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91C5D" w14:textId="77777777" w:rsidR="00923B58" w:rsidRPr="00CE0C27" w:rsidRDefault="00923B58" w:rsidP="00923B58">
      <w:pPr>
        <w:widowControl w:val="0"/>
        <w:spacing w:line="240" w:lineRule="auto"/>
        <w:jc w:val="right"/>
        <w:rPr>
          <w:rFonts w:ascii="Times New Roman" w:hAnsi="Times New Roman"/>
          <w:color w:val="000000"/>
          <w:sz w:val="24"/>
          <w:szCs w:val="24"/>
        </w:rPr>
      </w:pPr>
      <w:r>
        <w:rPr>
          <w:rFonts w:ascii="Times New Roman" w:hAnsi="Times New Roman"/>
          <w:color w:val="000000"/>
          <w:sz w:val="24"/>
          <w:szCs w:val="24"/>
        </w:rPr>
        <w:t>Тендерл</w:t>
      </w:r>
      <w:r w:rsidRPr="00CE0C27">
        <w:rPr>
          <w:rFonts w:ascii="Times New Roman" w:hAnsi="Times New Roman"/>
          <w:color w:val="000000"/>
          <w:sz w:val="24"/>
          <w:szCs w:val="24"/>
        </w:rPr>
        <w:t>ық құжаттамаға</w:t>
      </w:r>
    </w:p>
    <w:p w14:paraId="3A31FE17" w14:textId="77777777" w:rsidR="00923B58" w:rsidRPr="00CE0C27" w:rsidRDefault="00923B58" w:rsidP="00923B58">
      <w:pPr>
        <w:widowControl w:val="0"/>
        <w:spacing w:line="240" w:lineRule="auto"/>
        <w:jc w:val="right"/>
        <w:rPr>
          <w:rFonts w:ascii="Times New Roman" w:hAnsi="Times New Roman"/>
          <w:color w:val="000000"/>
          <w:sz w:val="24"/>
          <w:szCs w:val="24"/>
        </w:rPr>
      </w:pPr>
      <w:r w:rsidRPr="00CE0C27">
        <w:rPr>
          <w:rFonts w:ascii="Times New Roman" w:hAnsi="Times New Roman"/>
          <w:color w:val="000000"/>
          <w:sz w:val="24"/>
          <w:szCs w:val="24"/>
        </w:rPr>
        <w:t>2-қосымша</w:t>
      </w:r>
    </w:p>
    <w:p w14:paraId="2AED9E2F" w14:textId="77777777" w:rsidR="00A347FB" w:rsidRDefault="00A347FB" w:rsidP="00923B58">
      <w:pPr>
        <w:suppressAutoHyphens/>
        <w:spacing w:after="0" w:line="240" w:lineRule="auto"/>
        <w:jc w:val="center"/>
        <w:rPr>
          <w:rFonts w:ascii="Times New Roman" w:hAnsi="Times New Roman" w:cs="Times New Roman"/>
          <w:b/>
          <w:sz w:val="24"/>
          <w:szCs w:val="24"/>
          <w:lang w:val="kk-KZ"/>
        </w:rPr>
      </w:pPr>
    </w:p>
    <w:p w14:paraId="78DA4524" w14:textId="77777777" w:rsidR="00923B58" w:rsidRPr="009422F5" w:rsidRDefault="00923B58" w:rsidP="00923B58">
      <w:pPr>
        <w:suppressAutoHyphens/>
        <w:spacing w:after="0" w:line="240" w:lineRule="auto"/>
        <w:jc w:val="center"/>
        <w:rPr>
          <w:rFonts w:ascii="Times New Roman" w:hAnsi="Times New Roman" w:cs="Times New Roman"/>
          <w:b/>
          <w:sz w:val="24"/>
          <w:szCs w:val="24"/>
          <w:lang w:val="kk-KZ"/>
        </w:rPr>
      </w:pPr>
      <w:r w:rsidRPr="009422F5">
        <w:rPr>
          <w:rFonts w:ascii="Times New Roman" w:hAnsi="Times New Roman" w:cs="Times New Roman"/>
          <w:b/>
          <w:sz w:val="24"/>
          <w:szCs w:val="24"/>
          <w:lang w:val="kk-KZ"/>
        </w:rPr>
        <w:t>ZT – 2 бағалау ұңғымасы үшін</w:t>
      </w:r>
    </w:p>
    <w:p w14:paraId="689B6EA3" w14:textId="77777777" w:rsidR="00923B58" w:rsidRPr="009422F5" w:rsidRDefault="00923B58" w:rsidP="00923B58">
      <w:pPr>
        <w:pStyle w:val="afff5"/>
        <w:jc w:val="center"/>
        <w:rPr>
          <w:b/>
          <w:u w:val="single"/>
          <w:lang w:val="kk-KZ"/>
        </w:rPr>
      </w:pPr>
      <w:r w:rsidRPr="009422F5">
        <w:rPr>
          <w:b/>
          <w:u w:val="single"/>
          <w:lang w:val="kk-KZ"/>
        </w:rPr>
        <w:t xml:space="preserve">орнатпалы бағананы  және сорғы-компрессорлық құбырларды (СКҚ) жалға алу және түсіру қызметтеріне </w:t>
      </w:r>
    </w:p>
    <w:p w14:paraId="2DF04718" w14:textId="77777777" w:rsidR="00923B58" w:rsidRPr="009422F5" w:rsidRDefault="00923B58" w:rsidP="00923B58">
      <w:pPr>
        <w:pStyle w:val="afff5"/>
        <w:jc w:val="center"/>
        <w:rPr>
          <w:b/>
          <w:u w:val="single"/>
          <w:lang w:val="kk-KZ"/>
        </w:rPr>
      </w:pPr>
      <w:r w:rsidRPr="009422F5">
        <w:rPr>
          <w:b/>
          <w:u w:val="single"/>
          <w:lang w:val="kk-KZ"/>
        </w:rPr>
        <w:t>ТЕХНИКАЛЫҚ ЕРЕКШЕЛІМ</w:t>
      </w:r>
    </w:p>
    <w:p w14:paraId="75E4426D" w14:textId="77777777" w:rsidR="00923B58" w:rsidRPr="009422F5" w:rsidRDefault="00923B58" w:rsidP="00923B58">
      <w:pPr>
        <w:pStyle w:val="afff5"/>
        <w:jc w:val="center"/>
        <w:rPr>
          <w:b/>
          <w:u w:val="single"/>
          <w:lang w:val="kk-KZ"/>
        </w:rPr>
      </w:pPr>
    </w:p>
    <w:p w14:paraId="50D54037" w14:textId="77777777" w:rsidR="00923B58" w:rsidRPr="0054148E" w:rsidRDefault="00923B58" w:rsidP="00431A15">
      <w:pPr>
        <w:pStyle w:val="afc"/>
        <w:numPr>
          <w:ilvl w:val="0"/>
          <w:numId w:val="33"/>
        </w:numPr>
        <w:spacing w:line="240" w:lineRule="auto"/>
        <w:ind w:left="0" w:firstLine="0"/>
        <w:jc w:val="left"/>
        <w:rPr>
          <w:rFonts w:ascii="Times New Roman" w:hAnsi="Times New Roman"/>
          <w:b/>
          <w:sz w:val="24"/>
          <w:szCs w:val="24"/>
          <w:lang w:val="kk-KZ"/>
        </w:rPr>
      </w:pPr>
      <w:r w:rsidRPr="0054148E">
        <w:rPr>
          <w:rFonts w:ascii="Times New Roman" w:hAnsi="Times New Roman"/>
          <w:b/>
          <w:sz w:val="24"/>
          <w:szCs w:val="24"/>
          <w:lang w:val="kk-KZ"/>
        </w:rPr>
        <w:t xml:space="preserve">Кіріспе </w:t>
      </w:r>
    </w:p>
    <w:p w14:paraId="200D581F" w14:textId="77777777" w:rsidR="00923B58" w:rsidRPr="0054148E" w:rsidRDefault="00923B58" w:rsidP="00923B58">
      <w:pPr>
        <w:pStyle w:val="af7"/>
        <w:spacing w:after="0" w:line="240" w:lineRule="auto"/>
        <w:rPr>
          <w:b/>
          <w:sz w:val="24"/>
          <w:lang w:val="kk-KZ"/>
        </w:rPr>
      </w:pPr>
      <w:r w:rsidRPr="0054148E">
        <w:rPr>
          <w:b/>
          <w:sz w:val="24"/>
          <w:lang w:val="kk-KZ"/>
        </w:rPr>
        <w:t>АНЫҚТАМАЛЫҚ АҚПАРАТ / ШОЛУ</w:t>
      </w:r>
    </w:p>
    <w:p w14:paraId="3AFA6472" w14:textId="77777777" w:rsidR="00923B58" w:rsidRPr="009422F5" w:rsidRDefault="00923B58" w:rsidP="00923B58">
      <w:pPr>
        <w:tabs>
          <w:tab w:val="left" w:pos="0"/>
        </w:tabs>
        <w:spacing w:after="0" w:line="240" w:lineRule="auto"/>
        <w:ind w:firstLine="567"/>
        <w:contextualSpacing/>
        <w:jc w:val="both"/>
        <w:rPr>
          <w:rFonts w:ascii="Times New Roman" w:hAnsi="Times New Roman"/>
          <w:sz w:val="24"/>
          <w:szCs w:val="24"/>
          <w:lang w:val="kk-KZ"/>
        </w:rPr>
      </w:pPr>
      <w:r w:rsidRPr="009422F5">
        <w:rPr>
          <w:rFonts w:ascii="Times New Roman" w:hAnsi="Times New Roman"/>
          <w:sz w:val="24"/>
          <w:szCs w:val="24"/>
          <w:lang w:val="kk-KZ"/>
        </w:rPr>
        <w:t xml:space="preserve">Зерттелетін Жамбыл учаскесі Каспий теңізі акваториясы қазақстандық секторының солтүстік бөлігінде орналасқан. </w:t>
      </w:r>
    </w:p>
    <w:p w14:paraId="32EC3252" w14:textId="77777777" w:rsidR="00923B58" w:rsidRPr="009422F5" w:rsidRDefault="00923B58" w:rsidP="00923B58">
      <w:pPr>
        <w:tabs>
          <w:tab w:val="left" w:pos="0"/>
        </w:tabs>
        <w:spacing w:after="0" w:line="240" w:lineRule="auto"/>
        <w:contextualSpacing/>
        <w:jc w:val="both"/>
        <w:rPr>
          <w:rFonts w:ascii="Times New Roman" w:hAnsi="Times New Roman"/>
          <w:b/>
          <w:sz w:val="24"/>
          <w:szCs w:val="24"/>
          <w:lang w:val="kk-KZ"/>
        </w:rPr>
      </w:pPr>
      <w:r w:rsidRPr="009422F5">
        <w:rPr>
          <w:rFonts w:ascii="Times New Roman" w:hAnsi="Times New Roman"/>
          <w:sz w:val="24"/>
          <w:szCs w:val="24"/>
          <w:lang w:val="kk-KZ"/>
        </w:rPr>
        <w:t xml:space="preserve">Әкімшілік қатынас тұрғысынан аумақ Қазақстан Республикасының Атырау облысына жатады. </w:t>
      </w:r>
    </w:p>
    <w:p w14:paraId="2A534384" w14:textId="77777777" w:rsidR="00923B58" w:rsidRPr="009422F5" w:rsidRDefault="00923B58" w:rsidP="00923B58">
      <w:pPr>
        <w:spacing w:line="240" w:lineRule="auto"/>
        <w:rPr>
          <w:rFonts w:ascii="Times New Roman" w:hAnsi="Times New Roman"/>
          <w:sz w:val="24"/>
          <w:szCs w:val="24"/>
          <w:lang w:val="kk-KZ"/>
        </w:rPr>
      </w:pPr>
    </w:p>
    <w:p w14:paraId="5751DC9E" w14:textId="545A1E84" w:rsidR="00923B58" w:rsidRPr="0054148E" w:rsidRDefault="00923B58" w:rsidP="00431A15">
      <w:pPr>
        <w:pStyle w:val="afc"/>
        <w:numPr>
          <w:ilvl w:val="0"/>
          <w:numId w:val="33"/>
        </w:numPr>
        <w:spacing w:line="240" w:lineRule="auto"/>
        <w:ind w:left="0" w:firstLine="0"/>
        <w:jc w:val="left"/>
        <w:rPr>
          <w:rFonts w:ascii="Times New Roman" w:hAnsi="Times New Roman"/>
          <w:b/>
          <w:sz w:val="24"/>
          <w:szCs w:val="24"/>
          <w:lang w:val="kk-KZ"/>
        </w:rPr>
      </w:pPr>
      <w:r w:rsidRPr="0054148E">
        <w:rPr>
          <w:rFonts w:ascii="Times New Roman" w:hAnsi="Times New Roman"/>
          <w:b/>
          <w:sz w:val="24"/>
          <w:szCs w:val="24"/>
          <w:lang w:val="kk-KZ"/>
        </w:rPr>
        <w:t xml:space="preserve">ZT – 2 </w:t>
      </w:r>
      <w:r w:rsidRPr="0054148E">
        <w:rPr>
          <w:rFonts w:ascii="Times New Roman" w:hAnsi="Times New Roman"/>
          <w:b/>
          <w:sz w:val="24"/>
          <w:szCs w:val="24"/>
          <w:u w:val="single"/>
          <w:lang w:val="kk-KZ"/>
        </w:rPr>
        <w:t>ҰҢҒ</w:t>
      </w:r>
      <w:r w:rsidRPr="0054148E">
        <w:rPr>
          <w:rFonts w:ascii="Times New Roman" w:hAnsi="Times New Roman" w:hint="eastAsia"/>
          <w:b/>
          <w:sz w:val="24"/>
          <w:szCs w:val="24"/>
          <w:u w:val="single"/>
          <w:lang w:val="kk-KZ"/>
        </w:rPr>
        <w:t>ЫМА</w:t>
      </w:r>
      <w:r w:rsidRPr="009422F5">
        <w:rPr>
          <w:rFonts w:ascii="Times New Roman" w:hAnsi="Times New Roman"/>
          <w:b/>
          <w:sz w:val="24"/>
          <w:szCs w:val="24"/>
          <w:u w:val="single"/>
          <w:lang w:val="kk-KZ"/>
        </w:rPr>
        <w:t>СЫ</w:t>
      </w:r>
      <w:r w:rsidRPr="0054148E">
        <w:rPr>
          <w:rFonts w:ascii="Times New Roman" w:hAnsi="Times New Roman"/>
          <w:b/>
          <w:sz w:val="24"/>
          <w:szCs w:val="24"/>
          <w:u w:val="single"/>
          <w:lang w:val="kk-KZ"/>
        </w:rPr>
        <w:t xml:space="preserve"> </w:t>
      </w:r>
      <w:r w:rsidRPr="0054148E">
        <w:rPr>
          <w:rFonts w:ascii="Times New Roman" w:hAnsi="Times New Roman" w:hint="eastAsia"/>
          <w:b/>
          <w:sz w:val="24"/>
          <w:szCs w:val="24"/>
          <w:u w:val="single"/>
          <w:lang w:val="kk-KZ"/>
        </w:rPr>
        <w:t>ТУРАЛЫ</w:t>
      </w:r>
      <w:r w:rsidRPr="0054148E">
        <w:rPr>
          <w:rFonts w:ascii="Times New Roman" w:hAnsi="Times New Roman"/>
          <w:b/>
          <w:sz w:val="24"/>
          <w:szCs w:val="24"/>
          <w:u w:val="single"/>
          <w:lang w:val="kk-KZ"/>
        </w:rPr>
        <w:t xml:space="preserve"> </w:t>
      </w:r>
      <w:r w:rsidRPr="009422F5">
        <w:rPr>
          <w:rFonts w:ascii="Times New Roman" w:hAnsi="Times New Roman"/>
          <w:b/>
          <w:sz w:val="24"/>
          <w:szCs w:val="24"/>
          <w:u w:val="single"/>
          <w:lang w:val="kk-KZ"/>
        </w:rPr>
        <w:t xml:space="preserve">ЖАЛПЫ </w:t>
      </w:r>
      <w:r w:rsidRPr="0054148E">
        <w:rPr>
          <w:rFonts w:ascii="Times New Roman" w:hAnsi="Times New Roman" w:hint="eastAsia"/>
          <w:b/>
          <w:sz w:val="24"/>
          <w:szCs w:val="24"/>
          <w:u w:val="single"/>
          <w:lang w:val="kk-KZ"/>
        </w:rPr>
        <w:t>А</w:t>
      </w:r>
      <w:r w:rsidRPr="0054148E">
        <w:rPr>
          <w:rFonts w:ascii="Times New Roman" w:hAnsi="Times New Roman"/>
          <w:b/>
          <w:sz w:val="24"/>
          <w:szCs w:val="24"/>
          <w:u w:val="single"/>
          <w:lang w:val="kk-KZ"/>
        </w:rPr>
        <w:t>Қ</w:t>
      </w:r>
      <w:r w:rsidRPr="0054148E">
        <w:rPr>
          <w:rFonts w:ascii="Times New Roman" w:hAnsi="Times New Roman" w:hint="eastAsia"/>
          <w:b/>
          <w:sz w:val="24"/>
          <w:szCs w:val="24"/>
          <w:u w:val="single"/>
          <w:lang w:val="kk-KZ"/>
        </w:rPr>
        <w:t>ПАРАТ</w:t>
      </w:r>
      <w:r w:rsidRPr="0054148E">
        <w:rPr>
          <w:rFonts w:ascii="Times New Roman" w:hAnsi="Times New Roman"/>
          <w:b/>
          <w:sz w:val="24"/>
          <w:szCs w:val="24"/>
          <w:lang w:val="kk-KZ"/>
        </w:rPr>
        <w:t xml:space="preserve"> </w:t>
      </w:r>
    </w:p>
    <w:p w14:paraId="7A89860B" w14:textId="77777777" w:rsidR="00923B58" w:rsidRPr="0054148E" w:rsidRDefault="00923B58" w:rsidP="00923B58">
      <w:pPr>
        <w:spacing w:line="240" w:lineRule="auto"/>
        <w:jc w:val="right"/>
        <w:rPr>
          <w:rFonts w:ascii="Times New Roman" w:hAnsi="Times New Roman"/>
          <w:sz w:val="24"/>
          <w:szCs w:val="24"/>
          <w:lang w:val="kk-KZ"/>
        </w:rPr>
      </w:pPr>
      <w:r w:rsidRPr="0054148E">
        <w:rPr>
          <w:rFonts w:ascii="Times New Roman" w:hAnsi="Times New Roman"/>
          <w:sz w:val="24"/>
          <w:szCs w:val="24"/>
          <w:lang w:val="kk-KZ"/>
        </w:rPr>
        <w:t>1-кесте</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0"/>
      </w:tblGrid>
      <w:tr w:rsidR="00923B58" w:rsidRPr="009422F5" w14:paraId="3000A68F" w14:textId="77777777" w:rsidTr="00923B58">
        <w:trPr>
          <w:trHeight w:val="331"/>
        </w:trPr>
        <w:tc>
          <w:tcPr>
            <w:tcW w:w="4890" w:type="dxa"/>
            <w:vAlign w:val="center"/>
          </w:tcPr>
          <w:p w14:paraId="08E83C60"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Жобаны орындау мерзімі:</w:t>
            </w:r>
          </w:p>
        </w:tc>
        <w:tc>
          <w:tcPr>
            <w:tcW w:w="4890" w:type="dxa"/>
            <w:vAlign w:val="center"/>
          </w:tcPr>
          <w:p w14:paraId="5060E366"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 xml:space="preserve"> 2018 ж</w:t>
            </w:r>
          </w:p>
        </w:tc>
      </w:tr>
      <w:tr w:rsidR="00923B58" w:rsidRPr="009422F5" w14:paraId="7F8B1756" w14:textId="77777777" w:rsidTr="00923B58">
        <w:trPr>
          <w:trHeight w:val="309"/>
        </w:trPr>
        <w:tc>
          <w:tcPr>
            <w:tcW w:w="4890" w:type="dxa"/>
            <w:vAlign w:val="center"/>
          </w:tcPr>
          <w:p w14:paraId="24028202" w14:textId="77777777" w:rsidR="00923B58" w:rsidRPr="0054148E" w:rsidRDefault="00923B58" w:rsidP="00923B58">
            <w:pPr>
              <w:tabs>
                <w:tab w:val="left" w:pos="0"/>
                <w:tab w:val="left" w:pos="720"/>
              </w:tabs>
              <w:spacing w:line="240" w:lineRule="auto"/>
              <w:rPr>
                <w:rFonts w:ascii="Times New Roman" w:hAnsi="Times New Roman"/>
                <w:sz w:val="24"/>
                <w:szCs w:val="24"/>
                <w:lang w:val="kk-KZ"/>
              </w:rPr>
            </w:pPr>
            <w:r w:rsidRPr="0054148E">
              <w:rPr>
                <w:rFonts w:ascii="Times New Roman" w:hAnsi="Times New Roman"/>
                <w:spacing w:val="-2"/>
                <w:sz w:val="24"/>
                <w:szCs w:val="24"/>
                <w:lang w:val="kk-KZ"/>
              </w:rPr>
              <w:t>Ұңғыма құрылысының басталуы:</w:t>
            </w:r>
          </w:p>
        </w:tc>
        <w:tc>
          <w:tcPr>
            <w:tcW w:w="4890" w:type="dxa"/>
            <w:vAlign w:val="center"/>
          </w:tcPr>
          <w:p w14:paraId="0F425A33"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 xml:space="preserve"> 2018 жылғы </w:t>
            </w:r>
            <w:r>
              <w:rPr>
                <w:rFonts w:ascii="Times New Roman" w:hAnsi="Times New Roman"/>
                <w:spacing w:val="-2"/>
                <w:sz w:val="24"/>
                <w:szCs w:val="24"/>
                <w:lang w:val="kk-KZ"/>
              </w:rPr>
              <w:t>ш</w:t>
            </w:r>
            <w:r w:rsidRPr="0054148E">
              <w:rPr>
                <w:rFonts w:ascii="Times New Roman" w:hAnsi="Times New Roman"/>
                <w:spacing w:val="-2"/>
                <w:sz w:val="24"/>
                <w:szCs w:val="24"/>
                <w:lang w:val="kk-KZ"/>
              </w:rPr>
              <w:t>ілде</w:t>
            </w:r>
          </w:p>
        </w:tc>
      </w:tr>
      <w:tr w:rsidR="00923B58" w:rsidRPr="009422F5" w14:paraId="0997F9B7" w14:textId="77777777" w:rsidTr="00923B58">
        <w:tc>
          <w:tcPr>
            <w:tcW w:w="4890" w:type="dxa"/>
            <w:vAlign w:val="center"/>
          </w:tcPr>
          <w:p w14:paraId="160B4305"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Бұрғылау ауданындағы теңіздің тереңдігі:</w:t>
            </w:r>
          </w:p>
        </w:tc>
        <w:tc>
          <w:tcPr>
            <w:tcW w:w="4890" w:type="dxa"/>
            <w:vAlign w:val="center"/>
          </w:tcPr>
          <w:p w14:paraId="4916C532" w14:textId="77777777" w:rsidR="00923B58" w:rsidRPr="009422F5"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 xml:space="preserve">2,5 ~ </w:t>
            </w:r>
            <w:r w:rsidRPr="009422F5">
              <w:rPr>
                <w:rFonts w:ascii="Times New Roman" w:hAnsi="Times New Roman"/>
                <w:spacing w:val="-2"/>
                <w:sz w:val="24"/>
                <w:szCs w:val="24"/>
                <w:lang w:val="kk-KZ"/>
              </w:rPr>
              <w:t>5</w:t>
            </w:r>
            <w:r w:rsidRPr="0054148E">
              <w:rPr>
                <w:rFonts w:ascii="Times New Roman" w:hAnsi="Times New Roman"/>
                <w:spacing w:val="-2"/>
                <w:sz w:val="24"/>
                <w:szCs w:val="24"/>
                <w:lang w:val="kk-KZ"/>
              </w:rPr>
              <w:t xml:space="preserve"> метр</w:t>
            </w:r>
          </w:p>
        </w:tc>
      </w:tr>
      <w:tr w:rsidR="00923B58" w:rsidRPr="009422F5" w14:paraId="2B7A6DD7" w14:textId="77777777" w:rsidTr="00923B58">
        <w:tc>
          <w:tcPr>
            <w:tcW w:w="4890" w:type="dxa"/>
            <w:vAlign w:val="center"/>
          </w:tcPr>
          <w:p w14:paraId="2653A033"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 xml:space="preserve">Жобалық тереңдігі: </w:t>
            </w:r>
          </w:p>
        </w:tc>
        <w:tc>
          <w:tcPr>
            <w:tcW w:w="4890" w:type="dxa"/>
            <w:vAlign w:val="center"/>
          </w:tcPr>
          <w:p w14:paraId="71357946" w14:textId="77777777" w:rsidR="00923B58" w:rsidRPr="009422F5"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 xml:space="preserve">~ </w:t>
            </w:r>
            <w:r w:rsidRPr="009422F5">
              <w:rPr>
                <w:rFonts w:ascii="Times New Roman" w:hAnsi="Times New Roman"/>
                <w:spacing w:val="-2"/>
                <w:sz w:val="24"/>
                <w:szCs w:val="24"/>
                <w:lang w:val="kk-KZ"/>
              </w:rPr>
              <w:t xml:space="preserve">1800 </w:t>
            </w:r>
            <w:r w:rsidRPr="0054148E">
              <w:rPr>
                <w:rFonts w:ascii="Times New Roman" w:hAnsi="Times New Roman"/>
                <w:spacing w:val="-2"/>
                <w:sz w:val="24"/>
                <w:szCs w:val="24"/>
                <w:lang w:val="kk-KZ"/>
              </w:rPr>
              <w:t xml:space="preserve">  метр</w:t>
            </w:r>
          </w:p>
        </w:tc>
      </w:tr>
      <w:tr w:rsidR="00923B58" w:rsidRPr="009422F5" w14:paraId="13C18B9F" w14:textId="77777777" w:rsidTr="00923B58">
        <w:tc>
          <w:tcPr>
            <w:tcW w:w="4890" w:type="dxa"/>
            <w:vAlign w:val="center"/>
          </w:tcPr>
          <w:p w14:paraId="12D48AE1"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Ұңғыманың түрі (тік, көлбеу</w:t>
            </w:r>
          </w:p>
          <w:p w14:paraId="7EE08EEF"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бағытталған, бұталы):</w:t>
            </w:r>
          </w:p>
        </w:tc>
        <w:tc>
          <w:tcPr>
            <w:tcW w:w="4890" w:type="dxa"/>
            <w:vAlign w:val="center"/>
          </w:tcPr>
          <w:p w14:paraId="07D865AE" w14:textId="77777777" w:rsidR="00923B58" w:rsidRPr="009422F5"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9422F5">
              <w:rPr>
                <w:rFonts w:ascii="Times New Roman" w:hAnsi="Times New Roman"/>
                <w:spacing w:val="-2"/>
                <w:sz w:val="24"/>
                <w:szCs w:val="24"/>
                <w:lang w:val="kk-KZ"/>
              </w:rPr>
              <w:t xml:space="preserve">Тік </w:t>
            </w:r>
          </w:p>
        </w:tc>
      </w:tr>
      <w:tr w:rsidR="00923B58" w:rsidRPr="009422F5" w14:paraId="31D167FA" w14:textId="77777777" w:rsidTr="00923B58">
        <w:tc>
          <w:tcPr>
            <w:tcW w:w="4890" w:type="dxa"/>
            <w:vAlign w:val="center"/>
          </w:tcPr>
          <w:p w14:paraId="03160A36"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Сағалық жабдықтың типі</w:t>
            </w:r>
          </w:p>
        </w:tc>
        <w:tc>
          <w:tcPr>
            <w:tcW w:w="4890" w:type="dxa"/>
            <w:vAlign w:val="center"/>
          </w:tcPr>
          <w:p w14:paraId="7F927CF9"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UH1 - ФМС</w:t>
            </w:r>
          </w:p>
        </w:tc>
      </w:tr>
      <w:tr w:rsidR="00923B58" w:rsidRPr="009422F5" w14:paraId="49ADC7D8" w14:textId="77777777" w:rsidTr="00923B58">
        <w:tc>
          <w:tcPr>
            <w:tcW w:w="4890" w:type="dxa"/>
            <w:vAlign w:val="center"/>
          </w:tcPr>
          <w:p w14:paraId="498EB49E"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Ұңғыманың құрылысы:</w:t>
            </w:r>
          </w:p>
        </w:tc>
        <w:tc>
          <w:tcPr>
            <w:tcW w:w="4890" w:type="dxa"/>
            <w:vAlign w:val="center"/>
          </w:tcPr>
          <w:p w14:paraId="02B3E03A"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762 мм x 339.7 мм x 244.4 мм x 177.8 мм</w:t>
            </w:r>
          </w:p>
        </w:tc>
      </w:tr>
      <w:tr w:rsidR="00923B58" w:rsidRPr="009422F5" w14:paraId="2C13B38E" w14:textId="77777777" w:rsidTr="00923B58">
        <w:tc>
          <w:tcPr>
            <w:tcW w:w="4890" w:type="dxa"/>
            <w:vAlign w:val="center"/>
          </w:tcPr>
          <w:p w14:paraId="2AD87AD8"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Бұрғылау ерітіндісінің жобалық ең жоғары тығыздығы:</w:t>
            </w:r>
          </w:p>
        </w:tc>
        <w:tc>
          <w:tcPr>
            <w:tcW w:w="4890" w:type="dxa"/>
            <w:vAlign w:val="center"/>
          </w:tcPr>
          <w:p w14:paraId="4DED84FD"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1260 кг/м3</w:t>
            </w:r>
          </w:p>
        </w:tc>
      </w:tr>
      <w:tr w:rsidR="00923B58" w:rsidRPr="00547E28" w14:paraId="54AC46FF" w14:textId="77777777" w:rsidTr="00923B58">
        <w:tc>
          <w:tcPr>
            <w:tcW w:w="4890" w:type="dxa"/>
            <w:vAlign w:val="center"/>
          </w:tcPr>
          <w:p w14:paraId="0ADC19AB"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Бұрғылау ерітіндісінің түрі</w:t>
            </w:r>
          </w:p>
        </w:tc>
        <w:tc>
          <w:tcPr>
            <w:tcW w:w="4890" w:type="dxa"/>
            <w:vAlign w:val="center"/>
          </w:tcPr>
          <w:p w14:paraId="38D168BF"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 xml:space="preserve">Су негізді бұрғылау ерітіндісі (СНБЕ)  </w:t>
            </w:r>
          </w:p>
        </w:tc>
      </w:tr>
      <w:tr w:rsidR="00923B58" w:rsidRPr="009422F5" w14:paraId="0941F180" w14:textId="77777777" w:rsidTr="00923B58">
        <w:tc>
          <w:tcPr>
            <w:tcW w:w="4890" w:type="dxa"/>
            <w:vAlign w:val="center"/>
          </w:tcPr>
          <w:p w14:paraId="702C75C8"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Бағанада сыналатын объектілердің саны:</w:t>
            </w:r>
          </w:p>
        </w:tc>
        <w:tc>
          <w:tcPr>
            <w:tcW w:w="4890" w:type="dxa"/>
            <w:vAlign w:val="center"/>
          </w:tcPr>
          <w:p w14:paraId="74AF6EFE"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4 объект</w:t>
            </w:r>
          </w:p>
        </w:tc>
      </w:tr>
      <w:tr w:rsidR="00923B58" w:rsidRPr="009422F5" w14:paraId="7AE35D19" w14:textId="77777777" w:rsidTr="00923B58">
        <w:tc>
          <w:tcPr>
            <w:tcW w:w="4890" w:type="dxa"/>
            <w:vAlign w:val="center"/>
          </w:tcPr>
          <w:p w14:paraId="41DA6C47"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 xml:space="preserve">Ұңғыма құрылысының мерзімі (күн) </w:t>
            </w:r>
          </w:p>
        </w:tc>
        <w:tc>
          <w:tcPr>
            <w:tcW w:w="4890" w:type="dxa"/>
            <w:vAlign w:val="center"/>
          </w:tcPr>
          <w:p w14:paraId="7378C325"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 xml:space="preserve">88,6 </w:t>
            </w:r>
          </w:p>
        </w:tc>
      </w:tr>
      <w:tr w:rsidR="00923B58" w:rsidRPr="009422F5" w14:paraId="65E82BA7" w14:textId="77777777" w:rsidTr="00923B58">
        <w:tc>
          <w:tcPr>
            <w:tcW w:w="4890" w:type="dxa"/>
            <w:vAlign w:val="center"/>
          </w:tcPr>
          <w:p w14:paraId="7F776F41"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Тапсырысшының болжамды Жағалық базасы:</w:t>
            </w:r>
          </w:p>
        </w:tc>
        <w:tc>
          <w:tcPr>
            <w:tcW w:w="4890" w:type="dxa"/>
            <w:vAlign w:val="center"/>
          </w:tcPr>
          <w:p w14:paraId="23F41577" w14:textId="77777777" w:rsidR="00923B58" w:rsidRPr="009422F5"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 xml:space="preserve">Баутино </w:t>
            </w:r>
          </w:p>
        </w:tc>
      </w:tr>
      <w:tr w:rsidR="00923B58" w:rsidRPr="009422F5" w14:paraId="663A9968" w14:textId="77777777" w:rsidTr="00923B58">
        <w:tc>
          <w:tcPr>
            <w:tcW w:w="4890" w:type="dxa"/>
            <w:vAlign w:val="center"/>
          </w:tcPr>
          <w:p w14:paraId="16DF9311"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Компанияның операциялық кеңсесі орналасқан жер:</w:t>
            </w:r>
          </w:p>
        </w:tc>
        <w:tc>
          <w:tcPr>
            <w:tcW w:w="4890" w:type="dxa"/>
            <w:vAlign w:val="center"/>
          </w:tcPr>
          <w:p w14:paraId="1A19AE26" w14:textId="77777777" w:rsidR="00923B58" w:rsidRPr="0054148E" w:rsidRDefault="00923B58" w:rsidP="00923B58">
            <w:pPr>
              <w:tabs>
                <w:tab w:val="left" w:pos="-720"/>
                <w:tab w:val="left" w:pos="0"/>
                <w:tab w:val="left" w:pos="720"/>
              </w:tabs>
              <w:suppressAutoHyphens/>
              <w:spacing w:line="240" w:lineRule="auto"/>
              <w:rPr>
                <w:rFonts w:ascii="Times New Roman" w:hAnsi="Times New Roman"/>
                <w:spacing w:val="-2"/>
                <w:sz w:val="24"/>
                <w:szCs w:val="24"/>
                <w:lang w:val="kk-KZ"/>
              </w:rPr>
            </w:pPr>
            <w:r w:rsidRPr="0054148E">
              <w:rPr>
                <w:rFonts w:ascii="Times New Roman" w:hAnsi="Times New Roman"/>
                <w:spacing w:val="-2"/>
                <w:sz w:val="24"/>
                <w:szCs w:val="24"/>
                <w:lang w:val="kk-KZ"/>
              </w:rPr>
              <w:t>Атырау</w:t>
            </w:r>
          </w:p>
        </w:tc>
      </w:tr>
    </w:tbl>
    <w:p w14:paraId="711C0E0F" w14:textId="77777777" w:rsidR="00923B58" w:rsidRPr="0054148E" w:rsidRDefault="00923B58" w:rsidP="00923B58">
      <w:pPr>
        <w:spacing w:line="240" w:lineRule="auto"/>
        <w:rPr>
          <w:rFonts w:ascii="Times New Roman" w:hAnsi="Times New Roman"/>
          <w:b/>
          <w:sz w:val="24"/>
          <w:szCs w:val="24"/>
          <w:u w:val="single"/>
          <w:lang w:val="kk-KZ"/>
        </w:rPr>
      </w:pPr>
    </w:p>
    <w:p w14:paraId="5C544923" w14:textId="77777777" w:rsidR="00923B58" w:rsidRPr="0054148E" w:rsidRDefault="00923B58" w:rsidP="00923B58">
      <w:pPr>
        <w:spacing w:line="240" w:lineRule="auto"/>
        <w:rPr>
          <w:rFonts w:ascii="Times New Roman" w:hAnsi="Times New Roman"/>
          <w:sz w:val="24"/>
          <w:szCs w:val="24"/>
          <w:lang w:val="kk-KZ"/>
        </w:rPr>
      </w:pPr>
      <w:r w:rsidRPr="0054148E">
        <w:rPr>
          <w:rFonts w:ascii="Times New Roman" w:hAnsi="Times New Roman"/>
          <w:sz w:val="24"/>
          <w:szCs w:val="24"/>
          <w:u w:val="single"/>
          <w:lang w:val="kk-KZ"/>
        </w:rPr>
        <w:t>Ұңғыма</w:t>
      </w:r>
      <w:r>
        <w:rPr>
          <w:rFonts w:ascii="Times New Roman" w:hAnsi="Times New Roman"/>
          <w:sz w:val="24"/>
          <w:szCs w:val="24"/>
          <w:u w:val="single"/>
          <w:lang w:val="kk-KZ"/>
        </w:rPr>
        <w:t xml:space="preserve"> туралы ақпарат</w:t>
      </w:r>
      <w:r w:rsidRPr="0054148E">
        <w:rPr>
          <w:rFonts w:ascii="Times New Roman" w:hAnsi="Times New Roman"/>
          <w:sz w:val="24"/>
          <w:szCs w:val="24"/>
          <w:lang w:val="kk-KZ"/>
        </w:rPr>
        <w:t>:</w:t>
      </w:r>
    </w:p>
    <w:p w14:paraId="2886AEF0" w14:textId="77777777" w:rsidR="00923B58" w:rsidRPr="0054148E" w:rsidRDefault="00923B58" w:rsidP="00923B58">
      <w:pPr>
        <w:spacing w:line="240" w:lineRule="auto"/>
        <w:ind w:left="708"/>
        <w:jc w:val="right"/>
        <w:rPr>
          <w:rFonts w:ascii="Times New Roman" w:hAnsi="Times New Roman"/>
          <w:sz w:val="24"/>
          <w:szCs w:val="24"/>
          <w:lang w:val="kk-KZ"/>
        </w:rPr>
      </w:pPr>
      <w:r w:rsidRPr="0054148E">
        <w:rPr>
          <w:rFonts w:ascii="Times New Roman" w:hAnsi="Times New Roman"/>
          <w:b/>
          <w:sz w:val="24"/>
          <w:szCs w:val="24"/>
          <w:lang w:val="kk-KZ"/>
        </w:rPr>
        <w:t xml:space="preserve">                                                                                           </w:t>
      </w:r>
      <w:r w:rsidRPr="0054148E">
        <w:rPr>
          <w:rFonts w:ascii="Times New Roman" w:hAnsi="Times New Roman"/>
          <w:sz w:val="24"/>
          <w:szCs w:val="24"/>
          <w:lang w:val="kk-KZ"/>
        </w:rPr>
        <w:t xml:space="preserve">                            2-кесте</w:t>
      </w:r>
    </w:p>
    <w:tbl>
      <w:tblPr>
        <w:tblpPr w:leftFromText="180" w:rightFromText="180" w:vertAnchor="text" w:horzAnchor="margin" w:tblpXSpec="center" w:tblpY="277"/>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264"/>
        <w:gridCol w:w="1276"/>
        <w:gridCol w:w="1657"/>
        <w:gridCol w:w="1291"/>
        <w:gridCol w:w="1363"/>
        <w:gridCol w:w="1565"/>
      </w:tblGrid>
      <w:tr w:rsidR="00923B58" w:rsidRPr="009422F5" w14:paraId="0C34CBB3" w14:textId="77777777" w:rsidTr="00923B58">
        <w:tc>
          <w:tcPr>
            <w:tcW w:w="1708" w:type="dxa"/>
            <w:vAlign w:val="center"/>
          </w:tcPr>
          <w:p w14:paraId="51F20441" w14:textId="77777777" w:rsidR="00923B58" w:rsidRPr="0054148E" w:rsidRDefault="00923B58" w:rsidP="00923B58">
            <w:pPr>
              <w:keepLines/>
              <w:tabs>
                <w:tab w:val="left" w:pos="0"/>
              </w:tab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 xml:space="preserve">Абсолютты белгі </w:t>
            </w:r>
            <w:r w:rsidRPr="0054148E">
              <w:rPr>
                <w:rFonts w:ascii="Times New Roman" w:hAnsi="Times New Roman"/>
                <w:b/>
                <w:sz w:val="24"/>
                <w:szCs w:val="24"/>
                <w:lang w:val="kk-KZ"/>
              </w:rPr>
              <w:lastRenderedPageBreak/>
              <w:t>бойынша тереңдігі</w:t>
            </w:r>
          </w:p>
        </w:tc>
        <w:tc>
          <w:tcPr>
            <w:tcW w:w="1264" w:type="dxa"/>
            <w:vAlign w:val="center"/>
          </w:tcPr>
          <w:p w14:paraId="4C9A0E00" w14:textId="77777777" w:rsidR="00923B58" w:rsidRPr="0054148E" w:rsidRDefault="00923B58" w:rsidP="00923B58">
            <w:pPr>
              <w:keepLines/>
              <w:tabs>
                <w:tab w:val="left" w:pos="0"/>
              </w:tab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lastRenderedPageBreak/>
              <w:t>Оқпанның диаметрі</w:t>
            </w:r>
          </w:p>
          <w:p w14:paraId="4D17EE6A" w14:textId="77777777" w:rsidR="00923B58" w:rsidRPr="0054148E" w:rsidRDefault="00923B58" w:rsidP="00923B58">
            <w:pPr>
              <w:keepLines/>
              <w:tabs>
                <w:tab w:val="left" w:pos="0"/>
              </w:tabs>
              <w:suppressAutoHyphens/>
              <w:spacing w:line="240" w:lineRule="auto"/>
              <w:jc w:val="center"/>
              <w:rPr>
                <w:rFonts w:ascii="Times New Roman" w:hAnsi="Times New Roman"/>
                <w:b/>
                <w:sz w:val="24"/>
                <w:szCs w:val="24"/>
                <w:lang w:val="kk-KZ"/>
              </w:rPr>
            </w:pPr>
          </w:p>
        </w:tc>
        <w:tc>
          <w:tcPr>
            <w:tcW w:w="1276" w:type="dxa"/>
            <w:vAlign w:val="center"/>
          </w:tcPr>
          <w:p w14:paraId="2A223F3C" w14:textId="77777777" w:rsidR="00923B58" w:rsidRPr="0054148E" w:rsidRDefault="00923B58" w:rsidP="00923B58">
            <w:pPr>
              <w:keepLines/>
              <w:tabs>
                <w:tab w:val="left" w:pos="0"/>
              </w:tabs>
              <w:suppressAutoHyphens/>
              <w:spacing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 xml:space="preserve">Орнатпалы </w:t>
            </w:r>
            <w:r>
              <w:rPr>
                <w:rFonts w:ascii="Times New Roman" w:hAnsi="Times New Roman"/>
                <w:b/>
                <w:sz w:val="24"/>
                <w:szCs w:val="24"/>
                <w:lang w:val="kk-KZ"/>
              </w:rPr>
              <w:lastRenderedPageBreak/>
              <w:t>бағана</w:t>
            </w:r>
            <w:r w:rsidRPr="0054148E">
              <w:rPr>
                <w:rFonts w:ascii="Times New Roman" w:hAnsi="Times New Roman"/>
                <w:b/>
                <w:sz w:val="24"/>
                <w:szCs w:val="24"/>
                <w:lang w:val="kk-KZ"/>
              </w:rPr>
              <w:t xml:space="preserve"> диаметрі</w:t>
            </w:r>
          </w:p>
          <w:p w14:paraId="7EE0BBC2" w14:textId="77777777" w:rsidR="00923B58" w:rsidRPr="0054148E" w:rsidRDefault="00923B58" w:rsidP="00923B58">
            <w:pPr>
              <w:keepLines/>
              <w:tabs>
                <w:tab w:val="left" w:pos="0"/>
              </w:tabs>
              <w:suppressAutoHyphens/>
              <w:spacing w:line="240" w:lineRule="auto"/>
              <w:jc w:val="center"/>
              <w:rPr>
                <w:rFonts w:ascii="Times New Roman" w:hAnsi="Times New Roman"/>
                <w:b/>
                <w:sz w:val="24"/>
                <w:szCs w:val="24"/>
                <w:lang w:val="kk-KZ"/>
              </w:rPr>
            </w:pPr>
          </w:p>
        </w:tc>
        <w:tc>
          <w:tcPr>
            <w:tcW w:w="1657" w:type="dxa"/>
            <w:vAlign w:val="center"/>
          </w:tcPr>
          <w:p w14:paraId="0E8FEEF3" w14:textId="77777777" w:rsidR="00923B58" w:rsidRPr="0054148E" w:rsidRDefault="00923B58" w:rsidP="00923B58">
            <w:pPr>
              <w:keepLines/>
              <w:tabs>
                <w:tab w:val="left" w:pos="0"/>
              </w:tab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lastRenderedPageBreak/>
              <w:t xml:space="preserve">Қабат </w:t>
            </w:r>
          </w:p>
        </w:tc>
        <w:tc>
          <w:tcPr>
            <w:tcW w:w="4219" w:type="dxa"/>
            <w:gridSpan w:val="3"/>
            <w:vAlign w:val="center"/>
          </w:tcPr>
          <w:p w14:paraId="42CEA24A" w14:textId="77777777" w:rsidR="00923B58" w:rsidRPr="0054148E" w:rsidRDefault="00923B58" w:rsidP="00923B58">
            <w:pPr>
              <w:keepNext/>
              <w:keepLines/>
              <w:tabs>
                <w:tab w:val="left" w:pos="0"/>
              </w:tabs>
              <w:suppressAutoHyphens/>
              <w:spacing w:line="240" w:lineRule="auto"/>
              <w:jc w:val="center"/>
              <w:outlineLvl w:val="2"/>
              <w:rPr>
                <w:rFonts w:ascii="Times New Roman" w:hAnsi="Times New Roman"/>
                <w:b/>
                <w:sz w:val="24"/>
                <w:szCs w:val="24"/>
                <w:lang w:val="kk-KZ"/>
              </w:rPr>
            </w:pPr>
            <w:r w:rsidRPr="0054148E">
              <w:rPr>
                <w:rFonts w:ascii="Times New Roman" w:hAnsi="Times New Roman"/>
                <w:b/>
                <w:sz w:val="24"/>
                <w:szCs w:val="24"/>
                <w:lang w:val="kk-KZ"/>
              </w:rPr>
              <w:t>Құбырлардың өлшемдері</w:t>
            </w:r>
          </w:p>
        </w:tc>
      </w:tr>
      <w:tr w:rsidR="00923B58" w:rsidRPr="009422F5" w14:paraId="44530625" w14:textId="77777777" w:rsidTr="00923B58">
        <w:tc>
          <w:tcPr>
            <w:tcW w:w="1708" w:type="dxa"/>
          </w:tcPr>
          <w:p w14:paraId="60774B32" w14:textId="77777777" w:rsidR="00923B58" w:rsidRPr="0054148E" w:rsidRDefault="00923B58" w:rsidP="00923B58">
            <w:pPr>
              <w:keepLine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(м)</w:t>
            </w:r>
          </w:p>
        </w:tc>
        <w:tc>
          <w:tcPr>
            <w:tcW w:w="1264" w:type="dxa"/>
          </w:tcPr>
          <w:p w14:paraId="5B8CADB4" w14:textId="77777777" w:rsidR="00923B58" w:rsidRPr="0054148E" w:rsidRDefault="00923B58" w:rsidP="00923B58">
            <w:pPr>
              <w:keepLine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(мм)</w:t>
            </w:r>
          </w:p>
        </w:tc>
        <w:tc>
          <w:tcPr>
            <w:tcW w:w="1276" w:type="dxa"/>
          </w:tcPr>
          <w:p w14:paraId="3EF0CBDA" w14:textId="77777777" w:rsidR="00923B58" w:rsidRPr="0054148E" w:rsidRDefault="00923B58" w:rsidP="00923B58">
            <w:pPr>
              <w:keepLine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(мм)</w:t>
            </w:r>
          </w:p>
        </w:tc>
        <w:tc>
          <w:tcPr>
            <w:tcW w:w="1657" w:type="dxa"/>
          </w:tcPr>
          <w:p w14:paraId="36C92E88" w14:textId="77777777" w:rsidR="00923B58" w:rsidRPr="0054148E" w:rsidRDefault="00923B58" w:rsidP="00923B58">
            <w:pPr>
              <w:keepLines/>
              <w:suppressAutoHyphens/>
              <w:spacing w:line="240" w:lineRule="auto"/>
              <w:jc w:val="center"/>
              <w:rPr>
                <w:rFonts w:ascii="Times New Roman" w:hAnsi="Times New Roman"/>
                <w:b/>
                <w:sz w:val="24"/>
                <w:szCs w:val="24"/>
                <w:lang w:val="kk-KZ"/>
              </w:rPr>
            </w:pPr>
          </w:p>
        </w:tc>
        <w:tc>
          <w:tcPr>
            <w:tcW w:w="1291" w:type="dxa"/>
          </w:tcPr>
          <w:p w14:paraId="5F0AE40E" w14:textId="77777777" w:rsidR="00923B58" w:rsidRPr="0054148E" w:rsidRDefault="00923B58" w:rsidP="00923B58">
            <w:pPr>
              <w:keepNext/>
              <w:keepLines/>
              <w:tabs>
                <w:tab w:val="left" w:pos="0"/>
              </w:tabs>
              <w:suppressAutoHyphens/>
              <w:spacing w:line="240" w:lineRule="auto"/>
              <w:jc w:val="center"/>
              <w:outlineLvl w:val="2"/>
              <w:rPr>
                <w:rFonts w:ascii="Times New Roman" w:hAnsi="Times New Roman"/>
                <w:b/>
                <w:sz w:val="24"/>
                <w:szCs w:val="24"/>
                <w:lang w:val="kk-KZ"/>
              </w:rPr>
            </w:pPr>
            <w:r w:rsidRPr="0054148E">
              <w:rPr>
                <w:rFonts w:ascii="Times New Roman" w:hAnsi="Times New Roman"/>
                <w:b/>
                <w:sz w:val="24"/>
                <w:szCs w:val="24"/>
                <w:lang w:val="kk-KZ"/>
              </w:rPr>
              <w:t>Салмағы (кг/м)</w:t>
            </w:r>
          </w:p>
        </w:tc>
        <w:tc>
          <w:tcPr>
            <w:tcW w:w="1363" w:type="dxa"/>
          </w:tcPr>
          <w:p w14:paraId="3FDBE652" w14:textId="77777777" w:rsidR="00923B58" w:rsidRPr="0054148E" w:rsidRDefault="00923B58" w:rsidP="00923B58">
            <w:pPr>
              <w:keepNext/>
              <w:keepLines/>
              <w:tabs>
                <w:tab w:val="left" w:pos="0"/>
              </w:tabs>
              <w:suppressAutoHyphens/>
              <w:spacing w:line="240" w:lineRule="auto"/>
              <w:jc w:val="center"/>
              <w:outlineLvl w:val="2"/>
              <w:rPr>
                <w:rFonts w:ascii="Times New Roman" w:hAnsi="Times New Roman"/>
                <w:b/>
                <w:sz w:val="24"/>
                <w:szCs w:val="24"/>
                <w:lang w:val="kk-KZ"/>
              </w:rPr>
            </w:pPr>
            <w:r w:rsidRPr="0054148E">
              <w:rPr>
                <w:rFonts w:ascii="Times New Roman" w:hAnsi="Times New Roman"/>
                <w:b/>
                <w:sz w:val="24"/>
                <w:szCs w:val="24"/>
                <w:lang w:val="kk-KZ"/>
              </w:rPr>
              <w:t>Маркасы</w:t>
            </w:r>
          </w:p>
        </w:tc>
        <w:tc>
          <w:tcPr>
            <w:tcW w:w="1565" w:type="dxa"/>
          </w:tcPr>
          <w:p w14:paraId="721FAD94" w14:textId="77777777" w:rsidR="00923B58" w:rsidRPr="0054148E" w:rsidRDefault="00923B58" w:rsidP="00923B58">
            <w:pPr>
              <w:keepNext/>
              <w:keepLines/>
              <w:tabs>
                <w:tab w:val="left" w:pos="0"/>
              </w:tabs>
              <w:suppressAutoHyphens/>
              <w:spacing w:line="240" w:lineRule="auto"/>
              <w:jc w:val="center"/>
              <w:outlineLvl w:val="2"/>
              <w:rPr>
                <w:rFonts w:ascii="Times New Roman" w:hAnsi="Times New Roman"/>
                <w:b/>
                <w:sz w:val="24"/>
                <w:szCs w:val="24"/>
                <w:lang w:val="kk-KZ"/>
              </w:rPr>
            </w:pPr>
            <w:r w:rsidRPr="0054148E">
              <w:rPr>
                <w:rFonts w:ascii="Times New Roman" w:hAnsi="Times New Roman"/>
                <w:b/>
                <w:sz w:val="24"/>
                <w:szCs w:val="24"/>
                <w:lang w:val="kk-KZ"/>
              </w:rPr>
              <w:t>Жалғанысы</w:t>
            </w:r>
          </w:p>
        </w:tc>
      </w:tr>
      <w:tr w:rsidR="00923B58" w:rsidRPr="009422F5" w14:paraId="5C5D869E" w14:textId="77777777" w:rsidTr="00923B58">
        <w:tc>
          <w:tcPr>
            <w:tcW w:w="1708" w:type="dxa"/>
            <w:vAlign w:val="center"/>
          </w:tcPr>
          <w:p w14:paraId="401F8B30"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100</w:t>
            </w:r>
          </w:p>
        </w:tc>
        <w:tc>
          <w:tcPr>
            <w:tcW w:w="1264" w:type="dxa"/>
            <w:vAlign w:val="center"/>
          </w:tcPr>
          <w:p w14:paraId="152B90CC"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w:t>
            </w:r>
          </w:p>
        </w:tc>
        <w:tc>
          <w:tcPr>
            <w:tcW w:w="1276" w:type="dxa"/>
            <w:vAlign w:val="center"/>
          </w:tcPr>
          <w:p w14:paraId="435EAC37"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762</w:t>
            </w:r>
          </w:p>
        </w:tc>
        <w:tc>
          <w:tcPr>
            <w:tcW w:w="1657" w:type="dxa"/>
            <w:vAlign w:val="bottom"/>
          </w:tcPr>
          <w:p w14:paraId="2201861C"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 xml:space="preserve">төрт еселік шөгінділер </w:t>
            </w:r>
          </w:p>
        </w:tc>
        <w:tc>
          <w:tcPr>
            <w:tcW w:w="1291" w:type="dxa"/>
            <w:vAlign w:val="center"/>
          </w:tcPr>
          <w:p w14:paraId="2F82A8A1"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461.5</w:t>
            </w:r>
          </w:p>
        </w:tc>
        <w:tc>
          <w:tcPr>
            <w:tcW w:w="1363" w:type="dxa"/>
            <w:vAlign w:val="center"/>
          </w:tcPr>
          <w:p w14:paraId="428BF4C4"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X-</w:t>
            </w:r>
            <w:r>
              <w:rPr>
                <w:rFonts w:ascii="Times New Roman" w:hAnsi="Times New Roman"/>
                <w:sz w:val="24"/>
                <w:szCs w:val="24"/>
                <w:lang w:val="kk-KZ"/>
              </w:rPr>
              <w:t>56</w:t>
            </w:r>
          </w:p>
        </w:tc>
        <w:tc>
          <w:tcPr>
            <w:tcW w:w="1565" w:type="dxa"/>
            <w:vAlign w:val="center"/>
          </w:tcPr>
          <w:p w14:paraId="0E39D999"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XLC-S</w:t>
            </w:r>
          </w:p>
        </w:tc>
      </w:tr>
      <w:tr w:rsidR="00923B58" w:rsidRPr="009422F5" w14:paraId="4B78E48C" w14:textId="77777777" w:rsidTr="00923B58">
        <w:tc>
          <w:tcPr>
            <w:tcW w:w="1708" w:type="dxa"/>
            <w:vAlign w:val="center"/>
          </w:tcPr>
          <w:p w14:paraId="0B02328B"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9422F5">
              <w:rPr>
                <w:rFonts w:ascii="Times New Roman" w:hAnsi="Times New Roman"/>
                <w:sz w:val="24"/>
                <w:szCs w:val="24"/>
                <w:lang w:val="kk-KZ"/>
              </w:rPr>
              <w:t xml:space="preserve">690 </w:t>
            </w:r>
          </w:p>
        </w:tc>
        <w:tc>
          <w:tcPr>
            <w:tcW w:w="1264" w:type="dxa"/>
            <w:vAlign w:val="center"/>
          </w:tcPr>
          <w:p w14:paraId="6E59BB7C"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 xml:space="preserve">406.4 </w:t>
            </w:r>
          </w:p>
        </w:tc>
        <w:tc>
          <w:tcPr>
            <w:tcW w:w="1276" w:type="dxa"/>
            <w:vAlign w:val="center"/>
          </w:tcPr>
          <w:p w14:paraId="037A7EB5"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339,7</w:t>
            </w:r>
          </w:p>
        </w:tc>
        <w:tc>
          <w:tcPr>
            <w:tcW w:w="1657" w:type="dxa"/>
            <w:vAlign w:val="bottom"/>
          </w:tcPr>
          <w:p w14:paraId="0D5BA692"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 xml:space="preserve">төменгі бор </w:t>
            </w:r>
          </w:p>
        </w:tc>
        <w:tc>
          <w:tcPr>
            <w:tcW w:w="1291" w:type="dxa"/>
            <w:vAlign w:val="center"/>
          </w:tcPr>
          <w:p w14:paraId="1011E717"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101.195</w:t>
            </w:r>
          </w:p>
        </w:tc>
        <w:tc>
          <w:tcPr>
            <w:tcW w:w="1363" w:type="dxa"/>
            <w:vAlign w:val="center"/>
          </w:tcPr>
          <w:p w14:paraId="19DB0BBD"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N-80</w:t>
            </w:r>
          </w:p>
        </w:tc>
        <w:tc>
          <w:tcPr>
            <w:tcW w:w="1565" w:type="dxa"/>
            <w:vAlign w:val="center"/>
          </w:tcPr>
          <w:p w14:paraId="035E15D9"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9A6C10">
              <w:rPr>
                <w:rFonts w:ascii="Times New Roman" w:hAnsi="Times New Roman" w:cs="Times New Roman"/>
                <w:sz w:val="24"/>
                <w:szCs w:val="24"/>
                <w:lang w:val="en-US"/>
              </w:rPr>
              <w:t>TMK UP CWB BTC</w:t>
            </w:r>
          </w:p>
        </w:tc>
      </w:tr>
      <w:tr w:rsidR="00923B58" w:rsidRPr="009422F5" w14:paraId="7D9109FB" w14:textId="77777777" w:rsidTr="00923B58">
        <w:tc>
          <w:tcPr>
            <w:tcW w:w="1708" w:type="dxa"/>
            <w:vAlign w:val="center"/>
          </w:tcPr>
          <w:p w14:paraId="77E4A9F8" w14:textId="128A88DD" w:rsidR="00923B58" w:rsidRPr="0054148E" w:rsidRDefault="00B30BAD" w:rsidP="00B30BA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1</w:t>
            </w:r>
            <w:r>
              <w:rPr>
                <w:rFonts w:ascii="Times New Roman" w:hAnsi="Times New Roman"/>
                <w:sz w:val="24"/>
                <w:szCs w:val="24"/>
                <w:lang w:val="en-US"/>
              </w:rPr>
              <w:t>2</w:t>
            </w:r>
            <w:r w:rsidRPr="0054148E">
              <w:rPr>
                <w:rFonts w:ascii="Times New Roman" w:hAnsi="Times New Roman"/>
                <w:sz w:val="24"/>
                <w:szCs w:val="24"/>
                <w:lang w:val="kk-KZ"/>
              </w:rPr>
              <w:t>00</w:t>
            </w:r>
          </w:p>
        </w:tc>
        <w:tc>
          <w:tcPr>
            <w:tcW w:w="1264" w:type="dxa"/>
            <w:vAlign w:val="center"/>
          </w:tcPr>
          <w:p w14:paraId="1A598A81"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 xml:space="preserve">311.15 </w:t>
            </w:r>
          </w:p>
        </w:tc>
        <w:tc>
          <w:tcPr>
            <w:tcW w:w="1276" w:type="dxa"/>
            <w:vAlign w:val="center"/>
          </w:tcPr>
          <w:p w14:paraId="782330A1"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244,4</w:t>
            </w:r>
          </w:p>
        </w:tc>
        <w:tc>
          <w:tcPr>
            <w:tcW w:w="1657" w:type="dxa"/>
            <w:vAlign w:val="bottom"/>
          </w:tcPr>
          <w:p w14:paraId="790D9269"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жоғарғы юра шөгінділері</w:t>
            </w:r>
          </w:p>
        </w:tc>
        <w:tc>
          <w:tcPr>
            <w:tcW w:w="1291" w:type="dxa"/>
            <w:vAlign w:val="center"/>
          </w:tcPr>
          <w:p w14:paraId="18B6C527"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69.94</w:t>
            </w:r>
          </w:p>
        </w:tc>
        <w:tc>
          <w:tcPr>
            <w:tcW w:w="1363" w:type="dxa"/>
            <w:vAlign w:val="center"/>
          </w:tcPr>
          <w:p w14:paraId="36B61826"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L-80</w:t>
            </w:r>
          </w:p>
        </w:tc>
        <w:tc>
          <w:tcPr>
            <w:tcW w:w="1565" w:type="dxa"/>
            <w:vAlign w:val="center"/>
          </w:tcPr>
          <w:p w14:paraId="02C93F60"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9A6C10">
              <w:rPr>
                <w:rFonts w:ascii="Times New Roman" w:hAnsi="Times New Roman" w:cs="Times New Roman"/>
                <w:sz w:val="24"/>
                <w:szCs w:val="24"/>
                <w:lang w:val="en-US"/>
              </w:rPr>
              <w:t>VAM TOP</w:t>
            </w:r>
          </w:p>
        </w:tc>
      </w:tr>
      <w:tr w:rsidR="00923B58" w:rsidRPr="009422F5" w14:paraId="046BFCB8" w14:textId="77777777" w:rsidTr="00923B58">
        <w:tc>
          <w:tcPr>
            <w:tcW w:w="1708" w:type="dxa"/>
            <w:vAlign w:val="center"/>
          </w:tcPr>
          <w:p w14:paraId="4038E6A9"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 xml:space="preserve"> 1800 </w:t>
            </w:r>
          </w:p>
        </w:tc>
        <w:tc>
          <w:tcPr>
            <w:tcW w:w="1264" w:type="dxa"/>
            <w:vAlign w:val="center"/>
          </w:tcPr>
          <w:p w14:paraId="61F5B157"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 xml:space="preserve">215.9 </w:t>
            </w:r>
          </w:p>
        </w:tc>
        <w:tc>
          <w:tcPr>
            <w:tcW w:w="1276" w:type="dxa"/>
            <w:vAlign w:val="center"/>
          </w:tcPr>
          <w:p w14:paraId="29A14F8B"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177,8</w:t>
            </w:r>
          </w:p>
        </w:tc>
        <w:tc>
          <w:tcPr>
            <w:tcW w:w="1657" w:type="dxa"/>
            <w:vAlign w:val="center"/>
          </w:tcPr>
          <w:p w14:paraId="2C75416B"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Пермо-Триас</w:t>
            </w:r>
          </w:p>
        </w:tc>
        <w:tc>
          <w:tcPr>
            <w:tcW w:w="1291" w:type="dxa"/>
            <w:vAlign w:val="center"/>
          </w:tcPr>
          <w:p w14:paraId="295B6902"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43.15</w:t>
            </w:r>
          </w:p>
        </w:tc>
        <w:tc>
          <w:tcPr>
            <w:tcW w:w="1363" w:type="dxa"/>
            <w:vAlign w:val="center"/>
          </w:tcPr>
          <w:p w14:paraId="32D841FA"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L-80</w:t>
            </w:r>
          </w:p>
        </w:tc>
        <w:tc>
          <w:tcPr>
            <w:tcW w:w="1565" w:type="dxa"/>
            <w:vAlign w:val="center"/>
          </w:tcPr>
          <w:p w14:paraId="2D67DBE7" w14:textId="77777777" w:rsidR="00923B58" w:rsidRPr="0054148E" w:rsidRDefault="00923B58" w:rsidP="00923B58">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 xml:space="preserve">VAM TOP </w:t>
            </w:r>
          </w:p>
        </w:tc>
      </w:tr>
    </w:tbl>
    <w:p w14:paraId="3DCAE37B" w14:textId="77777777" w:rsidR="00923B58" w:rsidRPr="0054148E" w:rsidRDefault="00923B58" w:rsidP="00923B58">
      <w:pPr>
        <w:pStyle w:val="ColumnText"/>
        <w:spacing w:before="0" w:line="240" w:lineRule="auto"/>
        <w:ind w:left="0"/>
        <w:jc w:val="center"/>
        <w:rPr>
          <w:rFonts w:ascii="Times New Roman" w:hAnsi="Times New Roman"/>
          <w:sz w:val="24"/>
          <w:szCs w:val="24"/>
          <w:lang w:val="kk-KZ"/>
        </w:rPr>
      </w:pPr>
    </w:p>
    <w:tbl>
      <w:tblPr>
        <w:tblpPr w:leftFromText="180" w:rightFromText="180" w:vertAnchor="text" w:horzAnchor="margin" w:tblpXSpec="center" w:tblpY="355"/>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1749"/>
        <w:gridCol w:w="3571"/>
      </w:tblGrid>
      <w:tr w:rsidR="00923B58" w:rsidRPr="00547E28" w14:paraId="0DCABC7F" w14:textId="77777777" w:rsidTr="00A347FB">
        <w:trPr>
          <w:trHeight w:val="787"/>
        </w:trPr>
        <w:tc>
          <w:tcPr>
            <w:tcW w:w="4609" w:type="dxa"/>
            <w:vAlign w:val="center"/>
          </w:tcPr>
          <w:p w14:paraId="2B85A7D9" w14:textId="77777777" w:rsidR="00923B58" w:rsidRPr="0054148E" w:rsidRDefault="00923B58" w:rsidP="00923B58">
            <w:pPr>
              <w:keepLines/>
              <w:tabs>
                <w:tab w:val="left" w:pos="0"/>
              </w:tab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 xml:space="preserve">Абсолютты белгі бойынша тереңдігі </w:t>
            </w:r>
          </w:p>
        </w:tc>
        <w:tc>
          <w:tcPr>
            <w:tcW w:w="1749" w:type="dxa"/>
            <w:vAlign w:val="center"/>
          </w:tcPr>
          <w:p w14:paraId="244D25A3" w14:textId="205186BF" w:rsidR="00923B58" w:rsidRPr="0054148E" w:rsidRDefault="00923B58" w:rsidP="005643CD">
            <w:pPr>
              <w:keepLines/>
              <w:tabs>
                <w:tab w:val="left" w:pos="0"/>
              </w:tab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 xml:space="preserve">Оқпанның диаметрі </w:t>
            </w:r>
          </w:p>
        </w:tc>
        <w:tc>
          <w:tcPr>
            <w:tcW w:w="3571" w:type="dxa"/>
            <w:vAlign w:val="center"/>
          </w:tcPr>
          <w:p w14:paraId="3EA9A925" w14:textId="77777777" w:rsidR="00923B58" w:rsidRPr="0054148E" w:rsidRDefault="00923B58" w:rsidP="00923B58">
            <w:pPr>
              <w:keepLines/>
              <w:tabs>
                <w:tab w:val="left" w:pos="0"/>
              </w:tab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 xml:space="preserve">Су негізді бұрғылау ерітіндісі және флюидтің тығыздығы </w:t>
            </w:r>
          </w:p>
        </w:tc>
      </w:tr>
      <w:tr w:rsidR="00923B58" w:rsidRPr="009422F5" w14:paraId="63AB9F95" w14:textId="77777777" w:rsidTr="00720B21">
        <w:trPr>
          <w:trHeight w:val="256"/>
        </w:trPr>
        <w:tc>
          <w:tcPr>
            <w:tcW w:w="4609" w:type="dxa"/>
            <w:vAlign w:val="center"/>
          </w:tcPr>
          <w:p w14:paraId="35AE15A0" w14:textId="77777777" w:rsidR="00923B58" w:rsidRPr="0054148E" w:rsidRDefault="00923B58" w:rsidP="005643CD">
            <w:pPr>
              <w:keepLine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(м)</w:t>
            </w:r>
          </w:p>
        </w:tc>
        <w:tc>
          <w:tcPr>
            <w:tcW w:w="1749" w:type="dxa"/>
            <w:vAlign w:val="center"/>
          </w:tcPr>
          <w:p w14:paraId="72806B85" w14:textId="77777777" w:rsidR="00923B58" w:rsidRPr="0054148E" w:rsidRDefault="00923B58" w:rsidP="005643CD">
            <w:pPr>
              <w:keepLine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(мм)</w:t>
            </w:r>
          </w:p>
        </w:tc>
        <w:tc>
          <w:tcPr>
            <w:tcW w:w="3571" w:type="dxa"/>
            <w:vAlign w:val="center"/>
          </w:tcPr>
          <w:p w14:paraId="43A9C9B3" w14:textId="77777777" w:rsidR="00923B58" w:rsidRPr="0054148E" w:rsidRDefault="00923B58" w:rsidP="00B205FD">
            <w:pPr>
              <w:keepLines/>
              <w:suppressAutoHyphens/>
              <w:spacing w:line="240" w:lineRule="auto"/>
              <w:jc w:val="center"/>
              <w:rPr>
                <w:rFonts w:ascii="Times New Roman" w:hAnsi="Times New Roman"/>
                <w:b/>
                <w:sz w:val="24"/>
                <w:szCs w:val="24"/>
                <w:lang w:val="kk-KZ"/>
              </w:rPr>
            </w:pPr>
            <w:r w:rsidRPr="0054148E">
              <w:rPr>
                <w:rFonts w:ascii="Times New Roman" w:hAnsi="Times New Roman"/>
                <w:b/>
                <w:sz w:val="24"/>
                <w:szCs w:val="24"/>
                <w:lang w:val="kk-KZ"/>
              </w:rPr>
              <w:t>(г/см3.)</w:t>
            </w:r>
          </w:p>
        </w:tc>
      </w:tr>
      <w:tr w:rsidR="00923B58" w:rsidRPr="009422F5" w14:paraId="3D8390E8" w14:textId="77777777" w:rsidTr="00720B21">
        <w:trPr>
          <w:trHeight w:val="256"/>
        </w:trPr>
        <w:tc>
          <w:tcPr>
            <w:tcW w:w="4609" w:type="dxa"/>
            <w:vAlign w:val="center"/>
          </w:tcPr>
          <w:p w14:paraId="4A1602E0" w14:textId="77777777" w:rsidR="00923B58" w:rsidRPr="0054148E" w:rsidRDefault="00923B58" w:rsidP="005643C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100</w:t>
            </w:r>
          </w:p>
        </w:tc>
        <w:tc>
          <w:tcPr>
            <w:tcW w:w="1749" w:type="dxa"/>
            <w:vAlign w:val="center"/>
          </w:tcPr>
          <w:p w14:paraId="49792CDB" w14:textId="66949A68" w:rsidR="00923B58" w:rsidRPr="0054148E" w:rsidRDefault="00923B58" w:rsidP="005643C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w:t>
            </w:r>
          </w:p>
        </w:tc>
        <w:tc>
          <w:tcPr>
            <w:tcW w:w="3571" w:type="dxa"/>
            <w:vAlign w:val="center"/>
          </w:tcPr>
          <w:p w14:paraId="48BAB376" w14:textId="77777777" w:rsidR="00923B58" w:rsidRPr="0054148E" w:rsidRDefault="00923B58" w:rsidP="00B205F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1060 -1080</w:t>
            </w:r>
          </w:p>
        </w:tc>
      </w:tr>
      <w:tr w:rsidR="00923B58" w:rsidRPr="009422F5" w14:paraId="7ABECA3D" w14:textId="77777777" w:rsidTr="00720B21">
        <w:trPr>
          <w:trHeight w:val="256"/>
        </w:trPr>
        <w:tc>
          <w:tcPr>
            <w:tcW w:w="4609" w:type="dxa"/>
            <w:vAlign w:val="center"/>
          </w:tcPr>
          <w:p w14:paraId="7B5AE25A" w14:textId="6DF47E51" w:rsidR="00923B58" w:rsidRPr="0054148E" w:rsidRDefault="00923B58" w:rsidP="005643CD">
            <w:pPr>
              <w:keepLines/>
              <w:suppressAutoHyphens/>
              <w:spacing w:line="240" w:lineRule="auto"/>
              <w:jc w:val="center"/>
              <w:rPr>
                <w:rFonts w:ascii="Times New Roman" w:hAnsi="Times New Roman"/>
                <w:sz w:val="24"/>
                <w:szCs w:val="24"/>
                <w:lang w:val="kk-KZ"/>
              </w:rPr>
            </w:pPr>
            <w:r w:rsidRPr="009422F5">
              <w:rPr>
                <w:rFonts w:ascii="Times New Roman" w:hAnsi="Times New Roman"/>
                <w:sz w:val="24"/>
                <w:szCs w:val="24"/>
                <w:lang w:val="kk-KZ"/>
              </w:rPr>
              <w:t>690</w:t>
            </w:r>
          </w:p>
        </w:tc>
        <w:tc>
          <w:tcPr>
            <w:tcW w:w="1749" w:type="dxa"/>
            <w:vAlign w:val="center"/>
          </w:tcPr>
          <w:p w14:paraId="68AAA13C" w14:textId="579ED0E7" w:rsidR="00923B58" w:rsidRPr="0054148E" w:rsidRDefault="00923B58" w:rsidP="005643C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406.4</w:t>
            </w:r>
          </w:p>
        </w:tc>
        <w:tc>
          <w:tcPr>
            <w:tcW w:w="3571" w:type="dxa"/>
            <w:vAlign w:val="center"/>
          </w:tcPr>
          <w:p w14:paraId="74F87574" w14:textId="77777777" w:rsidR="00923B58" w:rsidRPr="0054148E" w:rsidRDefault="00923B58" w:rsidP="00B205F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1210 -1240</w:t>
            </w:r>
          </w:p>
        </w:tc>
      </w:tr>
      <w:tr w:rsidR="00923B58" w:rsidRPr="009422F5" w14:paraId="3C70E6D2" w14:textId="77777777" w:rsidTr="00720B21">
        <w:trPr>
          <w:trHeight w:val="256"/>
        </w:trPr>
        <w:tc>
          <w:tcPr>
            <w:tcW w:w="4609" w:type="dxa"/>
            <w:vAlign w:val="center"/>
          </w:tcPr>
          <w:p w14:paraId="046183F8" w14:textId="02C101EB" w:rsidR="00923B58" w:rsidRPr="0054148E" w:rsidRDefault="00923B58" w:rsidP="005643CD">
            <w:pPr>
              <w:keepLines/>
              <w:suppressAutoHyphens/>
              <w:spacing w:line="240" w:lineRule="auto"/>
              <w:jc w:val="center"/>
              <w:rPr>
                <w:rFonts w:ascii="Times New Roman" w:hAnsi="Times New Roman"/>
                <w:sz w:val="24"/>
                <w:szCs w:val="24"/>
                <w:lang w:val="kk-KZ"/>
              </w:rPr>
            </w:pPr>
            <w:r w:rsidRPr="009422F5">
              <w:rPr>
                <w:rFonts w:ascii="Times New Roman" w:hAnsi="Times New Roman"/>
                <w:sz w:val="24"/>
                <w:szCs w:val="24"/>
                <w:lang w:val="kk-KZ"/>
              </w:rPr>
              <w:t>1</w:t>
            </w:r>
            <w:r w:rsidR="00B30BAD">
              <w:rPr>
                <w:rFonts w:ascii="Times New Roman" w:hAnsi="Times New Roman"/>
                <w:sz w:val="24"/>
                <w:szCs w:val="24"/>
                <w:lang w:val="en-US"/>
              </w:rPr>
              <w:t>2</w:t>
            </w:r>
            <w:r w:rsidRPr="009422F5">
              <w:rPr>
                <w:rFonts w:ascii="Times New Roman" w:hAnsi="Times New Roman"/>
                <w:sz w:val="24"/>
                <w:szCs w:val="24"/>
                <w:lang w:val="kk-KZ"/>
              </w:rPr>
              <w:t>00</w:t>
            </w:r>
          </w:p>
        </w:tc>
        <w:tc>
          <w:tcPr>
            <w:tcW w:w="1749" w:type="dxa"/>
            <w:vAlign w:val="center"/>
          </w:tcPr>
          <w:p w14:paraId="2C1073AC" w14:textId="4173393C" w:rsidR="00923B58" w:rsidRPr="0054148E" w:rsidRDefault="00923B58" w:rsidP="005643C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311.9</w:t>
            </w:r>
          </w:p>
        </w:tc>
        <w:tc>
          <w:tcPr>
            <w:tcW w:w="3571" w:type="dxa"/>
            <w:vAlign w:val="center"/>
          </w:tcPr>
          <w:p w14:paraId="0E325844" w14:textId="77777777" w:rsidR="00923B58" w:rsidRPr="0054148E" w:rsidRDefault="00923B58" w:rsidP="00B205F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1240- 1260</w:t>
            </w:r>
          </w:p>
        </w:tc>
      </w:tr>
      <w:tr w:rsidR="00923B58" w:rsidRPr="009422F5" w14:paraId="7B0608CC" w14:textId="77777777" w:rsidTr="00720B21">
        <w:trPr>
          <w:trHeight w:val="271"/>
        </w:trPr>
        <w:tc>
          <w:tcPr>
            <w:tcW w:w="4609" w:type="dxa"/>
            <w:vAlign w:val="center"/>
          </w:tcPr>
          <w:p w14:paraId="5253D005" w14:textId="7C679AB9" w:rsidR="00923B58" w:rsidRPr="0054148E" w:rsidRDefault="00923B58" w:rsidP="005643CD">
            <w:pPr>
              <w:keepLines/>
              <w:suppressAutoHyphens/>
              <w:spacing w:line="240" w:lineRule="auto"/>
              <w:jc w:val="center"/>
              <w:rPr>
                <w:rFonts w:ascii="Times New Roman" w:hAnsi="Times New Roman"/>
                <w:sz w:val="24"/>
                <w:szCs w:val="24"/>
                <w:lang w:val="kk-KZ"/>
              </w:rPr>
            </w:pPr>
            <w:r w:rsidRPr="009422F5">
              <w:rPr>
                <w:rFonts w:ascii="Times New Roman" w:hAnsi="Times New Roman"/>
                <w:sz w:val="24"/>
                <w:szCs w:val="24"/>
                <w:lang w:val="kk-KZ"/>
              </w:rPr>
              <w:t>1800</w:t>
            </w:r>
          </w:p>
        </w:tc>
        <w:tc>
          <w:tcPr>
            <w:tcW w:w="1749" w:type="dxa"/>
            <w:vAlign w:val="center"/>
          </w:tcPr>
          <w:p w14:paraId="74601F76" w14:textId="2DA79994" w:rsidR="00923B58" w:rsidRPr="0054148E" w:rsidRDefault="00923B58" w:rsidP="005643C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215.9</w:t>
            </w:r>
          </w:p>
        </w:tc>
        <w:tc>
          <w:tcPr>
            <w:tcW w:w="3571" w:type="dxa"/>
            <w:vAlign w:val="center"/>
          </w:tcPr>
          <w:p w14:paraId="26A3F54B" w14:textId="77777777" w:rsidR="00923B58" w:rsidRPr="0054148E" w:rsidRDefault="00923B58" w:rsidP="00B205FD">
            <w:pPr>
              <w:keepLines/>
              <w:suppressAutoHyphens/>
              <w:spacing w:line="240" w:lineRule="auto"/>
              <w:jc w:val="center"/>
              <w:rPr>
                <w:rFonts w:ascii="Times New Roman" w:hAnsi="Times New Roman"/>
                <w:sz w:val="24"/>
                <w:szCs w:val="24"/>
                <w:lang w:val="kk-KZ"/>
              </w:rPr>
            </w:pPr>
            <w:r w:rsidRPr="0054148E">
              <w:rPr>
                <w:rFonts w:ascii="Times New Roman" w:hAnsi="Times New Roman"/>
                <w:sz w:val="24"/>
                <w:szCs w:val="24"/>
                <w:lang w:val="kk-KZ"/>
              </w:rPr>
              <w:t>1240-1260</w:t>
            </w:r>
          </w:p>
        </w:tc>
      </w:tr>
    </w:tbl>
    <w:p w14:paraId="318C700C" w14:textId="77777777" w:rsidR="00923B58" w:rsidRPr="0054148E" w:rsidRDefault="00923B58" w:rsidP="00923B58">
      <w:pPr>
        <w:pStyle w:val="ColumnText"/>
        <w:spacing w:before="0" w:line="240" w:lineRule="auto"/>
        <w:ind w:left="0"/>
        <w:jc w:val="right"/>
        <w:rPr>
          <w:rFonts w:ascii="Times New Roman" w:hAnsi="Times New Roman"/>
          <w:sz w:val="24"/>
          <w:szCs w:val="24"/>
          <w:lang w:val="kk-KZ"/>
        </w:rPr>
      </w:pPr>
      <w:r w:rsidRPr="0054148E">
        <w:rPr>
          <w:rFonts w:ascii="Times New Roman" w:hAnsi="Times New Roman"/>
          <w:sz w:val="24"/>
          <w:szCs w:val="24"/>
          <w:lang w:val="kk-KZ"/>
        </w:rPr>
        <w:t xml:space="preserve">3-кесте                                                                                          </w:t>
      </w:r>
    </w:p>
    <w:p w14:paraId="73B35299" w14:textId="77777777" w:rsidR="00923B58" w:rsidRPr="0054148E" w:rsidRDefault="00923B58" w:rsidP="00923B58">
      <w:pPr>
        <w:spacing w:line="240" w:lineRule="auto"/>
        <w:jc w:val="right"/>
        <w:rPr>
          <w:rFonts w:ascii="Times New Roman" w:hAnsi="Times New Roman"/>
          <w:sz w:val="24"/>
          <w:szCs w:val="24"/>
          <w:lang w:val="kk-KZ"/>
        </w:rPr>
      </w:pPr>
    </w:p>
    <w:p w14:paraId="4174BA68" w14:textId="77777777" w:rsidR="00923B58" w:rsidRPr="0054148E" w:rsidRDefault="00923B58" w:rsidP="00923B58">
      <w:pPr>
        <w:spacing w:line="240" w:lineRule="auto"/>
        <w:jc w:val="right"/>
        <w:rPr>
          <w:rFonts w:ascii="Times New Roman" w:hAnsi="Times New Roman"/>
          <w:sz w:val="24"/>
          <w:szCs w:val="24"/>
          <w:lang w:val="kk-KZ"/>
        </w:rPr>
      </w:pPr>
      <w:r w:rsidRPr="0054148E">
        <w:rPr>
          <w:rFonts w:ascii="Times New Roman" w:hAnsi="Times New Roman"/>
          <w:sz w:val="24"/>
          <w:szCs w:val="24"/>
          <w:lang w:val="kk-KZ"/>
        </w:rPr>
        <w:t>4-кесте</w:t>
      </w:r>
    </w:p>
    <w:tbl>
      <w:tblPr>
        <w:tblpPr w:leftFromText="180" w:rightFromText="180" w:vertAnchor="text" w:horzAnchor="margin" w:tblpX="132" w:tblpY="43"/>
        <w:tblW w:w="9923" w:type="dxa"/>
        <w:tblCellMar>
          <w:left w:w="187" w:type="dxa"/>
          <w:right w:w="187" w:type="dxa"/>
        </w:tblCellMar>
        <w:tblLook w:val="0000" w:firstRow="0" w:lastRow="0" w:firstColumn="0" w:lastColumn="0" w:noHBand="0" w:noVBand="0"/>
      </w:tblPr>
      <w:tblGrid>
        <w:gridCol w:w="4133"/>
        <w:gridCol w:w="5790"/>
      </w:tblGrid>
      <w:tr w:rsidR="00923B58" w:rsidRPr="009422F5" w14:paraId="03B0A568" w14:textId="77777777" w:rsidTr="00A347FB">
        <w:trPr>
          <w:trHeight w:val="282"/>
        </w:trPr>
        <w:tc>
          <w:tcPr>
            <w:tcW w:w="4133" w:type="dxa"/>
            <w:tcBorders>
              <w:top w:val="single" w:sz="8" w:space="0" w:color="auto"/>
              <w:left w:val="single" w:sz="8" w:space="0" w:color="auto"/>
              <w:bottom w:val="single" w:sz="8" w:space="0" w:color="auto"/>
              <w:right w:val="single" w:sz="8" w:space="0" w:color="auto"/>
            </w:tcBorders>
          </w:tcPr>
          <w:p w14:paraId="36200751" w14:textId="77777777" w:rsidR="00923B58" w:rsidRPr="0054148E" w:rsidRDefault="00923B58" w:rsidP="00A347FB">
            <w:pPr>
              <w:keepLines/>
              <w:widowControl w:val="0"/>
              <w:overflowPunct w:val="0"/>
              <w:autoSpaceDE w:val="0"/>
              <w:autoSpaceDN w:val="0"/>
              <w:adjustRightInd w:val="0"/>
              <w:spacing w:line="240" w:lineRule="auto"/>
              <w:textAlignment w:val="baseline"/>
              <w:rPr>
                <w:rFonts w:ascii="Times New Roman" w:hAnsi="Times New Roman"/>
                <w:color w:val="000000"/>
                <w:sz w:val="24"/>
                <w:szCs w:val="24"/>
                <w:lang w:val="kk-KZ"/>
              </w:rPr>
            </w:pPr>
            <w:r>
              <w:rPr>
                <w:rStyle w:val="ae"/>
                <w:rFonts w:ascii="Times New Roman" w:eastAsiaTheme="minorHAnsi" w:hAnsi="Times New Roman"/>
                <w:szCs w:val="24"/>
                <w:lang w:val="kk-KZ"/>
              </w:rPr>
              <w:t xml:space="preserve"> </w:t>
            </w:r>
            <w:r w:rsidRPr="00030275">
              <w:rPr>
                <w:rStyle w:val="ae"/>
                <w:rFonts w:ascii="Times New Roman" w:eastAsiaTheme="minorHAnsi" w:hAnsi="Times New Roman"/>
                <w:szCs w:val="24"/>
                <w:lang w:val="kk-KZ"/>
              </w:rPr>
              <w:t xml:space="preserve"> Қабаттық өлшемдер</w:t>
            </w:r>
          </w:p>
        </w:tc>
        <w:tc>
          <w:tcPr>
            <w:tcW w:w="5790" w:type="dxa"/>
            <w:tcBorders>
              <w:top w:val="single" w:sz="8" w:space="0" w:color="auto"/>
              <w:left w:val="nil"/>
              <w:bottom w:val="single" w:sz="8" w:space="0" w:color="auto"/>
              <w:right w:val="single" w:sz="8" w:space="0" w:color="auto"/>
            </w:tcBorders>
            <w:vAlign w:val="bottom"/>
          </w:tcPr>
          <w:p w14:paraId="05C5789C" w14:textId="77777777" w:rsidR="00923B58" w:rsidRPr="0054148E" w:rsidRDefault="00923B58" w:rsidP="00A347FB">
            <w:pPr>
              <w:keepNext/>
              <w:tabs>
                <w:tab w:val="left" w:pos="0"/>
              </w:tabs>
              <w:spacing w:line="240" w:lineRule="auto"/>
              <w:outlineLvl w:val="2"/>
              <w:rPr>
                <w:rFonts w:ascii="Times New Roman" w:hAnsi="Times New Roman"/>
                <w:color w:val="000000"/>
                <w:sz w:val="24"/>
                <w:szCs w:val="24"/>
                <w:lang w:val="kk-KZ"/>
              </w:rPr>
            </w:pPr>
          </w:p>
        </w:tc>
      </w:tr>
      <w:tr w:rsidR="00923B58" w:rsidRPr="009422F5" w14:paraId="719C1617" w14:textId="77777777" w:rsidTr="00A347FB">
        <w:trPr>
          <w:trHeight w:val="282"/>
        </w:trPr>
        <w:tc>
          <w:tcPr>
            <w:tcW w:w="4133" w:type="dxa"/>
            <w:tcBorders>
              <w:top w:val="single" w:sz="8" w:space="0" w:color="auto"/>
              <w:left w:val="single" w:sz="8" w:space="0" w:color="auto"/>
              <w:bottom w:val="single" w:sz="8" w:space="0" w:color="auto"/>
              <w:right w:val="nil"/>
            </w:tcBorders>
            <w:vAlign w:val="bottom"/>
          </w:tcPr>
          <w:p w14:paraId="2AC64B1E" w14:textId="77777777" w:rsidR="00923B58" w:rsidRPr="0054148E" w:rsidRDefault="00923B58" w:rsidP="00A347FB">
            <w:pPr>
              <w:tabs>
                <w:tab w:val="left" w:pos="0"/>
              </w:tabs>
              <w:spacing w:line="240" w:lineRule="auto"/>
              <w:rPr>
                <w:rFonts w:ascii="Times New Roman" w:hAnsi="Times New Roman"/>
                <w:sz w:val="24"/>
                <w:szCs w:val="24"/>
                <w:lang w:val="kk-KZ"/>
              </w:rPr>
            </w:pPr>
            <w:r w:rsidRPr="0054148E">
              <w:rPr>
                <w:rFonts w:ascii="Times New Roman" w:hAnsi="Times New Roman"/>
                <w:sz w:val="24"/>
                <w:szCs w:val="24"/>
                <w:lang w:val="kk-KZ"/>
              </w:rPr>
              <w:t xml:space="preserve">1800 м тереңдіктегі </w:t>
            </w:r>
            <w:r>
              <w:rPr>
                <w:rFonts w:ascii="Times New Roman" w:hAnsi="Times New Roman"/>
                <w:sz w:val="24"/>
                <w:szCs w:val="24"/>
                <w:lang w:val="kk-KZ"/>
              </w:rPr>
              <w:t>қ</w:t>
            </w:r>
            <w:r w:rsidRPr="0054148E">
              <w:rPr>
                <w:rFonts w:ascii="Times New Roman" w:hAnsi="Times New Roman"/>
                <w:sz w:val="24"/>
                <w:szCs w:val="24"/>
                <w:lang w:val="kk-KZ"/>
              </w:rPr>
              <w:t>абаттық қысым</w:t>
            </w:r>
          </w:p>
        </w:tc>
        <w:tc>
          <w:tcPr>
            <w:tcW w:w="5790" w:type="dxa"/>
            <w:tcBorders>
              <w:top w:val="single" w:sz="8" w:space="0" w:color="auto"/>
              <w:left w:val="single" w:sz="8" w:space="0" w:color="auto"/>
              <w:bottom w:val="single" w:sz="8" w:space="0" w:color="auto"/>
              <w:right w:val="single" w:sz="8" w:space="0" w:color="auto"/>
            </w:tcBorders>
            <w:vAlign w:val="bottom"/>
          </w:tcPr>
          <w:p w14:paraId="143C8A8E" w14:textId="77777777" w:rsidR="00923B58" w:rsidRPr="0054148E" w:rsidRDefault="00923B58" w:rsidP="00A347FB">
            <w:pPr>
              <w:tabs>
                <w:tab w:val="left" w:pos="0"/>
              </w:tabs>
              <w:spacing w:line="240" w:lineRule="auto"/>
              <w:rPr>
                <w:rFonts w:ascii="Times New Roman" w:hAnsi="Times New Roman"/>
                <w:color w:val="000000"/>
                <w:sz w:val="24"/>
                <w:szCs w:val="24"/>
                <w:lang w:val="kk-KZ"/>
              </w:rPr>
            </w:pPr>
            <w:r w:rsidRPr="0054148E">
              <w:rPr>
                <w:rFonts w:ascii="Times New Roman" w:hAnsi="Times New Roman"/>
                <w:color w:val="000000"/>
                <w:sz w:val="24"/>
                <w:szCs w:val="24"/>
                <w:lang w:val="kk-KZ"/>
              </w:rPr>
              <w:t>19,8  МПа</w:t>
            </w:r>
          </w:p>
        </w:tc>
      </w:tr>
      <w:tr w:rsidR="00923B58" w:rsidRPr="009422F5" w14:paraId="066809EE" w14:textId="77777777" w:rsidTr="00A347FB">
        <w:trPr>
          <w:trHeight w:val="493"/>
        </w:trPr>
        <w:tc>
          <w:tcPr>
            <w:tcW w:w="4133" w:type="dxa"/>
            <w:tcBorders>
              <w:top w:val="single" w:sz="8" w:space="0" w:color="auto"/>
              <w:left w:val="single" w:sz="8" w:space="0" w:color="auto"/>
              <w:bottom w:val="single" w:sz="8" w:space="0" w:color="auto"/>
              <w:right w:val="nil"/>
            </w:tcBorders>
            <w:vAlign w:val="bottom"/>
          </w:tcPr>
          <w:p w14:paraId="0C086C84" w14:textId="77777777" w:rsidR="00923B58" w:rsidRPr="0054148E" w:rsidRDefault="00923B58" w:rsidP="00A347FB">
            <w:pPr>
              <w:tabs>
                <w:tab w:val="left" w:pos="0"/>
              </w:tabs>
              <w:spacing w:line="240" w:lineRule="auto"/>
              <w:rPr>
                <w:rFonts w:ascii="Times New Roman" w:hAnsi="Times New Roman"/>
                <w:sz w:val="24"/>
                <w:szCs w:val="24"/>
                <w:lang w:val="kk-KZ"/>
              </w:rPr>
            </w:pPr>
            <w:r w:rsidRPr="0054148E">
              <w:rPr>
                <w:rFonts w:ascii="Times New Roman" w:hAnsi="Times New Roman"/>
                <w:sz w:val="24"/>
                <w:szCs w:val="24"/>
                <w:lang w:val="kk-KZ"/>
              </w:rPr>
              <w:t xml:space="preserve">1800 м тереңдіктегі </w:t>
            </w:r>
            <w:r>
              <w:rPr>
                <w:rFonts w:ascii="Times New Roman" w:hAnsi="Times New Roman"/>
                <w:sz w:val="24"/>
                <w:szCs w:val="24"/>
                <w:lang w:val="kk-KZ"/>
              </w:rPr>
              <w:t>қ</w:t>
            </w:r>
            <w:r w:rsidRPr="0054148E">
              <w:rPr>
                <w:rFonts w:ascii="Times New Roman" w:hAnsi="Times New Roman"/>
                <w:sz w:val="24"/>
                <w:szCs w:val="24"/>
                <w:lang w:val="kk-KZ"/>
              </w:rPr>
              <w:t>абаттық температура</w:t>
            </w:r>
          </w:p>
        </w:tc>
        <w:tc>
          <w:tcPr>
            <w:tcW w:w="5790" w:type="dxa"/>
            <w:tcBorders>
              <w:top w:val="single" w:sz="8" w:space="0" w:color="auto"/>
              <w:left w:val="single" w:sz="8" w:space="0" w:color="auto"/>
              <w:bottom w:val="single" w:sz="8" w:space="0" w:color="auto"/>
              <w:right w:val="single" w:sz="8" w:space="0" w:color="auto"/>
            </w:tcBorders>
            <w:vAlign w:val="center"/>
          </w:tcPr>
          <w:p w14:paraId="3A37B6AE" w14:textId="77777777" w:rsidR="00923B58" w:rsidRPr="0054148E" w:rsidRDefault="00923B58" w:rsidP="00A347FB">
            <w:pPr>
              <w:tabs>
                <w:tab w:val="left" w:pos="0"/>
              </w:tabs>
              <w:spacing w:line="240" w:lineRule="auto"/>
              <w:rPr>
                <w:rFonts w:ascii="Times New Roman" w:hAnsi="Times New Roman"/>
                <w:color w:val="000000"/>
                <w:sz w:val="24"/>
                <w:szCs w:val="24"/>
                <w:lang w:val="kk-KZ"/>
              </w:rPr>
            </w:pPr>
            <w:r w:rsidRPr="0054148E">
              <w:rPr>
                <w:rStyle w:val="1a"/>
                <w:rFonts w:eastAsia="Batang"/>
                <w:color w:val="000000"/>
                <w:lang w:val="kk-KZ"/>
              </w:rPr>
              <w:t>60  C</w:t>
            </w:r>
            <w:r w:rsidRPr="0054148E">
              <w:rPr>
                <w:rFonts w:ascii="Times New Roman" w:hAnsi="Times New Roman"/>
                <w:color w:val="000000"/>
                <w:spacing w:val="-2"/>
                <w:sz w:val="24"/>
                <w:szCs w:val="24"/>
                <w:lang w:val="kk-KZ"/>
              </w:rPr>
              <w:t>°</w:t>
            </w:r>
          </w:p>
        </w:tc>
      </w:tr>
      <w:tr w:rsidR="00923B58" w:rsidRPr="00547E28" w14:paraId="4515E7D0" w14:textId="77777777" w:rsidTr="00A347FB">
        <w:trPr>
          <w:trHeight w:val="282"/>
        </w:trPr>
        <w:tc>
          <w:tcPr>
            <w:tcW w:w="4133" w:type="dxa"/>
            <w:tcBorders>
              <w:top w:val="single" w:sz="8" w:space="0" w:color="auto"/>
              <w:left w:val="single" w:sz="8" w:space="0" w:color="auto"/>
              <w:bottom w:val="single" w:sz="8" w:space="0" w:color="auto"/>
              <w:right w:val="single" w:sz="8" w:space="0" w:color="auto"/>
            </w:tcBorders>
          </w:tcPr>
          <w:p w14:paraId="6051A555" w14:textId="77777777" w:rsidR="00923B58" w:rsidRPr="0054148E" w:rsidRDefault="00923B58" w:rsidP="00A347FB">
            <w:pPr>
              <w:spacing w:line="240" w:lineRule="auto"/>
              <w:rPr>
                <w:rFonts w:ascii="Times New Roman" w:hAnsi="Times New Roman"/>
                <w:sz w:val="24"/>
                <w:szCs w:val="24"/>
                <w:lang w:val="kk-KZ"/>
              </w:rPr>
            </w:pPr>
            <w:r w:rsidRPr="0054148E">
              <w:rPr>
                <w:rFonts w:ascii="Times New Roman" w:hAnsi="Times New Roman"/>
                <w:sz w:val="24"/>
                <w:szCs w:val="24"/>
                <w:lang w:val="kk-KZ"/>
              </w:rPr>
              <w:t>Қыртыстық флюидтің қасиеттері</w:t>
            </w:r>
          </w:p>
        </w:tc>
        <w:tc>
          <w:tcPr>
            <w:tcW w:w="5790" w:type="dxa"/>
            <w:tcBorders>
              <w:top w:val="single" w:sz="8" w:space="0" w:color="auto"/>
              <w:left w:val="nil"/>
              <w:bottom w:val="single" w:sz="8" w:space="0" w:color="auto"/>
              <w:right w:val="single" w:sz="8" w:space="0" w:color="auto"/>
            </w:tcBorders>
            <w:vAlign w:val="bottom"/>
          </w:tcPr>
          <w:p w14:paraId="37409EB9" w14:textId="77777777" w:rsidR="00923B58" w:rsidRPr="0054148E" w:rsidRDefault="00923B58" w:rsidP="00A347FB">
            <w:pPr>
              <w:tabs>
                <w:tab w:val="left" w:pos="0"/>
              </w:tabs>
              <w:spacing w:line="240" w:lineRule="auto"/>
              <w:rPr>
                <w:rFonts w:ascii="Times New Roman" w:hAnsi="Times New Roman"/>
                <w:color w:val="000000"/>
                <w:sz w:val="24"/>
                <w:szCs w:val="24"/>
                <w:lang w:val="kk-KZ"/>
              </w:rPr>
            </w:pPr>
            <w:r w:rsidRPr="0054148E">
              <w:rPr>
                <w:rFonts w:ascii="Times New Roman" w:hAnsi="Times New Roman"/>
                <w:sz w:val="24"/>
                <w:szCs w:val="24"/>
                <w:lang w:val="kk-KZ"/>
              </w:rPr>
              <w:t>Күкіртті сутегі (H2S) мен көмірқышқыл газ (CO2)  құрамының жоғары болуы күтілмейді</w:t>
            </w:r>
            <w:r w:rsidRPr="0054148E">
              <w:rPr>
                <w:rFonts w:ascii="Times New Roman" w:hAnsi="Times New Roman"/>
                <w:color w:val="000000"/>
                <w:sz w:val="24"/>
                <w:szCs w:val="24"/>
                <w:lang w:val="kk-KZ"/>
              </w:rPr>
              <w:t xml:space="preserve"> </w:t>
            </w:r>
          </w:p>
        </w:tc>
      </w:tr>
    </w:tbl>
    <w:p w14:paraId="746AF0C6" w14:textId="77777777" w:rsidR="00923B58" w:rsidRPr="009422F5" w:rsidRDefault="00923B58" w:rsidP="00923B58">
      <w:pPr>
        <w:pStyle w:val="afff5"/>
        <w:jc w:val="both"/>
        <w:rPr>
          <w:lang w:val="kk-KZ"/>
        </w:rPr>
      </w:pPr>
    </w:p>
    <w:p w14:paraId="45A3D071" w14:textId="214D47F4" w:rsidR="00923B58" w:rsidRDefault="00923B58" w:rsidP="000A179D">
      <w:pPr>
        <w:pStyle w:val="afff5"/>
        <w:numPr>
          <w:ilvl w:val="0"/>
          <w:numId w:val="33"/>
        </w:numPr>
        <w:jc w:val="both"/>
        <w:rPr>
          <w:b/>
          <w:lang w:val="kk-KZ"/>
        </w:rPr>
      </w:pPr>
      <w:r w:rsidRPr="009422F5">
        <w:rPr>
          <w:b/>
          <w:lang w:val="kk-KZ"/>
        </w:rPr>
        <w:t>ҚЫЗМЕТТІҢ КӨЛЕМІ:</w:t>
      </w:r>
    </w:p>
    <w:p w14:paraId="38806A46" w14:textId="1497644D" w:rsidR="00923B58" w:rsidRPr="00923B58" w:rsidRDefault="00923B58" w:rsidP="00923B58">
      <w:pPr>
        <w:pStyle w:val="afff5"/>
        <w:jc w:val="both"/>
        <w:rPr>
          <w:lang w:val="kk-KZ"/>
        </w:rPr>
      </w:pPr>
      <w:r w:rsidRPr="009422F5">
        <w:rPr>
          <w:b/>
          <w:lang w:val="kk-KZ"/>
        </w:rPr>
        <w:t>3.1.</w:t>
      </w:r>
      <w:r>
        <w:rPr>
          <w:b/>
          <w:lang w:val="kk-KZ"/>
        </w:rPr>
        <w:t xml:space="preserve"> </w:t>
      </w:r>
      <w:r w:rsidRPr="00923B58">
        <w:rPr>
          <w:lang w:val="kk-KZ"/>
        </w:rPr>
        <w:t>Орнатпалы бағаналарды және сорғы-компрессорлық құбырларды (СКҚ) түсіру қызметтерінің көлемі әр түрлі көлемдегі және маркадағы тізбек бағаналарға қатысты орнатпалы бағаналарды және СКҚ жалға алу және түсіру қызметтерінен, сондай-ақ Каспий теңізінің Қазақстандық секторында орналасқан, «Жамбыл» учаскесінде 1 (бір) бағалау ұңғымасына қатысты Орындаушы ұсынатын жабдықтарды, шығындалатын материалдарды және персоналды пайдалана отырып, ұңғымаларды сынауға арналған ұңғыма ішінің жабдығынан тұрады (әрі қарай– Қызметтер).</w:t>
      </w:r>
    </w:p>
    <w:p w14:paraId="3179D67F" w14:textId="77777777" w:rsidR="00923B58" w:rsidRPr="00923B58" w:rsidRDefault="00923B58" w:rsidP="00923B58">
      <w:pPr>
        <w:tabs>
          <w:tab w:val="left" w:pos="540"/>
        </w:tabs>
        <w:spacing w:after="120"/>
        <w:jc w:val="both"/>
        <w:outlineLvl w:val="0"/>
        <w:rPr>
          <w:rFonts w:ascii="Times New Roman" w:eastAsia="Malgun Gothic" w:hAnsi="Times New Roman" w:cs="Times New Roman"/>
          <w:sz w:val="24"/>
          <w:szCs w:val="24"/>
          <w:lang w:val="kk-KZ" w:eastAsia="ru-RU"/>
        </w:rPr>
      </w:pPr>
      <w:r w:rsidRPr="00923B58">
        <w:rPr>
          <w:rFonts w:ascii="Times New Roman" w:eastAsia="Malgun Gothic" w:hAnsi="Times New Roman" w:cs="Times New Roman"/>
          <w:sz w:val="24"/>
          <w:szCs w:val="24"/>
          <w:lang w:val="kk-KZ" w:eastAsia="ru-RU"/>
        </w:rPr>
        <w:t xml:space="preserve">Орындаушы Қызметтерді сатып алу рәсімдерін аяқтау нәтижесі бойынша Тапсырыс беруші қол қойған шарттың қолданылу мерзімінің ішінде (әрі қарай– Шарт) Тапсырыс беруші Шарттың ережелеріне сәйкес тиісті кезеңге тапсырыс-наряд берген жағдайда ғана (Қызметтің көлемі)  Қызмет </w:t>
      </w:r>
      <w:r w:rsidRPr="00923B58">
        <w:rPr>
          <w:rFonts w:ascii="Times New Roman" w:eastAsia="Malgun Gothic" w:hAnsi="Times New Roman" w:cs="Times New Roman"/>
          <w:sz w:val="24"/>
          <w:szCs w:val="24"/>
          <w:lang w:val="kk-KZ" w:eastAsia="ru-RU"/>
        </w:rPr>
        <w:lastRenderedPageBreak/>
        <w:t xml:space="preserve">көрсетуге, ал Тапсырыс беруші Шарт бойынша өз міндеттемелерін мойнына алуға міндеттенеді. Тапсырыс беруші Орындаушының ең төменгі жұмыс жүктемесіне және/немесе тапсырыс-нарядтардың кепілдендірілген берілуіне қатысты қандай да бір болмасын кепілдіктер бермейді және міндеттемелер алған жоқ. Тапсырыс беруші өзінің қарарына қарай кезеңдік, оның ішінде Қызмет көлемі шектеулі немесе қысқартылған тапсырыс-нарядтар беруге құқылы. </w:t>
      </w:r>
    </w:p>
    <w:p w14:paraId="2A26A286" w14:textId="575B5554" w:rsidR="00923B58" w:rsidRPr="00923B58" w:rsidRDefault="000B1D54" w:rsidP="00923B58">
      <w:pPr>
        <w:tabs>
          <w:tab w:val="left" w:pos="540"/>
        </w:tabs>
        <w:spacing w:after="120"/>
        <w:jc w:val="both"/>
        <w:outlineLvl w:val="0"/>
        <w:rPr>
          <w:rFonts w:ascii="Times New Roman" w:eastAsia="Malgun Gothic" w:hAnsi="Times New Roman" w:cs="Times New Roman"/>
          <w:sz w:val="24"/>
          <w:szCs w:val="24"/>
          <w:lang w:val="kk-KZ" w:eastAsia="ru-RU"/>
        </w:rPr>
      </w:pPr>
      <w:r>
        <w:rPr>
          <w:rFonts w:ascii="Times New Roman" w:eastAsia="Malgun Gothic" w:hAnsi="Times New Roman" w:cs="Times New Roman"/>
          <w:sz w:val="24"/>
          <w:szCs w:val="24"/>
          <w:lang w:val="kk-KZ" w:eastAsia="ru-RU"/>
        </w:rPr>
        <w:t>2018</w:t>
      </w:r>
      <w:r w:rsidR="00923B58" w:rsidRPr="00923B58">
        <w:rPr>
          <w:rFonts w:ascii="Times New Roman" w:eastAsia="Malgun Gothic" w:hAnsi="Times New Roman" w:cs="Times New Roman"/>
          <w:sz w:val="24"/>
          <w:szCs w:val="24"/>
          <w:lang w:val="kk-KZ" w:eastAsia="ru-RU"/>
        </w:rPr>
        <w:t xml:space="preserve"> жылдың «31» желтоқсанына дейін тапсырыс-наряд ұсынбаған жағдайда мүліктік және қаржылық салдары және/немесе оның жауапкершілігі болатын Тапсырыс берушінің қандай да бір міндеттемелері туындамайды. </w:t>
      </w:r>
    </w:p>
    <w:p w14:paraId="2735C719" w14:textId="77777777" w:rsidR="00923B58" w:rsidRPr="00923B58" w:rsidRDefault="00923B58" w:rsidP="00923B58">
      <w:pPr>
        <w:jc w:val="both"/>
        <w:rPr>
          <w:rFonts w:ascii="Times New Roman" w:eastAsia="Malgun Gothic" w:hAnsi="Times New Roman" w:cs="Times New Roman"/>
          <w:sz w:val="24"/>
          <w:szCs w:val="24"/>
          <w:lang w:val="kk-KZ" w:eastAsia="ru-RU"/>
        </w:rPr>
      </w:pPr>
      <w:r w:rsidRPr="00923B58">
        <w:rPr>
          <w:rFonts w:ascii="Times New Roman" w:eastAsia="Malgun Gothic" w:hAnsi="Times New Roman" w:cs="Times New Roman"/>
          <w:sz w:val="24"/>
          <w:szCs w:val="24"/>
          <w:lang w:val="kk-KZ" w:eastAsia="ru-RU"/>
        </w:rPr>
        <w:t>Егер Тапсырыс беруші Орындаушыға кері талап қоятын тікелей нұсқау бермеген болса, Орындаушы Шарттың қолданылу мерзімі өткенге дейін берілген кез келген тапсырыс-нарядқа сәйкес талап етілген барлық осы Қызметтерді аяқтауы тиіс.</w:t>
      </w:r>
    </w:p>
    <w:p w14:paraId="5523CA72" w14:textId="77777777" w:rsidR="00923B58" w:rsidRPr="00923B58" w:rsidRDefault="00923B58" w:rsidP="00923B58">
      <w:pPr>
        <w:jc w:val="both"/>
        <w:rPr>
          <w:rFonts w:ascii="Times New Roman" w:eastAsia="Malgun Gothic" w:hAnsi="Times New Roman" w:cs="Times New Roman"/>
          <w:sz w:val="24"/>
          <w:szCs w:val="24"/>
          <w:lang w:val="kk-KZ" w:eastAsia="ru-RU"/>
        </w:rPr>
      </w:pPr>
      <w:r w:rsidRPr="00923B58">
        <w:rPr>
          <w:rFonts w:ascii="Times New Roman" w:eastAsia="Malgun Gothic" w:hAnsi="Times New Roman" w:cs="Times New Roman"/>
          <w:sz w:val="24"/>
          <w:szCs w:val="24"/>
          <w:lang w:val="kk-KZ" w:eastAsia="ru-RU"/>
        </w:rPr>
        <w:t xml:space="preserve">Орындаушы Қызметтердің көлемін толық шамасында іске асыру үшін барлық қажетті басқарушылық, әкімшілік және техникалық тұрғыдан қолдау көрсетілуін қамтамасыз етеді. </w:t>
      </w:r>
    </w:p>
    <w:p w14:paraId="591A5260" w14:textId="65E5686E" w:rsidR="00923B58" w:rsidRPr="00923B58" w:rsidRDefault="00923B58" w:rsidP="00923B58">
      <w:pPr>
        <w:jc w:val="both"/>
        <w:rPr>
          <w:rFonts w:ascii="Times New Roman" w:hAnsi="Times New Roman"/>
          <w:spacing w:val="-2"/>
          <w:sz w:val="24"/>
          <w:szCs w:val="24"/>
          <w:lang w:val="kk-KZ"/>
        </w:rPr>
      </w:pPr>
      <w:r w:rsidRPr="00923B58">
        <w:rPr>
          <w:rFonts w:ascii="Times New Roman" w:hAnsi="Times New Roman"/>
          <w:spacing w:val="-2"/>
          <w:sz w:val="24"/>
          <w:szCs w:val="24"/>
          <w:lang w:val="kk-KZ"/>
        </w:rPr>
        <w:t>Әлеуетті Орындаушы өзінің бірінші басшысы немесе оған уәкілетті тұлға қол қойған техникалық ерекшелімінде оның барлық талаптарымен келісімін жазбаша түрде білдіруге және барлық қажетті кестені толтыруға, растаушы құжаттардың сканерден өткізілген көшірмесін қоса беруге және байқау құжаттамасының тілдерінде техникалық құжаттаманы ұсынуы қажет.</w:t>
      </w:r>
    </w:p>
    <w:p w14:paraId="61D71A58" w14:textId="77777777" w:rsidR="00923B58" w:rsidRPr="00923B58" w:rsidRDefault="00923B58" w:rsidP="00923B58">
      <w:pPr>
        <w:tabs>
          <w:tab w:val="left" w:pos="0"/>
        </w:tabs>
        <w:suppressAutoHyphens/>
        <w:jc w:val="both"/>
        <w:rPr>
          <w:rFonts w:ascii="Times New Roman" w:hAnsi="Times New Roman"/>
          <w:sz w:val="24"/>
          <w:szCs w:val="24"/>
          <w:lang w:val="kk-KZ"/>
        </w:rPr>
      </w:pPr>
      <w:r w:rsidRPr="00923B58">
        <w:rPr>
          <w:rFonts w:ascii="Times New Roman" w:hAnsi="Times New Roman"/>
          <w:sz w:val="24"/>
          <w:szCs w:val="24"/>
          <w:lang w:val="kk-KZ"/>
        </w:rPr>
        <w:t xml:space="preserve">Ешнәрсе осы Техникалық ерекшелімде конкурстық баға ұсыныстарын ұсыну ресімдері басталғанға дейін сатып алынатын Қызметтердің бағалары мен тарифтері туралы ақпаратты қамтитын мәліметтерді сұрату ретінде түсіндірілуі мүмкін емес. </w:t>
      </w:r>
    </w:p>
    <w:p w14:paraId="141A8A46" w14:textId="77777777" w:rsidR="00923B58" w:rsidRPr="00923B58" w:rsidRDefault="00923B58" w:rsidP="00923B58">
      <w:pPr>
        <w:tabs>
          <w:tab w:val="left" w:pos="0"/>
        </w:tabs>
        <w:suppressAutoHyphens/>
        <w:jc w:val="both"/>
        <w:rPr>
          <w:rFonts w:ascii="Times New Roman" w:hAnsi="Times New Roman"/>
          <w:sz w:val="24"/>
          <w:szCs w:val="24"/>
          <w:lang w:val="kk-KZ"/>
        </w:rPr>
      </w:pPr>
      <w:r w:rsidRPr="00923B58">
        <w:rPr>
          <w:rFonts w:ascii="Times New Roman" w:hAnsi="Times New Roman"/>
          <w:sz w:val="24"/>
          <w:szCs w:val="24"/>
          <w:lang w:val="kk-KZ"/>
        </w:rPr>
        <w:t>Әлеуетті Орындаушы байқау өтінімін ұсынған кезде техникалық ерекшелімде баға және/немесе мөлшерлемелер туралы қандай да бір мәліметтерді көрсетуге тиіс ЕМЕС.</w:t>
      </w:r>
    </w:p>
    <w:p w14:paraId="59374CE9" w14:textId="77777777" w:rsidR="00923B58" w:rsidRPr="00923B58" w:rsidRDefault="00923B58" w:rsidP="00923B58">
      <w:pPr>
        <w:tabs>
          <w:tab w:val="left" w:pos="0"/>
        </w:tabs>
        <w:suppressAutoHyphens/>
        <w:jc w:val="both"/>
        <w:rPr>
          <w:rFonts w:ascii="Times New Roman" w:hAnsi="Times New Roman"/>
          <w:sz w:val="24"/>
          <w:szCs w:val="24"/>
          <w:lang w:val="kk-KZ"/>
        </w:rPr>
      </w:pPr>
      <w:r w:rsidRPr="00923B58">
        <w:rPr>
          <w:rFonts w:ascii="Times New Roman" w:hAnsi="Times New Roman"/>
          <w:sz w:val="24"/>
          <w:szCs w:val="24"/>
          <w:lang w:val="kk-KZ"/>
        </w:rPr>
        <w:t>Конкурстық баға ұсыныстарын ұсыну ресімдері басталғанға дейін байқау өтінімінде кез келген ондай мәліметтердің болуы өтінімді қайтаруға негіз болады.</w:t>
      </w:r>
    </w:p>
    <w:p w14:paraId="398E6A4D" w14:textId="77777777" w:rsidR="00923B58" w:rsidRDefault="00923B58" w:rsidP="00923B58">
      <w:pPr>
        <w:pStyle w:val="afff5"/>
        <w:jc w:val="both"/>
        <w:rPr>
          <w:b/>
          <w:spacing w:val="-2"/>
          <w:lang w:val="kk-KZ"/>
        </w:rPr>
      </w:pPr>
      <w:r w:rsidRPr="009422F5">
        <w:rPr>
          <w:b/>
          <w:spacing w:val="-2"/>
          <w:lang w:val="kk-KZ"/>
        </w:rPr>
        <w:t>3.2.Тапсырыс берушінің жабдыққа және шығындалатын материалдарға қоятын талаптары:</w:t>
      </w:r>
    </w:p>
    <w:p w14:paraId="2790D5C7" w14:textId="77777777" w:rsidR="00923B58" w:rsidRPr="009422F5" w:rsidRDefault="00923B58" w:rsidP="00923B58">
      <w:pPr>
        <w:pStyle w:val="afff5"/>
        <w:jc w:val="both"/>
        <w:rPr>
          <w:b/>
          <w:spacing w:val="-2"/>
          <w:lang w:val="kk-KZ"/>
        </w:rPr>
      </w:pPr>
    </w:p>
    <w:p w14:paraId="7A6609E8" w14:textId="0898B8F2" w:rsidR="00923B58" w:rsidRPr="009422F5" w:rsidRDefault="00923B58" w:rsidP="00923B58">
      <w:pPr>
        <w:pStyle w:val="afff5"/>
        <w:jc w:val="both"/>
        <w:rPr>
          <w:spacing w:val="-2"/>
          <w:lang w:val="kk-KZ"/>
        </w:rPr>
      </w:pPr>
      <w:r>
        <w:rPr>
          <w:spacing w:val="-2"/>
          <w:lang w:val="kk-KZ"/>
        </w:rPr>
        <w:t>Орындаушы</w:t>
      </w:r>
      <w:r w:rsidRPr="009422F5">
        <w:rPr>
          <w:spacing w:val="-2"/>
          <w:lang w:val="kk-KZ"/>
        </w:rPr>
        <w:t>д</w:t>
      </w:r>
      <w:r>
        <w:rPr>
          <w:spacing w:val="-2"/>
          <w:lang w:val="kk-KZ"/>
        </w:rPr>
        <w:t>а</w:t>
      </w:r>
      <w:r w:rsidRPr="009422F5">
        <w:rPr>
          <w:spacing w:val="-2"/>
          <w:lang w:val="kk-KZ"/>
        </w:rPr>
        <w:t xml:space="preserve"> осы Техникалық </w:t>
      </w:r>
      <w:r>
        <w:rPr>
          <w:spacing w:val="-2"/>
          <w:lang w:val="kk-KZ"/>
        </w:rPr>
        <w:t>ерекшелі</w:t>
      </w:r>
      <w:r w:rsidRPr="009422F5">
        <w:rPr>
          <w:spacing w:val="-2"/>
          <w:lang w:val="kk-KZ"/>
        </w:rPr>
        <w:t xml:space="preserve">мдегі талаптарды сақтай отырып, Қызметтің көлемі бойынша </w:t>
      </w:r>
      <w:r>
        <w:rPr>
          <w:spacing w:val="-2"/>
          <w:lang w:val="kk-KZ"/>
        </w:rPr>
        <w:t>орнатпалы</w:t>
      </w:r>
      <w:r w:rsidRPr="009422F5">
        <w:rPr>
          <w:spacing w:val="-2"/>
          <w:lang w:val="kk-KZ"/>
        </w:rPr>
        <w:t xml:space="preserve"> бағаналарды және СКҚ жалға алу және түсіру Қызметтерін көрсету кезінде жабдықтардың/құрал-саймандардың, қосалқы бөлшектердің жеткілікті саны болуға тиіс. </w:t>
      </w:r>
      <w:r>
        <w:rPr>
          <w:spacing w:val="-2"/>
          <w:lang w:val="kk-KZ"/>
        </w:rPr>
        <w:t>Орындаушы</w:t>
      </w:r>
      <w:r w:rsidRPr="009422F5">
        <w:rPr>
          <w:spacing w:val="-2"/>
          <w:lang w:val="kk-KZ"/>
        </w:rPr>
        <w:t xml:space="preserve"> ұсынылатын жабдық/құрал-саймандар, қосалқы бөлшектер және т.б. бойынша толық техникалық ақпаратты </w:t>
      </w:r>
      <w:r w:rsidR="000B1D54">
        <w:rPr>
          <w:spacing w:val="-2"/>
          <w:lang w:val="kk-KZ"/>
        </w:rPr>
        <w:t xml:space="preserve">өтінімнің </w:t>
      </w:r>
      <w:r w:rsidR="000B1D54" w:rsidRPr="000B1D54">
        <w:rPr>
          <w:spacing w:val="-2"/>
          <w:lang w:val="kk-KZ"/>
        </w:rPr>
        <w:t>(</w:t>
      </w:r>
      <w:r w:rsidR="000B1D54">
        <w:rPr>
          <w:spacing w:val="-2"/>
          <w:lang w:val="kk-KZ"/>
        </w:rPr>
        <w:t>тендерлік құжаттаманың</w:t>
      </w:r>
      <w:r w:rsidR="000B1D54" w:rsidRPr="000B1D54">
        <w:rPr>
          <w:spacing w:val="-2"/>
          <w:lang w:val="kk-KZ"/>
        </w:rPr>
        <w:t>)</w:t>
      </w:r>
      <w:r w:rsidR="000B1D54">
        <w:rPr>
          <w:spacing w:val="-2"/>
          <w:lang w:val="kk-KZ"/>
        </w:rPr>
        <w:t xml:space="preserve"> құрамында </w:t>
      </w:r>
      <w:r w:rsidRPr="009422F5">
        <w:rPr>
          <w:spacing w:val="-2"/>
          <w:lang w:val="kk-KZ"/>
        </w:rPr>
        <w:t>ұсынуы тиіс.</w:t>
      </w:r>
    </w:p>
    <w:p w14:paraId="37970896" w14:textId="77777777" w:rsidR="00923B58" w:rsidRPr="009422F5" w:rsidRDefault="00923B58" w:rsidP="00923B58">
      <w:pPr>
        <w:pStyle w:val="afff5"/>
        <w:jc w:val="both"/>
        <w:rPr>
          <w:spacing w:val="-2"/>
          <w:lang w:val="kk-KZ"/>
        </w:rPr>
      </w:pPr>
    </w:p>
    <w:p w14:paraId="38312D59" w14:textId="77777777" w:rsidR="00923B58" w:rsidRDefault="00923B58" w:rsidP="00923B58">
      <w:pPr>
        <w:pStyle w:val="afff5"/>
        <w:jc w:val="both"/>
        <w:rPr>
          <w:b/>
          <w:spacing w:val="-2"/>
          <w:lang w:val="kk-KZ"/>
        </w:rPr>
      </w:pPr>
      <w:r w:rsidRPr="009422F5">
        <w:rPr>
          <w:b/>
          <w:spacing w:val="-2"/>
          <w:lang w:val="kk-KZ"/>
        </w:rPr>
        <w:t xml:space="preserve">3.3.Жабдықтарды және персоналды жұмылдыру: </w:t>
      </w:r>
    </w:p>
    <w:p w14:paraId="51A5746A" w14:textId="77777777" w:rsidR="00923B58" w:rsidRPr="009422F5" w:rsidRDefault="00923B58" w:rsidP="00923B58">
      <w:pPr>
        <w:pStyle w:val="afff5"/>
        <w:jc w:val="both"/>
        <w:rPr>
          <w:b/>
          <w:spacing w:val="-2"/>
          <w:lang w:val="kk-KZ"/>
        </w:rPr>
      </w:pPr>
    </w:p>
    <w:p w14:paraId="536FF27B" w14:textId="77777777" w:rsidR="00923B58" w:rsidRPr="009422F5" w:rsidRDefault="00923B58" w:rsidP="00923B58">
      <w:pPr>
        <w:pStyle w:val="afff5"/>
        <w:jc w:val="both"/>
        <w:rPr>
          <w:spacing w:val="-2"/>
          <w:lang w:val="kk-KZ"/>
        </w:rPr>
      </w:pPr>
      <w:r>
        <w:rPr>
          <w:spacing w:val="-2"/>
          <w:lang w:val="kk-KZ"/>
        </w:rPr>
        <w:t>Орындаушы</w:t>
      </w:r>
      <w:r w:rsidRPr="009422F5">
        <w:rPr>
          <w:spacing w:val="-2"/>
          <w:lang w:val="kk-KZ"/>
        </w:rPr>
        <w:t xml:space="preserve"> Қызмет көлеміне сәйкес жабдықтардың/құрал-саймандардың жеткілікті санын ұсынуы тиіс. Бұдан әрі олар түсіру операциялары басталғанға дейін жұмылдыруға қатысты Қызметтерді көрсетуге жабдықтардың дайын болуын қамтамасыз етуі қажет. Қызмет көрсетуге арналған тапсырыс-наряд әрбір жұмыс фазасы басталғанға дейін жеке берілетін болады.  </w:t>
      </w:r>
    </w:p>
    <w:p w14:paraId="08B628B6" w14:textId="77777777" w:rsidR="00923B58" w:rsidRPr="009422F5" w:rsidRDefault="00923B58" w:rsidP="00923B58">
      <w:pPr>
        <w:pStyle w:val="afff5"/>
        <w:jc w:val="both"/>
        <w:rPr>
          <w:spacing w:val="-2"/>
          <w:lang w:val="kk-KZ"/>
        </w:rPr>
      </w:pPr>
      <w:r w:rsidRPr="009422F5">
        <w:rPr>
          <w:spacing w:val="-2"/>
          <w:lang w:val="kk-KZ"/>
        </w:rPr>
        <w:t xml:space="preserve">Тапсырыс беруші </w:t>
      </w:r>
      <w:r>
        <w:rPr>
          <w:spacing w:val="-2"/>
          <w:lang w:val="kk-KZ"/>
        </w:rPr>
        <w:t>Орындаушыға</w:t>
      </w:r>
      <w:r w:rsidRPr="009422F5">
        <w:rPr>
          <w:spacing w:val="-2"/>
          <w:lang w:val="kk-KZ"/>
        </w:rPr>
        <w:t xml:space="preserve"> жабдықтарды/құрал-саймандарды, шығындалатын материалдарды жұмылдыру үшін жұмыстың алғашқы кезеңі басталғанға дейін кемінде 14 (он төрт) күн бұрын, ал бұдан кейінгісі жұмыстың басқа кезеңдері басталғанға дейін кемінде 7 (жеті) күн бұрын </w:t>
      </w:r>
      <w:r w:rsidRPr="0054148E">
        <w:rPr>
          <w:b/>
          <w:spacing w:val="-2"/>
          <w:lang w:val="kk-KZ"/>
        </w:rPr>
        <w:t>тапсырыс-нарядты</w:t>
      </w:r>
      <w:r w:rsidRPr="009422F5">
        <w:rPr>
          <w:spacing w:val="-2"/>
          <w:lang w:val="kk-KZ"/>
        </w:rPr>
        <w:t xml:space="preserve"> жеке-жеке жібереді. Тапсырыс беруші әрбір жұмыс фазасы басталғанға дейін </w:t>
      </w:r>
      <w:r>
        <w:rPr>
          <w:spacing w:val="-2"/>
          <w:lang w:val="kk-KZ"/>
        </w:rPr>
        <w:t>Орындаушы</w:t>
      </w:r>
      <w:r w:rsidRPr="009422F5">
        <w:rPr>
          <w:spacing w:val="-2"/>
          <w:lang w:val="kk-KZ"/>
        </w:rPr>
        <w:t xml:space="preserve"> Персоналы үшін кемінде 7 (жеті) күн бұрын тапсырыс-наряд жолдайды. </w:t>
      </w:r>
      <w:r>
        <w:rPr>
          <w:spacing w:val="-2"/>
          <w:lang w:val="kk-KZ"/>
        </w:rPr>
        <w:t>Орындаушы</w:t>
      </w:r>
      <w:r w:rsidRPr="009422F5">
        <w:rPr>
          <w:spacing w:val="-2"/>
          <w:lang w:val="kk-KZ"/>
        </w:rPr>
        <w:t xml:space="preserve"> сондай-ақ Тапсырыс берушімен келісу бойынша барлық талаптарды жоспарлауға және үйлестіруге жауапкершілік алады. </w:t>
      </w:r>
    </w:p>
    <w:p w14:paraId="4F44814B" w14:textId="77777777" w:rsidR="00923B58" w:rsidRDefault="00923B58" w:rsidP="00923B58">
      <w:pPr>
        <w:pStyle w:val="afff5"/>
        <w:jc w:val="both"/>
        <w:rPr>
          <w:b/>
          <w:spacing w:val="-2"/>
          <w:lang w:val="kk-KZ"/>
        </w:rPr>
      </w:pPr>
    </w:p>
    <w:p w14:paraId="1220F669" w14:textId="77777777" w:rsidR="00923B58" w:rsidRPr="009422F5" w:rsidRDefault="00923B58" w:rsidP="00923B58">
      <w:pPr>
        <w:pStyle w:val="afff5"/>
        <w:jc w:val="both"/>
        <w:rPr>
          <w:b/>
          <w:spacing w:val="-2"/>
          <w:lang w:val="kk-KZ"/>
        </w:rPr>
      </w:pPr>
      <w:r w:rsidRPr="009422F5">
        <w:rPr>
          <w:b/>
          <w:spacing w:val="-2"/>
          <w:lang w:val="kk-KZ"/>
        </w:rPr>
        <w:lastRenderedPageBreak/>
        <w:t>3.4.Тапсырыс беруші материалдарының толық сипаттамасы:</w:t>
      </w:r>
    </w:p>
    <w:p w14:paraId="1599DDA8" w14:textId="77777777" w:rsidR="00923B58" w:rsidRPr="009422F5" w:rsidRDefault="00923B58" w:rsidP="00923B58">
      <w:pPr>
        <w:pStyle w:val="afff5"/>
        <w:jc w:val="both"/>
        <w:rPr>
          <w:spacing w:val="-2"/>
          <w:lang w:val="kk-KZ"/>
        </w:rPr>
      </w:pPr>
      <w:r>
        <w:rPr>
          <w:spacing w:val="-2"/>
          <w:lang w:val="kk-KZ"/>
        </w:rPr>
        <w:t>Орындаушы</w:t>
      </w:r>
      <w:r w:rsidRPr="009422F5">
        <w:rPr>
          <w:spacing w:val="-2"/>
          <w:lang w:val="kk-KZ"/>
        </w:rPr>
        <w:t xml:space="preserve"> Тапсырыс берушінің талап етуімен жабдықтарды Тапсырыс берушінің Маңғыстау облысының Баутин</w:t>
      </w:r>
      <w:r>
        <w:rPr>
          <w:spacing w:val="-2"/>
          <w:lang w:val="kk-KZ"/>
        </w:rPr>
        <w:t>о</w:t>
      </w:r>
      <w:r w:rsidRPr="009422F5">
        <w:rPr>
          <w:spacing w:val="-2"/>
          <w:lang w:val="kk-KZ"/>
        </w:rPr>
        <w:t xml:space="preserve"> елді мекеніндегі өндірістік қолдау көрсету базасына кезең-кезеңімен жеткізіп отырады. Тапсырыс беруші жабдықтарды бұрғылау қондырғысына дейін тасымалдайды. </w:t>
      </w:r>
    </w:p>
    <w:p w14:paraId="4AD942C2" w14:textId="77777777" w:rsidR="00923B58" w:rsidRPr="009422F5" w:rsidRDefault="00923B58" w:rsidP="00923B58">
      <w:pPr>
        <w:pStyle w:val="afff5"/>
        <w:jc w:val="both"/>
        <w:rPr>
          <w:spacing w:val="-2"/>
          <w:lang w:val="kk-KZ"/>
        </w:rPr>
      </w:pPr>
      <w:r>
        <w:rPr>
          <w:spacing w:val="-2"/>
          <w:lang w:val="kk-KZ"/>
        </w:rPr>
        <w:t>Орындаушы</w:t>
      </w:r>
      <w:r w:rsidRPr="009422F5">
        <w:rPr>
          <w:spacing w:val="-2"/>
          <w:lang w:val="kk-KZ"/>
        </w:rPr>
        <w:t xml:space="preserve"> мына </w:t>
      </w:r>
      <w:r>
        <w:rPr>
          <w:spacing w:val="-2"/>
          <w:lang w:val="kk-KZ"/>
        </w:rPr>
        <w:t>орнатпалы</w:t>
      </w:r>
      <w:r w:rsidRPr="009422F5">
        <w:rPr>
          <w:spacing w:val="-2"/>
          <w:lang w:val="kk-KZ"/>
        </w:rPr>
        <w:t xml:space="preserve"> және сорғы-компрессорлық бағаналарды бұрап қосу үшін, түсіру үшін жабдықты және персоналды ұсынады:</w:t>
      </w:r>
    </w:p>
    <w:p w14:paraId="0BE2E652" w14:textId="77777777" w:rsidR="00923B58" w:rsidRPr="009422F5" w:rsidRDefault="00923B58" w:rsidP="00923B58">
      <w:pPr>
        <w:pStyle w:val="afff5"/>
        <w:jc w:val="both"/>
        <w:rPr>
          <w:spacing w:val="-2"/>
          <w:lang w:val="kk-KZ"/>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15"/>
        <w:gridCol w:w="1878"/>
        <w:gridCol w:w="3280"/>
        <w:gridCol w:w="1999"/>
        <w:gridCol w:w="2628"/>
      </w:tblGrid>
      <w:tr w:rsidR="00923B58" w:rsidRPr="00547E28" w14:paraId="29DCEDD4" w14:textId="77777777" w:rsidTr="00923B58">
        <w:trPr>
          <w:trHeight w:val="359"/>
          <w:tblHeader/>
          <w:jc w:val="center"/>
        </w:trPr>
        <w:tc>
          <w:tcPr>
            <w:tcW w:w="915" w:type="dxa"/>
            <w:vMerge w:val="restart"/>
            <w:shd w:val="clear" w:color="auto" w:fill="FFFFFF"/>
            <w:vAlign w:val="center"/>
          </w:tcPr>
          <w:p w14:paraId="1AAA831A" w14:textId="77777777" w:rsidR="00923B58" w:rsidRPr="0054148E" w:rsidRDefault="00923B58" w:rsidP="00923B58">
            <w:pPr>
              <w:spacing w:before="40" w:after="40"/>
              <w:rPr>
                <w:rFonts w:ascii="Times New Roman" w:hAnsi="Times New Roman"/>
                <w:b/>
                <w:bCs/>
                <w:iCs/>
                <w:lang w:val="kk-KZ" w:bidi="bn-IN"/>
              </w:rPr>
            </w:pPr>
            <w:r w:rsidRPr="0054148E">
              <w:rPr>
                <w:rFonts w:ascii="Times New Roman" w:hAnsi="Times New Roman"/>
                <w:b/>
                <w:bCs/>
                <w:iCs/>
                <w:lang w:val="kk-KZ" w:bidi="bn-IN"/>
              </w:rPr>
              <w:t>Ұңғыма</w:t>
            </w:r>
          </w:p>
        </w:tc>
        <w:tc>
          <w:tcPr>
            <w:tcW w:w="1878" w:type="dxa"/>
            <w:vMerge w:val="restart"/>
            <w:shd w:val="clear" w:color="auto" w:fill="FFFFFF"/>
            <w:vAlign w:val="center"/>
          </w:tcPr>
          <w:p w14:paraId="1A742F79" w14:textId="77777777" w:rsidR="00923B58" w:rsidRPr="0054148E" w:rsidRDefault="00923B58" w:rsidP="00923B58">
            <w:pPr>
              <w:spacing w:before="40" w:after="40"/>
              <w:jc w:val="center"/>
              <w:rPr>
                <w:rFonts w:ascii="Times New Roman" w:hAnsi="Times New Roman"/>
                <w:b/>
                <w:bCs/>
                <w:iCs/>
                <w:lang w:val="kk-KZ" w:bidi="bn-IN"/>
              </w:rPr>
            </w:pPr>
            <w:r>
              <w:rPr>
                <w:rFonts w:ascii="Times New Roman" w:hAnsi="Times New Roman"/>
                <w:b/>
                <w:bCs/>
                <w:iCs/>
                <w:lang w:val="kk-KZ" w:bidi="bn-IN"/>
              </w:rPr>
              <w:t>Орнатпалы</w:t>
            </w:r>
            <w:r w:rsidRPr="0054148E">
              <w:rPr>
                <w:rFonts w:ascii="Times New Roman" w:hAnsi="Times New Roman"/>
                <w:b/>
                <w:bCs/>
                <w:iCs/>
                <w:lang w:val="kk-KZ" w:bidi="bn-IN"/>
              </w:rPr>
              <w:t xml:space="preserve"> құбырлардың/СКҚ </w:t>
            </w:r>
            <w:r>
              <w:rPr>
                <w:rFonts w:ascii="Times New Roman" w:hAnsi="Times New Roman"/>
                <w:b/>
                <w:bCs/>
                <w:iCs/>
                <w:lang w:val="kk-KZ" w:bidi="bn-IN"/>
              </w:rPr>
              <w:t>өлшемі</w:t>
            </w:r>
          </w:p>
        </w:tc>
        <w:tc>
          <w:tcPr>
            <w:tcW w:w="7907" w:type="dxa"/>
            <w:gridSpan w:val="3"/>
            <w:shd w:val="clear" w:color="auto" w:fill="FFFFFF"/>
            <w:vAlign w:val="center"/>
          </w:tcPr>
          <w:p w14:paraId="764E032E" w14:textId="77777777" w:rsidR="00923B58" w:rsidRPr="0054148E" w:rsidRDefault="00923B58" w:rsidP="00923B58">
            <w:pPr>
              <w:spacing w:before="40" w:after="40"/>
              <w:jc w:val="center"/>
              <w:rPr>
                <w:rFonts w:ascii="Times New Roman" w:hAnsi="Times New Roman"/>
                <w:b/>
                <w:bCs/>
                <w:iCs/>
                <w:lang w:val="kk-KZ" w:bidi="bn-IN"/>
              </w:rPr>
            </w:pPr>
            <w:r>
              <w:rPr>
                <w:rFonts w:ascii="Times New Roman" w:hAnsi="Times New Roman"/>
                <w:b/>
                <w:bCs/>
                <w:iCs/>
                <w:lang w:val="kk-KZ" w:bidi="bn-IN"/>
              </w:rPr>
              <w:t>Орнатпалы</w:t>
            </w:r>
            <w:r w:rsidRPr="0054148E">
              <w:rPr>
                <w:rFonts w:ascii="Times New Roman" w:hAnsi="Times New Roman"/>
                <w:b/>
                <w:bCs/>
                <w:iCs/>
                <w:lang w:val="kk-KZ" w:bidi="bn-IN"/>
              </w:rPr>
              <w:t xml:space="preserve"> құбырлардың жоспарланған техникалық </w:t>
            </w:r>
            <w:r>
              <w:rPr>
                <w:rFonts w:ascii="Times New Roman" w:hAnsi="Times New Roman"/>
                <w:b/>
                <w:bCs/>
                <w:iCs/>
                <w:lang w:val="kk-KZ" w:bidi="bn-IN"/>
              </w:rPr>
              <w:t>сипаттамалары</w:t>
            </w:r>
          </w:p>
        </w:tc>
      </w:tr>
      <w:tr w:rsidR="00923B58" w:rsidRPr="009422F5" w14:paraId="455FD036" w14:textId="77777777" w:rsidTr="00923B58">
        <w:trPr>
          <w:tblHeader/>
          <w:jc w:val="center"/>
        </w:trPr>
        <w:tc>
          <w:tcPr>
            <w:tcW w:w="915" w:type="dxa"/>
            <w:vMerge/>
            <w:shd w:val="clear" w:color="auto" w:fill="FFFFFF"/>
            <w:vAlign w:val="center"/>
          </w:tcPr>
          <w:p w14:paraId="1B9CAA12" w14:textId="77777777" w:rsidR="00923B58" w:rsidRPr="0054148E" w:rsidRDefault="00923B58" w:rsidP="00923B58">
            <w:pPr>
              <w:spacing w:before="40" w:after="40"/>
              <w:jc w:val="center"/>
              <w:rPr>
                <w:rFonts w:ascii="Times New Roman" w:hAnsi="Times New Roman"/>
                <w:b/>
                <w:bCs/>
                <w:iCs/>
                <w:lang w:val="kk-KZ" w:bidi="bn-IN"/>
              </w:rPr>
            </w:pPr>
          </w:p>
        </w:tc>
        <w:tc>
          <w:tcPr>
            <w:tcW w:w="1878" w:type="dxa"/>
            <w:vMerge/>
            <w:shd w:val="clear" w:color="auto" w:fill="FFFFFF"/>
            <w:vAlign w:val="center"/>
          </w:tcPr>
          <w:p w14:paraId="64353606" w14:textId="77777777" w:rsidR="00923B58" w:rsidRPr="0054148E" w:rsidRDefault="00923B58" w:rsidP="00923B58">
            <w:pPr>
              <w:spacing w:before="40" w:after="40"/>
              <w:jc w:val="center"/>
              <w:rPr>
                <w:rFonts w:ascii="Times New Roman" w:hAnsi="Times New Roman"/>
                <w:b/>
                <w:bCs/>
                <w:iCs/>
                <w:lang w:val="kk-KZ" w:bidi="bn-IN"/>
              </w:rPr>
            </w:pPr>
          </w:p>
        </w:tc>
        <w:tc>
          <w:tcPr>
            <w:tcW w:w="3280" w:type="dxa"/>
            <w:shd w:val="clear" w:color="auto" w:fill="FFFFFF"/>
            <w:vAlign w:val="center"/>
          </w:tcPr>
          <w:p w14:paraId="68667AF0" w14:textId="77777777" w:rsidR="00923B58" w:rsidRPr="0054148E" w:rsidRDefault="00923B58" w:rsidP="00923B58">
            <w:pPr>
              <w:spacing w:before="40" w:after="40"/>
              <w:jc w:val="center"/>
              <w:rPr>
                <w:rFonts w:ascii="Times New Roman" w:hAnsi="Times New Roman"/>
                <w:b/>
                <w:bCs/>
                <w:iCs/>
                <w:lang w:val="kk-KZ" w:bidi="bn-IN"/>
              </w:rPr>
            </w:pPr>
            <w:r w:rsidRPr="0054148E">
              <w:rPr>
                <w:rFonts w:ascii="Times New Roman" w:hAnsi="Times New Roman"/>
                <w:b/>
                <w:bCs/>
                <w:iCs/>
                <w:lang w:val="kk-KZ" w:bidi="bn-IN"/>
              </w:rPr>
              <w:t xml:space="preserve">Техникалық </w:t>
            </w:r>
            <w:r>
              <w:rPr>
                <w:rFonts w:ascii="Times New Roman" w:hAnsi="Times New Roman"/>
                <w:b/>
                <w:bCs/>
                <w:iCs/>
                <w:lang w:val="kk-KZ" w:bidi="bn-IN"/>
              </w:rPr>
              <w:t>сипаттамасы</w:t>
            </w:r>
          </w:p>
        </w:tc>
        <w:tc>
          <w:tcPr>
            <w:tcW w:w="1999" w:type="dxa"/>
            <w:shd w:val="clear" w:color="auto" w:fill="FFFFFF"/>
            <w:vAlign w:val="center"/>
          </w:tcPr>
          <w:p w14:paraId="3E874592" w14:textId="77777777" w:rsidR="00923B58" w:rsidRPr="0054148E" w:rsidRDefault="00923B58" w:rsidP="00923B58">
            <w:pPr>
              <w:spacing w:before="40" w:after="40"/>
              <w:jc w:val="center"/>
              <w:rPr>
                <w:rFonts w:ascii="Times New Roman" w:hAnsi="Times New Roman"/>
                <w:b/>
                <w:bCs/>
                <w:iCs/>
                <w:lang w:val="kk-KZ" w:bidi="bn-IN"/>
              </w:rPr>
            </w:pPr>
            <w:r>
              <w:rPr>
                <w:rFonts w:ascii="Times New Roman" w:hAnsi="Times New Roman"/>
                <w:b/>
                <w:bCs/>
                <w:iCs/>
                <w:lang w:val="kk-KZ" w:bidi="bn-IN"/>
              </w:rPr>
              <w:t>Жалғанысы</w:t>
            </w:r>
          </w:p>
        </w:tc>
        <w:tc>
          <w:tcPr>
            <w:tcW w:w="2628" w:type="dxa"/>
            <w:shd w:val="clear" w:color="auto" w:fill="FFFFFF"/>
            <w:vAlign w:val="center"/>
          </w:tcPr>
          <w:p w14:paraId="6684B998" w14:textId="77777777" w:rsidR="00923B58" w:rsidRPr="009422F5" w:rsidRDefault="00923B58" w:rsidP="00923B58">
            <w:pPr>
              <w:spacing w:before="40" w:after="40"/>
              <w:jc w:val="center"/>
              <w:rPr>
                <w:rFonts w:ascii="Times New Roman" w:hAnsi="Times New Roman"/>
                <w:b/>
                <w:bCs/>
                <w:iCs/>
                <w:lang w:val="kk-KZ" w:bidi="bn-IN"/>
              </w:rPr>
            </w:pPr>
            <w:r w:rsidRPr="0054148E">
              <w:rPr>
                <w:rFonts w:ascii="Times New Roman" w:hAnsi="Times New Roman"/>
                <w:b/>
                <w:bCs/>
                <w:iCs/>
                <w:lang w:val="kk-KZ" w:bidi="bn-IN"/>
              </w:rPr>
              <w:t>Ұзындығы (м)</w:t>
            </w:r>
          </w:p>
          <w:p w14:paraId="0CD0E7F8" w14:textId="77777777" w:rsidR="00923B58" w:rsidRPr="0054148E" w:rsidRDefault="00923B58" w:rsidP="00923B58">
            <w:pPr>
              <w:spacing w:before="40" w:after="40"/>
              <w:jc w:val="center"/>
              <w:rPr>
                <w:rFonts w:ascii="Times New Roman" w:hAnsi="Times New Roman"/>
                <w:b/>
                <w:bCs/>
                <w:iCs/>
                <w:lang w:val="kk-KZ" w:bidi="bn-IN"/>
              </w:rPr>
            </w:pPr>
            <w:r>
              <w:rPr>
                <w:rFonts w:ascii="Times New Roman" w:hAnsi="Times New Roman"/>
                <w:b/>
                <w:bCs/>
                <w:iCs/>
                <w:lang w:val="kk-KZ" w:bidi="bn-IN"/>
              </w:rPr>
              <w:t xml:space="preserve"> </w:t>
            </w:r>
          </w:p>
        </w:tc>
      </w:tr>
      <w:tr w:rsidR="00923B58" w:rsidRPr="009422F5" w14:paraId="21D17FB5" w14:textId="77777777" w:rsidTr="00923B58">
        <w:trPr>
          <w:trHeight w:val="458"/>
          <w:jc w:val="center"/>
        </w:trPr>
        <w:tc>
          <w:tcPr>
            <w:tcW w:w="915" w:type="dxa"/>
            <w:vMerge w:val="restart"/>
            <w:shd w:val="clear" w:color="auto" w:fill="FFFFFF"/>
            <w:textDirection w:val="btLr"/>
            <w:vAlign w:val="center"/>
          </w:tcPr>
          <w:p w14:paraId="07C38D86" w14:textId="77777777" w:rsidR="00923B58" w:rsidRPr="0054148E" w:rsidRDefault="00923B58" w:rsidP="00923B58">
            <w:pPr>
              <w:spacing w:before="40" w:after="40"/>
              <w:ind w:left="127" w:right="113"/>
              <w:jc w:val="center"/>
              <w:rPr>
                <w:rFonts w:ascii="Times New Roman" w:hAnsi="Times New Roman"/>
                <w:b/>
                <w:lang w:val="kk-KZ" w:bidi="bn-IN"/>
              </w:rPr>
            </w:pPr>
            <w:r w:rsidRPr="009A6C10">
              <w:rPr>
                <w:rFonts w:ascii="Times New Roman" w:hAnsi="Times New Roman" w:cs="Times New Roman"/>
                <w:sz w:val="24"/>
                <w:szCs w:val="24"/>
                <w:lang w:val="en-US"/>
              </w:rPr>
              <w:t>ZT-2</w:t>
            </w:r>
          </w:p>
        </w:tc>
        <w:tc>
          <w:tcPr>
            <w:tcW w:w="1878" w:type="dxa"/>
            <w:shd w:val="clear" w:color="auto" w:fill="FFFFFF"/>
            <w:vAlign w:val="center"/>
          </w:tcPr>
          <w:p w14:paraId="7419025A" w14:textId="77777777" w:rsidR="00923B58" w:rsidRPr="0054148E"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13-3/8”</w:t>
            </w:r>
          </w:p>
        </w:tc>
        <w:tc>
          <w:tcPr>
            <w:tcW w:w="3280" w:type="dxa"/>
            <w:shd w:val="clear" w:color="auto" w:fill="FFFFFF"/>
            <w:vAlign w:val="center"/>
          </w:tcPr>
          <w:p w14:paraId="7E7C2B21" w14:textId="77777777" w:rsidR="00923B58" w:rsidRPr="0054148E"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68 фунт/фут,  N-80</w:t>
            </w:r>
          </w:p>
        </w:tc>
        <w:tc>
          <w:tcPr>
            <w:tcW w:w="1999" w:type="dxa"/>
            <w:shd w:val="clear" w:color="auto" w:fill="FFFFFF"/>
            <w:vAlign w:val="center"/>
          </w:tcPr>
          <w:p w14:paraId="7C8F9BAD" w14:textId="77777777" w:rsidR="00923B58" w:rsidRPr="0054148E" w:rsidRDefault="00923B58" w:rsidP="00923B58">
            <w:pPr>
              <w:spacing w:before="40" w:after="40"/>
              <w:jc w:val="center"/>
              <w:rPr>
                <w:rFonts w:ascii="Times New Roman" w:hAnsi="Times New Roman"/>
                <w:lang w:val="kk-KZ" w:bidi="bn-IN"/>
              </w:rPr>
            </w:pPr>
            <w:r w:rsidRPr="009A6C10">
              <w:rPr>
                <w:rFonts w:ascii="Times New Roman" w:hAnsi="Times New Roman" w:cs="Times New Roman"/>
                <w:sz w:val="24"/>
                <w:szCs w:val="24"/>
                <w:lang w:val="en-US"/>
              </w:rPr>
              <w:t>TMK UP CWB</w:t>
            </w:r>
            <w:r w:rsidRPr="009A6C10">
              <w:rPr>
                <w:rFonts w:ascii="Times New Roman" w:hAnsi="Times New Roman" w:cs="Times New Roman"/>
                <w:sz w:val="24"/>
                <w:szCs w:val="24"/>
              </w:rPr>
              <w:t xml:space="preserve"> BTC</w:t>
            </w:r>
          </w:p>
        </w:tc>
        <w:tc>
          <w:tcPr>
            <w:tcW w:w="2628" w:type="dxa"/>
            <w:shd w:val="clear" w:color="auto" w:fill="FFFFFF"/>
            <w:vAlign w:val="center"/>
          </w:tcPr>
          <w:p w14:paraId="2C544472" w14:textId="77777777" w:rsidR="00923B58" w:rsidRPr="009422F5"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0-</w:t>
            </w:r>
            <w:r>
              <w:rPr>
                <w:rFonts w:ascii="Times New Roman" w:hAnsi="Times New Roman"/>
                <w:lang w:val="kk-KZ" w:bidi="bn-IN"/>
              </w:rPr>
              <w:t>690</w:t>
            </w:r>
          </w:p>
          <w:p w14:paraId="37D281FC" w14:textId="77777777" w:rsidR="00923B58" w:rsidRPr="0054148E" w:rsidRDefault="00923B58" w:rsidP="00923B58">
            <w:pPr>
              <w:spacing w:before="40" w:after="40"/>
              <w:jc w:val="center"/>
              <w:rPr>
                <w:rFonts w:ascii="Times New Roman" w:hAnsi="Times New Roman"/>
                <w:lang w:val="kk-KZ" w:bidi="bn-IN"/>
              </w:rPr>
            </w:pPr>
          </w:p>
        </w:tc>
      </w:tr>
      <w:tr w:rsidR="00923B58" w:rsidRPr="009422F5" w14:paraId="22BCBA12" w14:textId="77777777" w:rsidTr="00923B58">
        <w:trPr>
          <w:trHeight w:val="386"/>
          <w:jc w:val="center"/>
        </w:trPr>
        <w:tc>
          <w:tcPr>
            <w:tcW w:w="915" w:type="dxa"/>
            <w:vMerge/>
            <w:shd w:val="clear" w:color="auto" w:fill="FFFFFF"/>
            <w:vAlign w:val="center"/>
          </w:tcPr>
          <w:p w14:paraId="7D1D1073" w14:textId="77777777" w:rsidR="00923B58" w:rsidRPr="0054148E" w:rsidRDefault="00923B58" w:rsidP="00923B58">
            <w:pPr>
              <w:spacing w:before="40" w:after="40"/>
              <w:ind w:left="129"/>
              <w:jc w:val="center"/>
              <w:rPr>
                <w:rFonts w:ascii="Times New Roman" w:hAnsi="Times New Roman"/>
                <w:lang w:val="kk-KZ" w:bidi="bn-IN"/>
              </w:rPr>
            </w:pPr>
          </w:p>
        </w:tc>
        <w:tc>
          <w:tcPr>
            <w:tcW w:w="1878" w:type="dxa"/>
            <w:shd w:val="clear" w:color="auto" w:fill="FFFFFF"/>
            <w:vAlign w:val="center"/>
          </w:tcPr>
          <w:p w14:paraId="5F0D19D7" w14:textId="77777777" w:rsidR="00923B58" w:rsidRPr="0054148E"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9-5/8”</w:t>
            </w:r>
          </w:p>
        </w:tc>
        <w:tc>
          <w:tcPr>
            <w:tcW w:w="3280" w:type="dxa"/>
            <w:shd w:val="clear" w:color="auto" w:fill="FFFFFF"/>
            <w:vAlign w:val="center"/>
          </w:tcPr>
          <w:p w14:paraId="14A535EF" w14:textId="77777777" w:rsidR="00923B58" w:rsidRPr="0054148E"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 xml:space="preserve">47 фунт/фут, </w:t>
            </w:r>
            <w:r w:rsidRPr="00585C47">
              <w:rPr>
                <w:rFonts w:ascii="Times New Roman" w:hAnsi="Times New Roman"/>
                <w:lang w:val="kk-KZ" w:bidi="bn-IN"/>
              </w:rPr>
              <w:t>L-80</w:t>
            </w:r>
          </w:p>
        </w:tc>
        <w:tc>
          <w:tcPr>
            <w:tcW w:w="1999" w:type="dxa"/>
            <w:shd w:val="clear" w:color="auto" w:fill="FFFFFF"/>
            <w:vAlign w:val="center"/>
          </w:tcPr>
          <w:p w14:paraId="2112C9B9" w14:textId="77777777" w:rsidR="00923B58" w:rsidRPr="0054148E" w:rsidRDefault="00923B58" w:rsidP="00923B58">
            <w:pPr>
              <w:spacing w:before="40" w:after="40"/>
              <w:jc w:val="center"/>
              <w:rPr>
                <w:rFonts w:ascii="Times New Roman" w:hAnsi="Times New Roman"/>
                <w:lang w:val="kk-KZ" w:bidi="bn-IN"/>
              </w:rPr>
            </w:pPr>
            <w:r w:rsidRPr="009A6C10">
              <w:rPr>
                <w:rFonts w:ascii="Times New Roman" w:hAnsi="Times New Roman" w:cs="Times New Roman"/>
                <w:sz w:val="24"/>
                <w:szCs w:val="24"/>
                <w:lang w:val="en-US"/>
              </w:rPr>
              <w:t>Vam Top</w:t>
            </w:r>
          </w:p>
        </w:tc>
        <w:tc>
          <w:tcPr>
            <w:tcW w:w="2628" w:type="dxa"/>
            <w:shd w:val="clear" w:color="auto" w:fill="FFFFFF"/>
            <w:vAlign w:val="center"/>
          </w:tcPr>
          <w:p w14:paraId="68D18503" w14:textId="0EEF9007" w:rsidR="00923B58" w:rsidRPr="009422F5"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0-</w:t>
            </w:r>
            <w:r>
              <w:rPr>
                <w:rFonts w:ascii="Times New Roman" w:hAnsi="Times New Roman"/>
                <w:lang w:val="kk-KZ" w:bidi="bn-IN"/>
              </w:rPr>
              <w:t>12</w:t>
            </w:r>
            <w:r w:rsidR="00B30BAD">
              <w:rPr>
                <w:rFonts w:ascii="Times New Roman" w:hAnsi="Times New Roman"/>
                <w:lang w:val="en-US" w:bidi="bn-IN"/>
              </w:rPr>
              <w:t>0</w:t>
            </w:r>
            <w:r>
              <w:rPr>
                <w:rFonts w:ascii="Times New Roman" w:hAnsi="Times New Roman"/>
                <w:lang w:val="kk-KZ" w:bidi="bn-IN"/>
              </w:rPr>
              <w:t>0</w:t>
            </w:r>
          </w:p>
          <w:p w14:paraId="48E8B6E1" w14:textId="77777777" w:rsidR="00923B58" w:rsidRPr="0054148E" w:rsidRDefault="00923B58" w:rsidP="00923B58">
            <w:pPr>
              <w:spacing w:before="40" w:after="40"/>
              <w:jc w:val="center"/>
              <w:rPr>
                <w:rFonts w:ascii="Times New Roman" w:hAnsi="Times New Roman"/>
                <w:lang w:val="kk-KZ" w:bidi="bn-IN"/>
              </w:rPr>
            </w:pPr>
          </w:p>
        </w:tc>
      </w:tr>
      <w:tr w:rsidR="00923B58" w:rsidRPr="009422F5" w14:paraId="782BD1C7" w14:textId="77777777" w:rsidTr="00923B58">
        <w:trPr>
          <w:jc w:val="center"/>
        </w:trPr>
        <w:tc>
          <w:tcPr>
            <w:tcW w:w="915" w:type="dxa"/>
            <w:vMerge/>
            <w:shd w:val="clear" w:color="auto" w:fill="FFFFFF"/>
            <w:vAlign w:val="center"/>
          </w:tcPr>
          <w:p w14:paraId="3D3B0055" w14:textId="77777777" w:rsidR="00923B58" w:rsidRPr="0054148E" w:rsidRDefault="00923B58" w:rsidP="00923B58">
            <w:pPr>
              <w:spacing w:before="40" w:after="40"/>
              <w:ind w:left="129"/>
              <w:jc w:val="center"/>
              <w:rPr>
                <w:rFonts w:ascii="Times New Roman" w:hAnsi="Times New Roman"/>
                <w:lang w:val="kk-KZ" w:bidi="bn-IN"/>
              </w:rPr>
            </w:pPr>
          </w:p>
        </w:tc>
        <w:tc>
          <w:tcPr>
            <w:tcW w:w="1878" w:type="dxa"/>
            <w:shd w:val="clear" w:color="auto" w:fill="FFFFFF"/>
            <w:vAlign w:val="center"/>
          </w:tcPr>
          <w:p w14:paraId="1B8894C6" w14:textId="77777777" w:rsidR="00923B58" w:rsidRPr="0054148E"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7”</w:t>
            </w:r>
          </w:p>
        </w:tc>
        <w:tc>
          <w:tcPr>
            <w:tcW w:w="3280" w:type="dxa"/>
            <w:shd w:val="clear" w:color="auto" w:fill="FFFFFF"/>
            <w:vAlign w:val="center"/>
          </w:tcPr>
          <w:p w14:paraId="61C025E0" w14:textId="02E2CB40" w:rsidR="00923B58" w:rsidRPr="0054148E" w:rsidRDefault="00B30BAD" w:rsidP="00923B58">
            <w:pPr>
              <w:spacing w:before="40" w:after="40"/>
              <w:jc w:val="center"/>
              <w:rPr>
                <w:rFonts w:ascii="Times New Roman" w:hAnsi="Times New Roman"/>
                <w:lang w:val="kk-KZ" w:bidi="bn-IN"/>
              </w:rPr>
            </w:pPr>
            <w:r>
              <w:rPr>
                <w:rFonts w:ascii="Times New Roman" w:hAnsi="Times New Roman"/>
                <w:lang w:val="en-US" w:bidi="bn-IN"/>
              </w:rPr>
              <w:t>29</w:t>
            </w:r>
            <w:r w:rsidR="00923B58" w:rsidRPr="0054148E">
              <w:rPr>
                <w:rFonts w:ascii="Times New Roman" w:hAnsi="Times New Roman"/>
                <w:lang w:val="kk-KZ" w:bidi="bn-IN"/>
              </w:rPr>
              <w:t xml:space="preserve"> фунт/фут, L-80</w:t>
            </w:r>
          </w:p>
        </w:tc>
        <w:tc>
          <w:tcPr>
            <w:tcW w:w="1999" w:type="dxa"/>
            <w:shd w:val="clear" w:color="auto" w:fill="FFFFFF"/>
            <w:vAlign w:val="center"/>
          </w:tcPr>
          <w:p w14:paraId="2379FA30" w14:textId="77777777" w:rsidR="00923B58" w:rsidRPr="0054148E" w:rsidRDefault="00923B58" w:rsidP="00923B58">
            <w:pPr>
              <w:spacing w:before="40" w:after="40"/>
              <w:jc w:val="center"/>
              <w:rPr>
                <w:rFonts w:ascii="Times New Roman" w:hAnsi="Times New Roman"/>
                <w:lang w:val="kk-KZ" w:bidi="bn-IN"/>
              </w:rPr>
            </w:pPr>
            <w:r w:rsidRPr="009A6C10">
              <w:rPr>
                <w:rFonts w:ascii="Times New Roman" w:hAnsi="Times New Roman" w:cs="Times New Roman"/>
                <w:sz w:val="24"/>
                <w:szCs w:val="24"/>
                <w:lang w:val="en-US"/>
              </w:rPr>
              <w:t>Vam TOP</w:t>
            </w:r>
          </w:p>
        </w:tc>
        <w:tc>
          <w:tcPr>
            <w:tcW w:w="2628" w:type="dxa"/>
            <w:shd w:val="clear" w:color="auto" w:fill="FFFFFF"/>
            <w:vAlign w:val="center"/>
          </w:tcPr>
          <w:p w14:paraId="197FC7ED" w14:textId="2641E632" w:rsidR="00923B58" w:rsidRPr="00B30BAD" w:rsidRDefault="00050DF1" w:rsidP="00923B58">
            <w:pPr>
              <w:spacing w:before="40" w:after="40"/>
              <w:jc w:val="center"/>
              <w:rPr>
                <w:rFonts w:ascii="Times New Roman" w:hAnsi="Times New Roman"/>
                <w:lang w:val="en-US" w:bidi="bn-IN"/>
              </w:rPr>
            </w:pPr>
            <w:r>
              <w:rPr>
                <w:rFonts w:ascii="Times New Roman" w:hAnsi="Times New Roman"/>
                <w:lang w:val="kk-KZ" w:bidi="bn-IN"/>
              </w:rPr>
              <w:t>110</w:t>
            </w:r>
            <w:r w:rsidR="00923B58">
              <w:rPr>
                <w:rFonts w:ascii="Times New Roman" w:hAnsi="Times New Roman"/>
                <w:lang w:val="kk-KZ" w:bidi="bn-IN"/>
              </w:rPr>
              <w:t>0-180</w:t>
            </w:r>
            <w:r w:rsidR="00B30BAD">
              <w:rPr>
                <w:rFonts w:ascii="Times New Roman" w:hAnsi="Times New Roman"/>
                <w:lang w:val="en-US" w:bidi="bn-IN"/>
              </w:rPr>
              <w:t>0</w:t>
            </w:r>
          </w:p>
          <w:p w14:paraId="56258352" w14:textId="77777777" w:rsidR="00923B58" w:rsidRPr="0054148E" w:rsidRDefault="00923B58" w:rsidP="00923B58">
            <w:pPr>
              <w:spacing w:before="40" w:after="40"/>
              <w:jc w:val="center"/>
              <w:rPr>
                <w:rFonts w:ascii="Times New Roman" w:hAnsi="Times New Roman"/>
                <w:lang w:val="kk-KZ" w:bidi="bn-IN"/>
              </w:rPr>
            </w:pPr>
          </w:p>
        </w:tc>
      </w:tr>
      <w:tr w:rsidR="00923B58" w:rsidRPr="009422F5" w14:paraId="368E87E8" w14:textId="77777777" w:rsidTr="00923B58">
        <w:trPr>
          <w:trHeight w:val="971"/>
          <w:jc w:val="center"/>
        </w:trPr>
        <w:tc>
          <w:tcPr>
            <w:tcW w:w="915" w:type="dxa"/>
            <w:vMerge/>
            <w:shd w:val="clear" w:color="auto" w:fill="FFFFFF"/>
            <w:vAlign w:val="center"/>
          </w:tcPr>
          <w:p w14:paraId="441BBC33" w14:textId="77777777" w:rsidR="00923B58" w:rsidRPr="0054148E" w:rsidRDefault="00923B58" w:rsidP="00923B58">
            <w:pPr>
              <w:spacing w:before="40" w:after="40"/>
              <w:ind w:left="129"/>
              <w:jc w:val="center"/>
              <w:rPr>
                <w:rFonts w:ascii="Times New Roman" w:hAnsi="Times New Roman"/>
                <w:lang w:val="kk-KZ" w:bidi="bn-IN"/>
              </w:rPr>
            </w:pPr>
          </w:p>
        </w:tc>
        <w:tc>
          <w:tcPr>
            <w:tcW w:w="1878" w:type="dxa"/>
            <w:shd w:val="clear" w:color="auto" w:fill="FFFFFF"/>
            <w:vAlign w:val="center"/>
          </w:tcPr>
          <w:p w14:paraId="770FC292" w14:textId="77777777" w:rsidR="00923B58" w:rsidRPr="0054148E"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3-1/2” және 2-7/8” СКҚ</w:t>
            </w:r>
          </w:p>
        </w:tc>
        <w:tc>
          <w:tcPr>
            <w:tcW w:w="3280" w:type="dxa"/>
            <w:shd w:val="clear" w:color="auto" w:fill="FFFFFF"/>
            <w:vAlign w:val="center"/>
          </w:tcPr>
          <w:p w14:paraId="32A85745" w14:textId="77777777" w:rsidR="00923B58" w:rsidRPr="0054148E"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12</w:t>
            </w:r>
            <w:r>
              <w:rPr>
                <w:rFonts w:ascii="Times New Roman" w:hAnsi="Times New Roman"/>
                <w:lang w:val="kk-KZ" w:bidi="bn-IN"/>
              </w:rPr>
              <w:t xml:space="preserve"> </w:t>
            </w:r>
          </w:p>
        </w:tc>
        <w:tc>
          <w:tcPr>
            <w:tcW w:w="1999" w:type="dxa"/>
            <w:shd w:val="clear" w:color="auto" w:fill="FFFFFF"/>
            <w:vAlign w:val="center"/>
          </w:tcPr>
          <w:p w14:paraId="7F28D232" w14:textId="77777777" w:rsidR="00923B58" w:rsidRPr="0054148E"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VAM/PH6 немесе баламасы</w:t>
            </w:r>
          </w:p>
        </w:tc>
        <w:tc>
          <w:tcPr>
            <w:tcW w:w="2628" w:type="dxa"/>
            <w:shd w:val="clear" w:color="auto" w:fill="FFFFFF"/>
            <w:vAlign w:val="center"/>
          </w:tcPr>
          <w:p w14:paraId="5C14CA17" w14:textId="77777777" w:rsidR="00923B58" w:rsidRPr="009422F5" w:rsidRDefault="00923B58" w:rsidP="00923B58">
            <w:pPr>
              <w:spacing w:before="40" w:after="40"/>
              <w:jc w:val="center"/>
              <w:rPr>
                <w:rFonts w:ascii="Times New Roman" w:hAnsi="Times New Roman"/>
                <w:lang w:val="kk-KZ" w:bidi="bn-IN"/>
              </w:rPr>
            </w:pPr>
            <w:r w:rsidRPr="0054148E">
              <w:rPr>
                <w:rFonts w:ascii="Times New Roman" w:hAnsi="Times New Roman"/>
                <w:lang w:val="kk-KZ" w:bidi="bn-IN"/>
              </w:rPr>
              <w:t>0-</w:t>
            </w:r>
            <w:r>
              <w:rPr>
                <w:rFonts w:ascii="Times New Roman" w:hAnsi="Times New Roman"/>
                <w:lang w:val="kk-KZ" w:bidi="bn-IN"/>
              </w:rPr>
              <w:t>1800</w:t>
            </w:r>
          </w:p>
          <w:p w14:paraId="2499ACFF" w14:textId="77777777" w:rsidR="00923B58" w:rsidRPr="0054148E" w:rsidRDefault="00923B58" w:rsidP="00923B58">
            <w:pPr>
              <w:spacing w:before="40" w:after="40"/>
              <w:jc w:val="center"/>
              <w:rPr>
                <w:rFonts w:ascii="Times New Roman" w:hAnsi="Times New Roman"/>
                <w:lang w:val="kk-KZ" w:bidi="bn-IN"/>
              </w:rPr>
            </w:pPr>
          </w:p>
        </w:tc>
      </w:tr>
    </w:tbl>
    <w:p w14:paraId="15009DE2" w14:textId="77777777" w:rsidR="00923B58" w:rsidRPr="0054148E" w:rsidRDefault="00923B58" w:rsidP="00923B58">
      <w:pPr>
        <w:spacing w:before="120" w:after="60"/>
        <w:ind w:left="360" w:firstLine="1"/>
        <w:jc w:val="both"/>
        <w:rPr>
          <w:rFonts w:ascii="Times New Roman" w:hAnsi="Times New Roman"/>
          <w:b/>
          <w:iCs/>
          <w:lang w:val="kk-KZ" w:bidi="bn-IN"/>
        </w:rPr>
      </w:pPr>
    </w:p>
    <w:tbl>
      <w:tblPr>
        <w:tblStyle w:val="aff0"/>
        <w:tblW w:w="10774" w:type="dxa"/>
        <w:tblInd w:w="-289" w:type="dxa"/>
        <w:tblLook w:val="04A0" w:firstRow="1" w:lastRow="0" w:firstColumn="1" w:lastColumn="0" w:noHBand="0" w:noVBand="1"/>
      </w:tblPr>
      <w:tblGrid>
        <w:gridCol w:w="2464"/>
        <w:gridCol w:w="2541"/>
        <w:gridCol w:w="2424"/>
        <w:gridCol w:w="3345"/>
      </w:tblGrid>
      <w:tr w:rsidR="00923B58" w:rsidRPr="00547E28" w14:paraId="2D26C2CB" w14:textId="77777777" w:rsidTr="00A347FB">
        <w:tc>
          <w:tcPr>
            <w:tcW w:w="2464" w:type="dxa"/>
          </w:tcPr>
          <w:p w14:paraId="53B5AF55" w14:textId="77777777" w:rsidR="00923B58" w:rsidRPr="00235E56" w:rsidRDefault="00923B58" w:rsidP="00A347FB">
            <w:pPr>
              <w:spacing w:before="120" w:after="60"/>
              <w:jc w:val="center"/>
              <w:rPr>
                <w:b/>
                <w:iCs/>
                <w:sz w:val="24"/>
                <w:szCs w:val="24"/>
                <w:lang w:val="kk-KZ" w:bidi="bn-IN"/>
              </w:rPr>
            </w:pPr>
            <w:r w:rsidRPr="00235E56">
              <w:rPr>
                <w:b/>
                <w:bCs/>
                <w:iCs/>
                <w:sz w:val="24"/>
                <w:szCs w:val="24"/>
                <w:lang w:val="kk-KZ" w:bidi="bn-IN"/>
              </w:rPr>
              <w:t>Орнатпалы құбырлардың/СКҚ өлшемі</w:t>
            </w:r>
          </w:p>
        </w:tc>
        <w:tc>
          <w:tcPr>
            <w:tcW w:w="8310" w:type="dxa"/>
            <w:gridSpan w:val="3"/>
          </w:tcPr>
          <w:p w14:paraId="7C142D9C" w14:textId="77777777" w:rsidR="00923B58" w:rsidRPr="00235E56" w:rsidRDefault="00923B58" w:rsidP="00923B58">
            <w:pPr>
              <w:suppressAutoHyphens w:val="0"/>
              <w:spacing w:before="120" w:after="60" w:line="259" w:lineRule="auto"/>
              <w:jc w:val="center"/>
              <w:rPr>
                <w:b/>
                <w:iCs/>
                <w:sz w:val="24"/>
                <w:szCs w:val="24"/>
                <w:lang w:val="kk-KZ" w:bidi="bn-IN"/>
              </w:rPr>
            </w:pPr>
            <w:r w:rsidRPr="00235E56">
              <w:rPr>
                <w:b/>
                <w:iCs/>
                <w:sz w:val="24"/>
                <w:szCs w:val="24"/>
                <w:lang w:val="kk-KZ" w:bidi="bn-IN"/>
              </w:rPr>
              <w:t>Ұсынылған құбырларды бекіту сәті, Н-м</w:t>
            </w:r>
          </w:p>
        </w:tc>
      </w:tr>
      <w:tr w:rsidR="00923B58" w:rsidRPr="009422F5" w14:paraId="05C151FD" w14:textId="77777777" w:rsidTr="00A347FB">
        <w:tc>
          <w:tcPr>
            <w:tcW w:w="2464" w:type="dxa"/>
            <w:vAlign w:val="center"/>
          </w:tcPr>
          <w:p w14:paraId="430BA8CF" w14:textId="77777777" w:rsidR="00923B58" w:rsidRPr="00235E56" w:rsidRDefault="00923B58" w:rsidP="00923B58">
            <w:pPr>
              <w:suppressAutoHyphens w:val="0"/>
              <w:spacing w:before="120" w:after="60" w:line="259" w:lineRule="auto"/>
              <w:jc w:val="center"/>
              <w:rPr>
                <w:b/>
                <w:iCs/>
                <w:sz w:val="24"/>
                <w:szCs w:val="24"/>
                <w:lang w:val="kk-KZ" w:bidi="bn-IN"/>
              </w:rPr>
            </w:pPr>
          </w:p>
        </w:tc>
        <w:tc>
          <w:tcPr>
            <w:tcW w:w="2541" w:type="dxa"/>
          </w:tcPr>
          <w:p w14:paraId="3157D67B"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Ең аз</w:t>
            </w:r>
          </w:p>
        </w:tc>
        <w:tc>
          <w:tcPr>
            <w:tcW w:w="2424" w:type="dxa"/>
          </w:tcPr>
          <w:p w14:paraId="11CBF8E4"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Ұтымды</w:t>
            </w:r>
          </w:p>
        </w:tc>
        <w:tc>
          <w:tcPr>
            <w:tcW w:w="3345" w:type="dxa"/>
          </w:tcPr>
          <w:p w14:paraId="5917EBE3"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Ең көп</w:t>
            </w:r>
          </w:p>
        </w:tc>
      </w:tr>
      <w:tr w:rsidR="003A14DF" w:rsidRPr="009422F5" w14:paraId="218B2065" w14:textId="77777777" w:rsidTr="00014E3E">
        <w:tc>
          <w:tcPr>
            <w:tcW w:w="2464" w:type="dxa"/>
            <w:vAlign w:val="center"/>
          </w:tcPr>
          <w:p w14:paraId="64730750" w14:textId="25D08C1D" w:rsidR="003A14DF" w:rsidRPr="00235E56" w:rsidRDefault="003A14DF" w:rsidP="003A14DF">
            <w:pPr>
              <w:suppressAutoHyphens w:val="0"/>
              <w:spacing w:before="120" w:after="60" w:line="259" w:lineRule="auto"/>
              <w:jc w:val="center"/>
              <w:rPr>
                <w:b/>
                <w:iCs/>
                <w:sz w:val="24"/>
                <w:szCs w:val="24"/>
                <w:lang w:val="kk-KZ" w:bidi="bn-IN"/>
              </w:rPr>
            </w:pPr>
            <w:r w:rsidRPr="009A6C10">
              <w:rPr>
                <w:sz w:val="24"/>
                <w:szCs w:val="24"/>
              </w:rPr>
              <w:t>13-3/8”</w:t>
            </w:r>
          </w:p>
        </w:tc>
        <w:tc>
          <w:tcPr>
            <w:tcW w:w="2541" w:type="dxa"/>
            <w:vAlign w:val="center"/>
          </w:tcPr>
          <w:p w14:paraId="2BEC6EF1" w14:textId="254D305D" w:rsidR="003A14DF" w:rsidRPr="00235E56" w:rsidRDefault="003A14DF" w:rsidP="003A14DF">
            <w:pPr>
              <w:suppressAutoHyphens w:val="0"/>
              <w:spacing w:before="120" w:after="60" w:line="259" w:lineRule="auto"/>
              <w:jc w:val="center"/>
              <w:rPr>
                <w:iCs/>
                <w:sz w:val="24"/>
                <w:szCs w:val="24"/>
                <w:lang w:val="kk-KZ" w:bidi="bn-IN"/>
              </w:rPr>
            </w:pPr>
            <w:r>
              <w:rPr>
                <w:sz w:val="24"/>
                <w:szCs w:val="24"/>
                <w:lang w:val="en-US"/>
              </w:rPr>
              <w:t>28800</w:t>
            </w:r>
          </w:p>
        </w:tc>
        <w:tc>
          <w:tcPr>
            <w:tcW w:w="2424" w:type="dxa"/>
            <w:vAlign w:val="center"/>
          </w:tcPr>
          <w:p w14:paraId="2868D617" w14:textId="7E234175" w:rsidR="003A14DF" w:rsidRPr="00235E56" w:rsidRDefault="003A14DF" w:rsidP="003A14DF">
            <w:pPr>
              <w:suppressAutoHyphens w:val="0"/>
              <w:spacing w:before="120" w:after="60" w:line="259" w:lineRule="auto"/>
              <w:jc w:val="center"/>
              <w:rPr>
                <w:iCs/>
                <w:sz w:val="24"/>
                <w:szCs w:val="24"/>
                <w:lang w:val="kk-KZ" w:bidi="bn-IN"/>
              </w:rPr>
            </w:pPr>
            <w:r>
              <w:rPr>
                <w:sz w:val="24"/>
                <w:szCs w:val="24"/>
                <w:lang w:val="en-US"/>
              </w:rPr>
              <w:t>32000</w:t>
            </w:r>
          </w:p>
        </w:tc>
        <w:tc>
          <w:tcPr>
            <w:tcW w:w="3345" w:type="dxa"/>
            <w:vAlign w:val="center"/>
          </w:tcPr>
          <w:p w14:paraId="58E9EF38" w14:textId="0B5FB66C" w:rsidR="003A14DF" w:rsidRPr="00235E56" w:rsidRDefault="003A14DF" w:rsidP="003A14DF">
            <w:pPr>
              <w:suppressAutoHyphens w:val="0"/>
              <w:spacing w:before="120" w:after="60" w:line="259" w:lineRule="auto"/>
              <w:jc w:val="center"/>
              <w:rPr>
                <w:iCs/>
                <w:sz w:val="24"/>
                <w:szCs w:val="24"/>
                <w:lang w:val="kk-KZ" w:bidi="bn-IN"/>
              </w:rPr>
            </w:pPr>
            <w:r>
              <w:rPr>
                <w:sz w:val="24"/>
                <w:szCs w:val="24"/>
                <w:lang w:val="en-US"/>
              </w:rPr>
              <w:t>35200</w:t>
            </w:r>
          </w:p>
        </w:tc>
      </w:tr>
      <w:tr w:rsidR="00050DF1" w:rsidRPr="009422F5" w14:paraId="11C26F87" w14:textId="77777777" w:rsidTr="00014E3E">
        <w:tc>
          <w:tcPr>
            <w:tcW w:w="2464" w:type="dxa"/>
            <w:vAlign w:val="center"/>
          </w:tcPr>
          <w:p w14:paraId="71668F7D" w14:textId="0D02F348" w:rsidR="00050DF1" w:rsidRPr="00235E56" w:rsidRDefault="00050DF1" w:rsidP="00050DF1">
            <w:pPr>
              <w:suppressAutoHyphens w:val="0"/>
              <w:spacing w:before="120" w:after="60" w:line="259" w:lineRule="auto"/>
              <w:jc w:val="center"/>
              <w:rPr>
                <w:b/>
                <w:iCs/>
                <w:sz w:val="24"/>
                <w:szCs w:val="24"/>
                <w:lang w:val="kk-KZ" w:bidi="bn-IN"/>
              </w:rPr>
            </w:pPr>
            <w:r w:rsidRPr="009A6C10">
              <w:rPr>
                <w:sz w:val="24"/>
                <w:szCs w:val="24"/>
              </w:rPr>
              <w:t>9-5/8”</w:t>
            </w:r>
          </w:p>
        </w:tc>
        <w:tc>
          <w:tcPr>
            <w:tcW w:w="2541" w:type="dxa"/>
            <w:vAlign w:val="center"/>
          </w:tcPr>
          <w:p w14:paraId="069BB596" w14:textId="2185E5EE" w:rsidR="00050DF1" w:rsidRPr="00235E56" w:rsidRDefault="00050DF1" w:rsidP="00050DF1">
            <w:pPr>
              <w:spacing w:before="120" w:after="60"/>
              <w:jc w:val="center"/>
              <w:rPr>
                <w:iCs/>
                <w:sz w:val="24"/>
                <w:szCs w:val="24"/>
                <w:lang w:val="kk-KZ" w:bidi="bn-IN"/>
              </w:rPr>
            </w:pPr>
            <w:r>
              <w:rPr>
                <w:sz w:val="24"/>
                <w:szCs w:val="24"/>
                <w:lang w:val="en-US"/>
              </w:rPr>
              <w:t>14400</w:t>
            </w:r>
          </w:p>
        </w:tc>
        <w:tc>
          <w:tcPr>
            <w:tcW w:w="2424" w:type="dxa"/>
            <w:vAlign w:val="center"/>
          </w:tcPr>
          <w:p w14:paraId="1E91E2AF" w14:textId="33B09D1B" w:rsidR="00050DF1" w:rsidRPr="00235E56" w:rsidRDefault="00050DF1" w:rsidP="00050DF1">
            <w:pPr>
              <w:spacing w:before="120" w:after="60"/>
              <w:jc w:val="center"/>
              <w:rPr>
                <w:iCs/>
                <w:sz w:val="24"/>
                <w:szCs w:val="24"/>
                <w:lang w:val="kk-KZ" w:bidi="bn-IN"/>
              </w:rPr>
            </w:pPr>
            <w:r>
              <w:rPr>
                <w:sz w:val="24"/>
                <w:szCs w:val="24"/>
                <w:lang w:val="en-US"/>
              </w:rPr>
              <w:t>15900</w:t>
            </w:r>
          </w:p>
        </w:tc>
        <w:tc>
          <w:tcPr>
            <w:tcW w:w="3345" w:type="dxa"/>
            <w:vAlign w:val="center"/>
          </w:tcPr>
          <w:p w14:paraId="5DB206F9" w14:textId="0E934B37" w:rsidR="00050DF1" w:rsidRPr="00235E56" w:rsidRDefault="00050DF1" w:rsidP="00050DF1">
            <w:pPr>
              <w:spacing w:before="120" w:after="60"/>
              <w:jc w:val="center"/>
              <w:rPr>
                <w:iCs/>
                <w:sz w:val="24"/>
                <w:szCs w:val="24"/>
                <w:lang w:val="kk-KZ" w:bidi="bn-IN"/>
              </w:rPr>
            </w:pPr>
            <w:r>
              <w:rPr>
                <w:sz w:val="24"/>
                <w:szCs w:val="24"/>
                <w:lang w:val="en-US"/>
              </w:rPr>
              <w:t>17400</w:t>
            </w:r>
          </w:p>
        </w:tc>
      </w:tr>
      <w:tr w:rsidR="00F61560" w:rsidRPr="009422F5" w14:paraId="70E2F240" w14:textId="77777777" w:rsidTr="00014E3E">
        <w:tc>
          <w:tcPr>
            <w:tcW w:w="2464" w:type="dxa"/>
            <w:vAlign w:val="center"/>
          </w:tcPr>
          <w:p w14:paraId="6B3D4530" w14:textId="382B29BB" w:rsidR="00F61560" w:rsidRPr="00D71F86" w:rsidRDefault="00F61560" w:rsidP="00F61560">
            <w:pPr>
              <w:suppressAutoHyphens w:val="0"/>
              <w:spacing w:before="120" w:after="60" w:line="259" w:lineRule="auto"/>
              <w:jc w:val="center"/>
              <w:rPr>
                <w:iCs/>
                <w:sz w:val="24"/>
                <w:szCs w:val="24"/>
                <w:lang w:val="kk-KZ" w:bidi="bn-IN"/>
              </w:rPr>
            </w:pPr>
            <w:r w:rsidRPr="00720B21">
              <w:rPr>
                <w:sz w:val="24"/>
                <w:szCs w:val="24"/>
              </w:rPr>
              <w:t>7”</w:t>
            </w:r>
          </w:p>
        </w:tc>
        <w:tc>
          <w:tcPr>
            <w:tcW w:w="2541" w:type="dxa"/>
            <w:vAlign w:val="center"/>
          </w:tcPr>
          <w:p w14:paraId="289436A7" w14:textId="1499BBE5" w:rsidR="00F61560" w:rsidRPr="00D71F86" w:rsidRDefault="00F61560" w:rsidP="00F61560">
            <w:pPr>
              <w:spacing w:before="120" w:after="60"/>
              <w:jc w:val="center"/>
              <w:rPr>
                <w:iCs/>
                <w:sz w:val="24"/>
                <w:szCs w:val="24"/>
                <w:lang w:val="en-US" w:bidi="bn-IN"/>
              </w:rPr>
            </w:pPr>
            <w:r w:rsidRPr="00720B21">
              <w:rPr>
                <w:sz w:val="24"/>
                <w:szCs w:val="24"/>
                <w:lang w:val="en-US"/>
              </w:rPr>
              <w:t>10100</w:t>
            </w:r>
          </w:p>
        </w:tc>
        <w:tc>
          <w:tcPr>
            <w:tcW w:w="2424" w:type="dxa"/>
            <w:vAlign w:val="center"/>
          </w:tcPr>
          <w:p w14:paraId="59017404" w14:textId="27423109" w:rsidR="00F61560" w:rsidRPr="00D71F86" w:rsidRDefault="00F61560" w:rsidP="00F61560">
            <w:pPr>
              <w:spacing w:before="120" w:after="60"/>
              <w:jc w:val="center"/>
              <w:rPr>
                <w:iCs/>
                <w:sz w:val="24"/>
                <w:szCs w:val="24"/>
                <w:lang w:val="en-US" w:bidi="bn-IN"/>
              </w:rPr>
            </w:pPr>
            <w:r w:rsidRPr="00720B21">
              <w:rPr>
                <w:sz w:val="24"/>
                <w:szCs w:val="24"/>
                <w:lang w:val="en-US"/>
              </w:rPr>
              <w:t>11200</w:t>
            </w:r>
          </w:p>
        </w:tc>
        <w:tc>
          <w:tcPr>
            <w:tcW w:w="3345" w:type="dxa"/>
            <w:vAlign w:val="center"/>
          </w:tcPr>
          <w:p w14:paraId="27CCA501" w14:textId="4850621B" w:rsidR="00F61560" w:rsidRPr="00D71F86" w:rsidRDefault="00F61560" w:rsidP="00F61560">
            <w:pPr>
              <w:spacing w:before="120" w:after="60"/>
              <w:jc w:val="center"/>
              <w:rPr>
                <w:iCs/>
                <w:sz w:val="24"/>
                <w:szCs w:val="24"/>
                <w:lang w:val="en-US" w:bidi="bn-IN"/>
              </w:rPr>
            </w:pPr>
            <w:r w:rsidRPr="00720B21">
              <w:rPr>
                <w:sz w:val="24"/>
                <w:szCs w:val="24"/>
                <w:lang w:val="en-US"/>
              </w:rPr>
              <w:t>12300</w:t>
            </w:r>
          </w:p>
        </w:tc>
      </w:tr>
      <w:tr w:rsidR="00923B58" w:rsidRPr="009422F5" w14:paraId="23871AD6" w14:textId="77777777" w:rsidTr="00A347FB">
        <w:tc>
          <w:tcPr>
            <w:tcW w:w="2464" w:type="dxa"/>
          </w:tcPr>
          <w:p w14:paraId="4D7467C0"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3-1/2”</w:t>
            </w:r>
          </w:p>
        </w:tc>
        <w:tc>
          <w:tcPr>
            <w:tcW w:w="2541" w:type="dxa"/>
          </w:tcPr>
          <w:p w14:paraId="05BD1D2D"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Қажет болу шамасына қарай</w:t>
            </w:r>
          </w:p>
        </w:tc>
        <w:tc>
          <w:tcPr>
            <w:tcW w:w="2424" w:type="dxa"/>
          </w:tcPr>
          <w:p w14:paraId="4314F474"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Қажет болу шамасына қарай</w:t>
            </w:r>
          </w:p>
        </w:tc>
        <w:tc>
          <w:tcPr>
            <w:tcW w:w="3345" w:type="dxa"/>
          </w:tcPr>
          <w:p w14:paraId="15F2ED52"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Қажет болу шамасына қарай</w:t>
            </w:r>
          </w:p>
        </w:tc>
      </w:tr>
      <w:tr w:rsidR="00923B58" w:rsidRPr="009422F5" w14:paraId="1C5B7341" w14:textId="77777777" w:rsidTr="00A347FB">
        <w:tc>
          <w:tcPr>
            <w:tcW w:w="2464" w:type="dxa"/>
          </w:tcPr>
          <w:p w14:paraId="111D587D"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2-7/8”</w:t>
            </w:r>
          </w:p>
        </w:tc>
        <w:tc>
          <w:tcPr>
            <w:tcW w:w="2541" w:type="dxa"/>
          </w:tcPr>
          <w:p w14:paraId="2DD87799"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Қажет болу шамасына қарай</w:t>
            </w:r>
          </w:p>
        </w:tc>
        <w:tc>
          <w:tcPr>
            <w:tcW w:w="2424" w:type="dxa"/>
          </w:tcPr>
          <w:p w14:paraId="6470E74C"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Қажет болу шамасына қарай</w:t>
            </w:r>
          </w:p>
        </w:tc>
        <w:tc>
          <w:tcPr>
            <w:tcW w:w="3345" w:type="dxa"/>
          </w:tcPr>
          <w:p w14:paraId="5A6629B9" w14:textId="77777777" w:rsidR="00923B58" w:rsidRPr="00235E56" w:rsidRDefault="00923B58" w:rsidP="00923B58">
            <w:pPr>
              <w:suppressAutoHyphens w:val="0"/>
              <w:spacing w:before="120" w:after="60" w:line="259" w:lineRule="auto"/>
              <w:jc w:val="center"/>
              <w:rPr>
                <w:iCs/>
                <w:sz w:val="24"/>
                <w:szCs w:val="24"/>
                <w:lang w:val="kk-KZ" w:bidi="bn-IN"/>
              </w:rPr>
            </w:pPr>
            <w:r w:rsidRPr="00235E56">
              <w:rPr>
                <w:iCs/>
                <w:sz w:val="24"/>
                <w:szCs w:val="24"/>
                <w:lang w:val="kk-KZ" w:bidi="bn-IN"/>
              </w:rPr>
              <w:t>Қажет болу шамасына қарай</w:t>
            </w:r>
          </w:p>
        </w:tc>
      </w:tr>
    </w:tbl>
    <w:p w14:paraId="7B613E4E" w14:textId="77777777" w:rsidR="00923B58" w:rsidRPr="009422F5" w:rsidRDefault="00923B58" w:rsidP="00923B58">
      <w:pPr>
        <w:pStyle w:val="afff5"/>
        <w:jc w:val="both"/>
        <w:rPr>
          <w:spacing w:val="-2"/>
          <w:lang w:val="kk-KZ"/>
        </w:rPr>
      </w:pPr>
    </w:p>
    <w:p w14:paraId="5CA0314B" w14:textId="77777777" w:rsidR="00923B58" w:rsidRPr="0054148E" w:rsidRDefault="00923B58" w:rsidP="00923B58">
      <w:pPr>
        <w:pStyle w:val="afff5"/>
        <w:jc w:val="both"/>
        <w:rPr>
          <w:lang w:val="kk-KZ"/>
        </w:rPr>
      </w:pPr>
      <w:r w:rsidRPr="0054148E">
        <w:rPr>
          <w:b/>
          <w:u w:val="single"/>
          <w:lang w:val="kk-KZ"/>
        </w:rPr>
        <w:t>Ескертпе:</w:t>
      </w:r>
      <w:r w:rsidRPr="0054148E">
        <w:rPr>
          <w:lang w:val="kk-KZ"/>
        </w:rPr>
        <w:t xml:space="preserve"> Жоғарыда келтірілген орнатпалы бағананың/СКҚ ұзындығы шамамен алынған және өзгеруі мүмкін.</w:t>
      </w:r>
    </w:p>
    <w:p w14:paraId="088FE6F0" w14:textId="77777777" w:rsidR="00923B58" w:rsidRPr="009422F5" w:rsidRDefault="00923B58" w:rsidP="00923B58">
      <w:pPr>
        <w:pStyle w:val="afff5"/>
        <w:jc w:val="both"/>
        <w:rPr>
          <w:lang w:val="kk-KZ"/>
        </w:rPr>
      </w:pPr>
    </w:p>
    <w:p w14:paraId="139B2CC1" w14:textId="77777777" w:rsidR="00923B58" w:rsidRPr="009422F5" w:rsidRDefault="00923B58" w:rsidP="00923B58">
      <w:pPr>
        <w:pStyle w:val="afff5"/>
        <w:jc w:val="both"/>
        <w:rPr>
          <w:spacing w:val="-2"/>
          <w:lang w:val="kk-KZ"/>
        </w:rPr>
      </w:pPr>
      <w:r w:rsidRPr="009422F5">
        <w:rPr>
          <w:lang w:val="kk-KZ"/>
        </w:rPr>
        <w:t xml:space="preserve">Қызмет көрсету барысында </w:t>
      </w:r>
      <w:r>
        <w:rPr>
          <w:lang w:val="kk-KZ"/>
        </w:rPr>
        <w:t>Орындаушы</w:t>
      </w:r>
      <w:r w:rsidRPr="009422F5">
        <w:rPr>
          <w:lang w:val="kk-KZ"/>
        </w:rPr>
        <w:t xml:space="preserve"> өтінім бойынша төменде көрсетілген ең кішігірім тізімге сәйкес, бірақ онымен шектелмей, жабдықты ұсынады. </w:t>
      </w:r>
      <w:r>
        <w:rPr>
          <w:lang w:val="kk-KZ"/>
        </w:rPr>
        <w:t>Орындаушы</w:t>
      </w:r>
      <w:r w:rsidRPr="009422F5">
        <w:rPr>
          <w:lang w:val="kk-KZ"/>
        </w:rPr>
        <w:t xml:space="preserve"> Тапсырыс берушінің талап етуімен </w:t>
      </w:r>
      <w:r w:rsidRPr="009422F5">
        <w:rPr>
          <w:spacing w:val="-2"/>
          <w:lang w:val="kk-KZ"/>
        </w:rPr>
        <w:t xml:space="preserve">жабдықтарды Тапсырыс берушінің Маңғыстау облысының Баутин елді мекеніндегі өндірістік қолдау көрсету базасына жеткізеді. Тапсырыс беруші жабдықтарды бұрғылау қондырғысына дейін тасымалдайды. </w:t>
      </w:r>
    </w:p>
    <w:p w14:paraId="431097FE" w14:textId="77777777" w:rsidR="00923B58" w:rsidRDefault="00923B58" w:rsidP="00923B58">
      <w:pPr>
        <w:pStyle w:val="afff5"/>
        <w:jc w:val="both"/>
        <w:rPr>
          <w:spacing w:val="-2"/>
          <w:lang w:val="kk-KZ"/>
        </w:rPr>
      </w:pPr>
      <w:r w:rsidRPr="009422F5">
        <w:rPr>
          <w:spacing w:val="-2"/>
          <w:lang w:val="kk-KZ"/>
        </w:rPr>
        <w:t xml:space="preserve">Жабдықтардың және/немесе құрал-саймандардың толық ассортименті резервтегі және қосалқы бөлшектерімен бірге дала жағдайларында жабдықтарды жөндеуге жететін санында жеткізіледі. </w:t>
      </w:r>
      <w:r>
        <w:rPr>
          <w:spacing w:val="-2"/>
          <w:lang w:val="kk-KZ"/>
        </w:rPr>
        <w:t>Орындаушы</w:t>
      </w:r>
      <w:r w:rsidRPr="009422F5">
        <w:rPr>
          <w:spacing w:val="-2"/>
          <w:lang w:val="kk-KZ"/>
        </w:rPr>
        <w:t xml:space="preserve"> сондай-ақ бұрғылау қондырғысына жөнелтілетін өзінің жабдығының толық техникалық </w:t>
      </w:r>
      <w:r>
        <w:rPr>
          <w:spacing w:val="-2"/>
          <w:lang w:val="kk-KZ"/>
        </w:rPr>
        <w:t>сипаттамасын</w:t>
      </w:r>
      <w:r w:rsidRPr="009422F5">
        <w:rPr>
          <w:spacing w:val="-2"/>
          <w:lang w:val="kk-KZ"/>
        </w:rPr>
        <w:t xml:space="preserve"> ұсынады</w:t>
      </w:r>
      <w:r>
        <w:rPr>
          <w:spacing w:val="-2"/>
          <w:lang w:val="kk-KZ"/>
        </w:rPr>
        <w:t>.</w:t>
      </w:r>
    </w:p>
    <w:p w14:paraId="6EA3C7BC" w14:textId="77777777" w:rsidR="00235E56" w:rsidRPr="009422F5" w:rsidRDefault="00235E56" w:rsidP="00923B58">
      <w:pPr>
        <w:pStyle w:val="afff5"/>
        <w:jc w:val="both"/>
        <w:rPr>
          <w:spacing w:val="-2"/>
          <w:lang w:val="kk-KZ"/>
        </w:rPr>
      </w:pPr>
    </w:p>
    <w:p w14:paraId="1C3256AF" w14:textId="77777777" w:rsidR="00923B58" w:rsidRDefault="00923B58" w:rsidP="00923B58">
      <w:pPr>
        <w:spacing w:afterLines="60" w:after="144" w:line="276" w:lineRule="auto"/>
        <w:jc w:val="both"/>
        <w:rPr>
          <w:rFonts w:ascii="Times New Roman" w:hAnsi="Times New Roman"/>
          <w:b/>
          <w:lang w:val="kk-KZ" w:bidi="bn-IN"/>
        </w:rPr>
      </w:pPr>
      <w:r w:rsidRPr="0054148E">
        <w:rPr>
          <w:rFonts w:ascii="Times New Roman" w:hAnsi="Times New Roman"/>
          <w:b/>
          <w:lang w:val="kk-KZ" w:bidi="bn-IN"/>
        </w:rPr>
        <w:t>3.5.</w:t>
      </w:r>
      <w:r w:rsidRPr="009422F5">
        <w:rPr>
          <w:rFonts w:ascii="Times New Roman" w:hAnsi="Times New Roman"/>
          <w:b/>
          <w:lang w:val="kk-KZ" w:eastAsia="ru-RU"/>
        </w:rPr>
        <w:t xml:space="preserve"> </w:t>
      </w:r>
      <w:r>
        <w:rPr>
          <w:rFonts w:ascii="Times New Roman" w:hAnsi="Times New Roman"/>
          <w:b/>
          <w:lang w:val="kk-KZ" w:eastAsia="ru-RU"/>
        </w:rPr>
        <w:t>ZT-2</w:t>
      </w:r>
      <w:r w:rsidRPr="009422F5">
        <w:rPr>
          <w:rFonts w:ascii="Times New Roman" w:hAnsi="Times New Roman"/>
          <w:b/>
          <w:lang w:val="kk-KZ" w:eastAsia="ru-RU"/>
        </w:rPr>
        <w:t xml:space="preserve"> ҰҢҒЫМАСЫНА ҚАТЫСТЫ </w:t>
      </w:r>
      <w:r w:rsidRPr="0054148E">
        <w:rPr>
          <w:rFonts w:ascii="Times New Roman" w:hAnsi="Times New Roman"/>
          <w:b/>
          <w:lang w:val="kk-KZ" w:bidi="bn-IN"/>
        </w:rPr>
        <w:t>ЖАБДЫҚҚА ЖӘНЕ ШЫҒЫНДАЛАТЫН МАТЕРИАЛДАРҒА ҚОЙЫЛАТЫН КЕЗЕҢДІК ЕҢ КІШІГІРІМ ТАЛАПТАР</w:t>
      </w:r>
      <w:r w:rsidRPr="005B2006">
        <w:rPr>
          <w:rFonts w:ascii="Times New Roman" w:hAnsi="Times New Roman"/>
          <w:b/>
          <w:lang w:val="kk-KZ" w:bidi="bn-IN"/>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0"/>
        <w:gridCol w:w="3686"/>
      </w:tblGrid>
      <w:tr w:rsidR="00923B58" w:rsidRPr="00547E28" w14:paraId="37B79423" w14:textId="77777777" w:rsidTr="008A2194">
        <w:trPr>
          <w:trHeight w:val="269"/>
          <w:tblHeader/>
          <w:jc w:val="center"/>
        </w:trPr>
        <w:tc>
          <w:tcPr>
            <w:tcW w:w="9918" w:type="dxa"/>
            <w:gridSpan w:val="3"/>
            <w:vAlign w:val="center"/>
          </w:tcPr>
          <w:p w14:paraId="523433E4" w14:textId="77777777" w:rsidR="00923B58" w:rsidRPr="00235E56" w:rsidRDefault="00923B58" w:rsidP="00235E56">
            <w:pPr>
              <w:tabs>
                <w:tab w:val="left" w:pos="603"/>
              </w:tabs>
              <w:spacing w:before="40" w:after="40"/>
              <w:jc w:val="center"/>
              <w:rPr>
                <w:rFonts w:ascii="Times New Roman" w:hAnsi="Times New Roman"/>
                <w:b/>
                <w:sz w:val="24"/>
                <w:szCs w:val="24"/>
                <w:lang w:val="kk-KZ" w:bidi="bn-IN"/>
              </w:rPr>
            </w:pPr>
            <w:r w:rsidRPr="00235E56">
              <w:rPr>
                <w:rFonts w:ascii="Times New Roman" w:hAnsi="Times New Roman"/>
                <w:b/>
                <w:sz w:val="24"/>
                <w:szCs w:val="24"/>
                <w:lang w:val="kk-KZ" w:bidi="bn-IN"/>
              </w:rPr>
              <w:lastRenderedPageBreak/>
              <w:t xml:space="preserve">13-3/8”, салмағы футқа 68 фунт, болат маркасы N-80, </w:t>
            </w:r>
            <w:r w:rsidRPr="00235E56">
              <w:rPr>
                <w:rFonts w:ascii="Times New Roman" w:hAnsi="Times New Roman" w:cs="Times New Roman"/>
                <w:b/>
                <w:sz w:val="24"/>
                <w:szCs w:val="24"/>
                <w:lang w:val="kk-KZ"/>
              </w:rPr>
              <w:t>TMK UP CWB BTC</w:t>
            </w:r>
            <w:r w:rsidRPr="00235E56">
              <w:rPr>
                <w:rFonts w:ascii="Times New Roman" w:hAnsi="Times New Roman"/>
                <w:b/>
                <w:sz w:val="24"/>
                <w:szCs w:val="24"/>
                <w:lang w:val="kk-KZ" w:bidi="bn-IN"/>
              </w:rPr>
              <w:t xml:space="preserve"> түрінде біріктірілетін орнатпалы бағананы түсіру</w:t>
            </w:r>
          </w:p>
        </w:tc>
      </w:tr>
      <w:tr w:rsidR="00923B58" w:rsidRPr="00547E28" w14:paraId="363E3300" w14:textId="77777777" w:rsidTr="00A347FB">
        <w:trPr>
          <w:trHeight w:val="710"/>
          <w:tblHeader/>
          <w:jc w:val="center"/>
        </w:trPr>
        <w:tc>
          <w:tcPr>
            <w:tcW w:w="562" w:type="dxa"/>
            <w:vAlign w:val="center"/>
          </w:tcPr>
          <w:p w14:paraId="18BAC22F" w14:textId="10513294" w:rsidR="005643CD" w:rsidRPr="00235E56" w:rsidRDefault="00923B58" w:rsidP="005643CD">
            <w:pPr>
              <w:spacing w:before="40" w:after="40"/>
              <w:jc w:val="center"/>
              <w:rPr>
                <w:rFonts w:ascii="Times New Roman" w:hAnsi="Times New Roman"/>
                <w:b/>
                <w:sz w:val="24"/>
                <w:szCs w:val="24"/>
                <w:lang w:val="kk-KZ" w:bidi="bn-IN"/>
              </w:rPr>
            </w:pPr>
            <w:r w:rsidRPr="00235E56">
              <w:rPr>
                <w:rFonts w:ascii="Times New Roman" w:hAnsi="Times New Roman"/>
                <w:b/>
                <w:sz w:val="24"/>
                <w:szCs w:val="24"/>
                <w:lang w:val="kk-KZ" w:bidi="bn-IN"/>
              </w:rPr>
              <w:t>№</w:t>
            </w:r>
          </w:p>
        </w:tc>
        <w:tc>
          <w:tcPr>
            <w:tcW w:w="5670" w:type="dxa"/>
            <w:vAlign w:val="center"/>
          </w:tcPr>
          <w:p w14:paraId="4FB832C8" w14:textId="77777777" w:rsidR="00923B58" w:rsidRPr="00235E56" w:rsidRDefault="00923B58" w:rsidP="00923B58">
            <w:pPr>
              <w:spacing w:before="40" w:after="40"/>
              <w:jc w:val="center"/>
              <w:rPr>
                <w:rFonts w:ascii="Times New Roman" w:hAnsi="Times New Roman"/>
                <w:b/>
                <w:sz w:val="24"/>
                <w:szCs w:val="24"/>
                <w:lang w:val="kk-KZ" w:bidi="bn-IN"/>
              </w:rPr>
            </w:pPr>
            <w:r w:rsidRPr="00235E56">
              <w:rPr>
                <w:rFonts w:ascii="Times New Roman" w:hAnsi="Times New Roman"/>
                <w:b/>
                <w:sz w:val="24"/>
                <w:szCs w:val="24"/>
                <w:lang w:val="kk-KZ" w:bidi="bn-IN"/>
              </w:rPr>
              <w:t>Жабдықтардың/Құрал-саймандардың/Шығындалатын материалдардың толық сипаттамасы</w:t>
            </w:r>
          </w:p>
        </w:tc>
        <w:tc>
          <w:tcPr>
            <w:tcW w:w="3686" w:type="dxa"/>
            <w:vAlign w:val="center"/>
          </w:tcPr>
          <w:p w14:paraId="6880F4DA" w14:textId="77777777" w:rsidR="00923B58" w:rsidRPr="00235E56" w:rsidRDefault="00923B58" w:rsidP="00923B58">
            <w:pPr>
              <w:spacing w:before="40" w:after="40"/>
              <w:jc w:val="center"/>
              <w:rPr>
                <w:rFonts w:ascii="Times New Roman" w:hAnsi="Times New Roman"/>
                <w:b/>
                <w:sz w:val="24"/>
                <w:szCs w:val="24"/>
                <w:lang w:val="kk-KZ" w:bidi="bn-IN"/>
              </w:rPr>
            </w:pPr>
            <w:r w:rsidRPr="00235E56">
              <w:rPr>
                <w:rFonts w:ascii="Times New Roman" w:hAnsi="Times New Roman"/>
                <w:b/>
                <w:sz w:val="24"/>
                <w:szCs w:val="24"/>
                <w:lang w:val="kk-KZ" w:bidi="bn-IN"/>
              </w:rPr>
              <w:t>Орындаушы ұсынған, Жабдықтардың/Құрал-саймандардың/Шығындалатын материалдардың толық сипаттамасы</w:t>
            </w:r>
          </w:p>
        </w:tc>
      </w:tr>
      <w:tr w:rsidR="00923B58" w:rsidRPr="00547E28" w14:paraId="5AC6521F" w14:textId="77777777" w:rsidTr="00A347FB">
        <w:trPr>
          <w:trHeight w:val="1457"/>
          <w:tblHeader/>
          <w:jc w:val="center"/>
        </w:trPr>
        <w:tc>
          <w:tcPr>
            <w:tcW w:w="562" w:type="dxa"/>
            <w:vAlign w:val="center"/>
          </w:tcPr>
          <w:p w14:paraId="0B375EBF" w14:textId="693F6091" w:rsidR="00923B58" w:rsidRPr="00B205FD" w:rsidRDefault="005643CD" w:rsidP="00720B21">
            <w:pPr>
              <w:spacing w:before="40" w:after="40"/>
              <w:jc w:val="center"/>
              <w:rPr>
                <w:rFonts w:ascii="Times New Roman" w:hAnsi="Times New Roman"/>
                <w:sz w:val="24"/>
                <w:szCs w:val="24"/>
                <w:lang w:val="kk-KZ" w:bidi="bn-IN"/>
              </w:rPr>
            </w:pPr>
            <w:r w:rsidRPr="00B205FD">
              <w:rPr>
                <w:rFonts w:ascii="Times New Roman" w:hAnsi="Times New Roman"/>
                <w:sz w:val="24"/>
                <w:szCs w:val="24"/>
                <w:lang w:val="kk-KZ" w:bidi="bn-IN"/>
              </w:rPr>
              <w:t>1</w:t>
            </w:r>
          </w:p>
        </w:tc>
        <w:tc>
          <w:tcPr>
            <w:tcW w:w="5670" w:type="dxa"/>
            <w:shd w:val="clear" w:color="auto" w:fill="auto"/>
            <w:vAlign w:val="center"/>
          </w:tcPr>
          <w:p w14:paraId="663A6D65" w14:textId="278DE2E5" w:rsidR="00923B58" w:rsidRPr="00923B58" w:rsidRDefault="00923B58" w:rsidP="00923B58">
            <w:pPr>
              <w:tabs>
                <w:tab w:val="left" w:pos="454"/>
              </w:tabs>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Блок орнатылған нүктеден бұрғылау алаңшасына дейін Орындаушының гидравликалық кілтіне қуат беруге жеткілікті ұзындағы гидравликалық құбыршектерінің екі жиынтығымен бірге апат жағдайында тоқтайтын жүйемен жасақталған дизель жетегі бар гидравликалық күш қондырғысы.</w:t>
            </w:r>
          </w:p>
        </w:tc>
        <w:tc>
          <w:tcPr>
            <w:tcW w:w="3686" w:type="dxa"/>
            <w:shd w:val="clear" w:color="auto" w:fill="auto"/>
            <w:vAlign w:val="center"/>
          </w:tcPr>
          <w:p w14:paraId="6A83BBBE" w14:textId="77777777" w:rsidR="00923B58" w:rsidRPr="00923B58" w:rsidRDefault="00923B58" w:rsidP="00923B58">
            <w:pPr>
              <w:tabs>
                <w:tab w:val="left" w:pos="454"/>
              </w:tabs>
              <w:spacing w:before="40" w:after="40"/>
              <w:ind w:left="9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 </w:t>
            </w:r>
          </w:p>
        </w:tc>
      </w:tr>
      <w:tr w:rsidR="00923B58" w:rsidRPr="00547E28" w14:paraId="01268E33" w14:textId="77777777" w:rsidTr="00A347FB">
        <w:trPr>
          <w:trHeight w:val="566"/>
          <w:tblHeader/>
          <w:jc w:val="center"/>
        </w:trPr>
        <w:tc>
          <w:tcPr>
            <w:tcW w:w="562" w:type="dxa"/>
            <w:vAlign w:val="center"/>
          </w:tcPr>
          <w:p w14:paraId="054950E6" w14:textId="00C898BB"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2</w:t>
            </w:r>
          </w:p>
        </w:tc>
        <w:tc>
          <w:tcPr>
            <w:tcW w:w="5670" w:type="dxa"/>
            <w:shd w:val="clear" w:color="auto" w:fill="auto"/>
            <w:vAlign w:val="center"/>
          </w:tcPr>
          <w:p w14:paraId="68B12EAA" w14:textId="72AB0A3A"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Жиынтығында торсиометрі, серіппелі аспасы, және 13-3/8” ашасының 2 жиынтығы бар 14-50” гидрожетекті құбыр кілті</w:t>
            </w:r>
            <w:r w:rsidR="00D10C00">
              <w:rPr>
                <w:rFonts w:ascii="Times New Roman" w:hAnsi="Times New Roman"/>
                <w:sz w:val="24"/>
                <w:szCs w:val="24"/>
                <w:lang w:val="kk-KZ" w:bidi="bn-IN"/>
              </w:rPr>
              <w:t xml:space="preserve"> </w:t>
            </w:r>
            <w:r w:rsidR="00D10C00" w:rsidRPr="00D10C00">
              <w:rPr>
                <w:rFonts w:ascii="Times New Roman" w:hAnsi="Times New Roman"/>
                <w:sz w:val="24"/>
                <w:szCs w:val="24"/>
                <w:lang w:val="kk-KZ" w:bidi="bn-IN"/>
              </w:rPr>
              <w:t>және</w:t>
            </w:r>
            <w:r w:rsidR="00D10C00">
              <w:rPr>
                <w:rFonts w:ascii="Times New Roman" w:hAnsi="Times New Roman"/>
                <w:sz w:val="24"/>
                <w:szCs w:val="24"/>
                <w:lang w:val="kk-KZ" w:bidi="bn-IN"/>
              </w:rPr>
              <w:t xml:space="preserve"> 15-50</w:t>
            </w:r>
            <w:r w:rsidR="00D10C00" w:rsidRPr="00720B21">
              <w:rPr>
                <w:rFonts w:ascii="Times New Roman" w:hAnsi="Times New Roman"/>
                <w:sz w:val="24"/>
                <w:szCs w:val="24"/>
                <w:lang w:val="kk-KZ" w:bidi="bn-IN"/>
              </w:rPr>
              <w:t>”</w:t>
            </w:r>
            <w:r w:rsidR="00D10C00" w:rsidRPr="00D10C00">
              <w:rPr>
                <w:rFonts w:ascii="Times New Roman" w:hAnsi="Times New Roman"/>
                <w:sz w:val="24"/>
                <w:szCs w:val="24"/>
                <w:lang w:val="kk-KZ" w:bidi="bn-IN"/>
              </w:rPr>
              <w:t xml:space="preserve"> </w:t>
            </w:r>
            <w:r w:rsidR="00D10C00">
              <w:rPr>
                <w:rFonts w:ascii="Times New Roman" w:hAnsi="Times New Roman"/>
                <w:sz w:val="24"/>
                <w:szCs w:val="24"/>
                <w:lang w:val="kk-KZ" w:bidi="bn-IN"/>
              </w:rPr>
              <w:t>төменгі тұтқас</w:t>
            </w:r>
            <w:r w:rsidR="00D10C00" w:rsidRPr="00D10C00">
              <w:rPr>
                <w:rFonts w:ascii="Times New Roman" w:hAnsi="Times New Roman"/>
                <w:sz w:val="24"/>
                <w:szCs w:val="24"/>
                <w:lang w:val="kk-KZ" w:bidi="bn-IN"/>
              </w:rPr>
              <w:t>ы бар</w:t>
            </w:r>
            <w:r w:rsidRPr="00923B58">
              <w:rPr>
                <w:rFonts w:ascii="Times New Roman" w:hAnsi="Times New Roman"/>
                <w:sz w:val="24"/>
                <w:szCs w:val="24"/>
                <w:lang w:val="kk-KZ" w:bidi="bn-IN"/>
              </w:rPr>
              <w:t xml:space="preserve"> (айналу сәті шамамен </w:t>
            </w:r>
            <w:r w:rsidR="008D488A">
              <w:rPr>
                <w:rFonts w:ascii="Times New Roman" w:hAnsi="Times New Roman"/>
                <w:sz w:val="24"/>
                <w:szCs w:val="24"/>
                <w:lang w:val="kk-KZ" w:bidi="bn-IN"/>
              </w:rPr>
              <w:t>5</w:t>
            </w:r>
            <w:r w:rsidRPr="00923B58">
              <w:rPr>
                <w:rFonts w:ascii="Times New Roman" w:hAnsi="Times New Roman"/>
                <w:sz w:val="24"/>
                <w:szCs w:val="24"/>
                <w:lang w:val="kk-KZ" w:bidi="bn-IN"/>
              </w:rPr>
              <w:t>0,000 фунт-футқа есептелген).</w:t>
            </w:r>
          </w:p>
        </w:tc>
        <w:tc>
          <w:tcPr>
            <w:tcW w:w="3686" w:type="dxa"/>
            <w:shd w:val="clear" w:color="auto" w:fill="auto"/>
            <w:vAlign w:val="center"/>
          </w:tcPr>
          <w:p w14:paraId="705828EA" w14:textId="77777777" w:rsidR="00923B58" w:rsidRPr="00923B58" w:rsidRDefault="00923B58" w:rsidP="00923B58">
            <w:pPr>
              <w:spacing w:before="40" w:after="40"/>
              <w:jc w:val="both"/>
              <w:rPr>
                <w:rFonts w:ascii="Times New Roman" w:hAnsi="Times New Roman"/>
                <w:sz w:val="24"/>
                <w:szCs w:val="24"/>
                <w:lang w:val="kk-KZ" w:bidi="bn-IN"/>
              </w:rPr>
            </w:pPr>
          </w:p>
        </w:tc>
      </w:tr>
      <w:tr w:rsidR="004B753D" w:rsidRPr="00D71F86" w14:paraId="59B4B0CC" w14:textId="77777777" w:rsidTr="00A347FB">
        <w:trPr>
          <w:trHeight w:val="413"/>
          <w:tblHeader/>
          <w:jc w:val="center"/>
        </w:trPr>
        <w:tc>
          <w:tcPr>
            <w:tcW w:w="562" w:type="dxa"/>
            <w:vAlign w:val="center"/>
          </w:tcPr>
          <w:p w14:paraId="6B19F2CF" w14:textId="2A97DE74" w:rsidR="004B753D"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3</w:t>
            </w:r>
          </w:p>
        </w:tc>
        <w:tc>
          <w:tcPr>
            <w:tcW w:w="5670" w:type="dxa"/>
            <w:vAlign w:val="center"/>
          </w:tcPr>
          <w:p w14:paraId="5D84E91B" w14:textId="24E75203" w:rsidR="004B753D" w:rsidRPr="00720B21" w:rsidRDefault="009317A3" w:rsidP="00720B21">
            <w:pPr>
              <w:jc w:val="both"/>
              <w:rPr>
                <w:rFonts w:ascii="Times New Roman" w:hAnsi="Times New Roman" w:cs="Times New Roman"/>
                <w:sz w:val="24"/>
                <w:szCs w:val="24"/>
              </w:rPr>
            </w:pPr>
            <w:r w:rsidRPr="00720B21">
              <w:rPr>
                <w:rFonts w:ascii="Times New Roman" w:hAnsi="Times New Roman" w:cs="Times New Roman"/>
                <w:sz w:val="24"/>
                <w:szCs w:val="24"/>
                <w:lang w:val="kk-KZ"/>
              </w:rPr>
              <w:t xml:space="preserve">Бағананы түсіретін жоғарғы жетек жүйесі, жүк көтергіштігі 1000 тонн, 13 3/8” өлшемді бейімдеу жинағы бар. Максималды құбырларды бекіту сәті 100,000 фунт-футқа (Номиналды жүктеме құбырларды бекіту сәті кеңейту, құбырларды айналу мен әрлі-берлі жылжыту кезде азаймайды). </w:t>
            </w:r>
            <w:r w:rsidRPr="006B05DA">
              <w:rPr>
                <w:rFonts w:ascii="Times New Roman" w:hAnsi="Times New Roman" w:cs="Times New Roman"/>
                <w:sz w:val="24"/>
                <w:szCs w:val="24"/>
              </w:rPr>
              <w:t>Номиналды ағын: 3178 л / мин.</w:t>
            </w:r>
          </w:p>
        </w:tc>
        <w:tc>
          <w:tcPr>
            <w:tcW w:w="3686" w:type="dxa"/>
            <w:vAlign w:val="center"/>
          </w:tcPr>
          <w:p w14:paraId="4EEF9F07" w14:textId="77777777" w:rsidR="004B753D" w:rsidRPr="00923B58" w:rsidRDefault="004B753D" w:rsidP="00923B58">
            <w:pPr>
              <w:spacing w:before="40" w:after="40"/>
              <w:jc w:val="both"/>
              <w:rPr>
                <w:rFonts w:ascii="Times New Roman" w:hAnsi="Times New Roman"/>
                <w:sz w:val="24"/>
                <w:szCs w:val="24"/>
                <w:lang w:val="kk-KZ" w:bidi="bn-IN"/>
              </w:rPr>
            </w:pPr>
          </w:p>
        </w:tc>
      </w:tr>
      <w:tr w:rsidR="00923B58" w:rsidRPr="00547E28" w14:paraId="1D983EC2" w14:textId="77777777" w:rsidTr="00A347FB">
        <w:trPr>
          <w:trHeight w:val="413"/>
          <w:tblHeader/>
          <w:jc w:val="center"/>
        </w:trPr>
        <w:tc>
          <w:tcPr>
            <w:tcW w:w="562" w:type="dxa"/>
            <w:vAlign w:val="center"/>
          </w:tcPr>
          <w:p w14:paraId="3F29F14D" w14:textId="1F3DDB8A"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4</w:t>
            </w:r>
          </w:p>
        </w:tc>
        <w:tc>
          <w:tcPr>
            <w:tcW w:w="5670" w:type="dxa"/>
            <w:vAlign w:val="center"/>
          </w:tcPr>
          <w:p w14:paraId="471AE859" w14:textId="6C0017CC" w:rsidR="00923B58" w:rsidRPr="00923B58" w:rsidRDefault="00923B58" w:rsidP="005643CD">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Жиынтығында 13-3/8” пакер көмкермесі, бағыттаушы құрылғылары және конустары бар 13-3/8” бағанаға арналған айналдыру бастиегі.</w:t>
            </w:r>
          </w:p>
        </w:tc>
        <w:tc>
          <w:tcPr>
            <w:tcW w:w="3686" w:type="dxa"/>
            <w:vAlign w:val="center"/>
          </w:tcPr>
          <w:p w14:paraId="6E50674F"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516F07FE" w14:textId="77777777" w:rsidTr="00A347FB">
        <w:trPr>
          <w:trHeight w:val="647"/>
          <w:tblHeader/>
          <w:jc w:val="center"/>
        </w:trPr>
        <w:tc>
          <w:tcPr>
            <w:tcW w:w="562" w:type="dxa"/>
            <w:vAlign w:val="center"/>
          </w:tcPr>
          <w:p w14:paraId="74AC5218" w14:textId="231C027B"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5</w:t>
            </w:r>
          </w:p>
        </w:tc>
        <w:tc>
          <w:tcPr>
            <w:tcW w:w="5670" w:type="dxa"/>
            <w:vAlign w:val="center"/>
          </w:tcPr>
          <w:p w14:paraId="11D656B6" w14:textId="5A9DF122"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Жиынтығында 13-3/8” орнатпалы бағанаға арналған сыналары және 13-3/8” бағыттаушы құрылғылары бар 500 тонна 13-3/8” элеватор.</w:t>
            </w:r>
          </w:p>
        </w:tc>
        <w:tc>
          <w:tcPr>
            <w:tcW w:w="3686" w:type="dxa"/>
            <w:vAlign w:val="center"/>
          </w:tcPr>
          <w:p w14:paraId="66C93E7C"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3088181E" w14:textId="77777777" w:rsidTr="00A347FB">
        <w:trPr>
          <w:trHeight w:val="449"/>
          <w:tblHeader/>
          <w:jc w:val="center"/>
        </w:trPr>
        <w:tc>
          <w:tcPr>
            <w:tcW w:w="562" w:type="dxa"/>
            <w:vAlign w:val="center"/>
          </w:tcPr>
          <w:p w14:paraId="2B927929" w14:textId="0497F381"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6</w:t>
            </w:r>
          </w:p>
        </w:tc>
        <w:tc>
          <w:tcPr>
            <w:tcW w:w="5670" w:type="dxa"/>
            <w:vAlign w:val="center"/>
          </w:tcPr>
          <w:p w14:paraId="2D3EE43A" w14:textId="2AC4C8DA" w:rsidR="00923B58" w:rsidRPr="00923B58" w:rsidRDefault="00923B58" w:rsidP="00D10C00">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13-3/8” </w:t>
            </w:r>
            <w:r w:rsidRPr="00923B58">
              <w:rPr>
                <w:rFonts w:ascii="Times New Roman" w:hAnsi="Times New Roman" w:cs="Times New Roman"/>
                <w:sz w:val="24"/>
                <w:szCs w:val="24"/>
                <w:lang w:val="kk-KZ"/>
              </w:rPr>
              <w:t xml:space="preserve">(FMC) </w:t>
            </w:r>
            <w:r w:rsidRPr="00923B58">
              <w:rPr>
                <w:rFonts w:ascii="Times New Roman" w:hAnsi="Times New Roman"/>
                <w:sz w:val="24"/>
                <w:szCs w:val="24"/>
                <w:lang w:val="kk-KZ" w:bidi="bn-IN"/>
              </w:rPr>
              <w:t xml:space="preserve">орнатпалы бағанаға арналған сыналары бар 500 тоннаға есептелген түріндегі  спайдердің 13-3/8” ОБ гидравликалық сыналары. </w:t>
            </w:r>
          </w:p>
        </w:tc>
        <w:tc>
          <w:tcPr>
            <w:tcW w:w="3686" w:type="dxa"/>
            <w:vAlign w:val="center"/>
          </w:tcPr>
          <w:p w14:paraId="60C63FBD"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27E635B6" w14:textId="77777777" w:rsidTr="00A347FB">
        <w:trPr>
          <w:trHeight w:val="359"/>
          <w:tblHeader/>
          <w:jc w:val="center"/>
        </w:trPr>
        <w:tc>
          <w:tcPr>
            <w:tcW w:w="562" w:type="dxa"/>
            <w:vAlign w:val="center"/>
          </w:tcPr>
          <w:p w14:paraId="7012044C" w14:textId="54654A48"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7</w:t>
            </w:r>
          </w:p>
        </w:tc>
        <w:tc>
          <w:tcPr>
            <w:tcW w:w="5670" w:type="dxa"/>
            <w:vAlign w:val="center"/>
          </w:tcPr>
          <w:p w14:paraId="7E3BC9CC" w14:textId="5A5A2C6F"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Жанынан есікшелері бар, 13-3/8” тізбек бағанаға арналған (250т) элеватор.</w:t>
            </w:r>
          </w:p>
        </w:tc>
        <w:tc>
          <w:tcPr>
            <w:tcW w:w="3686" w:type="dxa"/>
            <w:vAlign w:val="center"/>
          </w:tcPr>
          <w:p w14:paraId="56B9906B"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1C8C960C" w14:textId="77777777" w:rsidTr="00A347FB">
        <w:trPr>
          <w:trHeight w:val="413"/>
          <w:tblHeader/>
          <w:jc w:val="center"/>
        </w:trPr>
        <w:tc>
          <w:tcPr>
            <w:tcW w:w="562" w:type="dxa"/>
            <w:vAlign w:val="center"/>
          </w:tcPr>
          <w:p w14:paraId="45A73C9E" w14:textId="4CDF8702"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8</w:t>
            </w:r>
          </w:p>
        </w:tc>
        <w:tc>
          <w:tcPr>
            <w:tcW w:w="5670" w:type="dxa"/>
            <w:vAlign w:val="center"/>
          </w:tcPr>
          <w:p w14:paraId="3BCD4766" w14:textId="506784FA"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Жиынтығында көтеретін арқаны бар 13-3/8” тізбек бағанаға арналған дара көтеруге арналған элеваторлар</w:t>
            </w:r>
          </w:p>
        </w:tc>
        <w:tc>
          <w:tcPr>
            <w:tcW w:w="3686" w:type="dxa"/>
            <w:vAlign w:val="center"/>
          </w:tcPr>
          <w:p w14:paraId="4D38F144"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3A6420CD" w14:textId="77777777" w:rsidTr="00A347FB">
        <w:trPr>
          <w:trHeight w:val="350"/>
          <w:tblHeader/>
          <w:jc w:val="center"/>
        </w:trPr>
        <w:tc>
          <w:tcPr>
            <w:tcW w:w="562" w:type="dxa"/>
            <w:vAlign w:val="center"/>
          </w:tcPr>
          <w:p w14:paraId="586503C1" w14:textId="364B279A"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9</w:t>
            </w:r>
          </w:p>
        </w:tc>
        <w:tc>
          <w:tcPr>
            <w:tcW w:w="5670" w:type="dxa"/>
            <w:shd w:val="clear" w:color="auto" w:fill="auto"/>
            <w:vAlign w:val="center"/>
          </w:tcPr>
          <w:p w14:paraId="364DE233"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13 3/8” бағанаға арналған қол ленталы кілттер жұбы</w:t>
            </w:r>
          </w:p>
        </w:tc>
        <w:tc>
          <w:tcPr>
            <w:tcW w:w="3686" w:type="dxa"/>
            <w:shd w:val="clear" w:color="auto" w:fill="auto"/>
            <w:vAlign w:val="center"/>
          </w:tcPr>
          <w:p w14:paraId="64EB8542"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1F6466E3" w14:textId="77777777" w:rsidTr="00A347FB">
        <w:trPr>
          <w:trHeight w:val="350"/>
          <w:tblHeader/>
          <w:jc w:val="center"/>
        </w:trPr>
        <w:tc>
          <w:tcPr>
            <w:tcW w:w="562" w:type="dxa"/>
            <w:vAlign w:val="center"/>
          </w:tcPr>
          <w:p w14:paraId="2E4B1A90" w14:textId="00108144"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10</w:t>
            </w:r>
          </w:p>
        </w:tc>
        <w:tc>
          <w:tcPr>
            <w:tcW w:w="5670" w:type="dxa"/>
            <w:shd w:val="clear" w:color="auto" w:fill="auto"/>
            <w:vAlign w:val="center"/>
          </w:tcPr>
          <w:p w14:paraId="1246C1BC" w14:textId="2E653ED1"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13-3/8” бағанаға арналған қол құбыр сыналары</w:t>
            </w:r>
          </w:p>
        </w:tc>
        <w:tc>
          <w:tcPr>
            <w:tcW w:w="3686" w:type="dxa"/>
            <w:shd w:val="clear" w:color="auto" w:fill="auto"/>
            <w:vAlign w:val="center"/>
          </w:tcPr>
          <w:p w14:paraId="3F82FE59"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6038DD58" w14:textId="77777777" w:rsidTr="00A347FB">
        <w:trPr>
          <w:trHeight w:val="440"/>
          <w:tblHeader/>
          <w:jc w:val="center"/>
        </w:trPr>
        <w:tc>
          <w:tcPr>
            <w:tcW w:w="562" w:type="dxa"/>
            <w:vAlign w:val="center"/>
          </w:tcPr>
          <w:p w14:paraId="69CBE209" w14:textId="55B93900"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11</w:t>
            </w:r>
          </w:p>
        </w:tc>
        <w:tc>
          <w:tcPr>
            <w:tcW w:w="5670" w:type="dxa"/>
            <w:vAlign w:val="center"/>
          </w:tcPr>
          <w:p w14:paraId="4DAB6FBA" w14:textId="7D27A326"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13-3/8” бағанаға арналған сақтандырғыш сақина </w:t>
            </w:r>
          </w:p>
        </w:tc>
        <w:tc>
          <w:tcPr>
            <w:tcW w:w="3686" w:type="dxa"/>
            <w:vAlign w:val="center"/>
          </w:tcPr>
          <w:p w14:paraId="44EA0118"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6F3322CD" w14:textId="77777777" w:rsidTr="00A347FB">
        <w:trPr>
          <w:trHeight w:val="440"/>
          <w:tblHeader/>
          <w:jc w:val="center"/>
        </w:trPr>
        <w:tc>
          <w:tcPr>
            <w:tcW w:w="562" w:type="dxa"/>
            <w:vAlign w:val="center"/>
          </w:tcPr>
          <w:p w14:paraId="00905AD4" w14:textId="6E09BB46"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12</w:t>
            </w:r>
          </w:p>
        </w:tc>
        <w:tc>
          <w:tcPr>
            <w:tcW w:w="5670" w:type="dxa"/>
            <w:vAlign w:val="center"/>
          </w:tcPr>
          <w:p w14:paraId="3CF93309" w14:textId="74AAF717" w:rsidR="00923B58" w:rsidRPr="00923B58" w:rsidRDefault="00923B58" w:rsidP="00D10C00">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13-3/8” бағанаға арналған сақтандырғыш қамыт</w:t>
            </w:r>
          </w:p>
        </w:tc>
        <w:tc>
          <w:tcPr>
            <w:tcW w:w="3686" w:type="dxa"/>
            <w:vAlign w:val="center"/>
          </w:tcPr>
          <w:p w14:paraId="3F27A6B4"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41C94181" w14:textId="77777777" w:rsidTr="00A347FB">
        <w:trPr>
          <w:trHeight w:val="260"/>
          <w:tblHeader/>
          <w:jc w:val="center"/>
        </w:trPr>
        <w:tc>
          <w:tcPr>
            <w:tcW w:w="562" w:type="dxa"/>
            <w:vAlign w:val="center"/>
          </w:tcPr>
          <w:p w14:paraId="17CB0364" w14:textId="04CF63FD"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lastRenderedPageBreak/>
              <w:t>13</w:t>
            </w:r>
          </w:p>
        </w:tc>
        <w:tc>
          <w:tcPr>
            <w:tcW w:w="5670" w:type="dxa"/>
          </w:tcPr>
          <w:p w14:paraId="624DE2FA" w14:textId="5DD62B29"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13-3/8” орнатпалы бағанаға арналған қимаүлгі, салмағы футқа 68 фунт</w:t>
            </w:r>
          </w:p>
        </w:tc>
        <w:tc>
          <w:tcPr>
            <w:tcW w:w="3686" w:type="dxa"/>
            <w:vAlign w:val="center"/>
          </w:tcPr>
          <w:p w14:paraId="61096DE1"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2E730C97" w14:textId="77777777" w:rsidTr="00A347FB">
        <w:trPr>
          <w:trHeight w:val="440"/>
          <w:tblHeader/>
          <w:jc w:val="center"/>
        </w:trPr>
        <w:tc>
          <w:tcPr>
            <w:tcW w:w="562" w:type="dxa"/>
            <w:vAlign w:val="center"/>
          </w:tcPr>
          <w:p w14:paraId="60E2D9DD" w14:textId="4216F059"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14</w:t>
            </w:r>
          </w:p>
        </w:tc>
        <w:tc>
          <w:tcPr>
            <w:tcW w:w="5670" w:type="dxa"/>
          </w:tcPr>
          <w:p w14:paraId="79CCD19E" w14:textId="77777777" w:rsidR="00923B58" w:rsidRPr="00923B58" w:rsidRDefault="00923B58" w:rsidP="00923B58">
            <w:pPr>
              <w:spacing w:before="40" w:after="40"/>
              <w:rPr>
                <w:rFonts w:ascii="Times New Roman" w:hAnsi="Times New Roman"/>
                <w:sz w:val="24"/>
                <w:szCs w:val="24"/>
                <w:lang w:val="kk-KZ" w:bidi="bn-IN"/>
              </w:rPr>
            </w:pPr>
            <w:r w:rsidRPr="00923B58">
              <w:rPr>
                <w:rFonts w:ascii="Times New Roman" w:hAnsi="Times New Roman"/>
                <w:sz w:val="24"/>
                <w:szCs w:val="24"/>
                <w:lang w:val="kk-KZ" w:bidi="bn-IN"/>
              </w:rPr>
              <w:t>13-3/8” шұңқырды бағыттауға арналған эластомерлер</w:t>
            </w:r>
            <w:r w:rsidRPr="00923B58" w:rsidDel="000F25CB">
              <w:rPr>
                <w:rFonts w:ascii="Times New Roman" w:hAnsi="Times New Roman"/>
                <w:sz w:val="24"/>
                <w:szCs w:val="24"/>
                <w:lang w:val="kk-KZ" w:bidi="bn-IN"/>
              </w:rPr>
              <w:t xml:space="preserve"> </w:t>
            </w:r>
          </w:p>
        </w:tc>
        <w:tc>
          <w:tcPr>
            <w:tcW w:w="3686" w:type="dxa"/>
            <w:vAlign w:val="center"/>
          </w:tcPr>
          <w:p w14:paraId="41928E8A" w14:textId="77777777" w:rsidR="00923B58" w:rsidRPr="00923B58" w:rsidRDefault="00923B58" w:rsidP="00923B58">
            <w:pPr>
              <w:spacing w:before="40" w:after="40"/>
              <w:rPr>
                <w:rFonts w:ascii="Times New Roman" w:hAnsi="Times New Roman"/>
                <w:sz w:val="24"/>
                <w:szCs w:val="24"/>
                <w:lang w:val="kk-KZ" w:bidi="bn-IN"/>
              </w:rPr>
            </w:pPr>
          </w:p>
        </w:tc>
      </w:tr>
      <w:tr w:rsidR="00923B58" w:rsidRPr="00547E28" w14:paraId="6F3BC860" w14:textId="77777777" w:rsidTr="00A347FB">
        <w:trPr>
          <w:trHeight w:val="332"/>
          <w:tblHeader/>
          <w:jc w:val="center"/>
        </w:trPr>
        <w:tc>
          <w:tcPr>
            <w:tcW w:w="562" w:type="dxa"/>
            <w:vAlign w:val="center"/>
          </w:tcPr>
          <w:p w14:paraId="0EB6C923" w14:textId="3BC39451"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15</w:t>
            </w:r>
          </w:p>
        </w:tc>
        <w:tc>
          <w:tcPr>
            <w:tcW w:w="5670" w:type="dxa"/>
          </w:tcPr>
          <w:p w14:paraId="154EF3BF" w14:textId="77777777" w:rsidR="00923B58" w:rsidRPr="00923B58" w:rsidRDefault="00923B58" w:rsidP="00923B58">
            <w:pPr>
              <w:spacing w:before="40" w:after="40"/>
              <w:ind w:left="25"/>
              <w:jc w:val="both"/>
              <w:rPr>
                <w:rFonts w:ascii="Times New Roman" w:hAnsi="Times New Roman"/>
                <w:sz w:val="24"/>
                <w:szCs w:val="24"/>
                <w:lang w:val="kk-KZ" w:bidi="bn-IN"/>
              </w:rPr>
            </w:pPr>
            <w:r w:rsidRPr="00923B58">
              <w:rPr>
                <w:rFonts w:ascii="Times New Roman" w:hAnsi="Times New Roman"/>
                <w:sz w:val="24"/>
                <w:szCs w:val="24"/>
                <w:lang w:val="kk-KZ" w:bidi="bn-IN"/>
              </w:rPr>
              <w:t>13-3/8” бағанадағы құбырларды біріктіруге арналған жақпа нығыздауыш (қорытпа қосылмаған)</w:t>
            </w:r>
          </w:p>
        </w:tc>
        <w:tc>
          <w:tcPr>
            <w:tcW w:w="3686" w:type="dxa"/>
            <w:vAlign w:val="center"/>
          </w:tcPr>
          <w:p w14:paraId="10E9AA6D"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20A848B6" w14:textId="77777777" w:rsidTr="00A347FB">
        <w:trPr>
          <w:trHeight w:val="332"/>
          <w:tblHeader/>
          <w:jc w:val="center"/>
        </w:trPr>
        <w:tc>
          <w:tcPr>
            <w:tcW w:w="562" w:type="dxa"/>
            <w:vAlign w:val="center"/>
          </w:tcPr>
          <w:p w14:paraId="6382EE3A" w14:textId="67102DEA"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16</w:t>
            </w:r>
          </w:p>
        </w:tc>
        <w:tc>
          <w:tcPr>
            <w:tcW w:w="5670" w:type="dxa"/>
          </w:tcPr>
          <w:p w14:paraId="30FA21E1" w14:textId="22878886"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Көлемі 22 фут 500 тонна элеватордың тігіссіз штроптары</w:t>
            </w:r>
          </w:p>
        </w:tc>
        <w:tc>
          <w:tcPr>
            <w:tcW w:w="3686" w:type="dxa"/>
            <w:vAlign w:val="center"/>
          </w:tcPr>
          <w:p w14:paraId="06F2836B"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3B71D313" w14:textId="77777777" w:rsidTr="00A347FB">
        <w:trPr>
          <w:trHeight w:val="332"/>
          <w:tblHeader/>
          <w:jc w:val="center"/>
        </w:trPr>
        <w:tc>
          <w:tcPr>
            <w:tcW w:w="562" w:type="dxa"/>
            <w:vAlign w:val="center"/>
          </w:tcPr>
          <w:p w14:paraId="72FA215E" w14:textId="0B096D4E" w:rsidR="00923B58" w:rsidRPr="00B205FD" w:rsidRDefault="005643CD"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17</w:t>
            </w:r>
          </w:p>
        </w:tc>
        <w:tc>
          <w:tcPr>
            <w:tcW w:w="5670" w:type="dxa"/>
          </w:tcPr>
          <w:p w14:paraId="00DEF648"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13-3/8” бағанадағы құбырларды біріктіруге арналған желім</w:t>
            </w:r>
          </w:p>
        </w:tc>
        <w:tc>
          <w:tcPr>
            <w:tcW w:w="3686" w:type="dxa"/>
            <w:vAlign w:val="center"/>
          </w:tcPr>
          <w:p w14:paraId="45B492D5" w14:textId="77777777" w:rsidR="008A2194" w:rsidRPr="00923B58" w:rsidRDefault="008A2194" w:rsidP="00923B58">
            <w:pPr>
              <w:spacing w:before="40" w:after="40"/>
              <w:jc w:val="both"/>
              <w:rPr>
                <w:rFonts w:ascii="Times New Roman" w:hAnsi="Times New Roman"/>
                <w:sz w:val="24"/>
                <w:szCs w:val="24"/>
                <w:lang w:val="kk-KZ" w:bidi="bn-IN"/>
              </w:rPr>
            </w:pPr>
          </w:p>
        </w:tc>
      </w:tr>
      <w:tr w:rsidR="00923B58" w:rsidRPr="00547E28" w14:paraId="633B648D" w14:textId="77777777" w:rsidTr="008A2194">
        <w:trPr>
          <w:trHeight w:val="278"/>
          <w:tblHeader/>
          <w:jc w:val="center"/>
        </w:trPr>
        <w:tc>
          <w:tcPr>
            <w:tcW w:w="9918" w:type="dxa"/>
            <w:gridSpan w:val="3"/>
            <w:vAlign w:val="center"/>
          </w:tcPr>
          <w:p w14:paraId="18BB4464" w14:textId="77777777" w:rsidR="00923B58" w:rsidRPr="008A2194" w:rsidRDefault="00923B58" w:rsidP="00923B58">
            <w:pPr>
              <w:tabs>
                <w:tab w:val="left" w:pos="603"/>
              </w:tabs>
              <w:spacing w:before="40" w:after="40"/>
              <w:jc w:val="both"/>
              <w:rPr>
                <w:rFonts w:ascii="Times New Roman" w:hAnsi="Times New Roman"/>
                <w:b/>
                <w:sz w:val="24"/>
                <w:szCs w:val="24"/>
                <w:lang w:val="kk-KZ" w:bidi="bn-IN"/>
              </w:rPr>
            </w:pPr>
            <w:r w:rsidRPr="008A2194">
              <w:rPr>
                <w:rFonts w:ascii="Times New Roman" w:hAnsi="Times New Roman"/>
                <w:b/>
                <w:sz w:val="24"/>
                <w:szCs w:val="24"/>
                <w:lang w:val="kk-KZ" w:bidi="bn-IN"/>
              </w:rPr>
              <w:t xml:space="preserve">9-5/8”және 9-7/8”, салмағы футқа 47 және 62,8 фунт, болат маркасы </w:t>
            </w:r>
            <w:r w:rsidRPr="008A2194">
              <w:rPr>
                <w:rFonts w:ascii="Times New Roman" w:hAnsi="Times New Roman" w:cs="Times New Roman"/>
                <w:b/>
                <w:sz w:val="24"/>
                <w:szCs w:val="24"/>
                <w:lang w:val="kk-KZ"/>
              </w:rPr>
              <w:t>L-80</w:t>
            </w:r>
            <w:r w:rsidRPr="008A2194">
              <w:rPr>
                <w:rFonts w:ascii="Times New Roman" w:hAnsi="Times New Roman"/>
                <w:b/>
                <w:sz w:val="24"/>
                <w:szCs w:val="24"/>
                <w:lang w:val="kk-KZ" w:bidi="bn-IN"/>
              </w:rPr>
              <w:t xml:space="preserve">, </w:t>
            </w:r>
            <w:r w:rsidRPr="008A2194">
              <w:rPr>
                <w:rFonts w:ascii="Times New Roman" w:hAnsi="Times New Roman" w:cs="Times New Roman"/>
                <w:b/>
                <w:sz w:val="24"/>
                <w:szCs w:val="24"/>
                <w:lang w:val="kk-KZ"/>
              </w:rPr>
              <w:t>Vam Top</w:t>
            </w:r>
            <w:r w:rsidRPr="008A2194" w:rsidDel="00D95B0D">
              <w:rPr>
                <w:rFonts w:ascii="Times New Roman" w:hAnsi="Times New Roman"/>
                <w:b/>
                <w:sz w:val="24"/>
                <w:szCs w:val="24"/>
                <w:lang w:val="kk-KZ" w:bidi="bn-IN"/>
              </w:rPr>
              <w:t xml:space="preserve"> </w:t>
            </w:r>
            <w:r w:rsidRPr="008A2194">
              <w:rPr>
                <w:rFonts w:ascii="Times New Roman" w:hAnsi="Times New Roman"/>
                <w:b/>
                <w:sz w:val="24"/>
                <w:szCs w:val="24"/>
                <w:lang w:val="kk-KZ" w:bidi="bn-IN"/>
              </w:rPr>
              <w:t>түрінде біріктірілетін орнатпалы бағананы түсіру.</w:t>
            </w:r>
          </w:p>
        </w:tc>
      </w:tr>
      <w:tr w:rsidR="00923B58" w:rsidRPr="00547E28" w14:paraId="7C03F56F" w14:textId="77777777" w:rsidTr="00A347FB">
        <w:trPr>
          <w:trHeight w:val="422"/>
          <w:tblHeader/>
          <w:jc w:val="center"/>
        </w:trPr>
        <w:tc>
          <w:tcPr>
            <w:tcW w:w="562" w:type="dxa"/>
            <w:vAlign w:val="center"/>
          </w:tcPr>
          <w:p w14:paraId="788D6636" w14:textId="77777777" w:rsidR="00923B58" w:rsidRPr="008A2194" w:rsidRDefault="00923B58" w:rsidP="00923B58">
            <w:pPr>
              <w:spacing w:before="40" w:after="40"/>
              <w:jc w:val="center"/>
              <w:rPr>
                <w:rFonts w:ascii="Times New Roman" w:hAnsi="Times New Roman"/>
                <w:b/>
                <w:sz w:val="24"/>
                <w:szCs w:val="24"/>
                <w:lang w:val="kk-KZ" w:bidi="bn-IN"/>
              </w:rPr>
            </w:pPr>
            <w:r w:rsidRPr="008A2194">
              <w:rPr>
                <w:rFonts w:ascii="Times New Roman" w:hAnsi="Times New Roman"/>
                <w:b/>
                <w:sz w:val="24"/>
                <w:szCs w:val="24"/>
                <w:lang w:val="kk-KZ" w:bidi="bn-IN"/>
              </w:rPr>
              <w:t>№</w:t>
            </w:r>
          </w:p>
        </w:tc>
        <w:tc>
          <w:tcPr>
            <w:tcW w:w="5670" w:type="dxa"/>
            <w:vAlign w:val="center"/>
          </w:tcPr>
          <w:p w14:paraId="63972285" w14:textId="77777777" w:rsidR="00923B58" w:rsidRPr="008A2194" w:rsidRDefault="00923B58" w:rsidP="008A2194">
            <w:pPr>
              <w:spacing w:before="40" w:after="40"/>
              <w:jc w:val="center"/>
              <w:rPr>
                <w:rFonts w:ascii="Times New Roman" w:hAnsi="Times New Roman"/>
                <w:b/>
                <w:sz w:val="24"/>
                <w:szCs w:val="24"/>
                <w:lang w:val="kk-KZ" w:bidi="bn-IN"/>
              </w:rPr>
            </w:pPr>
            <w:r w:rsidRPr="008A2194">
              <w:rPr>
                <w:rFonts w:ascii="Times New Roman" w:hAnsi="Times New Roman"/>
                <w:b/>
                <w:sz w:val="24"/>
                <w:szCs w:val="24"/>
                <w:lang w:val="kk-KZ" w:bidi="bn-IN"/>
              </w:rPr>
              <w:t>Жабдықтардың/Құрал-саймандардың/Шығындалатын материалдардың толық сипаттамасы</w:t>
            </w:r>
          </w:p>
        </w:tc>
        <w:tc>
          <w:tcPr>
            <w:tcW w:w="3686" w:type="dxa"/>
            <w:vAlign w:val="center"/>
          </w:tcPr>
          <w:p w14:paraId="381440BA" w14:textId="77777777" w:rsidR="00923B58" w:rsidRPr="008A2194" w:rsidRDefault="00923B58" w:rsidP="008A2194">
            <w:pPr>
              <w:spacing w:before="40" w:after="40"/>
              <w:jc w:val="center"/>
              <w:rPr>
                <w:rFonts w:ascii="Times New Roman" w:hAnsi="Times New Roman"/>
                <w:b/>
                <w:sz w:val="24"/>
                <w:szCs w:val="24"/>
                <w:lang w:val="kk-KZ" w:bidi="bn-IN"/>
              </w:rPr>
            </w:pPr>
            <w:r w:rsidRPr="008A2194">
              <w:rPr>
                <w:rFonts w:ascii="Times New Roman" w:hAnsi="Times New Roman"/>
                <w:b/>
                <w:sz w:val="24"/>
                <w:szCs w:val="24"/>
                <w:lang w:val="kk-KZ" w:bidi="bn-IN"/>
              </w:rPr>
              <w:t>Орындаушы ұсынған, Жабдықтардың/Құрал-саймандардың/Шығындалатын материалдардың толық сипаттамасы</w:t>
            </w:r>
          </w:p>
        </w:tc>
      </w:tr>
      <w:tr w:rsidR="00923B58" w:rsidRPr="00547E28" w14:paraId="4185FFC1" w14:textId="77777777" w:rsidTr="00720B21">
        <w:trPr>
          <w:tblHeader/>
          <w:jc w:val="center"/>
        </w:trPr>
        <w:tc>
          <w:tcPr>
            <w:tcW w:w="562" w:type="dxa"/>
            <w:vAlign w:val="center"/>
          </w:tcPr>
          <w:p w14:paraId="3EEBA9AC" w14:textId="38518042"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w:t>
            </w:r>
          </w:p>
        </w:tc>
        <w:tc>
          <w:tcPr>
            <w:tcW w:w="5670" w:type="dxa"/>
            <w:vAlign w:val="center"/>
          </w:tcPr>
          <w:p w14:paraId="71D8F92F" w14:textId="77777777" w:rsidR="00923B58" w:rsidRPr="00923B58" w:rsidRDefault="00923B58" w:rsidP="00923B58">
            <w:pPr>
              <w:tabs>
                <w:tab w:val="left" w:pos="0"/>
              </w:tabs>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Блок орнатылған нүктеден бұрғылау алаңшасына дейін Орындаушының гидравликалық кілтіне қуат беруге жеткілікті ұзындағы гидравликалық құбыршектерінің екі жиынтығымен бірге апат жағдайында тоқтайтын жүйемен жасақталған дизель жетегі бар гидравликалық күш қондырғысы.</w:t>
            </w:r>
          </w:p>
        </w:tc>
        <w:tc>
          <w:tcPr>
            <w:tcW w:w="3686" w:type="dxa"/>
            <w:vAlign w:val="center"/>
          </w:tcPr>
          <w:p w14:paraId="2BDC67C7" w14:textId="77777777" w:rsidR="00923B58" w:rsidRPr="00923B58" w:rsidRDefault="00923B58" w:rsidP="00923B58">
            <w:pPr>
              <w:tabs>
                <w:tab w:val="left" w:pos="454"/>
              </w:tabs>
              <w:spacing w:before="40" w:after="40"/>
              <w:ind w:left="450"/>
              <w:jc w:val="both"/>
              <w:rPr>
                <w:rFonts w:ascii="Times New Roman" w:hAnsi="Times New Roman"/>
                <w:sz w:val="24"/>
                <w:szCs w:val="24"/>
                <w:lang w:val="kk-KZ" w:bidi="bn-IN"/>
              </w:rPr>
            </w:pPr>
          </w:p>
        </w:tc>
      </w:tr>
      <w:tr w:rsidR="00923B58" w:rsidRPr="00547E28" w14:paraId="23556455" w14:textId="77777777" w:rsidTr="00720B21">
        <w:trPr>
          <w:trHeight w:val="674"/>
          <w:tblHeader/>
          <w:jc w:val="center"/>
        </w:trPr>
        <w:tc>
          <w:tcPr>
            <w:tcW w:w="562" w:type="dxa"/>
            <w:vAlign w:val="center"/>
          </w:tcPr>
          <w:p w14:paraId="4CB16D5F" w14:textId="29B23D5E"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2</w:t>
            </w:r>
          </w:p>
        </w:tc>
        <w:tc>
          <w:tcPr>
            <w:tcW w:w="5670" w:type="dxa"/>
            <w:vAlign w:val="center"/>
          </w:tcPr>
          <w:p w14:paraId="4DBDC2AF" w14:textId="791B2D94"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торсиометрі, серіппелі аспасы, және </w:t>
            </w: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 xml:space="preserve">5/8” ашасының 2 жиынтығы бар 14-50” гидрожетекті құбыр кілті </w:t>
            </w:r>
            <w:r w:rsidR="008D488A" w:rsidRPr="00D10C00">
              <w:rPr>
                <w:rFonts w:ascii="Times New Roman" w:hAnsi="Times New Roman"/>
                <w:sz w:val="24"/>
                <w:szCs w:val="24"/>
                <w:lang w:val="kk-KZ" w:bidi="bn-IN"/>
              </w:rPr>
              <w:t>және</w:t>
            </w:r>
            <w:r w:rsidR="008D488A">
              <w:rPr>
                <w:rFonts w:ascii="Times New Roman" w:hAnsi="Times New Roman"/>
                <w:sz w:val="24"/>
                <w:szCs w:val="24"/>
                <w:lang w:val="kk-KZ" w:bidi="bn-IN"/>
              </w:rPr>
              <w:t xml:space="preserve"> 15-50</w:t>
            </w:r>
            <w:r w:rsidR="008D488A" w:rsidRPr="00191BF5">
              <w:rPr>
                <w:rFonts w:ascii="Times New Roman" w:hAnsi="Times New Roman"/>
                <w:sz w:val="24"/>
                <w:szCs w:val="24"/>
                <w:lang w:val="kk-KZ" w:bidi="bn-IN"/>
              </w:rPr>
              <w:t>”</w:t>
            </w:r>
            <w:r w:rsidR="008D488A" w:rsidRPr="00D10C00">
              <w:rPr>
                <w:rFonts w:ascii="Times New Roman" w:hAnsi="Times New Roman"/>
                <w:sz w:val="24"/>
                <w:szCs w:val="24"/>
                <w:lang w:val="kk-KZ" w:bidi="bn-IN"/>
              </w:rPr>
              <w:t xml:space="preserve"> </w:t>
            </w:r>
            <w:r w:rsidR="008D488A">
              <w:rPr>
                <w:rFonts w:ascii="Times New Roman" w:hAnsi="Times New Roman"/>
                <w:sz w:val="24"/>
                <w:szCs w:val="24"/>
                <w:lang w:val="kk-KZ" w:bidi="bn-IN"/>
              </w:rPr>
              <w:t>төменгі тұтқас</w:t>
            </w:r>
            <w:r w:rsidR="008D488A" w:rsidRPr="00D10C00">
              <w:rPr>
                <w:rFonts w:ascii="Times New Roman" w:hAnsi="Times New Roman"/>
                <w:sz w:val="24"/>
                <w:szCs w:val="24"/>
                <w:lang w:val="kk-KZ" w:bidi="bn-IN"/>
              </w:rPr>
              <w:t>ы бар</w:t>
            </w:r>
            <w:r w:rsidR="008D488A" w:rsidRPr="00923B58">
              <w:rPr>
                <w:rFonts w:ascii="Times New Roman" w:hAnsi="Times New Roman"/>
                <w:sz w:val="24"/>
                <w:szCs w:val="24"/>
                <w:lang w:val="kk-KZ" w:bidi="bn-IN"/>
              </w:rPr>
              <w:t xml:space="preserve"> </w:t>
            </w:r>
            <w:r w:rsidRPr="00923B58">
              <w:rPr>
                <w:rFonts w:ascii="Times New Roman" w:hAnsi="Times New Roman"/>
                <w:sz w:val="24"/>
                <w:szCs w:val="24"/>
                <w:lang w:val="kk-KZ" w:bidi="bn-IN"/>
              </w:rPr>
              <w:t xml:space="preserve">(айналу сәті шамамен </w:t>
            </w:r>
            <w:r w:rsidR="008D488A">
              <w:rPr>
                <w:rFonts w:ascii="Times New Roman" w:hAnsi="Times New Roman"/>
                <w:sz w:val="24"/>
                <w:szCs w:val="24"/>
                <w:lang w:val="kk-KZ" w:bidi="bn-IN"/>
              </w:rPr>
              <w:t>5</w:t>
            </w:r>
            <w:r w:rsidRPr="00923B58">
              <w:rPr>
                <w:rFonts w:ascii="Times New Roman" w:hAnsi="Times New Roman"/>
                <w:sz w:val="24"/>
                <w:szCs w:val="24"/>
                <w:lang w:val="kk-KZ" w:bidi="bn-IN"/>
              </w:rPr>
              <w:t>0,000 фунт-футқа есептелген).</w:t>
            </w:r>
          </w:p>
        </w:tc>
        <w:tc>
          <w:tcPr>
            <w:tcW w:w="3686" w:type="dxa"/>
            <w:vAlign w:val="center"/>
          </w:tcPr>
          <w:p w14:paraId="03E28001" w14:textId="77777777" w:rsidR="00923B58" w:rsidRPr="00923B58" w:rsidRDefault="00923B58" w:rsidP="00923B58">
            <w:pPr>
              <w:spacing w:before="40" w:after="40"/>
              <w:jc w:val="both"/>
              <w:rPr>
                <w:rFonts w:ascii="Times New Roman" w:hAnsi="Times New Roman"/>
                <w:sz w:val="24"/>
                <w:szCs w:val="24"/>
                <w:lang w:val="kk-KZ" w:bidi="bn-IN"/>
              </w:rPr>
            </w:pPr>
          </w:p>
        </w:tc>
      </w:tr>
      <w:tr w:rsidR="007450CD" w:rsidRPr="00D71F86" w14:paraId="43709A74" w14:textId="77777777" w:rsidTr="00720B21">
        <w:trPr>
          <w:trHeight w:val="674"/>
          <w:tblHeader/>
          <w:jc w:val="center"/>
        </w:trPr>
        <w:tc>
          <w:tcPr>
            <w:tcW w:w="562" w:type="dxa"/>
            <w:vAlign w:val="center"/>
          </w:tcPr>
          <w:p w14:paraId="5ED1CF36" w14:textId="35E90D60" w:rsidR="007450CD"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3</w:t>
            </w:r>
          </w:p>
        </w:tc>
        <w:tc>
          <w:tcPr>
            <w:tcW w:w="5670" w:type="dxa"/>
            <w:vAlign w:val="center"/>
          </w:tcPr>
          <w:p w14:paraId="32073E02" w14:textId="67D074D7" w:rsidR="007450CD" w:rsidRPr="00720B21" w:rsidRDefault="009317A3" w:rsidP="00720B21">
            <w:pPr>
              <w:jc w:val="both"/>
              <w:rPr>
                <w:rFonts w:ascii="Times New Roman" w:hAnsi="Times New Roman" w:cs="Times New Roman"/>
                <w:sz w:val="24"/>
                <w:szCs w:val="24"/>
              </w:rPr>
            </w:pPr>
            <w:r w:rsidRPr="00720B21">
              <w:rPr>
                <w:rFonts w:ascii="Times New Roman" w:hAnsi="Times New Roman" w:cs="Times New Roman"/>
                <w:sz w:val="24"/>
                <w:szCs w:val="24"/>
                <w:lang w:val="kk-KZ"/>
              </w:rPr>
              <w:t>Бағананы түсіретін жоғарғы жетек жүйесі, жүк көтергіштігі 1000 тонн,</w:t>
            </w:r>
            <w:r w:rsidRPr="009317A3">
              <w:rPr>
                <w:rFonts w:ascii="Times New Roman" w:hAnsi="Times New Roman" w:cs="Times New Roman"/>
                <w:sz w:val="24"/>
                <w:szCs w:val="24"/>
                <w:lang w:val="kk-KZ"/>
              </w:rPr>
              <w:t xml:space="preserve"> 9 5</w:t>
            </w:r>
            <w:r w:rsidRPr="00720B21">
              <w:rPr>
                <w:rFonts w:ascii="Times New Roman" w:hAnsi="Times New Roman" w:cs="Times New Roman"/>
                <w:sz w:val="24"/>
                <w:szCs w:val="24"/>
                <w:lang w:val="kk-KZ"/>
              </w:rPr>
              <w:t xml:space="preserve">/8” өлшемді бейімдеу жинағы бар. Максималды құбырларды бекіту сәті 100,000 фунт-футқа (Номиналды жүктеме құбырларды бекіту сәті кеңейту, құбырларды айналу мен әрлі-берлі жылжыту кезде азаймайды). </w:t>
            </w:r>
            <w:r w:rsidRPr="006B05DA">
              <w:rPr>
                <w:rFonts w:ascii="Times New Roman" w:hAnsi="Times New Roman" w:cs="Times New Roman"/>
                <w:sz w:val="24"/>
                <w:szCs w:val="24"/>
              </w:rPr>
              <w:t>Номиналды ағын: 3178 л / мин.</w:t>
            </w:r>
          </w:p>
        </w:tc>
        <w:tc>
          <w:tcPr>
            <w:tcW w:w="3686" w:type="dxa"/>
            <w:vAlign w:val="center"/>
          </w:tcPr>
          <w:p w14:paraId="5AE2A213" w14:textId="77777777" w:rsidR="007450CD" w:rsidRPr="00923B58" w:rsidRDefault="007450CD" w:rsidP="00923B58">
            <w:pPr>
              <w:spacing w:before="40" w:after="40"/>
              <w:jc w:val="both"/>
              <w:rPr>
                <w:rFonts w:ascii="Times New Roman" w:hAnsi="Times New Roman"/>
                <w:sz w:val="24"/>
                <w:szCs w:val="24"/>
                <w:lang w:val="kk-KZ" w:bidi="bn-IN"/>
              </w:rPr>
            </w:pPr>
          </w:p>
        </w:tc>
      </w:tr>
      <w:tr w:rsidR="00923B58" w:rsidRPr="00547E28" w14:paraId="3E7DEFE3" w14:textId="77777777" w:rsidTr="00720B21">
        <w:trPr>
          <w:tblHeader/>
          <w:jc w:val="center"/>
        </w:trPr>
        <w:tc>
          <w:tcPr>
            <w:tcW w:w="562" w:type="dxa"/>
            <w:vAlign w:val="center"/>
          </w:tcPr>
          <w:p w14:paraId="1DF6CCAD" w14:textId="48B2E7A1"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4</w:t>
            </w:r>
          </w:p>
        </w:tc>
        <w:tc>
          <w:tcPr>
            <w:tcW w:w="5670" w:type="dxa"/>
            <w:vAlign w:val="center"/>
          </w:tcPr>
          <w:p w14:paraId="2016BA61" w14:textId="667389A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w:t>
            </w: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 xml:space="preserve">5/8” пакер көмкермесі, бағыттаушы құрылғылары және конустары бар    айналдыру бастиегі.  </w:t>
            </w:r>
          </w:p>
        </w:tc>
        <w:tc>
          <w:tcPr>
            <w:tcW w:w="3686" w:type="dxa"/>
            <w:vAlign w:val="center"/>
          </w:tcPr>
          <w:p w14:paraId="22F8D130"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421266B9" w14:textId="77777777" w:rsidTr="00720B21">
        <w:trPr>
          <w:trHeight w:val="431"/>
          <w:tblHeader/>
          <w:jc w:val="center"/>
        </w:trPr>
        <w:tc>
          <w:tcPr>
            <w:tcW w:w="562" w:type="dxa"/>
            <w:vAlign w:val="center"/>
          </w:tcPr>
          <w:p w14:paraId="00689BF4" w14:textId="126CD778"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5</w:t>
            </w:r>
          </w:p>
        </w:tc>
        <w:tc>
          <w:tcPr>
            <w:tcW w:w="5670" w:type="dxa"/>
            <w:vAlign w:val="center"/>
          </w:tcPr>
          <w:p w14:paraId="483393DE" w14:textId="0E6AF675" w:rsidR="00923B58" w:rsidRPr="00923B58" w:rsidRDefault="00923B58" w:rsidP="008D488A">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w:t>
            </w: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 xml:space="preserve">5/8” орнатпалы бағанаға арналған сыналары және </w:t>
            </w: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5/8”</w:t>
            </w:r>
            <w:r w:rsidR="008D488A">
              <w:rPr>
                <w:rFonts w:ascii="Times New Roman" w:hAnsi="Times New Roman"/>
                <w:sz w:val="24"/>
                <w:szCs w:val="24"/>
                <w:lang w:val="kk-KZ" w:bidi="bn-IN"/>
              </w:rPr>
              <w:t xml:space="preserve"> </w:t>
            </w:r>
            <w:r w:rsidRPr="00923B58">
              <w:rPr>
                <w:rFonts w:ascii="Times New Roman" w:hAnsi="Times New Roman"/>
                <w:sz w:val="24"/>
                <w:szCs w:val="24"/>
                <w:lang w:val="kk-KZ" w:bidi="bn-IN"/>
              </w:rPr>
              <w:t xml:space="preserve">бағыттаушы құрылғылары бар 500 тонна элеватор. </w:t>
            </w:r>
          </w:p>
        </w:tc>
        <w:tc>
          <w:tcPr>
            <w:tcW w:w="3686" w:type="dxa"/>
            <w:vAlign w:val="center"/>
          </w:tcPr>
          <w:p w14:paraId="7DBC7646"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41B81EC5" w14:textId="77777777" w:rsidTr="00720B21">
        <w:trPr>
          <w:trHeight w:val="449"/>
          <w:tblHeader/>
          <w:jc w:val="center"/>
        </w:trPr>
        <w:tc>
          <w:tcPr>
            <w:tcW w:w="562" w:type="dxa"/>
            <w:vAlign w:val="center"/>
          </w:tcPr>
          <w:p w14:paraId="56FB9475" w14:textId="7492D11C"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6</w:t>
            </w:r>
          </w:p>
        </w:tc>
        <w:tc>
          <w:tcPr>
            <w:tcW w:w="5670" w:type="dxa"/>
            <w:vAlign w:val="center"/>
          </w:tcPr>
          <w:p w14:paraId="0C7B30C3" w14:textId="2C4DBD44" w:rsidR="00923B58" w:rsidRPr="00923B58" w:rsidRDefault="00923B58" w:rsidP="0034616C">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9-</w:t>
            </w:r>
            <w:r w:rsidR="0034616C">
              <w:rPr>
                <w:rFonts w:ascii="Times New Roman" w:hAnsi="Times New Roman"/>
                <w:sz w:val="24"/>
                <w:szCs w:val="24"/>
                <w:lang w:val="kk-KZ" w:bidi="bn-IN"/>
              </w:rPr>
              <w:t>5</w:t>
            </w:r>
            <w:r w:rsidRPr="00923B58">
              <w:rPr>
                <w:rFonts w:ascii="Times New Roman" w:hAnsi="Times New Roman"/>
                <w:sz w:val="24"/>
                <w:szCs w:val="24"/>
                <w:lang w:val="kk-KZ" w:bidi="bn-IN"/>
              </w:rPr>
              <w:t xml:space="preserve">/8 </w:t>
            </w:r>
            <w:r w:rsidRPr="00923B58">
              <w:rPr>
                <w:rFonts w:ascii="Times New Roman" w:hAnsi="Times New Roman" w:cs="Times New Roman"/>
                <w:sz w:val="24"/>
                <w:szCs w:val="24"/>
                <w:lang w:val="kk-KZ"/>
              </w:rPr>
              <w:t xml:space="preserve">(FMC) </w:t>
            </w:r>
            <w:r w:rsidRPr="00923B58">
              <w:rPr>
                <w:rFonts w:ascii="Times New Roman" w:hAnsi="Times New Roman"/>
                <w:sz w:val="24"/>
                <w:szCs w:val="24"/>
                <w:lang w:val="kk-KZ" w:bidi="bn-IN"/>
              </w:rPr>
              <w:t xml:space="preserve">орнатпалы бағанаға арналған сыналары бар 500 тоннаға есептелген спайдердің   гидравликалық сыналары немесе </w:t>
            </w: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5/8” ОБ арналған жоғарғы бағыттауышы бар төменгі спайдер</w:t>
            </w:r>
          </w:p>
        </w:tc>
        <w:tc>
          <w:tcPr>
            <w:tcW w:w="3686" w:type="dxa"/>
            <w:vAlign w:val="center"/>
          </w:tcPr>
          <w:p w14:paraId="6D0A5DA9"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52FD9C4F" w14:textId="77777777" w:rsidTr="00720B21">
        <w:trPr>
          <w:trHeight w:val="449"/>
          <w:tblHeader/>
          <w:jc w:val="center"/>
        </w:trPr>
        <w:tc>
          <w:tcPr>
            <w:tcW w:w="562" w:type="dxa"/>
            <w:vAlign w:val="center"/>
          </w:tcPr>
          <w:p w14:paraId="4F814781" w14:textId="3F6D1A0E"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lastRenderedPageBreak/>
              <w:t>7</w:t>
            </w:r>
          </w:p>
        </w:tc>
        <w:tc>
          <w:tcPr>
            <w:tcW w:w="5670" w:type="dxa"/>
            <w:vAlign w:val="center"/>
          </w:tcPr>
          <w:p w14:paraId="2DA0F4D5" w14:textId="3D62AD06"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Жанынан есікшелері бар, </w:t>
            </w: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5/8” бағанаға арналған (150т) элеватор</w:t>
            </w:r>
          </w:p>
        </w:tc>
        <w:tc>
          <w:tcPr>
            <w:tcW w:w="3686" w:type="dxa"/>
            <w:vAlign w:val="center"/>
          </w:tcPr>
          <w:p w14:paraId="12DD6879"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55ACE0C8" w14:textId="77777777" w:rsidTr="00720B21">
        <w:trPr>
          <w:trHeight w:val="404"/>
          <w:tblHeader/>
          <w:jc w:val="center"/>
        </w:trPr>
        <w:tc>
          <w:tcPr>
            <w:tcW w:w="562" w:type="dxa"/>
            <w:vAlign w:val="center"/>
          </w:tcPr>
          <w:p w14:paraId="66625EEF" w14:textId="578D60BA"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8</w:t>
            </w:r>
          </w:p>
        </w:tc>
        <w:tc>
          <w:tcPr>
            <w:tcW w:w="5670" w:type="dxa"/>
            <w:vAlign w:val="center"/>
          </w:tcPr>
          <w:p w14:paraId="66E0E7AA"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көтеретін арқаны бар </w:t>
            </w: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5/8” бағанаға арналған дара көтеруге арналған элеваторлар  (5 тонна)</w:t>
            </w:r>
          </w:p>
        </w:tc>
        <w:tc>
          <w:tcPr>
            <w:tcW w:w="3686" w:type="dxa"/>
            <w:vAlign w:val="center"/>
          </w:tcPr>
          <w:p w14:paraId="5D2453BA"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5B85F844" w14:textId="77777777" w:rsidTr="00720B21">
        <w:trPr>
          <w:trHeight w:val="404"/>
          <w:tblHeader/>
          <w:jc w:val="center"/>
        </w:trPr>
        <w:tc>
          <w:tcPr>
            <w:tcW w:w="562" w:type="dxa"/>
            <w:vAlign w:val="center"/>
          </w:tcPr>
          <w:p w14:paraId="64384D2B" w14:textId="65C4B102"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9</w:t>
            </w:r>
          </w:p>
        </w:tc>
        <w:tc>
          <w:tcPr>
            <w:tcW w:w="5670" w:type="dxa"/>
            <w:vAlign w:val="center"/>
          </w:tcPr>
          <w:p w14:paraId="5EF555C4" w14:textId="18A82787" w:rsidR="00923B58" w:rsidRPr="00923B58" w:rsidRDefault="00923B58" w:rsidP="00923B58">
            <w:pPr>
              <w:spacing w:before="40" w:after="40"/>
              <w:jc w:val="both"/>
              <w:rPr>
                <w:rFonts w:ascii="Times New Roman" w:hAnsi="Times New Roman"/>
                <w:sz w:val="24"/>
                <w:szCs w:val="24"/>
                <w:lang w:val="kk-KZ" w:bidi="bn-IN"/>
              </w:rPr>
            </w:pP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0034616C" w:rsidRPr="00720B21">
              <w:rPr>
                <w:rFonts w:ascii="Times New Roman" w:hAnsi="Times New Roman"/>
                <w:sz w:val="24"/>
                <w:szCs w:val="24"/>
                <w:lang w:val="kk-KZ" w:bidi="bn-IN"/>
              </w:rPr>
              <w:t>5</w:t>
            </w:r>
            <w:r w:rsidRPr="00923B58">
              <w:rPr>
                <w:rFonts w:ascii="Times New Roman" w:hAnsi="Times New Roman"/>
                <w:sz w:val="24"/>
                <w:szCs w:val="24"/>
                <w:lang w:val="kk-KZ" w:bidi="bn-IN"/>
              </w:rPr>
              <w:t>/8” бағанаға арналған жанынан есікшелері бар элеватор (150т)</w:t>
            </w:r>
          </w:p>
        </w:tc>
        <w:tc>
          <w:tcPr>
            <w:tcW w:w="3686" w:type="dxa"/>
            <w:vAlign w:val="center"/>
          </w:tcPr>
          <w:p w14:paraId="04E836AB"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626DFB72" w14:textId="77777777" w:rsidTr="00720B21">
        <w:trPr>
          <w:trHeight w:val="323"/>
          <w:tblHeader/>
          <w:jc w:val="center"/>
        </w:trPr>
        <w:tc>
          <w:tcPr>
            <w:tcW w:w="562" w:type="dxa"/>
            <w:vAlign w:val="center"/>
          </w:tcPr>
          <w:p w14:paraId="3D9220BF" w14:textId="156ED0E1"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10</w:t>
            </w:r>
          </w:p>
        </w:tc>
        <w:tc>
          <w:tcPr>
            <w:tcW w:w="5670" w:type="dxa"/>
            <w:vAlign w:val="center"/>
          </w:tcPr>
          <w:p w14:paraId="29FF0346" w14:textId="725C9F13"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көтеретін арқаны бар </w:t>
            </w: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0034616C" w:rsidRPr="00720B21">
              <w:rPr>
                <w:rFonts w:ascii="Times New Roman" w:hAnsi="Times New Roman"/>
                <w:sz w:val="24"/>
                <w:szCs w:val="24"/>
                <w:lang w:val="kk-KZ" w:bidi="bn-IN"/>
              </w:rPr>
              <w:t>5</w:t>
            </w:r>
            <w:r w:rsidRPr="00923B58">
              <w:rPr>
                <w:rFonts w:ascii="Times New Roman" w:hAnsi="Times New Roman"/>
                <w:sz w:val="24"/>
                <w:szCs w:val="24"/>
                <w:lang w:val="kk-KZ" w:bidi="bn-IN"/>
              </w:rPr>
              <w:t>/8” бағанаға арналған дара көтеруге арналған элеваторлар (5 тонна)</w:t>
            </w:r>
          </w:p>
        </w:tc>
        <w:tc>
          <w:tcPr>
            <w:tcW w:w="3686" w:type="dxa"/>
            <w:vAlign w:val="center"/>
          </w:tcPr>
          <w:p w14:paraId="372D5DA3"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7E9DB1A6" w14:textId="77777777" w:rsidTr="00720B21">
        <w:trPr>
          <w:tblHeader/>
          <w:jc w:val="center"/>
        </w:trPr>
        <w:tc>
          <w:tcPr>
            <w:tcW w:w="562" w:type="dxa"/>
            <w:vAlign w:val="center"/>
          </w:tcPr>
          <w:p w14:paraId="30543E53" w14:textId="3117CDA8"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11</w:t>
            </w:r>
          </w:p>
        </w:tc>
        <w:tc>
          <w:tcPr>
            <w:tcW w:w="5670" w:type="dxa"/>
            <w:vAlign w:val="center"/>
          </w:tcPr>
          <w:p w14:paraId="2AE7BDEF" w14:textId="5E9FE85E" w:rsidR="00923B58" w:rsidRPr="00923B58" w:rsidRDefault="00923B58" w:rsidP="0034616C">
            <w:pPr>
              <w:spacing w:before="40" w:after="40"/>
              <w:jc w:val="both"/>
              <w:rPr>
                <w:rFonts w:ascii="Times New Roman" w:hAnsi="Times New Roman"/>
                <w:sz w:val="24"/>
                <w:szCs w:val="24"/>
                <w:lang w:val="kk-KZ" w:bidi="bn-IN"/>
              </w:rPr>
            </w:pP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5/8” бағанаға арналған қол құбыр сыналары</w:t>
            </w:r>
          </w:p>
        </w:tc>
        <w:tc>
          <w:tcPr>
            <w:tcW w:w="3686" w:type="dxa"/>
            <w:vAlign w:val="center"/>
          </w:tcPr>
          <w:p w14:paraId="176E541E"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D71F86" w14:paraId="3C2853CC" w14:textId="77777777" w:rsidTr="00720B21">
        <w:trPr>
          <w:tblHeader/>
          <w:jc w:val="center"/>
        </w:trPr>
        <w:tc>
          <w:tcPr>
            <w:tcW w:w="562" w:type="dxa"/>
            <w:vAlign w:val="center"/>
          </w:tcPr>
          <w:p w14:paraId="02B53AB3" w14:textId="2AC0C428"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12</w:t>
            </w:r>
          </w:p>
        </w:tc>
        <w:tc>
          <w:tcPr>
            <w:tcW w:w="5670" w:type="dxa"/>
            <w:vAlign w:val="center"/>
          </w:tcPr>
          <w:p w14:paraId="7D998F35" w14:textId="37A24853" w:rsidR="00923B58" w:rsidRPr="00923B58" w:rsidRDefault="00923B58" w:rsidP="0034616C">
            <w:pPr>
              <w:spacing w:before="40" w:after="40"/>
              <w:jc w:val="both"/>
              <w:rPr>
                <w:rFonts w:ascii="Times New Roman" w:hAnsi="Times New Roman"/>
                <w:sz w:val="24"/>
                <w:szCs w:val="24"/>
                <w:lang w:val="kk-KZ" w:bidi="bn-IN"/>
              </w:rPr>
            </w:pP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 xml:space="preserve">5/8” бағанаға арналған сақтандырғыш сақина  </w:t>
            </w:r>
          </w:p>
        </w:tc>
        <w:tc>
          <w:tcPr>
            <w:tcW w:w="3686" w:type="dxa"/>
            <w:vAlign w:val="center"/>
          </w:tcPr>
          <w:p w14:paraId="0717EE94"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1E39A737" w14:textId="77777777" w:rsidTr="00720B21">
        <w:trPr>
          <w:tblHeader/>
          <w:jc w:val="center"/>
        </w:trPr>
        <w:tc>
          <w:tcPr>
            <w:tcW w:w="562" w:type="dxa"/>
            <w:vAlign w:val="center"/>
          </w:tcPr>
          <w:p w14:paraId="72237D24" w14:textId="56EF99C6"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13</w:t>
            </w:r>
          </w:p>
        </w:tc>
        <w:tc>
          <w:tcPr>
            <w:tcW w:w="5670" w:type="dxa"/>
            <w:vAlign w:val="center"/>
          </w:tcPr>
          <w:p w14:paraId="5684CB95" w14:textId="77777777" w:rsidR="00923B58" w:rsidRPr="00923B58" w:rsidRDefault="00923B58" w:rsidP="00923B58">
            <w:pPr>
              <w:spacing w:before="40" w:after="40"/>
              <w:jc w:val="both"/>
              <w:rPr>
                <w:rFonts w:ascii="Times New Roman" w:hAnsi="Times New Roman"/>
                <w:sz w:val="24"/>
                <w:szCs w:val="24"/>
                <w:lang w:val="kk-KZ" w:bidi="bn-IN"/>
              </w:rPr>
            </w:pPr>
            <w:r w:rsidRPr="00720B21">
              <w:rPr>
                <w:rFonts w:ascii="Times New Roman" w:hAnsi="Times New Roman"/>
                <w:sz w:val="24"/>
                <w:szCs w:val="24"/>
                <w:lang w:val="kk-KZ" w:bidi="bn-IN"/>
              </w:rPr>
              <w:t>9</w:t>
            </w:r>
            <w:r w:rsidRPr="00923B58">
              <w:rPr>
                <w:rFonts w:ascii="Times New Roman" w:hAnsi="Times New Roman"/>
                <w:b/>
                <w:sz w:val="24"/>
                <w:szCs w:val="24"/>
                <w:lang w:val="kk-KZ" w:bidi="bn-IN"/>
              </w:rPr>
              <w:t>-</w:t>
            </w:r>
            <w:r w:rsidRPr="00923B58">
              <w:rPr>
                <w:rFonts w:ascii="Times New Roman" w:hAnsi="Times New Roman"/>
                <w:sz w:val="24"/>
                <w:szCs w:val="24"/>
                <w:lang w:val="kk-KZ" w:bidi="bn-IN"/>
              </w:rPr>
              <w:t xml:space="preserve">5/8” бағанаға арналған сақтандырғыш қамыт  </w:t>
            </w:r>
          </w:p>
        </w:tc>
        <w:tc>
          <w:tcPr>
            <w:tcW w:w="3686" w:type="dxa"/>
            <w:vAlign w:val="center"/>
          </w:tcPr>
          <w:p w14:paraId="3F82F68F"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0B48EAB4" w14:textId="77777777" w:rsidTr="00720B21">
        <w:trPr>
          <w:trHeight w:val="782"/>
          <w:tblHeader/>
          <w:jc w:val="center"/>
        </w:trPr>
        <w:tc>
          <w:tcPr>
            <w:tcW w:w="562" w:type="dxa"/>
            <w:vAlign w:val="center"/>
          </w:tcPr>
          <w:p w14:paraId="24D0A599" w14:textId="196B66D7"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14</w:t>
            </w:r>
          </w:p>
        </w:tc>
        <w:tc>
          <w:tcPr>
            <w:tcW w:w="5670" w:type="dxa"/>
            <w:vAlign w:val="center"/>
          </w:tcPr>
          <w:p w14:paraId="736DB665" w14:textId="77777777" w:rsidR="00923B58" w:rsidRPr="00923B58" w:rsidRDefault="00923B58" w:rsidP="00923B58">
            <w:pPr>
              <w:tabs>
                <w:tab w:val="left" w:pos="454"/>
              </w:tabs>
              <w:spacing w:before="40" w:after="40"/>
              <w:jc w:val="both"/>
              <w:rPr>
                <w:rFonts w:ascii="Times New Roman" w:hAnsi="Times New Roman"/>
                <w:sz w:val="24"/>
                <w:szCs w:val="24"/>
                <w:lang w:val="kk-KZ" w:bidi="bn-IN"/>
              </w:rPr>
            </w:pPr>
            <w:r w:rsidRPr="00923B58">
              <w:rPr>
                <w:rFonts w:ascii="Times New Roman" w:hAnsi="Times New Roman" w:cs="Times New Roman"/>
                <w:sz w:val="24"/>
                <w:szCs w:val="24"/>
                <w:lang w:val="kk-KZ"/>
              </w:rPr>
              <w:t>9-5/8” с</w:t>
            </w:r>
            <w:r w:rsidRPr="00923B58">
              <w:rPr>
                <w:rFonts w:ascii="Times New Roman" w:hAnsi="Times New Roman"/>
                <w:sz w:val="24"/>
                <w:szCs w:val="24"/>
                <w:lang w:val="kk-KZ" w:bidi="bn-IN"/>
              </w:rPr>
              <w:t>алмағы футқа 47 фунт орнатмалы бағанаға арналған қимаүлгі</w:t>
            </w:r>
          </w:p>
        </w:tc>
        <w:tc>
          <w:tcPr>
            <w:tcW w:w="3686" w:type="dxa"/>
            <w:vAlign w:val="center"/>
          </w:tcPr>
          <w:p w14:paraId="52FB3C66" w14:textId="77777777" w:rsidR="00923B58" w:rsidRPr="00923B58" w:rsidRDefault="00923B58" w:rsidP="00923B58">
            <w:pPr>
              <w:tabs>
                <w:tab w:val="left" w:pos="454"/>
              </w:tabs>
              <w:spacing w:before="40" w:after="40"/>
              <w:ind w:left="450"/>
              <w:jc w:val="both"/>
              <w:rPr>
                <w:rFonts w:ascii="Times New Roman" w:hAnsi="Times New Roman"/>
                <w:sz w:val="24"/>
                <w:szCs w:val="24"/>
                <w:lang w:val="kk-KZ" w:bidi="bn-IN"/>
              </w:rPr>
            </w:pPr>
          </w:p>
        </w:tc>
      </w:tr>
      <w:tr w:rsidR="00923B58" w:rsidRPr="00547E28" w14:paraId="02EE5DFF" w14:textId="77777777" w:rsidTr="00720B21">
        <w:trPr>
          <w:tblHeader/>
          <w:jc w:val="center"/>
        </w:trPr>
        <w:tc>
          <w:tcPr>
            <w:tcW w:w="562" w:type="dxa"/>
            <w:vAlign w:val="center"/>
          </w:tcPr>
          <w:p w14:paraId="0760A01C" w14:textId="0158FF63"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15</w:t>
            </w:r>
          </w:p>
        </w:tc>
        <w:tc>
          <w:tcPr>
            <w:tcW w:w="5670" w:type="dxa"/>
            <w:vAlign w:val="center"/>
          </w:tcPr>
          <w:p w14:paraId="20EB05CD"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тензодатчиктері, жақындау детекторлары және қосымша кабель сымы мен құю клапаны және т.б. бар, құбырларды бекіту кезіндегі айналу сәтін бақылаушы компьютер жүйесі немесе баламасы </w:t>
            </w:r>
          </w:p>
        </w:tc>
        <w:tc>
          <w:tcPr>
            <w:tcW w:w="3686" w:type="dxa"/>
            <w:vAlign w:val="center"/>
          </w:tcPr>
          <w:p w14:paraId="734A42B7"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0B83BE45" w14:textId="77777777" w:rsidTr="00720B21">
        <w:trPr>
          <w:tblHeader/>
          <w:jc w:val="center"/>
        </w:trPr>
        <w:tc>
          <w:tcPr>
            <w:tcW w:w="562" w:type="dxa"/>
            <w:vAlign w:val="center"/>
          </w:tcPr>
          <w:p w14:paraId="0D98A854" w14:textId="0FD3EE80"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16</w:t>
            </w:r>
          </w:p>
        </w:tc>
        <w:tc>
          <w:tcPr>
            <w:tcW w:w="5670" w:type="dxa"/>
            <w:vAlign w:val="center"/>
          </w:tcPr>
          <w:p w14:paraId="347E43D5" w14:textId="67BD5A63"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cs="Times New Roman"/>
                <w:sz w:val="24"/>
                <w:szCs w:val="24"/>
              </w:rPr>
              <w:t>9 5/8"</w:t>
            </w:r>
            <w:r w:rsidRPr="00923B58">
              <w:rPr>
                <w:rFonts w:ascii="Times New Roman" w:hAnsi="Times New Roman"/>
                <w:sz w:val="24"/>
                <w:szCs w:val="24"/>
                <w:lang w:val="kk-KZ" w:bidi="bn-IN"/>
              </w:rPr>
              <w:t xml:space="preserve"> шұңқырды бағыттауға арналған эластомерлер</w:t>
            </w:r>
          </w:p>
        </w:tc>
        <w:tc>
          <w:tcPr>
            <w:tcW w:w="3686" w:type="dxa"/>
            <w:vAlign w:val="center"/>
          </w:tcPr>
          <w:p w14:paraId="6AFD1E63"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675A1969" w14:textId="77777777" w:rsidTr="00720B21">
        <w:trPr>
          <w:tblHeader/>
          <w:jc w:val="center"/>
        </w:trPr>
        <w:tc>
          <w:tcPr>
            <w:tcW w:w="562" w:type="dxa"/>
            <w:vAlign w:val="center"/>
          </w:tcPr>
          <w:p w14:paraId="58270BBF" w14:textId="29FDA454"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17</w:t>
            </w:r>
          </w:p>
        </w:tc>
        <w:tc>
          <w:tcPr>
            <w:tcW w:w="5670" w:type="dxa"/>
            <w:vAlign w:val="center"/>
          </w:tcPr>
          <w:p w14:paraId="6CFA7E71"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cs="Times New Roman"/>
                <w:sz w:val="24"/>
                <w:szCs w:val="24"/>
                <w:lang w:val="kk-KZ"/>
              </w:rPr>
              <w:t>9 5/8"</w:t>
            </w:r>
            <w:r w:rsidRPr="00923B58">
              <w:rPr>
                <w:rFonts w:ascii="Times New Roman" w:hAnsi="Times New Roman"/>
                <w:sz w:val="24"/>
                <w:szCs w:val="24"/>
                <w:lang w:val="kk-KZ" w:bidi="bn-IN"/>
              </w:rPr>
              <w:t xml:space="preserve">бағанадағы құбырларды біріктіруге арналған жақпа нығыздауыш (қорытпа қосылмаған) </w:t>
            </w:r>
          </w:p>
        </w:tc>
        <w:tc>
          <w:tcPr>
            <w:tcW w:w="3686" w:type="dxa"/>
            <w:vAlign w:val="center"/>
          </w:tcPr>
          <w:p w14:paraId="60D1B002"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6E750A19" w14:textId="77777777" w:rsidTr="00720B21">
        <w:trPr>
          <w:tblHeader/>
          <w:jc w:val="center"/>
        </w:trPr>
        <w:tc>
          <w:tcPr>
            <w:tcW w:w="562" w:type="dxa"/>
            <w:vAlign w:val="center"/>
          </w:tcPr>
          <w:p w14:paraId="068DC570" w14:textId="4B04C459"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18</w:t>
            </w:r>
          </w:p>
        </w:tc>
        <w:tc>
          <w:tcPr>
            <w:tcW w:w="5670" w:type="dxa"/>
            <w:vAlign w:val="center"/>
          </w:tcPr>
          <w:p w14:paraId="07DC0992" w14:textId="664177AE"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cs="Times New Roman"/>
                <w:sz w:val="24"/>
                <w:szCs w:val="24"/>
                <w:lang w:val="kk-KZ"/>
              </w:rPr>
              <w:t>9 5/8"</w:t>
            </w:r>
            <w:r w:rsidRPr="00923B58">
              <w:rPr>
                <w:rFonts w:ascii="Times New Roman" w:hAnsi="Times New Roman"/>
                <w:sz w:val="24"/>
                <w:szCs w:val="24"/>
                <w:lang w:val="kk-KZ" w:bidi="bn-IN"/>
              </w:rPr>
              <w:t xml:space="preserve"> бағанадағы құбырларды біріктіруге арналған желім</w:t>
            </w:r>
          </w:p>
        </w:tc>
        <w:tc>
          <w:tcPr>
            <w:tcW w:w="3686" w:type="dxa"/>
            <w:vAlign w:val="center"/>
          </w:tcPr>
          <w:p w14:paraId="1F67DC24"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75F069EF" w14:textId="77777777" w:rsidTr="00720B21">
        <w:trPr>
          <w:tblHeader/>
          <w:jc w:val="center"/>
        </w:trPr>
        <w:tc>
          <w:tcPr>
            <w:tcW w:w="562" w:type="dxa"/>
            <w:vAlign w:val="center"/>
          </w:tcPr>
          <w:p w14:paraId="1B1143B1" w14:textId="011712E9"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19</w:t>
            </w:r>
          </w:p>
        </w:tc>
        <w:tc>
          <w:tcPr>
            <w:tcW w:w="5670" w:type="dxa"/>
            <w:vAlign w:val="center"/>
          </w:tcPr>
          <w:p w14:paraId="005E9248" w14:textId="2B6235B1"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Элеватордың жапсарсыз штроптары, өлшемдері 22 фут 500 тонна</w:t>
            </w:r>
          </w:p>
        </w:tc>
        <w:tc>
          <w:tcPr>
            <w:tcW w:w="3686" w:type="dxa"/>
            <w:vAlign w:val="center"/>
          </w:tcPr>
          <w:p w14:paraId="471E7161"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24E14CB7" w14:textId="77777777" w:rsidTr="008A2194">
        <w:trPr>
          <w:tblHeader/>
          <w:jc w:val="center"/>
        </w:trPr>
        <w:tc>
          <w:tcPr>
            <w:tcW w:w="9918" w:type="dxa"/>
            <w:gridSpan w:val="3"/>
            <w:vAlign w:val="center"/>
          </w:tcPr>
          <w:p w14:paraId="231CD9EE" w14:textId="77777777" w:rsidR="00923B58" w:rsidRPr="008A2194" w:rsidRDefault="00923B58" w:rsidP="00923B58">
            <w:pPr>
              <w:spacing w:before="40" w:after="40"/>
              <w:jc w:val="both"/>
              <w:rPr>
                <w:rFonts w:ascii="Times New Roman" w:hAnsi="Times New Roman"/>
                <w:b/>
                <w:sz w:val="24"/>
                <w:szCs w:val="24"/>
                <w:lang w:val="kk-KZ" w:bidi="bn-IN"/>
              </w:rPr>
            </w:pPr>
            <w:r w:rsidRPr="008A2194">
              <w:rPr>
                <w:rFonts w:ascii="Times New Roman" w:hAnsi="Times New Roman" w:cs="Times New Roman"/>
                <w:b/>
                <w:sz w:val="24"/>
                <w:szCs w:val="24"/>
                <w:lang w:val="kk-KZ"/>
              </w:rPr>
              <w:t>Салмағы футқа 29 фунт, болат маркасы L-80, Vam Top түрінде біріктірілетін 7” артқы ілмекті түсіру</w:t>
            </w:r>
          </w:p>
        </w:tc>
      </w:tr>
      <w:tr w:rsidR="00923B58" w:rsidRPr="00547E28" w14:paraId="2A138EC5" w14:textId="77777777" w:rsidTr="00A347FB">
        <w:trPr>
          <w:tblHeader/>
          <w:jc w:val="center"/>
        </w:trPr>
        <w:tc>
          <w:tcPr>
            <w:tcW w:w="562" w:type="dxa"/>
            <w:vAlign w:val="center"/>
          </w:tcPr>
          <w:p w14:paraId="7248C65E" w14:textId="77777777" w:rsidR="00923B58" w:rsidRPr="008A2194" w:rsidRDefault="00923B58" w:rsidP="00923B58">
            <w:pPr>
              <w:spacing w:before="40" w:after="40" w:line="240" w:lineRule="auto"/>
              <w:rPr>
                <w:rFonts w:ascii="Times New Roman" w:hAnsi="Times New Roman"/>
                <w:b/>
                <w:sz w:val="24"/>
                <w:szCs w:val="24"/>
                <w:lang w:val="kk-KZ" w:bidi="bn-IN"/>
              </w:rPr>
            </w:pPr>
            <w:r w:rsidRPr="008A2194">
              <w:rPr>
                <w:rFonts w:ascii="Times New Roman" w:hAnsi="Times New Roman"/>
                <w:b/>
                <w:sz w:val="24"/>
                <w:szCs w:val="24"/>
                <w:lang w:val="kk-KZ" w:bidi="bn-IN"/>
              </w:rPr>
              <w:t>№</w:t>
            </w:r>
          </w:p>
        </w:tc>
        <w:tc>
          <w:tcPr>
            <w:tcW w:w="5670" w:type="dxa"/>
            <w:vAlign w:val="center"/>
          </w:tcPr>
          <w:p w14:paraId="6CEF05B2" w14:textId="77777777" w:rsidR="00A347FB" w:rsidRDefault="00923B58" w:rsidP="00923B58">
            <w:pPr>
              <w:spacing w:before="40" w:after="40"/>
              <w:jc w:val="center"/>
              <w:rPr>
                <w:rFonts w:ascii="Times New Roman" w:hAnsi="Times New Roman"/>
                <w:b/>
                <w:sz w:val="24"/>
                <w:szCs w:val="24"/>
                <w:lang w:val="kk-KZ" w:bidi="bn-IN"/>
              </w:rPr>
            </w:pPr>
            <w:r w:rsidRPr="008A2194">
              <w:rPr>
                <w:rFonts w:ascii="Times New Roman" w:hAnsi="Times New Roman"/>
                <w:b/>
                <w:sz w:val="24"/>
                <w:szCs w:val="24"/>
                <w:lang w:val="kk-KZ" w:bidi="bn-IN"/>
              </w:rPr>
              <w:t xml:space="preserve">Жабдықтардың/Құрал-саймандардың/Шығындалатын </w:t>
            </w:r>
          </w:p>
          <w:p w14:paraId="28BA801E" w14:textId="77777777" w:rsidR="00923B58" w:rsidRPr="008A2194" w:rsidRDefault="00923B58" w:rsidP="00923B58">
            <w:pPr>
              <w:spacing w:before="40" w:after="40"/>
              <w:jc w:val="center"/>
              <w:rPr>
                <w:rFonts w:ascii="Times New Roman" w:hAnsi="Times New Roman" w:cs="Times New Roman"/>
                <w:b/>
                <w:sz w:val="24"/>
                <w:szCs w:val="24"/>
                <w:lang w:val="kk-KZ"/>
              </w:rPr>
            </w:pPr>
            <w:r w:rsidRPr="008A2194">
              <w:rPr>
                <w:rFonts w:ascii="Times New Roman" w:hAnsi="Times New Roman"/>
                <w:b/>
                <w:sz w:val="24"/>
                <w:szCs w:val="24"/>
                <w:lang w:val="kk-KZ" w:bidi="bn-IN"/>
              </w:rPr>
              <w:t>материалдардың толық сипаттамасы</w:t>
            </w:r>
          </w:p>
        </w:tc>
        <w:tc>
          <w:tcPr>
            <w:tcW w:w="3686" w:type="dxa"/>
            <w:vAlign w:val="center"/>
          </w:tcPr>
          <w:p w14:paraId="15D1BB85" w14:textId="77777777" w:rsidR="00923B58" w:rsidRPr="008A2194" w:rsidRDefault="00923B58" w:rsidP="00923B58">
            <w:pPr>
              <w:spacing w:before="40" w:after="40"/>
              <w:jc w:val="center"/>
              <w:rPr>
                <w:rFonts w:ascii="Times New Roman" w:hAnsi="Times New Roman"/>
                <w:b/>
                <w:sz w:val="24"/>
                <w:szCs w:val="24"/>
                <w:lang w:val="kk-KZ" w:bidi="bn-IN"/>
              </w:rPr>
            </w:pPr>
            <w:r w:rsidRPr="008A2194">
              <w:rPr>
                <w:rFonts w:ascii="Times New Roman" w:hAnsi="Times New Roman"/>
                <w:b/>
                <w:sz w:val="24"/>
                <w:szCs w:val="24"/>
                <w:lang w:val="kk-KZ" w:bidi="bn-IN"/>
              </w:rPr>
              <w:t>Орындаушы ұсынған, Жабдықтардың/Құрал-саймандардың/Шығындалатын материалдардың толық сипаттамасы</w:t>
            </w:r>
          </w:p>
        </w:tc>
      </w:tr>
      <w:tr w:rsidR="00923B58" w:rsidRPr="00547E28" w14:paraId="2D787A78" w14:textId="77777777" w:rsidTr="00720B21">
        <w:trPr>
          <w:tblHeader/>
          <w:jc w:val="center"/>
        </w:trPr>
        <w:tc>
          <w:tcPr>
            <w:tcW w:w="562" w:type="dxa"/>
            <w:vAlign w:val="center"/>
          </w:tcPr>
          <w:p w14:paraId="4B58F0E9" w14:textId="7467684B"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1</w:t>
            </w:r>
          </w:p>
        </w:tc>
        <w:tc>
          <w:tcPr>
            <w:tcW w:w="5670" w:type="dxa"/>
            <w:vAlign w:val="center"/>
          </w:tcPr>
          <w:p w14:paraId="2E1EF037"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sz w:val="24"/>
                <w:szCs w:val="24"/>
                <w:lang w:val="kk-KZ" w:bidi="bn-IN"/>
              </w:rPr>
              <w:t>Блок орнатылған нүктеден бұрғылау алаңшасына дейін Орындаушының гидравликалық кілтіне қуат беруге жеткілікті ұзындағы гидравликалық құбыршектерінің екі жиынтығымен бірге апат жағдайында тоқтайтын жүйемен жасақталған дизель жетегі бар гидравликалық күш қондырғысы</w:t>
            </w:r>
          </w:p>
        </w:tc>
        <w:tc>
          <w:tcPr>
            <w:tcW w:w="3686" w:type="dxa"/>
            <w:vAlign w:val="center"/>
          </w:tcPr>
          <w:p w14:paraId="73F23216"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404AF68E" w14:textId="77777777" w:rsidTr="00720B21">
        <w:trPr>
          <w:tblHeader/>
          <w:jc w:val="center"/>
        </w:trPr>
        <w:tc>
          <w:tcPr>
            <w:tcW w:w="562" w:type="dxa"/>
            <w:vAlign w:val="center"/>
          </w:tcPr>
          <w:p w14:paraId="01FF0678" w14:textId="3E18F497"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lastRenderedPageBreak/>
              <w:t>2</w:t>
            </w:r>
          </w:p>
        </w:tc>
        <w:tc>
          <w:tcPr>
            <w:tcW w:w="5670" w:type="dxa"/>
            <w:vAlign w:val="center"/>
          </w:tcPr>
          <w:p w14:paraId="2FA7D7E7" w14:textId="6A47917E" w:rsidR="00923B58" w:rsidRPr="00923B58" w:rsidRDefault="00923B58" w:rsidP="0034616C">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Жиынтығында торсиометрі, серіппелі аспасы және 7” ашасының 2 жиынтығы бар 14-50” гидрожетекті құбыр кілті</w:t>
            </w:r>
            <w:r w:rsidR="0034616C">
              <w:rPr>
                <w:rFonts w:ascii="Times New Roman" w:hAnsi="Times New Roman"/>
                <w:sz w:val="24"/>
                <w:szCs w:val="24"/>
                <w:lang w:val="kk-KZ" w:bidi="bn-IN"/>
              </w:rPr>
              <w:t xml:space="preserve"> </w:t>
            </w:r>
            <w:r w:rsidR="0034616C" w:rsidRPr="00D10C00">
              <w:rPr>
                <w:rFonts w:ascii="Times New Roman" w:hAnsi="Times New Roman"/>
                <w:sz w:val="24"/>
                <w:szCs w:val="24"/>
                <w:lang w:val="kk-KZ" w:bidi="bn-IN"/>
              </w:rPr>
              <w:t>және</w:t>
            </w:r>
            <w:r w:rsidR="0034616C">
              <w:rPr>
                <w:rFonts w:ascii="Times New Roman" w:hAnsi="Times New Roman"/>
                <w:sz w:val="24"/>
                <w:szCs w:val="24"/>
                <w:lang w:val="kk-KZ" w:bidi="bn-IN"/>
              </w:rPr>
              <w:t xml:space="preserve"> 15-50</w:t>
            </w:r>
            <w:r w:rsidR="0034616C" w:rsidRPr="00191BF5">
              <w:rPr>
                <w:rFonts w:ascii="Times New Roman" w:hAnsi="Times New Roman"/>
                <w:sz w:val="24"/>
                <w:szCs w:val="24"/>
                <w:lang w:val="kk-KZ" w:bidi="bn-IN"/>
              </w:rPr>
              <w:t>”</w:t>
            </w:r>
            <w:r w:rsidR="0034616C" w:rsidRPr="00D10C00">
              <w:rPr>
                <w:rFonts w:ascii="Times New Roman" w:hAnsi="Times New Roman"/>
                <w:sz w:val="24"/>
                <w:szCs w:val="24"/>
                <w:lang w:val="kk-KZ" w:bidi="bn-IN"/>
              </w:rPr>
              <w:t xml:space="preserve"> </w:t>
            </w:r>
            <w:r w:rsidR="0034616C">
              <w:rPr>
                <w:rFonts w:ascii="Times New Roman" w:hAnsi="Times New Roman"/>
                <w:sz w:val="24"/>
                <w:szCs w:val="24"/>
                <w:lang w:val="kk-KZ" w:bidi="bn-IN"/>
              </w:rPr>
              <w:t>төменгі тұтқас</w:t>
            </w:r>
            <w:r w:rsidR="0034616C" w:rsidRPr="00D10C00">
              <w:rPr>
                <w:rFonts w:ascii="Times New Roman" w:hAnsi="Times New Roman"/>
                <w:sz w:val="24"/>
                <w:szCs w:val="24"/>
                <w:lang w:val="kk-KZ" w:bidi="bn-IN"/>
              </w:rPr>
              <w:t>ы бар</w:t>
            </w:r>
            <w:r w:rsidRPr="00923B58">
              <w:rPr>
                <w:rFonts w:ascii="Times New Roman" w:hAnsi="Times New Roman"/>
                <w:sz w:val="24"/>
                <w:szCs w:val="24"/>
                <w:lang w:val="kk-KZ" w:bidi="bn-IN"/>
              </w:rPr>
              <w:t xml:space="preserve"> (айналу сәті шамамен </w:t>
            </w:r>
            <w:r w:rsidR="0034616C">
              <w:rPr>
                <w:rFonts w:ascii="Times New Roman" w:hAnsi="Times New Roman"/>
                <w:sz w:val="24"/>
                <w:szCs w:val="24"/>
                <w:lang w:val="kk-KZ" w:bidi="bn-IN"/>
              </w:rPr>
              <w:t>5</w:t>
            </w:r>
            <w:r w:rsidRPr="00923B58">
              <w:rPr>
                <w:rFonts w:ascii="Times New Roman" w:hAnsi="Times New Roman"/>
                <w:sz w:val="24"/>
                <w:szCs w:val="24"/>
                <w:lang w:val="kk-KZ" w:bidi="bn-IN"/>
              </w:rPr>
              <w:t xml:space="preserve">0,000 фунт-футқа есептелген) (қосымша - </w:t>
            </w:r>
            <w:r w:rsidRPr="00923B58">
              <w:rPr>
                <w:rFonts w:ascii="Times New Roman" w:hAnsi="Times New Roman" w:cs="Times New Roman"/>
                <w:sz w:val="24"/>
                <w:szCs w:val="24"/>
                <w:lang w:val="kk-KZ"/>
              </w:rPr>
              <w:t>13,625-3</w:t>
            </w:r>
            <w:r w:rsidR="0034616C">
              <w:rPr>
                <w:rFonts w:ascii="Times New Roman" w:hAnsi="Times New Roman" w:cs="Times New Roman"/>
                <w:sz w:val="24"/>
                <w:szCs w:val="24"/>
                <w:lang w:val="kk-KZ"/>
              </w:rPr>
              <w:t>5</w:t>
            </w:r>
            <w:r w:rsidRPr="00923B58">
              <w:rPr>
                <w:rFonts w:ascii="Times New Roman" w:hAnsi="Times New Roman" w:cs="Times New Roman"/>
                <w:sz w:val="24"/>
                <w:szCs w:val="24"/>
                <w:lang w:val="kk-KZ"/>
              </w:rPr>
              <w:t>” құбыр кілті</w:t>
            </w:r>
            <w:r w:rsidR="0034616C">
              <w:rPr>
                <w:rFonts w:ascii="Times New Roman" w:hAnsi="Times New Roman" w:cs="Times New Roman"/>
                <w:sz w:val="24"/>
                <w:szCs w:val="24"/>
                <w:lang w:val="kk-KZ"/>
              </w:rPr>
              <w:t xml:space="preserve"> </w:t>
            </w:r>
            <w:r w:rsidR="0034616C" w:rsidRPr="00D10C00">
              <w:rPr>
                <w:rFonts w:ascii="Times New Roman" w:hAnsi="Times New Roman"/>
                <w:sz w:val="24"/>
                <w:szCs w:val="24"/>
                <w:lang w:val="kk-KZ" w:bidi="bn-IN"/>
              </w:rPr>
              <w:t>және</w:t>
            </w:r>
            <w:r w:rsidR="0034616C">
              <w:rPr>
                <w:rFonts w:ascii="Times New Roman" w:hAnsi="Times New Roman"/>
                <w:sz w:val="24"/>
                <w:szCs w:val="24"/>
                <w:lang w:val="kk-KZ" w:bidi="bn-IN"/>
              </w:rPr>
              <w:t xml:space="preserve"> </w:t>
            </w:r>
            <w:r w:rsidR="0034616C" w:rsidRPr="00923B58">
              <w:rPr>
                <w:rFonts w:ascii="Times New Roman" w:hAnsi="Times New Roman" w:cs="Times New Roman"/>
                <w:sz w:val="24"/>
                <w:szCs w:val="24"/>
                <w:lang w:val="kk-KZ"/>
              </w:rPr>
              <w:t>13,625-3</w:t>
            </w:r>
            <w:r w:rsidR="0034616C">
              <w:rPr>
                <w:rFonts w:ascii="Times New Roman" w:hAnsi="Times New Roman" w:cs="Times New Roman"/>
                <w:sz w:val="24"/>
                <w:szCs w:val="24"/>
                <w:lang w:val="kk-KZ"/>
              </w:rPr>
              <w:t>5</w:t>
            </w:r>
            <w:r w:rsidR="0034616C" w:rsidRPr="00923B58">
              <w:rPr>
                <w:rFonts w:ascii="Times New Roman" w:hAnsi="Times New Roman" w:cs="Times New Roman"/>
                <w:sz w:val="24"/>
                <w:szCs w:val="24"/>
                <w:lang w:val="kk-KZ"/>
              </w:rPr>
              <w:t>”</w:t>
            </w:r>
            <w:r w:rsidR="0034616C">
              <w:rPr>
                <w:rFonts w:ascii="Times New Roman" w:hAnsi="Times New Roman"/>
                <w:sz w:val="24"/>
                <w:szCs w:val="24"/>
                <w:lang w:val="kk-KZ" w:bidi="bn-IN"/>
              </w:rPr>
              <w:t>төменгі тұтқас</w:t>
            </w:r>
            <w:r w:rsidR="0034616C" w:rsidRPr="00D10C00">
              <w:rPr>
                <w:rFonts w:ascii="Times New Roman" w:hAnsi="Times New Roman"/>
                <w:sz w:val="24"/>
                <w:szCs w:val="24"/>
                <w:lang w:val="kk-KZ" w:bidi="bn-IN"/>
              </w:rPr>
              <w:t>ы бар</w:t>
            </w:r>
            <w:r w:rsidRPr="00923B58">
              <w:rPr>
                <w:rFonts w:ascii="Times New Roman" w:hAnsi="Times New Roman" w:cs="Times New Roman"/>
                <w:sz w:val="24"/>
                <w:szCs w:val="24"/>
                <w:lang w:val="kk-KZ"/>
              </w:rPr>
              <w:t>)</w:t>
            </w:r>
            <w:r w:rsidRPr="00923B58">
              <w:rPr>
                <w:rFonts w:ascii="Times New Roman" w:hAnsi="Times New Roman"/>
                <w:sz w:val="24"/>
                <w:szCs w:val="24"/>
                <w:lang w:val="kk-KZ" w:bidi="bn-IN"/>
              </w:rPr>
              <w:t>.</w:t>
            </w:r>
          </w:p>
        </w:tc>
        <w:tc>
          <w:tcPr>
            <w:tcW w:w="3686" w:type="dxa"/>
            <w:vAlign w:val="center"/>
          </w:tcPr>
          <w:p w14:paraId="55127623"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2F7ABAA1" w14:textId="77777777" w:rsidTr="00720B21">
        <w:trPr>
          <w:tblHeader/>
          <w:jc w:val="center"/>
        </w:trPr>
        <w:tc>
          <w:tcPr>
            <w:tcW w:w="562" w:type="dxa"/>
            <w:vAlign w:val="center"/>
          </w:tcPr>
          <w:p w14:paraId="16E17743" w14:textId="5E6C1BB2"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3</w:t>
            </w:r>
          </w:p>
        </w:tc>
        <w:tc>
          <w:tcPr>
            <w:tcW w:w="5670" w:type="dxa"/>
            <w:vAlign w:val="center"/>
          </w:tcPr>
          <w:p w14:paraId="62A8F85D"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cs="Times New Roman"/>
                <w:sz w:val="24"/>
                <w:szCs w:val="24"/>
                <w:lang w:val="kk-KZ"/>
              </w:rPr>
              <w:t>7" орнатпалы бағанаға арналған сына типті элеваторлар (150т) немесе жанынан есікшесі бар 7" ОБ арналған элеватор</w:t>
            </w:r>
          </w:p>
        </w:tc>
        <w:tc>
          <w:tcPr>
            <w:tcW w:w="3686" w:type="dxa"/>
            <w:vAlign w:val="center"/>
          </w:tcPr>
          <w:p w14:paraId="074CFC61"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0695A3BC" w14:textId="77777777" w:rsidTr="00720B21">
        <w:trPr>
          <w:tblHeader/>
          <w:jc w:val="center"/>
        </w:trPr>
        <w:tc>
          <w:tcPr>
            <w:tcW w:w="562" w:type="dxa"/>
            <w:vAlign w:val="center"/>
          </w:tcPr>
          <w:p w14:paraId="12567E78" w14:textId="746F6982"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4</w:t>
            </w:r>
          </w:p>
        </w:tc>
        <w:tc>
          <w:tcPr>
            <w:tcW w:w="5670" w:type="dxa"/>
            <w:vAlign w:val="center"/>
          </w:tcPr>
          <w:p w14:paraId="1B3E7C1E"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Жиынтығында 7" бағанасына арналған және 7" бағыттауыш құрылғылары бар спайдер / 200 тонна</w:t>
            </w:r>
          </w:p>
        </w:tc>
        <w:tc>
          <w:tcPr>
            <w:tcW w:w="3686" w:type="dxa"/>
            <w:vAlign w:val="center"/>
          </w:tcPr>
          <w:p w14:paraId="472C390E"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7003A585" w14:textId="77777777" w:rsidTr="00720B21">
        <w:trPr>
          <w:tblHeader/>
          <w:jc w:val="center"/>
        </w:trPr>
        <w:tc>
          <w:tcPr>
            <w:tcW w:w="562" w:type="dxa"/>
            <w:vAlign w:val="center"/>
          </w:tcPr>
          <w:p w14:paraId="35B70803" w14:textId="712F8501"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5</w:t>
            </w:r>
          </w:p>
        </w:tc>
        <w:tc>
          <w:tcPr>
            <w:tcW w:w="5670" w:type="dxa"/>
            <w:vAlign w:val="center"/>
          </w:tcPr>
          <w:p w14:paraId="49BB3514"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Жиынтығында көтергіш арқандары (5 тонна) бар 7” бағанаға арналған дараларды көтеруге арналған элеваторлар</w:t>
            </w:r>
          </w:p>
        </w:tc>
        <w:tc>
          <w:tcPr>
            <w:tcW w:w="3686" w:type="dxa"/>
            <w:vAlign w:val="center"/>
          </w:tcPr>
          <w:p w14:paraId="2DF01FE0"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7478E793" w14:textId="77777777" w:rsidTr="00720B21">
        <w:trPr>
          <w:tblHeader/>
          <w:jc w:val="center"/>
        </w:trPr>
        <w:tc>
          <w:tcPr>
            <w:tcW w:w="562" w:type="dxa"/>
            <w:vAlign w:val="center"/>
          </w:tcPr>
          <w:p w14:paraId="56F1D4A7" w14:textId="470E5D0A"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6</w:t>
            </w:r>
          </w:p>
        </w:tc>
        <w:tc>
          <w:tcPr>
            <w:tcW w:w="5670" w:type="dxa"/>
            <w:vAlign w:val="center"/>
          </w:tcPr>
          <w:p w14:paraId="1677F5E5"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7” бағанаға арналған қолдық құбырлық сыналар</w:t>
            </w:r>
          </w:p>
        </w:tc>
        <w:tc>
          <w:tcPr>
            <w:tcW w:w="3686" w:type="dxa"/>
            <w:vAlign w:val="center"/>
          </w:tcPr>
          <w:p w14:paraId="132102E6"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218A1CC7" w14:textId="77777777" w:rsidTr="00720B21">
        <w:trPr>
          <w:tblHeader/>
          <w:jc w:val="center"/>
        </w:trPr>
        <w:tc>
          <w:tcPr>
            <w:tcW w:w="562" w:type="dxa"/>
            <w:vAlign w:val="center"/>
          </w:tcPr>
          <w:p w14:paraId="5D58F12E" w14:textId="0D143535"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7</w:t>
            </w:r>
          </w:p>
        </w:tc>
        <w:tc>
          <w:tcPr>
            <w:tcW w:w="5670" w:type="dxa"/>
            <w:vAlign w:val="center"/>
          </w:tcPr>
          <w:p w14:paraId="38295870"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7” бағанаға арналған сақтандырғаш сақина</w:t>
            </w:r>
          </w:p>
        </w:tc>
        <w:tc>
          <w:tcPr>
            <w:tcW w:w="3686" w:type="dxa"/>
            <w:vAlign w:val="center"/>
          </w:tcPr>
          <w:p w14:paraId="25329BA7"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037013BC" w14:textId="77777777" w:rsidTr="00720B21">
        <w:trPr>
          <w:tblHeader/>
          <w:jc w:val="center"/>
        </w:trPr>
        <w:tc>
          <w:tcPr>
            <w:tcW w:w="562" w:type="dxa"/>
            <w:vAlign w:val="center"/>
          </w:tcPr>
          <w:p w14:paraId="4A7EC03B" w14:textId="5B49ED4C"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8</w:t>
            </w:r>
          </w:p>
        </w:tc>
        <w:tc>
          <w:tcPr>
            <w:tcW w:w="5670" w:type="dxa"/>
            <w:vAlign w:val="center"/>
          </w:tcPr>
          <w:p w14:paraId="7BA16B46"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7” бағанаға арналған сақтандырғыш қамты</w:t>
            </w:r>
          </w:p>
        </w:tc>
        <w:tc>
          <w:tcPr>
            <w:tcW w:w="3686" w:type="dxa"/>
            <w:vAlign w:val="center"/>
          </w:tcPr>
          <w:p w14:paraId="7A9D6672"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2615AA69" w14:textId="77777777" w:rsidTr="00720B21">
        <w:trPr>
          <w:tblHeader/>
          <w:jc w:val="center"/>
        </w:trPr>
        <w:tc>
          <w:tcPr>
            <w:tcW w:w="562" w:type="dxa"/>
            <w:vAlign w:val="center"/>
          </w:tcPr>
          <w:p w14:paraId="7DB1D18F" w14:textId="3E215B8B"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9</w:t>
            </w:r>
          </w:p>
        </w:tc>
        <w:tc>
          <w:tcPr>
            <w:tcW w:w="5670" w:type="dxa"/>
            <w:vAlign w:val="center"/>
          </w:tcPr>
          <w:p w14:paraId="29C158FB"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7” бағыттағыш құйғышқа арналған эластомерлер</w:t>
            </w:r>
          </w:p>
        </w:tc>
        <w:tc>
          <w:tcPr>
            <w:tcW w:w="3686" w:type="dxa"/>
            <w:vAlign w:val="center"/>
          </w:tcPr>
          <w:p w14:paraId="797F5CBD"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6F1300CA" w14:textId="77777777" w:rsidTr="00720B21">
        <w:trPr>
          <w:tblHeader/>
          <w:jc w:val="center"/>
        </w:trPr>
        <w:tc>
          <w:tcPr>
            <w:tcW w:w="562" w:type="dxa"/>
            <w:vAlign w:val="center"/>
          </w:tcPr>
          <w:p w14:paraId="2837396A" w14:textId="445574BB"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10</w:t>
            </w:r>
          </w:p>
        </w:tc>
        <w:tc>
          <w:tcPr>
            <w:tcW w:w="5670" w:type="dxa"/>
            <w:vAlign w:val="center"/>
          </w:tcPr>
          <w:p w14:paraId="69A264FB"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sz w:val="24"/>
                <w:szCs w:val="24"/>
                <w:lang w:val="kk-KZ" w:bidi="bn-IN"/>
              </w:rPr>
              <w:t>Жиынтығында тензодатчиктері, жақындау детекторлары және қосымша кабель сымы мен құю клапаны және т.б. бар, құбырларды бекіту кезіндегі айналу сәтін бақылаушы компьютер жүйесі немесе баламасы</w:t>
            </w:r>
          </w:p>
        </w:tc>
        <w:tc>
          <w:tcPr>
            <w:tcW w:w="3686" w:type="dxa"/>
            <w:vAlign w:val="center"/>
          </w:tcPr>
          <w:p w14:paraId="1608EA58"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61EBFA57" w14:textId="77777777" w:rsidTr="00720B21">
        <w:trPr>
          <w:tblHeader/>
          <w:jc w:val="center"/>
        </w:trPr>
        <w:tc>
          <w:tcPr>
            <w:tcW w:w="562" w:type="dxa"/>
            <w:vAlign w:val="center"/>
          </w:tcPr>
          <w:p w14:paraId="471248E2" w14:textId="55ED5CAD"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11</w:t>
            </w:r>
          </w:p>
        </w:tc>
        <w:tc>
          <w:tcPr>
            <w:tcW w:w="5670" w:type="dxa"/>
            <w:vAlign w:val="center"/>
          </w:tcPr>
          <w:p w14:paraId="2382D78D"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7” бағанадағы құбырларды біріктіруге арналған жақпа нығыздауыш (қорытпа қосылмаған)</w:t>
            </w:r>
          </w:p>
        </w:tc>
        <w:tc>
          <w:tcPr>
            <w:tcW w:w="3686" w:type="dxa"/>
            <w:vAlign w:val="center"/>
          </w:tcPr>
          <w:p w14:paraId="6D9400B4"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07FBF5C3" w14:textId="77777777" w:rsidTr="00720B21">
        <w:trPr>
          <w:tblHeader/>
          <w:jc w:val="center"/>
        </w:trPr>
        <w:tc>
          <w:tcPr>
            <w:tcW w:w="562" w:type="dxa"/>
            <w:vAlign w:val="center"/>
          </w:tcPr>
          <w:p w14:paraId="34EFCCAC" w14:textId="1293F3FB" w:rsidR="00923B58" w:rsidRPr="0031793A" w:rsidRDefault="0031793A" w:rsidP="00720B21">
            <w:pPr>
              <w:spacing w:before="40" w:after="40" w:line="240" w:lineRule="auto"/>
              <w:jc w:val="center"/>
              <w:rPr>
                <w:rFonts w:ascii="Times New Roman" w:hAnsi="Times New Roman"/>
                <w:sz w:val="24"/>
                <w:szCs w:val="24"/>
                <w:lang w:val="kk-KZ" w:bidi="bn-IN"/>
              </w:rPr>
            </w:pPr>
            <w:r w:rsidRPr="00720B21">
              <w:rPr>
                <w:rFonts w:ascii="Times New Roman" w:hAnsi="Times New Roman"/>
                <w:sz w:val="24"/>
                <w:szCs w:val="24"/>
                <w:lang w:val="kk-KZ" w:bidi="bn-IN"/>
              </w:rPr>
              <w:t>12</w:t>
            </w:r>
          </w:p>
        </w:tc>
        <w:tc>
          <w:tcPr>
            <w:tcW w:w="5670" w:type="dxa"/>
            <w:vAlign w:val="center"/>
          </w:tcPr>
          <w:p w14:paraId="6E8BBFFE"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7” бағанадағы құбырларды біріктіруге арналған желім</w:t>
            </w:r>
          </w:p>
        </w:tc>
        <w:tc>
          <w:tcPr>
            <w:tcW w:w="3686" w:type="dxa"/>
            <w:vAlign w:val="center"/>
          </w:tcPr>
          <w:p w14:paraId="0251677E"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481E2D6D" w14:textId="77777777" w:rsidTr="008A2194">
        <w:trPr>
          <w:trHeight w:val="278"/>
          <w:tblHeader/>
          <w:jc w:val="center"/>
        </w:trPr>
        <w:tc>
          <w:tcPr>
            <w:tcW w:w="9918" w:type="dxa"/>
            <w:gridSpan w:val="3"/>
            <w:vAlign w:val="center"/>
          </w:tcPr>
          <w:p w14:paraId="680FFB07" w14:textId="77777777" w:rsidR="00923B58" w:rsidRPr="008A2194" w:rsidRDefault="00923B58" w:rsidP="00923B58">
            <w:pPr>
              <w:tabs>
                <w:tab w:val="left" w:pos="603"/>
              </w:tabs>
              <w:spacing w:before="40" w:after="40"/>
              <w:jc w:val="both"/>
              <w:rPr>
                <w:rFonts w:ascii="Times New Roman" w:hAnsi="Times New Roman"/>
                <w:b/>
                <w:sz w:val="24"/>
                <w:szCs w:val="24"/>
                <w:lang w:val="kk-KZ" w:bidi="bn-IN"/>
              </w:rPr>
            </w:pPr>
            <w:r w:rsidRPr="008A2194">
              <w:rPr>
                <w:rFonts w:ascii="Times New Roman" w:hAnsi="Times New Roman"/>
                <w:b/>
                <w:sz w:val="24"/>
                <w:szCs w:val="24"/>
                <w:lang w:val="kk-KZ" w:bidi="bn-IN"/>
              </w:rPr>
              <w:t xml:space="preserve">РН6 түрінде біріктірілетін, салмағы футқа 12.7 фунт, болат маркасы </w:t>
            </w:r>
            <w:r w:rsidRPr="008A2194">
              <w:rPr>
                <w:rFonts w:ascii="Times New Roman" w:hAnsi="Times New Roman" w:cs="Times New Roman"/>
                <w:b/>
                <w:sz w:val="24"/>
                <w:szCs w:val="24"/>
                <w:lang w:val="kk-KZ"/>
              </w:rPr>
              <w:t>L-80</w:t>
            </w:r>
            <w:r w:rsidRPr="008A2194">
              <w:rPr>
                <w:rFonts w:ascii="Times New Roman" w:hAnsi="Times New Roman"/>
                <w:b/>
                <w:sz w:val="24"/>
                <w:szCs w:val="24"/>
                <w:lang w:val="kk-KZ" w:bidi="bn-IN"/>
              </w:rPr>
              <w:t xml:space="preserve">, 3-1/2” СКҚ немесе оның баламасы және VAM/EUE салмағы футқа 7,8  фунт, болат маркасы </w:t>
            </w:r>
            <w:r w:rsidRPr="008A2194">
              <w:rPr>
                <w:rFonts w:ascii="Times New Roman" w:hAnsi="Times New Roman" w:cs="Times New Roman"/>
                <w:b/>
                <w:sz w:val="24"/>
                <w:szCs w:val="24"/>
                <w:lang w:val="kk-KZ"/>
              </w:rPr>
              <w:t>L-80</w:t>
            </w:r>
            <w:r w:rsidRPr="008A2194">
              <w:rPr>
                <w:rFonts w:ascii="Times New Roman" w:hAnsi="Times New Roman"/>
                <w:b/>
                <w:sz w:val="24"/>
                <w:szCs w:val="24"/>
                <w:lang w:val="kk-KZ" w:bidi="bn-IN"/>
              </w:rPr>
              <w:t xml:space="preserve">, 2-7/8” СКҚ түсіру. </w:t>
            </w:r>
          </w:p>
        </w:tc>
      </w:tr>
      <w:tr w:rsidR="00923B58" w:rsidRPr="00547E28" w14:paraId="265B8628" w14:textId="77777777" w:rsidTr="00A347FB">
        <w:trPr>
          <w:trHeight w:val="530"/>
          <w:tblHeader/>
          <w:jc w:val="center"/>
        </w:trPr>
        <w:tc>
          <w:tcPr>
            <w:tcW w:w="562" w:type="dxa"/>
            <w:vAlign w:val="center"/>
          </w:tcPr>
          <w:p w14:paraId="48C17CBF" w14:textId="56A58349" w:rsidR="00923B58" w:rsidRPr="008A2194" w:rsidRDefault="00923B58" w:rsidP="008A2194">
            <w:pPr>
              <w:spacing w:before="40" w:after="40"/>
              <w:rPr>
                <w:rFonts w:ascii="Times New Roman" w:hAnsi="Times New Roman"/>
                <w:b/>
                <w:sz w:val="24"/>
                <w:szCs w:val="24"/>
                <w:lang w:val="kk-KZ" w:bidi="bn-IN"/>
              </w:rPr>
            </w:pPr>
            <w:r w:rsidRPr="008A2194">
              <w:rPr>
                <w:rFonts w:ascii="Times New Roman" w:hAnsi="Times New Roman"/>
                <w:b/>
                <w:sz w:val="24"/>
                <w:szCs w:val="24"/>
                <w:lang w:val="kk-KZ" w:bidi="bn-IN"/>
              </w:rPr>
              <w:t>№</w:t>
            </w:r>
          </w:p>
        </w:tc>
        <w:tc>
          <w:tcPr>
            <w:tcW w:w="5670" w:type="dxa"/>
            <w:vAlign w:val="center"/>
          </w:tcPr>
          <w:p w14:paraId="41DB9689" w14:textId="77777777" w:rsidR="00923B58" w:rsidRPr="008A2194" w:rsidRDefault="00923B58" w:rsidP="00923B58">
            <w:pPr>
              <w:spacing w:before="40" w:after="40"/>
              <w:ind w:left="27" w:hanging="27"/>
              <w:jc w:val="center"/>
              <w:rPr>
                <w:rFonts w:ascii="Times New Roman" w:hAnsi="Times New Roman"/>
                <w:b/>
                <w:sz w:val="24"/>
                <w:szCs w:val="24"/>
                <w:lang w:val="kk-KZ" w:bidi="bn-IN"/>
              </w:rPr>
            </w:pPr>
            <w:r w:rsidRPr="008A2194">
              <w:rPr>
                <w:rFonts w:ascii="Times New Roman" w:hAnsi="Times New Roman"/>
                <w:b/>
                <w:sz w:val="24"/>
                <w:szCs w:val="24"/>
                <w:lang w:val="kk-KZ" w:bidi="bn-IN"/>
              </w:rPr>
              <w:t>Жабдықтардың/Құрал-саймандардың/Шығындалатын материалдардың толық сипаттамасы</w:t>
            </w:r>
          </w:p>
        </w:tc>
        <w:tc>
          <w:tcPr>
            <w:tcW w:w="3686" w:type="dxa"/>
            <w:vAlign w:val="center"/>
          </w:tcPr>
          <w:p w14:paraId="202AD5DF" w14:textId="77777777" w:rsidR="00923B58" w:rsidRPr="008A2194" w:rsidRDefault="00923B58" w:rsidP="00923B58">
            <w:pPr>
              <w:spacing w:before="40" w:after="40"/>
              <w:ind w:left="27" w:hanging="27"/>
              <w:jc w:val="center"/>
              <w:rPr>
                <w:rFonts w:ascii="Times New Roman" w:hAnsi="Times New Roman"/>
                <w:b/>
                <w:sz w:val="24"/>
                <w:szCs w:val="24"/>
                <w:lang w:val="kk-KZ" w:bidi="bn-IN"/>
              </w:rPr>
            </w:pPr>
            <w:r w:rsidRPr="008A2194">
              <w:rPr>
                <w:rFonts w:ascii="Times New Roman" w:hAnsi="Times New Roman"/>
                <w:b/>
                <w:sz w:val="24"/>
                <w:szCs w:val="24"/>
                <w:lang w:val="kk-KZ" w:bidi="bn-IN"/>
              </w:rPr>
              <w:t>Орындаушы ұсынған, Жабдықтардың/Құрал-саймандардың/Шығындалатын материалдардың толық сипаттамасы</w:t>
            </w:r>
          </w:p>
        </w:tc>
      </w:tr>
      <w:tr w:rsidR="00923B58" w:rsidRPr="00547E28" w14:paraId="755D8E96" w14:textId="77777777" w:rsidTr="00720B21">
        <w:trPr>
          <w:tblHeader/>
          <w:jc w:val="center"/>
        </w:trPr>
        <w:tc>
          <w:tcPr>
            <w:tcW w:w="562" w:type="dxa"/>
            <w:vAlign w:val="center"/>
          </w:tcPr>
          <w:p w14:paraId="20368493" w14:textId="7720449E"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w:t>
            </w:r>
          </w:p>
        </w:tc>
        <w:tc>
          <w:tcPr>
            <w:tcW w:w="5670" w:type="dxa"/>
            <w:vAlign w:val="center"/>
          </w:tcPr>
          <w:p w14:paraId="6688BF49" w14:textId="77777777" w:rsidR="00923B58" w:rsidRPr="00923B58" w:rsidRDefault="00923B58" w:rsidP="00923B58">
            <w:pPr>
              <w:tabs>
                <w:tab w:val="left" w:pos="0"/>
              </w:tabs>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Блок орнатылған нүктеден бұрғылау алаңшасына дейін Орындаушының гидравликалық кілтіне қуат беруге жеткілікті ұзындағы гидравликалық құбыршектерінің екі жиынтығымен бірге апат жағдайында тоқтайтын жүйемен жасақталған дизель жетегі бар гидравликалық күш қондырғысы</w:t>
            </w:r>
          </w:p>
        </w:tc>
        <w:tc>
          <w:tcPr>
            <w:tcW w:w="3686" w:type="dxa"/>
            <w:vAlign w:val="center"/>
          </w:tcPr>
          <w:p w14:paraId="271F4317" w14:textId="77777777" w:rsidR="00923B58" w:rsidRPr="00923B58" w:rsidRDefault="00923B58" w:rsidP="00923B58">
            <w:pPr>
              <w:tabs>
                <w:tab w:val="left" w:pos="454"/>
              </w:tabs>
              <w:spacing w:before="40" w:after="40"/>
              <w:ind w:left="450"/>
              <w:jc w:val="both"/>
              <w:rPr>
                <w:rFonts w:ascii="Times New Roman" w:hAnsi="Times New Roman"/>
                <w:sz w:val="24"/>
                <w:szCs w:val="24"/>
                <w:lang w:val="kk-KZ" w:bidi="bn-IN"/>
              </w:rPr>
            </w:pPr>
          </w:p>
        </w:tc>
      </w:tr>
      <w:tr w:rsidR="00923B58" w:rsidRPr="00547E28" w14:paraId="1D2EB7F0" w14:textId="77777777" w:rsidTr="00720B21">
        <w:trPr>
          <w:tblHeader/>
          <w:jc w:val="center"/>
        </w:trPr>
        <w:tc>
          <w:tcPr>
            <w:tcW w:w="562" w:type="dxa"/>
            <w:vAlign w:val="center"/>
          </w:tcPr>
          <w:p w14:paraId="21340A67" w14:textId="2BF56041"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2</w:t>
            </w:r>
          </w:p>
        </w:tc>
        <w:tc>
          <w:tcPr>
            <w:tcW w:w="5670" w:type="dxa"/>
            <w:vAlign w:val="center"/>
          </w:tcPr>
          <w:p w14:paraId="647FD946"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rPr>
              <w:t xml:space="preserve">Жиынтығында </w:t>
            </w:r>
            <w:r w:rsidRPr="00923B58">
              <w:rPr>
                <w:rFonts w:ascii="Times New Roman" w:hAnsi="Times New Roman" w:cs="Times New Roman"/>
                <w:sz w:val="24"/>
                <w:szCs w:val="24"/>
                <w:lang w:val="kk-KZ"/>
              </w:rPr>
              <w:t xml:space="preserve">3 ½” және 2 7/8” СКҚ үшін ендірмелері бар </w:t>
            </w:r>
            <w:r w:rsidRPr="00923B58">
              <w:rPr>
                <w:rFonts w:ascii="Times New Roman" w:hAnsi="Times New Roman"/>
                <w:sz w:val="24"/>
                <w:szCs w:val="24"/>
                <w:lang w:val="kk-KZ"/>
              </w:rPr>
              <w:t xml:space="preserve">5.5-18.7 </w:t>
            </w:r>
            <w:r w:rsidRPr="00923B58">
              <w:rPr>
                <w:rFonts w:ascii="Times New Roman" w:hAnsi="Times New Roman"/>
                <w:sz w:val="24"/>
                <w:szCs w:val="24"/>
                <w:lang w:val="kk-KZ" w:bidi="bn-IN"/>
              </w:rPr>
              <w:t>гидрожетекті құбыр кілті</w:t>
            </w:r>
          </w:p>
        </w:tc>
        <w:tc>
          <w:tcPr>
            <w:tcW w:w="3686" w:type="dxa"/>
            <w:vAlign w:val="center"/>
          </w:tcPr>
          <w:p w14:paraId="17BF33B0"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594C7C9F" w14:textId="77777777" w:rsidTr="00720B21">
        <w:trPr>
          <w:tblHeader/>
          <w:jc w:val="center"/>
        </w:trPr>
        <w:tc>
          <w:tcPr>
            <w:tcW w:w="562" w:type="dxa"/>
            <w:vAlign w:val="center"/>
          </w:tcPr>
          <w:p w14:paraId="2453333A" w14:textId="7F7A6504"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3</w:t>
            </w:r>
          </w:p>
        </w:tc>
        <w:tc>
          <w:tcPr>
            <w:tcW w:w="5670" w:type="dxa"/>
            <w:vAlign w:val="center"/>
          </w:tcPr>
          <w:p w14:paraId="26E10506"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150 тонна сыналы 3-1/2” элеватор</w:t>
            </w:r>
          </w:p>
        </w:tc>
        <w:tc>
          <w:tcPr>
            <w:tcW w:w="3686" w:type="dxa"/>
            <w:vAlign w:val="center"/>
          </w:tcPr>
          <w:p w14:paraId="218A7F90"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1E76FD70" w14:textId="77777777" w:rsidTr="00720B21">
        <w:trPr>
          <w:tblHeader/>
          <w:jc w:val="center"/>
        </w:trPr>
        <w:tc>
          <w:tcPr>
            <w:tcW w:w="562" w:type="dxa"/>
            <w:vAlign w:val="center"/>
          </w:tcPr>
          <w:p w14:paraId="6655BA46" w14:textId="15824EA1"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lastRenderedPageBreak/>
              <w:t>4</w:t>
            </w:r>
          </w:p>
        </w:tc>
        <w:tc>
          <w:tcPr>
            <w:tcW w:w="5670" w:type="dxa"/>
            <w:vAlign w:val="center"/>
          </w:tcPr>
          <w:p w14:paraId="01D7F975"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75 тонна сыналы 2-7/8” элеватор</w:t>
            </w:r>
          </w:p>
        </w:tc>
        <w:tc>
          <w:tcPr>
            <w:tcW w:w="3686" w:type="dxa"/>
            <w:vAlign w:val="center"/>
          </w:tcPr>
          <w:p w14:paraId="5589B1CE"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42502F99" w14:textId="77777777" w:rsidTr="00720B21">
        <w:trPr>
          <w:tblHeader/>
          <w:jc w:val="center"/>
        </w:trPr>
        <w:tc>
          <w:tcPr>
            <w:tcW w:w="562" w:type="dxa"/>
            <w:vAlign w:val="center"/>
          </w:tcPr>
          <w:p w14:paraId="55E574BF" w14:textId="430F39D9"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5</w:t>
            </w:r>
          </w:p>
        </w:tc>
        <w:tc>
          <w:tcPr>
            <w:tcW w:w="5670" w:type="dxa"/>
            <w:vAlign w:val="center"/>
          </w:tcPr>
          <w:p w14:paraId="5EBCB307"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3-1/2” үшін сақтандырғыш қамыт  </w:t>
            </w:r>
          </w:p>
        </w:tc>
        <w:tc>
          <w:tcPr>
            <w:tcW w:w="3686" w:type="dxa"/>
            <w:vAlign w:val="center"/>
          </w:tcPr>
          <w:p w14:paraId="082D061D"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7BB5EFDA" w14:textId="77777777" w:rsidTr="00720B21">
        <w:trPr>
          <w:tblHeader/>
          <w:jc w:val="center"/>
        </w:trPr>
        <w:tc>
          <w:tcPr>
            <w:tcW w:w="562" w:type="dxa"/>
            <w:vAlign w:val="center"/>
          </w:tcPr>
          <w:p w14:paraId="193EC8BE" w14:textId="3A2B1EFC"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6</w:t>
            </w:r>
          </w:p>
        </w:tc>
        <w:tc>
          <w:tcPr>
            <w:tcW w:w="5670" w:type="dxa"/>
            <w:vAlign w:val="center"/>
          </w:tcPr>
          <w:p w14:paraId="18A7D16E"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2 7/8” үшін сақтандырғыш қамыт.</w:t>
            </w:r>
          </w:p>
        </w:tc>
        <w:tc>
          <w:tcPr>
            <w:tcW w:w="3686" w:type="dxa"/>
            <w:vAlign w:val="center"/>
          </w:tcPr>
          <w:p w14:paraId="791A2979"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0F526C4F" w14:textId="77777777" w:rsidTr="00720B21">
        <w:trPr>
          <w:tblHeader/>
          <w:jc w:val="center"/>
        </w:trPr>
        <w:tc>
          <w:tcPr>
            <w:tcW w:w="562" w:type="dxa"/>
            <w:vAlign w:val="center"/>
          </w:tcPr>
          <w:p w14:paraId="0DBF89CA" w14:textId="23508BA1"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7</w:t>
            </w:r>
          </w:p>
        </w:tc>
        <w:tc>
          <w:tcPr>
            <w:tcW w:w="5670" w:type="dxa"/>
            <w:vAlign w:val="center"/>
          </w:tcPr>
          <w:p w14:paraId="0815CD26"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w:t>
            </w:r>
            <w:r w:rsidRPr="00923B58">
              <w:rPr>
                <w:rFonts w:ascii="Times New Roman" w:hAnsi="Times New Roman" w:cs="Times New Roman"/>
                <w:sz w:val="24"/>
                <w:szCs w:val="24"/>
                <w:lang w:val="kk-KZ"/>
              </w:rPr>
              <w:t xml:space="preserve">3 1/2” </w:t>
            </w:r>
            <w:r w:rsidRPr="00923B58">
              <w:rPr>
                <w:rFonts w:ascii="Times New Roman" w:hAnsi="Times New Roman"/>
                <w:sz w:val="24"/>
                <w:szCs w:val="24"/>
                <w:lang w:val="kk-KZ" w:bidi="bn-IN"/>
              </w:rPr>
              <w:t xml:space="preserve">СКҚ үшін сыналар мен </w:t>
            </w:r>
            <w:r w:rsidRPr="00923B58">
              <w:rPr>
                <w:rFonts w:ascii="Times New Roman" w:hAnsi="Times New Roman" w:cs="Times New Roman"/>
                <w:sz w:val="24"/>
                <w:szCs w:val="24"/>
                <w:lang w:val="kk-KZ"/>
              </w:rPr>
              <w:t>3 1/2” бағыттағыш құрылғылары бар спайдер / 200 тонна</w:t>
            </w:r>
          </w:p>
        </w:tc>
        <w:tc>
          <w:tcPr>
            <w:tcW w:w="3686" w:type="dxa"/>
            <w:vAlign w:val="center"/>
          </w:tcPr>
          <w:p w14:paraId="476BD836"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280A723E" w14:textId="77777777" w:rsidTr="00720B21">
        <w:trPr>
          <w:tblHeader/>
          <w:jc w:val="center"/>
        </w:trPr>
        <w:tc>
          <w:tcPr>
            <w:tcW w:w="562" w:type="dxa"/>
            <w:vAlign w:val="center"/>
          </w:tcPr>
          <w:p w14:paraId="6811BA42" w14:textId="64097069"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8</w:t>
            </w:r>
          </w:p>
        </w:tc>
        <w:tc>
          <w:tcPr>
            <w:tcW w:w="5670" w:type="dxa"/>
            <w:vAlign w:val="center"/>
          </w:tcPr>
          <w:p w14:paraId="0B237296" w14:textId="77777777" w:rsidR="00923B58" w:rsidRPr="00923B58" w:rsidDel="006609AE"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w:t>
            </w:r>
            <w:r w:rsidRPr="00923B58">
              <w:rPr>
                <w:rFonts w:ascii="Times New Roman" w:hAnsi="Times New Roman" w:cs="Times New Roman"/>
                <w:sz w:val="24"/>
                <w:szCs w:val="24"/>
                <w:lang w:val="kk-KZ"/>
              </w:rPr>
              <w:t xml:space="preserve">2 7/8” </w:t>
            </w:r>
            <w:r w:rsidRPr="00923B58">
              <w:rPr>
                <w:rFonts w:ascii="Times New Roman" w:hAnsi="Times New Roman"/>
                <w:sz w:val="24"/>
                <w:szCs w:val="24"/>
                <w:lang w:val="kk-KZ" w:bidi="bn-IN"/>
              </w:rPr>
              <w:t xml:space="preserve">СКҚ үшін сыналар мен </w:t>
            </w:r>
            <w:r w:rsidRPr="00923B58">
              <w:rPr>
                <w:rFonts w:ascii="Times New Roman" w:hAnsi="Times New Roman" w:cs="Times New Roman"/>
                <w:sz w:val="24"/>
                <w:szCs w:val="24"/>
                <w:lang w:val="kk-KZ"/>
              </w:rPr>
              <w:t>2 7/8” бағыттағыш құрылғылары бар спайдер / 200 тонна</w:t>
            </w:r>
          </w:p>
        </w:tc>
        <w:tc>
          <w:tcPr>
            <w:tcW w:w="3686" w:type="dxa"/>
            <w:vAlign w:val="center"/>
          </w:tcPr>
          <w:p w14:paraId="69EF9A97"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0C50EB7A" w14:textId="77777777" w:rsidTr="00720B21">
        <w:trPr>
          <w:tblHeader/>
          <w:jc w:val="center"/>
        </w:trPr>
        <w:tc>
          <w:tcPr>
            <w:tcW w:w="562" w:type="dxa"/>
            <w:vAlign w:val="center"/>
          </w:tcPr>
          <w:p w14:paraId="33CD70C4" w14:textId="592A4C93"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9</w:t>
            </w:r>
          </w:p>
        </w:tc>
        <w:tc>
          <w:tcPr>
            <w:tcW w:w="5670" w:type="dxa"/>
            <w:vAlign w:val="center"/>
          </w:tcPr>
          <w:p w14:paraId="6B6BEA8A"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көтеру арқандары бар 3-1/2”бағаналарға арналған даралар үшін элеваторлар (5 тонна)   </w:t>
            </w:r>
          </w:p>
        </w:tc>
        <w:tc>
          <w:tcPr>
            <w:tcW w:w="3686" w:type="dxa"/>
            <w:vAlign w:val="center"/>
          </w:tcPr>
          <w:p w14:paraId="26119A15"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584D6C25" w14:textId="77777777" w:rsidTr="00720B21">
        <w:trPr>
          <w:tblHeader/>
          <w:jc w:val="center"/>
        </w:trPr>
        <w:tc>
          <w:tcPr>
            <w:tcW w:w="562" w:type="dxa"/>
            <w:vAlign w:val="center"/>
          </w:tcPr>
          <w:p w14:paraId="1766649D" w14:textId="18E8F21D"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10</w:t>
            </w:r>
          </w:p>
        </w:tc>
        <w:tc>
          <w:tcPr>
            <w:tcW w:w="5670" w:type="dxa"/>
            <w:vAlign w:val="center"/>
          </w:tcPr>
          <w:p w14:paraId="4E2EA4D7"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 xml:space="preserve">Жиынтығында көтеру арқандары бар 3-1/2”бағаналарға арналған даралар үшін элеваторлар (5 тонна)   </w:t>
            </w:r>
          </w:p>
        </w:tc>
        <w:tc>
          <w:tcPr>
            <w:tcW w:w="3686" w:type="dxa"/>
            <w:vAlign w:val="center"/>
          </w:tcPr>
          <w:p w14:paraId="6E76A2B8"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59AC6145" w14:textId="77777777" w:rsidTr="00720B21">
        <w:trPr>
          <w:tblHeader/>
          <w:jc w:val="center"/>
        </w:trPr>
        <w:tc>
          <w:tcPr>
            <w:tcW w:w="562" w:type="dxa"/>
            <w:vAlign w:val="center"/>
          </w:tcPr>
          <w:p w14:paraId="2D3AB8A9" w14:textId="12C9DDE8"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11</w:t>
            </w:r>
          </w:p>
        </w:tc>
        <w:tc>
          <w:tcPr>
            <w:tcW w:w="5670" w:type="dxa"/>
            <w:vAlign w:val="center"/>
          </w:tcPr>
          <w:p w14:paraId="40CAF07B"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3 ½” және 2 7/8” СКҚ арналған сақтандырғыш сақина (ауа).</w:t>
            </w:r>
          </w:p>
        </w:tc>
        <w:tc>
          <w:tcPr>
            <w:tcW w:w="3686" w:type="dxa"/>
            <w:vAlign w:val="center"/>
          </w:tcPr>
          <w:p w14:paraId="4478644B"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4E9F6065" w14:textId="77777777" w:rsidTr="00720B21">
        <w:trPr>
          <w:trHeight w:val="539"/>
          <w:tblHeader/>
          <w:jc w:val="center"/>
        </w:trPr>
        <w:tc>
          <w:tcPr>
            <w:tcW w:w="562" w:type="dxa"/>
            <w:vAlign w:val="center"/>
          </w:tcPr>
          <w:p w14:paraId="451C6D9B" w14:textId="34DEAB73"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12</w:t>
            </w:r>
          </w:p>
        </w:tc>
        <w:tc>
          <w:tcPr>
            <w:tcW w:w="5670" w:type="dxa"/>
            <w:vAlign w:val="center"/>
          </w:tcPr>
          <w:p w14:paraId="6EA5AF78"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cs="Times New Roman"/>
                <w:sz w:val="24"/>
                <w:szCs w:val="24"/>
                <w:lang w:val="kk-KZ"/>
              </w:rPr>
              <w:t>3 ½” СКҚ арналған қолдық құбырлық сыналар</w:t>
            </w:r>
          </w:p>
        </w:tc>
        <w:tc>
          <w:tcPr>
            <w:tcW w:w="3686" w:type="dxa"/>
            <w:vAlign w:val="center"/>
          </w:tcPr>
          <w:p w14:paraId="65497877"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4191ED1D" w14:textId="77777777" w:rsidTr="00720B21">
        <w:trPr>
          <w:tblHeader/>
          <w:jc w:val="center"/>
        </w:trPr>
        <w:tc>
          <w:tcPr>
            <w:tcW w:w="562" w:type="dxa"/>
            <w:vAlign w:val="center"/>
          </w:tcPr>
          <w:p w14:paraId="5341E37F" w14:textId="6538661E"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13</w:t>
            </w:r>
          </w:p>
        </w:tc>
        <w:tc>
          <w:tcPr>
            <w:tcW w:w="5670" w:type="dxa"/>
            <w:vAlign w:val="center"/>
          </w:tcPr>
          <w:p w14:paraId="21C1730E"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cs="Times New Roman"/>
                <w:sz w:val="24"/>
                <w:szCs w:val="24"/>
                <w:lang w:val="kk-KZ"/>
              </w:rPr>
              <w:t>2 7/8” КҚ арналған қолдық құбырлық сыналар</w:t>
            </w:r>
          </w:p>
        </w:tc>
        <w:tc>
          <w:tcPr>
            <w:tcW w:w="3686" w:type="dxa"/>
            <w:vAlign w:val="center"/>
          </w:tcPr>
          <w:p w14:paraId="1567937D"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52170E69" w14:textId="77777777" w:rsidTr="00720B21">
        <w:trPr>
          <w:tblHeader/>
          <w:jc w:val="center"/>
        </w:trPr>
        <w:tc>
          <w:tcPr>
            <w:tcW w:w="562" w:type="dxa"/>
            <w:vAlign w:val="center"/>
          </w:tcPr>
          <w:p w14:paraId="16424F0C" w14:textId="3AAECBBD"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14</w:t>
            </w:r>
          </w:p>
        </w:tc>
        <w:tc>
          <w:tcPr>
            <w:tcW w:w="5670" w:type="dxa"/>
            <w:vAlign w:val="center"/>
          </w:tcPr>
          <w:p w14:paraId="08DF4D37"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Салмағы футқа 12,7 фунт 3-½” СКҚ үшін қимүлгі</w:t>
            </w:r>
          </w:p>
        </w:tc>
        <w:tc>
          <w:tcPr>
            <w:tcW w:w="3686" w:type="dxa"/>
            <w:vAlign w:val="center"/>
          </w:tcPr>
          <w:p w14:paraId="79A1DFE3"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13EF65B8" w14:textId="77777777" w:rsidTr="00720B21">
        <w:trPr>
          <w:tblHeader/>
          <w:jc w:val="center"/>
        </w:trPr>
        <w:tc>
          <w:tcPr>
            <w:tcW w:w="562" w:type="dxa"/>
            <w:vAlign w:val="center"/>
          </w:tcPr>
          <w:p w14:paraId="5990B13A" w14:textId="26E7DFA2"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15</w:t>
            </w:r>
          </w:p>
        </w:tc>
        <w:tc>
          <w:tcPr>
            <w:tcW w:w="5670" w:type="dxa"/>
            <w:vAlign w:val="center"/>
          </w:tcPr>
          <w:p w14:paraId="1EEBEB2B"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Салмағы футқа 12,7 фунт 2-7/8” СКҚ үшін қимүлгі</w:t>
            </w:r>
          </w:p>
        </w:tc>
        <w:tc>
          <w:tcPr>
            <w:tcW w:w="3686" w:type="dxa"/>
            <w:vAlign w:val="center"/>
          </w:tcPr>
          <w:p w14:paraId="5BA99614"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382A55B2" w14:textId="77777777" w:rsidTr="00720B21">
        <w:trPr>
          <w:tblHeader/>
          <w:jc w:val="center"/>
        </w:trPr>
        <w:tc>
          <w:tcPr>
            <w:tcW w:w="562" w:type="dxa"/>
            <w:vAlign w:val="center"/>
          </w:tcPr>
          <w:p w14:paraId="621DFF43" w14:textId="16CD3235"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16</w:t>
            </w:r>
          </w:p>
        </w:tc>
        <w:tc>
          <w:tcPr>
            <w:tcW w:w="5670" w:type="dxa"/>
            <w:vAlign w:val="center"/>
          </w:tcPr>
          <w:p w14:paraId="33D688C1"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3-½” бағыттағыш құйғыш үшін эластомерлер</w:t>
            </w:r>
          </w:p>
        </w:tc>
        <w:tc>
          <w:tcPr>
            <w:tcW w:w="3686" w:type="dxa"/>
            <w:vAlign w:val="center"/>
          </w:tcPr>
          <w:p w14:paraId="48491EAB"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9422F5" w14:paraId="05355EFC" w14:textId="77777777" w:rsidTr="00720B21">
        <w:trPr>
          <w:tblHeader/>
          <w:jc w:val="center"/>
        </w:trPr>
        <w:tc>
          <w:tcPr>
            <w:tcW w:w="562" w:type="dxa"/>
            <w:vAlign w:val="center"/>
          </w:tcPr>
          <w:p w14:paraId="4B2663C2" w14:textId="38E660FD"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17</w:t>
            </w:r>
          </w:p>
        </w:tc>
        <w:tc>
          <w:tcPr>
            <w:tcW w:w="5670" w:type="dxa"/>
            <w:vAlign w:val="center"/>
          </w:tcPr>
          <w:p w14:paraId="1ACDD801" w14:textId="77777777" w:rsidR="00923B58" w:rsidRPr="00923B58" w:rsidRDefault="00923B58" w:rsidP="00923B58">
            <w:pPr>
              <w:spacing w:before="40" w:after="40"/>
              <w:jc w:val="both"/>
              <w:rPr>
                <w:rFonts w:ascii="Times New Roman" w:hAnsi="Times New Roman" w:cs="Times New Roman"/>
                <w:sz w:val="24"/>
                <w:szCs w:val="24"/>
                <w:lang w:val="kk-KZ"/>
              </w:rPr>
            </w:pPr>
            <w:r w:rsidRPr="00923B58">
              <w:rPr>
                <w:rFonts w:ascii="Times New Roman" w:hAnsi="Times New Roman" w:cs="Times New Roman"/>
                <w:sz w:val="24"/>
                <w:szCs w:val="24"/>
                <w:lang w:val="kk-KZ"/>
              </w:rPr>
              <w:t>2-7/8” бағыттағыш құйғыш үшін эластомерлер</w:t>
            </w:r>
          </w:p>
        </w:tc>
        <w:tc>
          <w:tcPr>
            <w:tcW w:w="3686" w:type="dxa"/>
            <w:vAlign w:val="center"/>
          </w:tcPr>
          <w:p w14:paraId="65E45FA0"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1E77B3D6" w14:textId="77777777" w:rsidTr="00720B21">
        <w:trPr>
          <w:tblHeader/>
          <w:jc w:val="center"/>
        </w:trPr>
        <w:tc>
          <w:tcPr>
            <w:tcW w:w="562" w:type="dxa"/>
            <w:vAlign w:val="center"/>
          </w:tcPr>
          <w:p w14:paraId="6B89A590" w14:textId="66E37334"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18</w:t>
            </w:r>
          </w:p>
        </w:tc>
        <w:tc>
          <w:tcPr>
            <w:tcW w:w="5670" w:type="dxa"/>
            <w:vAlign w:val="center"/>
          </w:tcPr>
          <w:p w14:paraId="1AA1721C"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Жиынтығында тензодатчиктері, жақындау детекторлары және қосымша кабель сымы мен құю клапаны және т.б. бар, құбырларды бекіту кезіндегі айналу сәтін бақылаушы компьютер жүйесі (1-аймақта пайдалану үшін мақұлданды) немесе баламасы.</w:t>
            </w:r>
          </w:p>
        </w:tc>
        <w:tc>
          <w:tcPr>
            <w:tcW w:w="3686" w:type="dxa"/>
            <w:vAlign w:val="center"/>
          </w:tcPr>
          <w:p w14:paraId="3EA36C1F" w14:textId="77777777" w:rsidR="00923B58" w:rsidRPr="00923B58" w:rsidRDefault="00923B58" w:rsidP="00923B58">
            <w:pPr>
              <w:spacing w:before="40" w:after="40"/>
              <w:jc w:val="both"/>
              <w:rPr>
                <w:rFonts w:ascii="Times New Roman" w:hAnsi="Times New Roman"/>
                <w:sz w:val="24"/>
                <w:szCs w:val="24"/>
                <w:lang w:val="kk-KZ" w:bidi="bn-IN"/>
              </w:rPr>
            </w:pPr>
          </w:p>
        </w:tc>
      </w:tr>
      <w:tr w:rsidR="00923B58" w:rsidRPr="00547E28" w14:paraId="09A9EA36" w14:textId="77777777" w:rsidTr="00720B21">
        <w:trPr>
          <w:tblHeader/>
          <w:jc w:val="center"/>
        </w:trPr>
        <w:tc>
          <w:tcPr>
            <w:tcW w:w="562" w:type="dxa"/>
            <w:vAlign w:val="center"/>
          </w:tcPr>
          <w:p w14:paraId="713AD2A9" w14:textId="0908B6B9" w:rsidR="00923B58" w:rsidRPr="0031793A" w:rsidRDefault="0031793A" w:rsidP="00720B21">
            <w:pPr>
              <w:spacing w:before="40" w:after="40"/>
              <w:jc w:val="center"/>
              <w:rPr>
                <w:rFonts w:ascii="Times New Roman" w:hAnsi="Times New Roman"/>
                <w:sz w:val="24"/>
                <w:szCs w:val="24"/>
                <w:lang w:val="kk-KZ" w:bidi="bn-IN"/>
              </w:rPr>
            </w:pPr>
            <w:r w:rsidRPr="00720B21">
              <w:rPr>
                <w:rFonts w:ascii="Times New Roman" w:hAnsi="Times New Roman"/>
                <w:sz w:val="24"/>
                <w:szCs w:val="24"/>
                <w:lang w:val="kk-KZ" w:bidi="bn-IN"/>
              </w:rPr>
              <w:t>19</w:t>
            </w:r>
          </w:p>
        </w:tc>
        <w:tc>
          <w:tcPr>
            <w:tcW w:w="5670" w:type="dxa"/>
            <w:vAlign w:val="center"/>
          </w:tcPr>
          <w:p w14:paraId="78B086E4" w14:textId="77777777" w:rsidR="00923B58" w:rsidRPr="00923B58" w:rsidRDefault="00923B58" w:rsidP="00923B58">
            <w:pPr>
              <w:spacing w:before="40" w:after="40"/>
              <w:jc w:val="both"/>
              <w:rPr>
                <w:rFonts w:ascii="Times New Roman" w:hAnsi="Times New Roman"/>
                <w:sz w:val="24"/>
                <w:szCs w:val="24"/>
                <w:lang w:val="kk-KZ" w:bidi="bn-IN"/>
              </w:rPr>
            </w:pPr>
            <w:r w:rsidRPr="00923B58">
              <w:rPr>
                <w:rFonts w:ascii="Times New Roman" w:hAnsi="Times New Roman"/>
                <w:sz w:val="24"/>
                <w:szCs w:val="24"/>
                <w:lang w:val="kk-KZ" w:bidi="bn-IN"/>
              </w:rPr>
              <w:t>3 ½” және 2 7/8” құбырларды біріктіруге арналған   жақпа нығыздауыш (қорытпа қосылмаған)</w:t>
            </w:r>
          </w:p>
        </w:tc>
        <w:tc>
          <w:tcPr>
            <w:tcW w:w="3686" w:type="dxa"/>
            <w:vAlign w:val="center"/>
          </w:tcPr>
          <w:p w14:paraId="2733CF71" w14:textId="77777777" w:rsidR="00923B58" w:rsidRPr="00923B58" w:rsidRDefault="00923B58" w:rsidP="00923B58">
            <w:pPr>
              <w:spacing w:before="40" w:after="40"/>
              <w:jc w:val="both"/>
              <w:rPr>
                <w:rFonts w:ascii="Times New Roman" w:hAnsi="Times New Roman"/>
                <w:sz w:val="24"/>
                <w:szCs w:val="24"/>
                <w:lang w:val="kk-KZ" w:bidi="bn-IN"/>
              </w:rPr>
            </w:pPr>
          </w:p>
        </w:tc>
      </w:tr>
    </w:tbl>
    <w:p w14:paraId="568ACA05" w14:textId="77777777" w:rsidR="00923B58" w:rsidRDefault="00923B58" w:rsidP="00923B58">
      <w:pPr>
        <w:pStyle w:val="afff5"/>
        <w:jc w:val="both"/>
        <w:rPr>
          <w:spacing w:val="-2"/>
          <w:lang w:val="kk-KZ"/>
        </w:rPr>
      </w:pPr>
    </w:p>
    <w:p w14:paraId="257508B2" w14:textId="77777777" w:rsidR="00923B58" w:rsidRDefault="00923B58" w:rsidP="00923B58">
      <w:pPr>
        <w:pStyle w:val="afff5"/>
        <w:jc w:val="both"/>
        <w:rPr>
          <w:spacing w:val="-2"/>
          <w:lang w:val="kk-KZ"/>
        </w:rPr>
      </w:pPr>
      <w:r w:rsidRPr="0054148E">
        <w:rPr>
          <w:b/>
          <w:spacing w:val="-2"/>
          <w:u w:val="single"/>
          <w:lang w:val="kk-KZ"/>
        </w:rPr>
        <w:t>Ескертпе</w:t>
      </w:r>
      <w:r w:rsidRPr="009422F5">
        <w:rPr>
          <w:b/>
          <w:spacing w:val="-2"/>
          <w:lang w:val="kk-KZ"/>
        </w:rPr>
        <w:t>:</w:t>
      </w:r>
      <w:r w:rsidRPr="009422F5">
        <w:rPr>
          <w:spacing w:val="-2"/>
          <w:lang w:val="kk-KZ"/>
        </w:rPr>
        <w:t xml:space="preserve"> маман ретінде, </w:t>
      </w:r>
      <w:r>
        <w:rPr>
          <w:spacing w:val="-2"/>
          <w:lang w:val="kk-KZ"/>
        </w:rPr>
        <w:t>Орындаушыға</w:t>
      </w:r>
      <w:r w:rsidRPr="009422F5">
        <w:rPr>
          <w:spacing w:val="-2"/>
          <w:lang w:val="kk-KZ"/>
        </w:rPr>
        <w:t>:</w:t>
      </w:r>
    </w:p>
    <w:p w14:paraId="2CCE316F" w14:textId="77777777" w:rsidR="000A179D" w:rsidRPr="009422F5" w:rsidRDefault="000A179D" w:rsidP="00923B58">
      <w:pPr>
        <w:pStyle w:val="afff5"/>
        <w:jc w:val="both"/>
        <w:rPr>
          <w:spacing w:val="-2"/>
          <w:lang w:val="kk-KZ"/>
        </w:rPr>
      </w:pPr>
    </w:p>
    <w:p w14:paraId="15DB5734" w14:textId="77777777" w:rsidR="00923B58" w:rsidRPr="009422F5" w:rsidRDefault="00923B58" w:rsidP="00923B58">
      <w:pPr>
        <w:pStyle w:val="afff5"/>
        <w:jc w:val="both"/>
        <w:rPr>
          <w:spacing w:val="-2"/>
          <w:lang w:val="kk-KZ"/>
        </w:rPr>
      </w:pPr>
      <w:r w:rsidRPr="009422F5">
        <w:rPr>
          <w:spacing w:val="-2"/>
          <w:lang w:val="kk-KZ"/>
        </w:rPr>
        <w:t xml:space="preserve">(а) егер </w:t>
      </w:r>
      <w:r>
        <w:rPr>
          <w:spacing w:val="-2"/>
          <w:lang w:val="kk-KZ"/>
        </w:rPr>
        <w:t>Орындаушы</w:t>
      </w:r>
      <w:r w:rsidRPr="009422F5">
        <w:rPr>
          <w:spacing w:val="-2"/>
          <w:lang w:val="kk-KZ"/>
        </w:rPr>
        <w:t xml:space="preserve"> оны Қызметтерді аса нәтижелі сапалы орындау үшін қажет деп санайтын болса, қосымша жабдықты ұсынады;</w:t>
      </w:r>
    </w:p>
    <w:p w14:paraId="1AAD24C2" w14:textId="77777777" w:rsidR="00923B58" w:rsidRPr="009422F5" w:rsidRDefault="00923B58" w:rsidP="00923B58">
      <w:pPr>
        <w:pStyle w:val="afff5"/>
        <w:jc w:val="both"/>
        <w:rPr>
          <w:spacing w:val="-2"/>
          <w:lang w:val="kk-KZ"/>
        </w:rPr>
      </w:pPr>
      <w:r w:rsidRPr="009422F5">
        <w:rPr>
          <w:spacing w:val="-2"/>
          <w:lang w:val="kk-KZ"/>
        </w:rPr>
        <w:t xml:space="preserve">(b) ең жақсы функционалдық және басқа да ерекшеліктері бар, сондай-ақ аса жақсы технологиялық шешімдерді және (немесе) жұмыстарды аса жақсы материалдардан орындауды қамтамасыз ететін, балама жабдықты ұсына алады.  </w:t>
      </w:r>
    </w:p>
    <w:p w14:paraId="7F67E929" w14:textId="77777777" w:rsidR="00923B58" w:rsidRPr="009422F5" w:rsidRDefault="00923B58" w:rsidP="00923B58">
      <w:pPr>
        <w:pStyle w:val="afff5"/>
        <w:jc w:val="both"/>
        <w:rPr>
          <w:spacing w:val="-2"/>
          <w:lang w:val="kk-KZ"/>
        </w:rPr>
      </w:pPr>
    </w:p>
    <w:p w14:paraId="5068BD0F" w14:textId="77777777" w:rsidR="00923B58" w:rsidRPr="009422F5" w:rsidRDefault="00923B58" w:rsidP="00923B58">
      <w:pPr>
        <w:pStyle w:val="afff5"/>
        <w:jc w:val="both"/>
        <w:rPr>
          <w:b/>
          <w:spacing w:val="-2"/>
          <w:lang w:val="kk-KZ"/>
        </w:rPr>
      </w:pPr>
      <w:r w:rsidRPr="009422F5">
        <w:rPr>
          <w:b/>
          <w:spacing w:val="-2"/>
          <w:lang w:val="kk-KZ"/>
        </w:rPr>
        <w:t>3.6.</w:t>
      </w:r>
      <w:r>
        <w:rPr>
          <w:b/>
          <w:spacing w:val="-2"/>
          <w:lang w:val="kk-KZ"/>
        </w:rPr>
        <w:t xml:space="preserve"> </w:t>
      </w:r>
      <w:r w:rsidRPr="009422F5">
        <w:rPr>
          <w:b/>
          <w:spacing w:val="-2"/>
          <w:lang w:val="kk-KZ"/>
        </w:rPr>
        <w:t>Жабдықтарға және техникалық қызмет көрсету және оларды жөндеу, қосалқы бөлшектер:</w:t>
      </w:r>
    </w:p>
    <w:p w14:paraId="5D29C954" w14:textId="77777777" w:rsidR="00923B58" w:rsidRPr="009422F5" w:rsidRDefault="00923B58" w:rsidP="00923B58">
      <w:pPr>
        <w:pStyle w:val="afff5"/>
        <w:jc w:val="both"/>
        <w:rPr>
          <w:spacing w:val="-2"/>
          <w:lang w:val="kk-KZ"/>
        </w:rPr>
      </w:pPr>
      <w:r>
        <w:rPr>
          <w:spacing w:val="-2"/>
          <w:lang w:val="kk-KZ"/>
        </w:rPr>
        <w:t>Орындаушы</w:t>
      </w:r>
      <w:r w:rsidRPr="009422F5">
        <w:rPr>
          <w:spacing w:val="-2"/>
          <w:lang w:val="kk-KZ"/>
        </w:rPr>
        <w:t xml:space="preserve"> </w:t>
      </w:r>
      <w:r>
        <w:rPr>
          <w:spacing w:val="-2"/>
          <w:lang w:val="kk-KZ"/>
        </w:rPr>
        <w:t>Орындаушының</w:t>
      </w:r>
      <w:r w:rsidRPr="009422F5">
        <w:rPr>
          <w:spacing w:val="-2"/>
          <w:lang w:val="kk-KZ"/>
        </w:rPr>
        <w:t xml:space="preserve"> персоналы бұрғылау алаңшасындағы </w:t>
      </w:r>
      <w:r>
        <w:rPr>
          <w:spacing w:val="-2"/>
          <w:lang w:val="kk-KZ"/>
        </w:rPr>
        <w:t>Орындаушының</w:t>
      </w:r>
      <w:r w:rsidRPr="009422F5">
        <w:rPr>
          <w:spacing w:val="-2"/>
          <w:lang w:val="kk-KZ"/>
        </w:rPr>
        <w:t xml:space="preserve"> барлық жабдықтарына техникалық қызмет көрсетуді және жөндеуді жүзеге асыруы мақсатында қосалқы бөлшектер мен шығындалатын материалдардың толық тізімімен көмектесіп, қамтамасыз етеді. Алайда, қосалқы бөлшектердің толық тізімі </w:t>
      </w:r>
      <w:r>
        <w:rPr>
          <w:spacing w:val="-2"/>
          <w:lang w:val="kk-KZ"/>
        </w:rPr>
        <w:t>Орындаушының</w:t>
      </w:r>
      <w:r w:rsidRPr="009422F5">
        <w:rPr>
          <w:spacing w:val="-2"/>
          <w:lang w:val="kk-KZ"/>
        </w:rPr>
        <w:t xml:space="preserve"> </w:t>
      </w:r>
      <w:r>
        <w:rPr>
          <w:spacing w:val="-2"/>
          <w:lang w:val="kk-KZ"/>
        </w:rPr>
        <w:t xml:space="preserve">ҚР </w:t>
      </w:r>
      <w:r w:rsidRPr="009422F5">
        <w:rPr>
          <w:spacing w:val="-2"/>
          <w:lang w:val="kk-KZ"/>
        </w:rPr>
        <w:t xml:space="preserve">базасында болады. </w:t>
      </w:r>
    </w:p>
    <w:p w14:paraId="271D9666" w14:textId="77777777" w:rsidR="00923B58" w:rsidRDefault="00923B58" w:rsidP="00923B58">
      <w:pPr>
        <w:pStyle w:val="afff5"/>
        <w:jc w:val="both"/>
        <w:rPr>
          <w:b/>
          <w:spacing w:val="-2"/>
          <w:lang w:val="kk-KZ"/>
        </w:rPr>
      </w:pPr>
    </w:p>
    <w:p w14:paraId="7D4B4856" w14:textId="77777777" w:rsidR="000A179D" w:rsidRPr="009422F5" w:rsidRDefault="000A179D" w:rsidP="00923B58">
      <w:pPr>
        <w:pStyle w:val="afff5"/>
        <w:jc w:val="both"/>
        <w:rPr>
          <w:b/>
          <w:spacing w:val="-2"/>
          <w:lang w:val="kk-KZ"/>
        </w:rPr>
      </w:pPr>
    </w:p>
    <w:p w14:paraId="351F9CB3" w14:textId="76447420" w:rsidR="00923B58" w:rsidRDefault="00923B58" w:rsidP="000A179D">
      <w:pPr>
        <w:pStyle w:val="afff5"/>
        <w:numPr>
          <w:ilvl w:val="1"/>
          <w:numId w:val="33"/>
        </w:numPr>
        <w:jc w:val="both"/>
        <w:rPr>
          <w:b/>
          <w:spacing w:val="-2"/>
          <w:lang w:val="kk-KZ"/>
        </w:rPr>
      </w:pPr>
      <w:r w:rsidRPr="009422F5">
        <w:rPr>
          <w:b/>
          <w:spacing w:val="-2"/>
          <w:lang w:val="kk-KZ"/>
        </w:rPr>
        <w:lastRenderedPageBreak/>
        <w:t>Жабдықтарды/құрал-саймандарды қайтару:</w:t>
      </w:r>
    </w:p>
    <w:p w14:paraId="4C23035A" w14:textId="77777777" w:rsidR="000A179D" w:rsidRPr="009422F5" w:rsidRDefault="000A179D" w:rsidP="000A179D">
      <w:pPr>
        <w:pStyle w:val="afff5"/>
        <w:ind w:left="780"/>
        <w:jc w:val="both"/>
        <w:rPr>
          <w:b/>
          <w:spacing w:val="-2"/>
          <w:lang w:val="kk-KZ"/>
        </w:rPr>
      </w:pPr>
    </w:p>
    <w:p w14:paraId="18CB4A1C" w14:textId="77777777" w:rsidR="00923B58" w:rsidRPr="009422F5" w:rsidRDefault="00923B58" w:rsidP="00923B58">
      <w:pPr>
        <w:pStyle w:val="afff5"/>
        <w:jc w:val="both"/>
        <w:rPr>
          <w:spacing w:val="-2"/>
          <w:lang w:val="kk-KZ"/>
        </w:rPr>
      </w:pPr>
      <w:r w:rsidRPr="009422F5">
        <w:rPr>
          <w:spacing w:val="-2"/>
          <w:lang w:val="kk-KZ"/>
        </w:rPr>
        <w:t xml:space="preserve">Қызмет көрсету аяқталған соң және Тапсырыс берушінің өкілімен келісу бойынша </w:t>
      </w:r>
      <w:r>
        <w:rPr>
          <w:spacing w:val="-2"/>
          <w:lang w:val="kk-KZ"/>
        </w:rPr>
        <w:t>Орындаушы</w:t>
      </w:r>
      <w:r w:rsidRPr="009422F5">
        <w:rPr>
          <w:spacing w:val="-2"/>
          <w:lang w:val="kk-KZ"/>
        </w:rPr>
        <w:t xml:space="preserve"> Тапсырыс берушіге Қызмет көрсету кезінде бұрғылау қондырғысында енді қажет болмайтын кез келген өзінің  құрал-саймандарын/жабдықтарын қайтарып алуды үйлестіреді, немесе егер ондай жабдықты теңіз платформасында қалдыру қажет болса, айтылған жабдықтарды жалдау тоқтатылады.</w:t>
      </w:r>
    </w:p>
    <w:p w14:paraId="49E6C7CC" w14:textId="77777777" w:rsidR="00923B58" w:rsidRPr="009422F5" w:rsidRDefault="00923B58" w:rsidP="00923B58">
      <w:pPr>
        <w:pStyle w:val="afff5"/>
        <w:jc w:val="both"/>
        <w:rPr>
          <w:spacing w:val="-2"/>
          <w:lang w:val="kk-KZ"/>
        </w:rPr>
      </w:pPr>
    </w:p>
    <w:p w14:paraId="358BBCB8" w14:textId="77777777" w:rsidR="00923B58" w:rsidRPr="009422F5" w:rsidRDefault="00923B58" w:rsidP="00923B58">
      <w:pPr>
        <w:pStyle w:val="afff5"/>
        <w:jc w:val="both"/>
        <w:rPr>
          <w:b/>
          <w:spacing w:val="-2"/>
          <w:lang w:val="kk-KZ"/>
        </w:rPr>
      </w:pPr>
      <w:r w:rsidRPr="009422F5">
        <w:rPr>
          <w:b/>
          <w:spacing w:val="-2"/>
          <w:lang w:val="kk-KZ"/>
        </w:rPr>
        <w:t>3.8.</w:t>
      </w:r>
      <w:r>
        <w:rPr>
          <w:b/>
          <w:spacing w:val="-2"/>
          <w:lang w:val="kk-KZ"/>
        </w:rPr>
        <w:t xml:space="preserve"> </w:t>
      </w:r>
      <w:r w:rsidRPr="009422F5">
        <w:rPr>
          <w:b/>
          <w:spacing w:val="-2"/>
          <w:lang w:val="kk-KZ"/>
        </w:rPr>
        <w:t>Қызмет көрсетуге арналған жабдықтар үшін контейнерлер/</w:t>
      </w:r>
      <w:r>
        <w:rPr>
          <w:b/>
          <w:spacing w:val="-2"/>
          <w:lang w:val="kk-KZ"/>
        </w:rPr>
        <w:t>себеттер</w:t>
      </w:r>
      <w:r w:rsidRPr="009422F5">
        <w:rPr>
          <w:b/>
          <w:spacing w:val="-2"/>
          <w:lang w:val="kk-KZ"/>
        </w:rPr>
        <w:t>:</w:t>
      </w:r>
    </w:p>
    <w:p w14:paraId="4CD3AFFE" w14:textId="77777777" w:rsidR="00923B58" w:rsidRPr="009422F5" w:rsidRDefault="00923B58" w:rsidP="00923B58">
      <w:pPr>
        <w:pStyle w:val="afff5"/>
        <w:jc w:val="both"/>
        <w:rPr>
          <w:spacing w:val="-2"/>
          <w:lang w:val="kk-KZ"/>
        </w:rPr>
      </w:pPr>
      <w:r w:rsidRPr="009422F5">
        <w:rPr>
          <w:rFonts w:eastAsiaTheme="minorEastAsia"/>
          <w:spacing w:val="-2"/>
          <w:sz w:val="22"/>
          <w:szCs w:val="22"/>
          <w:lang w:val="kk-KZ"/>
        </w:rPr>
        <w:t>Құбырлармен жұмыс істеуге арналған барлық құрал-сайман мен жабдық бұрғылау алаңшасында пайдалану үшін сертификатталған контейнерлерде/</w:t>
      </w:r>
      <w:r>
        <w:rPr>
          <w:rFonts w:eastAsiaTheme="minorEastAsia"/>
          <w:spacing w:val="-2"/>
          <w:sz w:val="22"/>
          <w:szCs w:val="22"/>
          <w:lang w:val="kk-KZ"/>
        </w:rPr>
        <w:t>себеттерде</w:t>
      </w:r>
      <w:r w:rsidRPr="009422F5">
        <w:rPr>
          <w:rFonts w:eastAsiaTheme="minorEastAsia"/>
          <w:spacing w:val="-2"/>
          <w:sz w:val="22"/>
          <w:szCs w:val="22"/>
          <w:lang w:val="kk-KZ"/>
        </w:rPr>
        <w:t xml:space="preserve"> буып-түйіліп, жөнелтілуі тиіс. </w:t>
      </w:r>
      <w:r w:rsidRPr="009422F5">
        <w:rPr>
          <w:spacing w:val="-2"/>
          <w:lang w:val="kk-KZ"/>
        </w:rPr>
        <w:t>Жүк көтеру сырғаларын, ілмектерді және т.б. қоса алғанда, контейнерлер/</w:t>
      </w:r>
      <w:r>
        <w:rPr>
          <w:spacing w:val="-2"/>
          <w:lang w:val="kk-KZ"/>
        </w:rPr>
        <w:t>себеттер</w:t>
      </w:r>
      <w:r w:rsidRPr="009422F5">
        <w:rPr>
          <w:spacing w:val="-2"/>
          <w:lang w:val="kk-KZ"/>
        </w:rPr>
        <w:t xml:space="preserve"> сертификатталған болуы тиіс. Салмағы көрсетілген контейнерлердің/</w:t>
      </w:r>
      <w:r>
        <w:rPr>
          <w:spacing w:val="-2"/>
          <w:lang w:val="kk-KZ"/>
        </w:rPr>
        <w:t xml:space="preserve">себеттердің </w:t>
      </w:r>
      <w:r w:rsidRPr="009422F5">
        <w:rPr>
          <w:spacing w:val="-2"/>
          <w:lang w:val="kk-KZ"/>
        </w:rPr>
        <w:t>с</w:t>
      </w:r>
      <w:r>
        <w:rPr>
          <w:spacing w:val="-2"/>
          <w:lang w:val="kk-KZ"/>
        </w:rPr>
        <w:t>ұлбасы</w:t>
      </w:r>
      <w:r w:rsidRPr="009422F5">
        <w:rPr>
          <w:spacing w:val="-2"/>
          <w:lang w:val="kk-KZ"/>
        </w:rPr>
        <w:t xml:space="preserve"> да жөнелтуге дейін ұсынылуы тиіс. </w:t>
      </w:r>
    </w:p>
    <w:p w14:paraId="7013723F" w14:textId="77777777" w:rsidR="00923B58" w:rsidRPr="009422F5" w:rsidRDefault="00923B58" w:rsidP="00923B58">
      <w:pPr>
        <w:pStyle w:val="afff5"/>
        <w:jc w:val="both"/>
        <w:rPr>
          <w:spacing w:val="-2"/>
          <w:lang w:val="kk-KZ"/>
        </w:rPr>
      </w:pPr>
    </w:p>
    <w:p w14:paraId="3512C5F6" w14:textId="77777777" w:rsidR="00923B58" w:rsidRPr="009422F5" w:rsidRDefault="00923B58" w:rsidP="00923B58">
      <w:pPr>
        <w:tabs>
          <w:tab w:val="left" w:pos="0"/>
        </w:tabs>
        <w:suppressAutoHyphens/>
        <w:jc w:val="both"/>
        <w:rPr>
          <w:rFonts w:ascii="Times New Roman" w:hAnsi="Times New Roman"/>
          <w:b/>
          <w:lang w:val="kk-KZ"/>
        </w:rPr>
      </w:pPr>
      <w:r w:rsidRPr="009422F5">
        <w:rPr>
          <w:rFonts w:ascii="Times New Roman" w:eastAsia="Times New Roman" w:hAnsi="Times New Roman" w:cs="Times New Roman"/>
          <w:b/>
          <w:sz w:val="24"/>
          <w:szCs w:val="20"/>
          <w:lang w:val="kk-KZ"/>
        </w:rPr>
        <w:t>3.</w:t>
      </w:r>
      <w:r w:rsidRPr="009422F5">
        <w:rPr>
          <w:rFonts w:ascii="Times New Roman" w:hAnsi="Times New Roman"/>
          <w:b/>
          <w:lang w:val="kk-KZ"/>
        </w:rPr>
        <w:t>9</w:t>
      </w:r>
      <w:r w:rsidRPr="009422F5">
        <w:rPr>
          <w:rFonts w:ascii="Times New Roman" w:eastAsia="Times New Roman" w:hAnsi="Times New Roman" w:cs="Times New Roman"/>
          <w:b/>
          <w:sz w:val="24"/>
          <w:szCs w:val="20"/>
          <w:lang w:val="kk-KZ"/>
        </w:rPr>
        <w:t>.</w:t>
      </w:r>
      <w:r>
        <w:rPr>
          <w:rFonts w:ascii="Times New Roman" w:eastAsia="Times New Roman" w:hAnsi="Times New Roman" w:cs="Times New Roman"/>
          <w:b/>
          <w:sz w:val="24"/>
          <w:szCs w:val="20"/>
          <w:lang w:val="kk-KZ"/>
        </w:rPr>
        <w:t xml:space="preserve"> </w:t>
      </w:r>
      <w:r w:rsidRPr="009422F5">
        <w:rPr>
          <w:rFonts w:ascii="Times New Roman" w:hAnsi="Times New Roman"/>
          <w:b/>
          <w:lang w:val="kk-KZ"/>
        </w:rPr>
        <w:t>Қызмет</w:t>
      </w:r>
      <w:r>
        <w:rPr>
          <w:rFonts w:ascii="Times New Roman" w:hAnsi="Times New Roman"/>
          <w:b/>
          <w:lang w:val="kk-KZ"/>
        </w:rPr>
        <w:t xml:space="preserve">терді көрсететін персоналға </w:t>
      </w:r>
      <w:r w:rsidRPr="009422F5">
        <w:rPr>
          <w:rFonts w:ascii="Times New Roman" w:eastAsia="Times New Roman" w:hAnsi="Times New Roman" w:cs="Times New Roman"/>
          <w:b/>
          <w:sz w:val="24"/>
          <w:szCs w:val="20"/>
          <w:lang w:val="kk-KZ"/>
        </w:rPr>
        <w:t>қойылатын талаптар:</w:t>
      </w:r>
    </w:p>
    <w:p w14:paraId="2C413793" w14:textId="77777777" w:rsidR="00923B58" w:rsidRPr="009422F5" w:rsidRDefault="00923B58" w:rsidP="00923B58">
      <w:pPr>
        <w:pStyle w:val="afff5"/>
        <w:tabs>
          <w:tab w:val="left" w:pos="0"/>
        </w:tabs>
        <w:jc w:val="both"/>
        <w:rPr>
          <w:lang w:val="kk-KZ"/>
        </w:rPr>
      </w:pPr>
      <w:r>
        <w:rPr>
          <w:lang w:val="kk-KZ"/>
        </w:rPr>
        <w:t>Орындаушы</w:t>
      </w:r>
      <w:r w:rsidRPr="009422F5">
        <w:rPr>
          <w:lang w:val="kk-KZ"/>
        </w:rPr>
        <w:t>д</w:t>
      </w:r>
      <w:r>
        <w:rPr>
          <w:lang w:val="kk-KZ"/>
        </w:rPr>
        <w:t>а</w:t>
      </w:r>
      <w:r w:rsidRPr="009422F5">
        <w:rPr>
          <w:lang w:val="kk-KZ"/>
        </w:rPr>
        <w:t xml:space="preserve"> Қызмет көлеміне сәйкес </w:t>
      </w:r>
      <w:r>
        <w:rPr>
          <w:lang w:val="kk-KZ"/>
        </w:rPr>
        <w:t>орнатпалы</w:t>
      </w:r>
      <w:r w:rsidRPr="009422F5">
        <w:rPr>
          <w:lang w:val="kk-KZ"/>
        </w:rPr>
        <w:t xml:space="preserve"> т бағаналарды және СКҚ түсіру  Қызметтерін көрсету кезінде персоналдың жеткілікті саны болуға тиіс. Төменде персоналға қойылатын талаптар келтірілген:</w:t>
      </w:r>
    </w:p>
    <w:p w14:paraId="5CFDC7A2" w14:textId="77777777" w:rsidR="00923B58" w:rsidRPr="009422F5" w:rsidRDefault="00923B58" w:rsidP="00923B58">
      <w:pPr>
        <w:pStyle w:val="afff5"/>
        <w:tabs>
          <w:tab w:val="left" w:pos="0"/>
        </w:tabs>
        <w:rPr>
          <w:lang w:val="kk-KZ"/>
        </w:rPr>
      </w:pPr>
    </w:p>
    <w:tbl>
      <w:tblPr>
        <w:tblStyle w:val="aff0"/>
        <w:tblW w:w="0" w:type="auto"/>
        <w:tblInd w:w="108" w:type="dxa"/>
        <w:tblLook w:val="04A0" w:firstRow="1" w:lastRow="0" w:firstColumn="1" w:lastColumn="0" w:noHBand="0" w:noVBand="1"/>
      </w:tblPr>
      <w:tblGrid>
        <w:gridCol w:w="993"/>
        <w:gridCol w:w="4536"/>
        <w:gridCol w:w="1540"/>
        <w:gridCol w:w="2393"/>
      </w:tblGrid>
      <w:tr w:rsidR="00923B58" w:rsidRPr="009422F5" w14:paraId="0C688323" w14:textId="77777777" w:rsidTr="00923B58">
        <w:tc>
          <w:tcPr>
            <w:tcW w:w="993" w:type="dxa"/>
          </w:tcPr>
          <w:p w14:paraId="0EE08BC3" w14:textId="77777777" w:rsidR="00923B58" w:rsidRPr="009422F5" w:rsidRDefault="00923B58" w:rsidP="00923B58">
            <w:pPr>
              <w:pStyle w:val="afff5"/>
              <w:tabs>
                <w:tab w:val="left" w:pos="0"/>
              </w:tabs>
              <w:suppressAutoHyphens w:val="0"/>
              <w:jc w:val="center"/>
              <w:rPr>
                <w:b/>
                <w:spacing w:val="-2"/>
                <w:lang w:val="kk-KZ"/>
              </w:rPr>
            </w:pPr>
            <w:r w:rsidRPr="009422F5">
              <w:rPr>
                <w:b/>
                <w:spacing w:val="-2"/>
                <w:lang w:val="kk-KZ"/>
              </w:rPr>
              <w:t>Реттік №</w:t>
            </w:r>
          </w:p>
        </w:tc>
        <w:tc>
          <w:tcPr>
            <w:tcW w:w="4536" w:type="dxa"/>
          </w:tcPr>
          <w:p w14:paraId="575E7F9F" w14:textId="77777777" w:rsidR="00923B58" w:rsidRPr="009422F5" w:rsidRDefault="00923B58" w:rsidP="00923B58">
            <w:pPr>
              <w:pStyle w:val="afff5"/>
              <w:tabs>
                <w:tab w:val="left" w:pos="0"/>
              </w:tabs>
              <w:suppressAutoHyphens w:val="0"/>
              <w:jc w:val="center"/>
              <w:rPr>
                <w:b/>
                <w:spacing w:val="-2"/>
                <w:lang w:val="kk-KZ"/>
              </w:rPr>
            </w:pPr>
            <w:r w:rsidRPr="009422F5">
              <w:rPr>
                <w:b/>
                <w:spacing w:val="-2"/>
                <w:lang w:val="kk-KZ"/>
              </w:rPr>
              <w:t>Сипаттамасы</w:t>
            </w:r>
          </w:p>
        </w:tc>
        <w:tc>
          <w:tcPr>
            <w:tcW w:w="1540" w:type="dxa"/>
          </w:tcPr>
          <w:p w14:paraId="5F52D10C" w14:textId="77777777" w:rsidR="00923B58" w:rsidRPr="009422F5" w:rsidRDefault="00923B58" w:rsidP="00923B58">
            <w:pPr>
              <w:pStyle w:val="afff5"/>
              <w:tabs>
                <w:tab w:val="left" w:pos="0"/>
              </w:tabs>
              <w:suppressAutoHyphens w:val="0"/>
              <w:jc w:val="center"/>
              <w:rPr>
                <w:b/>
                <w:spacing w:val="-2"/>
                <w:lang w:val="kk-KZ"/>
              </w:rPr>
            </w:pPr>
            <w:r w:rsidRPr="009422F5">
              <w:rPr>
                <w:b/>
                <w:spacing w:val="-2"/>
                <w:lang w:val="kk-KZ"/>
              </w:rPr>
              <w:t>Саны</w:t>
            </w:r>
          </w:p>
        </w:tc>
        <w:tc>
          <w:tcPr>
            <w:tcW w:w="2393" w:type="dxa"/>
          </w:tcPr>
          <w:p w14:paraId="072AB4D8" w14:textId="77777777" w:rsidR="00923B58" w:rsidRPr="009422F5" w:rsidRDefault="00923B58" w:rsidP="00923B58">
            <w:pPr>
              <w:pStyle w:val="afff5"/>
              <w:tabs>
                <w:tab w:val="left" w:pos="0"/>
              </w:tabs>
              <w:suppressAutoHyphens w:val="0"/>
              <w:jc w:val="center"/>
              <w:rPr>
                <w:b/>
                <w:spacing w:val="-2"/>
                <w:lang w:val="kk-KZ"/>
              </w:rPr>
            </w:pPr>
            <w:r w:rsidRPr="009422F5">
              <w:rPr>
                <w:b/>
                <w:spacing w:val="-2"/>
                <w:lang w:val="kk-KZ"/>
              </w:rPr>
              <w:t>Ескертпе</w:t>
            </w:r>
          </w:p>
        </w:tc>
      </w:tr>
      <w:tr w:rsidR="00923B58" w:rsidRPr="009422F5" w14:paraId="7378DD94" w14:textId="77777777" w:rsidTr="00923B58">
        <w:tc>
          <w:tcPr>
            <w:tcW w:w="993" w:type="dxa"/>
          </w:tcPr>
          <w:p w14:paraId="207B7FD4"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1</w:t>
            </w:r>
          </w:p>
        </w:tc>
        <w:tc>
          <w:tcPr>
            <w:tcW w:w="4536" w:type="dxa"/>
          </w:tcPr>
          <w:p w14:paraId="3CE39EA4"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Қызметтерді үйлестіруші</w:t>
            </w:r>
          </w:p>
        </w:tc>
        <w:tc>
          <w:tcPr>
            <w:tcW w:w="1540" w:type="dxa"/>
          </w:tcPr>
          <w:p w14:paraId="0349BD05"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1</w:t>
            </w:r>
          </w:p>
        </w:tc>
        <w:tc>
          <w:tcPr>
            <w:tcW w:w="2393" w:type="dxa"/>
          </w:tcPr>
          <w:p w14:paraId="3EE50836" w14:textId="77777777" w:rsidR="00923B58" w:rsidRPr="009422F5" w:rsidRDefault="00923B58" w:rsidP="00923B58">
            <w:pPr>
              <w:pStyle w:val="afff5"/>
              <w:tabs>
                <w:tab w:val="left" w:pos="0"/>
              </w:tabs>
              <w:jc w:val="center"/>
              <w:rPr>
                <w:spacing w:val="-2"/>
                <w:lang w:val="kk-KZ"/>
              </w:rPr>
            </w:pPr>
            <w:r w:rsidRPr="009422F5">
              <w:rPr>
                <w:spacing w:val="-2"/>
                <w:lang w:val="kk-KZ"/>
              </w:rPr>
              <w:t xml:space="preserve">Тұрақты емес </w:t>
            </w:r>
            <w:r>
              <w:rPr>
                <w:spacing w:val="-2"/>
                <w:lang w:val="kk-KZ"/>
              </w:rPr>
              <w:t>негізде</w:t>
            </w:r>
          </w:p>
        </w:tc>
      </w:tr>
      <w:tr w:rsidR="00923B58" w:rsidRPr="009422F5" w14:paraId="75992237" w14:textId="77777777" w:rsidTr="00923B58">
        <w:tc>
          <w:tcPr>
            <w:tcW w:w="993" w:type="dxa"/>
          </w:tcPr>
          <w:p w14:paraId="7ED95F10"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2</w:t>
            </w:r>
          </w:p>
        </w:tc>
        <w:tc>
          <w:tcPr>
            <w:tcW w:w="4536" w:type="dxa"/>
          </w:tcPr>
          <w:p w14:paraId="7420E305"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Супервайзер/бригадир</w:t>
            </w:r>
          </w:p>
        </w:tc>
        <w:tc>
          <w:tcPr>
            <w:tcW w:w="1540" w:type="dxa"/>
          </w:tcPr>
          <w:p w14:paraId="2CB21A8C"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2</w:t>
            </w:r>
          </w:p>
        </w:tc>
        <w:tc>
          <w:tcPr>
            <w:tcW w:w="2393" w:type="dxa"/>
          </w:tcPr>
          <w:p w14:paraId="47B13DB5" w14:textId="77777777" w:rsidR="00923B58" w:rsidRPr="009422F5" w:rsidRDefault="00923B58" w:rsidP="00923B58">
            <w:pPr>
              <w:pStyle w:val="afff5"/>
              <w:tabs>
                <w:tab w:val="left" w:pos="0"/>
              </w:tabs>
              <w:suppressAutoHyphens w:val="0"/>
              <w:jc w:val="center"/>
              <w:rPr>
                <w:spacing w:val="-2"/>
                <w:lang w:val="kk-KZ"/>
              </w:rPr>
            </w:pPr>
          </w:p>
        </w:tc>
      </w:tr>
      <w:tr w:rsidR="00923B58" w:rsidRPr="009422F5" w14:paraId="66259D64" w14:textId="77777777" w:rsidTr="00923B58">
        <w:tc>
          <w:tcPr>
            <w:tcW w:w="993" w:type="dxa"/>
          </w:tcPr>
          <w:p w14:paraId="0EC2938A"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3</w:t>
            </w:r>
          </w:p>
        </w:tc>
        <w:tc>
          <w:tcPr>
            <w:tcW w:w="4536" w:type="dxa"/>
          </w:tcPr>
          <w:p w14:paraId="59A2DCD7"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Бекіту жөніндегі оператор</w:t>
            </w:r>
          </w:p>
        </w:tc>
        <w:tc>
          <w:tcPr>
            <w:tcW w:w="1540" w:type="dxa"/>
          </w:tcPr>
          <w:p w14:paraId="57FEF76D"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2</w:t>
            </w:r>
          </w:p>
        </w:tc>
        <w:tc>
          <w:tcPr>
            <w:tcW w:w="2393" w:type="dxa"/>
          </w:tcPr>
          <w:p w14:paraId="6B66E9D6" w14:textId="77777777" w:rsidR="00923B58" w:rsidRPr="009422F5" w:rsidRDefault="00923B58" w:rsidP="00923B58">
            <w:pPr>
              <w:pStyle w:val="afff5"/>
              <w:tabs>
                <w:tab w:val="left" w:pos="0"/>
              </w:tabs>
              <w:suppressAutoHyphens w:val="0"/>
              <w:jc w:val="center"/>
              <w:rPr>
                <w:spacing w:val="-2"/>
                <w:lang w:val="kk-KZ"/>
              </w:rPr>
            </w:pPr>
          </w:p>
        </w:tc>
      </w:tr>
      <w:tr w:rsidR="00923B58" w:rsidRPr="009422F5" w14:paraId="08269AB0" w14:textId="77777777" w:rsidTr="00923B58">
        <w:tc>
          <w:tcPr>
            <w:tcW w:w="993" w:type="dxa"/>
          </w:tcPr>
          <w:p w14:paraId="4C13FFD6"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4</w:t>
            </w:r>
          </w:p>
        </w:tc>
        <w:tc>
          <w:tcPr>
            <w:tcW w:w="4536" w:type="dxa"/>
          </w:tcPr>
          <w:p w14:paraId="364A8DE8"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Айналу сәтін өлшеу жөніндегі маман</w:t>
            </w:r>
          </w:p>
        </w:tc>
        <w:tc>
          <w:tcPr>
            <w:tcW w:w="1540" w:type="dxa"/>
          </w:tcPr>
          <w:p w14:paraId="6532DCF6" w14:textId="77777777" w:rsidR="00923B58" w:rsidRPr="009422F5" w:rsidRDefault="00923B58" w:rsidP="00923B58">
            <w:pPr>
              <w:pStyle w:val="afff5"/>
              <w:tabs>
                <w:tab w:val="left" w:pos="0"/>
              </w:tabs>
              <w:suppressAutoHyphens w:val="0"/>
              <w:jc w:val="center"/>
              <w:rPr>
                <w:spacing w:val="-2"/>
                <w:lang w:val="kk-KZ"/>
              </w:rPr>
            </w:pPr>
            <w:r w:rsidRPr="009422F5">
              <w:rPr>
                <w:spacing w:val="-2"/>
                <w:lang w:val="kk-KZ"/>
              </w:rPr>
              <w:t>2</w:t>
            </w:r>
          </w:p>
        </w:tc>
        <w:tc>
          <w:tcPr>
            <w:tcW w:w="2393" w:type="dxa"/>
          </w:tcPr>
          <w:p w14:paraId="6B53C7D8" w14:textId="77777777" w:rsidR="00923B58" w:rsidRPr="009422F5" w:rsidRDefault="00923B58" w:rsidP="00923B58">
            <w:pPr>
              <w:pStyle w:val="afff5"/>
              <w:tabs>
                <w:tab w:val="left" w:pos="0"/>
              </w:tabs>
              <w:suppressAutoHyphens w:val="0"/>
              <w:jc w:val="center"/>
              <w:rPr>
                <w:spacing w:val="-2"/>
                <w:lang w:val="kk-KZ"/>
              </w:rPr>
            </w:pPr>
          </w:p>
        </w:tc>
      </w:tr>
    </w:tbl>
    <w:p w14:paraId="7142B8DC" w14:textId="77777777" w:rsidR="000A179D" w:rsidRDefault="000A179D" w:rsidP="00923B58">
      <w:pPr>
        <w:pStyle w:val="afff5"/>
        <w:jc w:val="both"/>
        <w:rPr>
          <w:b/>
          <w:spacing w:val="-2"/>
          <w:lang w:val="kk-KZ"/>
        </w:rPr>
      </w:pPr>
    </w:p>
    <w:p w14:paraId="4C091719" w14:textId="77777777" w:rsidR="00923B58" w:rsidRPr="009422F5" w:rsidRDefault="00923B58" w:rsidP="00923B58">
      <w:pPr>
        <w:pStyle w:val="afff5"/>
        <w:jc w:val="both"/>
        <w:rPr>
          <w:b/>
          <w:spacing w:val="-2"/>
          <w:lang w:val="kk-KZ"/>
        </w:rPr>
      </w:pPr>
      <w:r w:rsidRPr="009422F5">
        <w:rPr>
          <w:b/>
          <w:spacing w:val="-2"/>
          <w:lang w:val="kk-KZ"/>
        </w:rPr>
        <w:t>Қызмет көрсету жөніндегі үйлестіруші:</w:t>
      </w:r>
    </w:p>
    <w:p w14:paraId="13C7E6A9" w14:textId="77777777" w:rsidR="00923B58" w:rsidRPr="009422F5" w:rsidRDefault="00923B58" w:rsidP="00923B58">
      <w:pPr>
        <w:pStyle w:val="afff5"/>
        <w:jc w:val="both"/>
        <w:rPr>
          <w:spacing w:val="-2"/>
          <w:lang w:val="kk-KZ"/>
        </w:rPr>
      </w:pPr>
      <w:r>
        <w:rPr>
          <w:spacing w:val="-2"/>
          <w:lang w:val="kk-KZ"/>
        </w:rPr>
        <w:t>Орнатпалы</w:t>
      </w:r>
      <w:r w:rsidRPr="009422F5">
        <w:rPr>
          <w:spacing w:val="-2"/>
          <w:lang w:val="kk-KZ"/>
        </w:rPr>
        <w:t xml:space="preserve"> бағаналарды және СКҚ түсіру операцияларын жақсы білетін, қызмет көрсету жөніндегі үйлестіруші Тапсырыс берушіге </w:t>
      </w:r>
      <w:r w:rsidRPr="009422F5">
        <w:rPr>
          <w:lang w:val="kk-KZ"/>
        </w:rPr>
        <w:t xml:space="preserve">техникалық, шұғыл мәселелерді, жоспарлау және материалдық-техникалық қамтамасыз ету мәселелерін талқылау үшін, бұрғылау алдында  өткізілетін кеңестерге, техникалық кеңестерге қатысу үшін және бұрғылау алаңшасында қызметкерлермен өзара әрекеттесу үшін </w:t>
      </w:r>
      <w:r w:rsidRPr="0054148E">
        <w:rPr>
          <w:lang w:val="kk-KZ"/>
        </w:rPr>
        <w:t>тұрақты емес негізде</w:t>
      </w:r>
      <w:r w:rsidRPr="009422F5">
        <w:rPr>
          <w:lang w:val="kk-KZ"/>
        </w:rPr>
        <w:t xml:space="preserve"> болуы тиіс. Болған кезде құны сол </w:t>
      </w:r>
      <w:r w:rsidRPr="009422F5">
        <w:rPr>
          <w:spacing w:val="-2"/>
          <w:lang w:val="kk-KZ"/>
        </w:rPr>
        <w:t>қызметтің құнына кіруге тиіс.</w:t>
      </w:r>
    </w:p>
    <w:p w14:paraId="76E8AD4B" w14:textId="77777777" w:rsidR="00923B58" w:rsidRPr="009422F5" w:rsidRDefault="00923B58" w:rsidP="00923B58">
      <w:pPr>
        <w:pStyle w:val="afff5"/>
        <w:jc w:val="both"/>
        <w:rPr>
          <w:spacing w:val="-2"/>
          <w:u w:val="single"/>
          <w:lang w:val="kk-KZ"/>
        </w:rPr>
      </w:pPr>
    </w:p>
    <w:p w14:paraId="574D1686" w14:textId="77777777" w:rsidR="00923B58" w:rsidRPr="0054148E" w:rsidRDefault="00923B58" w:rsidP="00923B58">
      <w:pPr>
        <w:pStyle w:val="afff5"/>
        <w:jc w:val="both"/>
        <w:rPr>
          <w:b/>
          <w:spacing w:val="-2"/>
          <w:lang w:val="kk-KZ"/>
        </w:rPr>
      </w:pPr>
      <w:r w:rsidRPr="0054148E">
        <w:rPr>
          <w:b/>
          <w:spacing w:val="-2"/>
          <w:lang w:val="kk-KZ"/>
        </w:rPr>
        <w:t xml:space="preserve">Супервайзер: </w:t>
      </w:r>
    </w:p>
    <w:p w14:paraId="4365EB52" w14:textId="5B82A39F" w:rsidR="00923B58" w:rsidRDefault="00923B58" w:rsidP="00923B58">
      <w:pPr>
        <w:pStyle w:val="afff5"/>
        <w:jc w:val="both"/>
        <w:rPr>
          <w:spacing w:val="-2"/>
          <w:lang w:val="kk-KZ"/>
        </w:rPr>
      </w:pPr>
      <w:r w:rsidRPr="009422F5">
        <w:rPr>
          <w:spacing w:val="-2"/>
          <w:lang w:val="kk-KZ"/>
        </w:rPr>
        <w:t xml:space="preserve">Супервайзер </w:t>
      </w:r>
      <w:r w:rsidR="000A179D" w:rsidRPr="009422F5">
        <w:rPr>
          <w:spacing w:val="-2"/>
          <w:lang w:val="kk-KZ"/>
        </w:rPr>
        <w:t xml:space="preserve">СКҚ түсіру операцияларын жақсы білетін </w:t>
      </w:r>
      <w:r w:rsidRPr="009422F5">
        <w:rPr>
          <w:spacing w:val="-2"/>
          <w:lang w:val="kk-KZ"/>
        </w:rPr>
        <w:t xml:space="preserve">және </w:t>
      </w:r>
      <w:r>
        <w:rPr>
          <w:spacing w:val="-2"/>
          <w:lang w:val="kk-KZ"/>
        </w:rPr>
        <w:t>Орындаушы</w:t>
      </w:r>
      <w:r w:rsidRPr="009422F5">
        <w:rPr>
          <w:spacing w:val="-2"/>
          <w:lang w:val="kk-KZ"/>
        </w:rPr>
        <w:t xml:space="preserve"> ұсынған, Тапсырыс берушінің талап етуіне қарай құбырларды түсіру жабдығын іске пайдалану, инспекциялау, онымен жұмыс істеу </w:t>
      </w:r>
      <w:r>
        <w:rPr>
          <w:spacing w:val="-2"/>
          <w:lang w:val="kk-KZ"/>
        </w:rPr>
        <w:t>ресімдері</w:t>
      </w:r>
      <w:r w:rsidRPr="009422F5">
        <w:rPr>
          <w:spacing w:val="-2"/>
          <w:lang w:val="kk-KZ"/>
        </w:rPr>
        <w:t>мен жақсы таныс болуы тиіс.</w:t>
      </w:r>
    </w:p>
    <w:p w14:paraId="38017E0F" w14:textId="77777777" w:rsidR="00923B58" w:rsidRPr="009422F5" w:rsidRDefault="00923B58" w:rsidP="00923B58">
      <w:pPr>
        <w:pStyle w:val="afff5"/>
        <w:jc w:val="both"/>
        <w:rPr>
          <w:spacing w:val="-2"/>
          <w:lang w:val="kk-KZ"/>
        </w:rPr>
      </w:pPr>
    </w:p>
    <w:p w14:paraId="2C4DD40D" w14:textId="77777777" w:rsidR="00923B58" w:rsidRPr="0054148E" w:rsidRDefault="00923B58" w:rsidP="00923B58">
      <w:pPr>
        <w:pStyle w:val="afff5"/>
        <w:jc w:val="both"/>
        <w:rPr>
          <w:b/>
          <w:spacing w:val="-2"/>
          <w:lang w:val="kk-KZ"/>
        </w:rPr>
      </w:pPr>
      <w:r w:rsidRPr="0054148E">
        <w:rPr>
          <w:b/>
          <w:spacing w:val="-2"/>
          <w:lang w:val="kk-KZ"/>
        </w:rPr>
        <w:t xml:space="preserve">Супервайзер кем дегенде, мыналарға: </w:t>
      </w:r>
    </w:p>
    <w:p w14:paraId="40CCBEF4" w14:textId="77777777" w:rsidR="00923B58" w:rsidRPr="009422F5" w:rsidRDefault="00923B58" w:rsidP="00431A15">
      <w:pPr>
        <w:pStyle w:val="afff5"/>
        <w:numPr>
          <w:ilvl w:val="0"/>
          <w:numId w:val="26"/>
        </w:numPr>
        <w:ind w:left="0" w:firstLine="0"/>
        <w:jc w:val="both"/>
        <w:rPr>
          <w:spacing w:val="-2"/>
          <w:lang w:val="kk-KZ"/>
        </w:rPr>
      </w:pPr>
      <w:r w:rsidRPr="009422F5">
        <w:rPr>
          <w:spacing w:val="-2"/>
          <w:lang w:val="kk-KZ"/>
        </w:rPr>
        <w:t xml:space="preserve">Жұмысты орындау барысында Тапсырыс беруші мен </w:t>
      </w:r>
      <w:r>
        <w:rPr>
          <w:spacing w:val="-2"/>
          <w:lang w:val="kk-KZ"/>
        </w:rPr>
        <w:t>Орындаушының</w:t>
      </w:r>
      <w:r w:rsidRPr="009422F5">
        <w:rPr>
          <w:spacing w:val="-2"/>
          <w:lang w:val="kk-KZ"/>
        </w:rPr>
        <w:t xml:space="preserve"> ДЕҚОҚ саласындағы саясатына;</w:t>
      </w:r>
    </w:p>
    <w:p w14:paraId="09C67461" w14:textId="77777777" w:rsidR="00923B58" w:rsidRPr="009422F5" w:rsidRDefault="00923B58" w:rsidP="00431A15">
      <w:pPr>
        <w:pStyle w:val="afff5"/>
        <w:numPr>
          <w:ilvl w:val="0"/>
          <w:numId w:val="26"/>
        </w:numPr>
        <w:ind w:left="0" w:firstLine="0"/>
        <w:jc w:val="both"/>
        <w:rPr>
          <w:spacing w:val="-2"/>
          <w:lang w:val="kk-KZ"/>
        </w:rPr>
      </w:pPr>
      <w:r>
        <w:rPr>
          <w:spacing w:val="-2"/>
          <w:lang w:val="kk-KZ"/>
        </w:rPr>
        <w:t>Орнатпалы</w:t>
      </w:r>
      <w:r w:rsidRPr="009422F5">
        <w:rPr>
          <w:spacing w:val="-2"/>
          <w:lang w:val="kk-KZ"/>
        </w:rPr>
        <w:t xml:space="preserve"> бағаналарды/СКҚ түсіру жұмыстарын бақылауға;</w:t>
      </w:r>
    </w:p>
    <w:p w14:paraId="1D6B69A2" w14:textId="77777777" w:rsidR="00923B58" w:rsidRPr="009422F5" w:rsidRDefault="00923B58" w:rsidP="00431A15">
      <w:pPr>
        <w:pStyle w:val="afff5"/>
        <w:numPr>
          <w:ilvl w:val="0"/>
          <w:numId w:val="26"/>
        </w:numPr>
        <w:ind w:left="0" w:firstLine="0"/>
        <w:jc w:val="both"/>
        <w:rPr>
          <w:spacing w:val="-2"/>
          <w:lang w:val="kk-KZ"/>
        </w:rPr>
      </w:pPr>
      <w:r w:rsidRPr="009422F5">
        <w:rPr>
          <w:spacing w:val="-2"/>
          <w:lang w:val="kk-KZ"/>
        </w:rPr>
        <w:t xml:space="preserve">Бұрғылау жөніндегі супервайзерге/учаске басшысына </w:t>
      </w:r>
      <w:r>
        <w:rPr>
          <w:spacing w:val="-2"/>
          <w:lang w:val="kk-KZ"/>
        </w:rPr>
        <w:t>орнатпалы</w:t>
      </w:r>
      <w:r w:rsidRPr="009422F5">
        <w:rPr>
          <w:spacing w:val="-2"/>
          <w:lang w:val="kk-KZ"/>
        </w:rPr>
        <w:t xml:space="preserve"> бағаналарды бекіту немесе түсіру жабдығымен байланысты кез келген мәселелер туралы ақпар беруге;</w:t>
      </w:r>
    </w:p>
    <w:p w14:paraId="3CC02EC3" w14:textId="77777777" w:rsidR="00923B58" w:rsidRPr="009422F5" w:rsidRDefault="00923B58" w:rsidP="00431A15">
      <w:pPr>
        <w:pStyle w:val="afff5"/>
        <w:numPr>
          <w:ilvl w:val="0"/>
          <w:numId w:val="26"/>
        </w:numPr>
        <w:ind w:left="0" w:firstLine="0"/>
        <w:jc w:val="both"/>
        <w:rPr>
          <w:spacing w:val="-2"/>
          <w:lang w:val="kk-KZ"/>
        </w:rPr>
      </w:pPr>
      <w:r w:rsidRPr="009422F5">
        <w:rPr>
          <w:spacing w:val="-2"/>
          <w:lang w:val="kk-KZ"/>
        </w:rPr>
        <w:t xml:space="preserve">Барлық </w:t>
      </w:r>
      <w:r>
        <w:rPr>
          <w:spacing w:val="-2"/>
          <w:lang w:val="kk-KZ"/>
        </w:rPr>
        <w:t>орнатпалы</w:t>
      </w:r>
      <w:r w:rsidRPr="009422F5">
        <w:rPr>
          <w:spacing w:val="-2"/>
          <w:lang w:val="kk-KZ"/>
        </w:rPr>
        <w:t xml:space="preserve"> бағаналарды және СКҚ бекіту операцияларының шұғыл есебін жүргізуге;</w:t>
      </w:r>
    </w:p>
    <w:p w14:paraId="33CED08C" w14:textId="77777777" w:rsidR="00923B58" w:rsidRPr="009422F5" w:rsidRDefault="00923B58" w:rsidP="00431A15">
      <w:pPr>
        <w:pStyle w:val="afff5"/>
        <w:numPr>
          <w:ilvl w:val="0"/>
          <w:numId w:val="26"/>
        </w:numPr>
        <w:ind w:left="0" w:firstLine="0"/>
        <w:jc w:val="both"/>
        <w:rPr>
          <w:spacing w:val="-2"/>
          <w:lang w:val="kk-KZ"/>
        </w:rPr>
      </w:pPr>
      <w:r w:rsidRPr="009422F5">
        <w:rPr>
          <w:spacing w:val="-2"/>
          <w:lang w:val="kk-KZ"/>
        </w:rPr>
        <w:t xml:space="preserve">Соңғы 24 сағат ішіндегі жұмыстар туралы </w:t>
      </w:r>
      <w:r>
        <w:rPr>
          <w:spacing w:val="-2"/>
          <w:lang w:val="kk-KZ"/>
        </w:rPr>
        <w:t>күнделікті</w:t>
      </w:r>
      <w:r w:rsidRPr="009422F5">
        <w:rPr>
          <w:spacing w:val="-2"/>
          <w:lang w:val="kk-KZ"/>
        </w:rPr>
        <w:t xml:space="preserve"> қысқа есебін, айналу сәтін басқаратын компьютерлік жүйедегі диаграммалардың барлық шығарылымын, егер қолданылатын болса, ақауы бар құбырлардың, жұмыс уақытын бөлу журналын қоса алғанда, әрбір құбыр бойынша толық есепті ұсынуға; </w:t>
      </w:r>
    </w:p>
    <w:p w14:paraId="20235F4E" w14:textId="77777777" w:rsidR="00923B58" w:rsidRPr="009422F5" w:rsidRDefault="00923B58" w:rsidP="00431A15">
      <w:pPr>
        <w:pStyle w:val="afff5"/>
        <w:numPr>
          <w:ilvl w:val="0"/>
          <w:numId w:val="26"/>
        </w:numPr>
        <w:ind w:left="0" w:firstLine="0"/>
        <w:jc w:val="both"/>
        <w:rPr>
          <w:spacing w:val="-2"/>
          <w:lang w:val="kk-KZ"/>
        </w:rPr>
      </w:pPr>
      <w:r w:rsidRPr="009422F5">
        <w:rPr>
          <w:spacing w:val="-2"/>
          <w:lang w:val="kk-KZ"/>
        </w:rPr>
        <w:t xml:space="preserve">Болашақтағы ұңғымаларға арналған </w:t>
      </w:r>
      <w:r>
        <w:rPr>
          <w:spacing w:val="-2"/>
          <w:lang w:val="kk-KZ"/>
        </w:rPr>
        <w:t>орнатпалы</w:t>
      </w:r>
      <w:r w:rsidRPr="009422F5">
        <w:rPr>
          <w:spacing w:val="-2"/>
          <w:lang w:val="kk-KZ"/>
        </w:rPr>
        <w:t xml:space="preserve"> бағаналарды және СКҚ түсіру жұмыстарын оңтайландыру туралы ұсынымдарды қоса алғанда, ұңғыманы бұрғылауды аяқтаған соң талдау жасау үшін мәліметтер ұсынуға жауапкершілік алады. </w:t>
      </w:r>
    </w:p>
    <w:p w14:paraId="080C0204" w14:textId="77777777" w:rsidR="00923B58" w:rsidRDefault="00923B58" w:rsidP="00923B58">
      <w:pPr>
        <w:pStyle w:val="afff5"/>
        <w:jc w:val="both"/>
        <w:rPr>
          <w:spacing w:val="-2"/>
          <w:lang w:val="kk-KZ"/>
        </w:rPr>
      </w:pPr>
    </w:p>
    <w:p w14:paraId="4FB5FC4A" w14:textId="77777777" w:rsidR="00923B58" w:rsidRPr="0054148E" w:rsidRDefault="00923B58" w:rsidP="00923B58">
      <w:pPr>
        <w:pStyle w:val="afff5"/>
        <w:jc w:val="both"/>
        <w:rPr>
          <w:b/>
          <w:spacing w:val="-2"/>
          <w:lang w:val="kk-KZ"/>
        </w:rPr>
      </w:pPr>
      <w:r w:rsidRPr="0054148E">
        <w:rPr>
          <w:b/>
          <w:spacing w:val="-2"/>
          <w:lang w:val="kk-KZ"/>
        </w:rPr>
        <w:t>Құбырларды бекіту жөніндегі оператор:</w:t>
      </w:r>
    </w:p>
    <w:p w14:paraId="139C7C80" w14:textId="77777777" w:rsidR="00923B58" w:rsidRPr="009422F5" w:rsidRDefault="00923B58" w:rsidP="00923B58">
      <w:pPr>
        <w:pStyle w:val="afff5"/>
        <w:jc w:val="both"/>
        <w:rPr>
          <w:spacing w:val="-2"/>
          <w:lang w:val="kk-KZ"/>
        </w:rPr>
      </w:pPr>
      <w:r w:rsidRPr="009422F5">
        <w:rPr>
          <w:spacing w:val="-2"/>
          <w:lang w:val="kk-KZ"/>
        </w:rPr>
        <w:t xml:space="preserve">Құбырларды бекіту жөніндегі операторлардың </w:t>
      </w:r>
      <w:r>
        <w:rPr>
          <w:spacing w:val="-2"/>
          <w:lang w:val="kk-KZ"/>
        </w:rPr>
        <w:t>Орындаушының</w:t>
      </w:r>
      <w:r w:rsidRPr="009422F5">
        <w:rPr>
          <w:spacing w:val="-2"/>
          <w:lang w:val="kk-KZ"/>
        </w:rPr>
        <w:t xml:space="preserve"> жабдығымен жұмыс істеуде тиісті біліктілігі мен жұмыс істеу дағдылары бар, сондай-ақ айналу сәтінің мониторингі бойынша компьютер жабдықтарын қоспағанда, Тапсырыс берушінің жұмыстарына ұсынылатын </w:t>
      </w:r>
      <w:r>
        <w:rPr>
          <w:spacing w:val="-2"/>
          <w:lang w:val="kk-KZ"/>
        </w:rPr>
        <w:t>орнатпалы</w:t>
      </w:r>
      <w:r w:rsidRPr="009422F5">
        <w:rPr>
          <w:spacing w:val="-2"/>
          <w:lang w:val="kk-KZ"/>
        </w:rPr>
        <w:t xml:space="preserve"> бағаналарды және СКҚ түсіру бойынша кез келген жабдықпен жұмыс істеу және жабдықты түсіру, тексеру </w:t>
      </w:r>
      <w:r>
        <w:rPr>
          <w:spacing w:val="-2"/>
          <w:lang w:val="kk-KZ"/>
        </w:rPr>
        <w:t>ресімдері</w:t>
      </w:r>
      <w:r w:rsidRPr="009422F5">
        <w:rPr>
          <w:spacing w:val="-2"/>
          <w:lang w:val="kk-KZ"/>
        </w:rPr>
        <w:t xml:space="preserve">мен таныс болуы тиіс.  </w:t>
      </w:r>
    </w:p>
    <w:p w14:paraId="7560F744" w14:textId="77777777" w:rsidR="00923B58" w:rsidRPr="009422F5" w:rsidRDefault="00923B58" w:rsidP="00923B58">
      <w:pPr>
        <w:pStyle w:val="afff5"/>
        <w:jc w:val="both"/>
        <w:rPr>
          <w:spacing w:val="-2"/>
          <w:lang w:val="kk-KZ"/>
        </w:rPr>
      </w:pPr>
    </w:p>
    <w:p w14:paraId="23FAD175" w14:textId="77777777" w:rsidR="00923B58" w:rsidRPr="0054148E" w:rsidRDefault="00923B58" w:rsidP="00923B58">
      <w:pPr>
        <w:pStyle w:val="afff5"/>
        <w:jc w:val="both"/>
        <w:rPr>
          <w:b/>
          <w:spacing w:val="-2"/>
          <w:lang w:val="kk-KZ"/>
        </w:rPr>
      </w:pPr>
      <w:r w:rsidRPr="0054148E">
        <w:rPr>
          <w:b/>
          <w:spacing w:val="-2"/>
          <w:lang w:val="kk-KZ"/>
        </w:rPr>
        <w:t>Операторлар:</w:t>
      </w:r>
    </w:p>
    <w:p w14:paraId="684242C1" w14:textId="77777777" w:rsidR="00923B58" w:rsidRPr="009422F5" w:rsidRDefault="00923B58" w:rsidP="00431A15">
      <w:pPr>
        <w:pStyle w:val="afff5"/>
        <w:numPr>
          <w:ilvl w:val="0"/>
          <w:numId w:val="27"/>
        </w:numPr>
        <w:ind w:left="0" w:firstLine="0"/>
        <w:jc w:val="both"/>
        <w:rPr>
          <w:spacing w:val="-2"/>
          <w:lang w:val="kk-KZ"/>
        </w:rPr>
      </w:pPr>
      <w:r w:rsidRPr="009422F5">
        <w:rPr>
          <w:spacing w:val="-2"/>
          <w:lang w:val="kk-KZ"/>
        </w:rPr>
        <w:t xml:space="preserve">Бұрғылау жөніндегі супервайзерге/учаске басшысына </w:t>
      </w:r>
      <w:r>
        <w:rPr>
          <w:spacing w:val="-2"/>
          <w:lang w:val="kk-KZ"/>
        </w:rPr>
        <w:t>орнатпалы</w:t>
      </w:r>
      <w:r w:rsidRPr="009422F5">
        <w:rPr>
          <w:spacing w:val="-2"/>
          <w:lang w:val="kk-KZ"/>
        </w:rPr>
        <w:t xml:space="preserve"> бағаналарды бекіту немесе түсіру жабдығымен байланысты кез келген мәселелер туралы ақпар беруге;</w:t>
      </w:r>
    </w:p>
    <w:p w14:paraId="5107CA5E" w14:textId="77777777" w:rsidR="00923B58" w:rsidRPr="009422F5" w:rsidRDefault="00923B58" w:rsidP="00431A15">
      <w:pPr>
        <w:pStyle w:val="afff5"/>
        <w:numPr>
          <w:ilvl w:val="0"/>
          <w:numId w:val="27"/>
        </w:numPr>
        <w:ind w:left="0" w:firstLine="0"/>
        <w:jc w:val="both"/>
        <w:rPr>
          <w:spacing w:val="-2"/>
          <w:lang w:val="kk-KZ"/>
        </w:rPr>
      </w:pPr>
      <w:r>
        <w:rPr>
          <w:spacing w:val="-2"/>
          <w:lang w:val="kk-KZ"/>
        </w:rPr>
        <w:t>Орнатпалы</w:t>
      </w:r>
      <w:r w:rsidRPr="009422F5">
        <w:rPr>
          <w:spacing w:val="-2"/>
          <w:lang w:val="kk-KZ"/>
        </w:rPr>
        <w:t xml:space="preserve"> бағаналарды түсіру жөніндегі бригаданың супервайзеріне шеген құбырлармен жұмыс істеу үшін ротор үстеліндегі немесе балкондағы немесе </w:t>
      </w:r>
      <w:r>
        <w:rPr>
          <w:spacing w:val="-2"/>
          <w:lang w:val="kk-KZ"/>
        </w:rPr>
        <w:t>орнатпалы</w:t>
      </w:r>
      <w:r w:rsidRPr="009422F5">
        <w:rPr>
          <w:spacing w:val="-2"/>
          <w:lang w:val="kk-KZ"/>
        </w:rPr>
        <w:t xml:space="preserve"> бағаналарды түсіру жұмысына қатысы бар кез келген басқа жердегі </w:t>
      </w:r>
      <w:r>
        <w:rPr>
          <w:spacing w:val="-2"/>
          <w:lang w:val="kk-KZ"/>
        </w:rPr>
        <w:t>орнатпалы</w:t>
      </w:r>
      <w:r w:rsidRPr="009422F5">
        <w:rPr>
          <w:spacing w:val="-2"/>
          <w:lang w:val="kk-KZ"/>
        </w:rPr>
        <w:t xml:space="preserve"> бағаналарды түсіру қызметтерін іркіліссіз көрсетуге жәрдемдесуге жауапкершілік алады.</w:t>
      </w:r>
    </w:p>
    <w:p w14:paraId="32EB5356" w14:textId="77777777" w:rsidR="00923B58" w:rsidRPr="009422F5" w:rsidRDefault="00923B58" w:rsidP="00923B58">
      <w:pPr>
        <w:pStyle w:val="afff5"/>
        <w:jc w:val="both"/>
        <w:rPr>
          <w:spacing w:val="-2"/>
          <w:lang w:val="kk-KZ"/>
        </w:rPr>
      </w:pPr>
    </w:p>
    <w:p w14:paraId="08E8E642" w14:textId="77777777" w:rsidR="00923B58" w:rsidRPr="0054148E" w:rsidRDefault="00923B58" w:rsidP="00923B58">
      <w:pPr>
        <w:pStyle w:val="afff5"/>
        <w:jc w:val="both"/>
        <w:rPr>
          <w:b/>
          <w:spacing w:val="-2"/>
          <w:lang w:val="kk-KZ"/>
        </w:rPr>
      </w:pPr>
      <w:r w:rsidRPr="0054148E">
        <w:rPr>
          <w:b/>
          <w:spacing w:val="-2"/>
          <w:lang w:val="kk-KZ"/>
        </w:rPr>
        <w:t>Айналу сәтін өлшеу жөніндегі маман:</w:t>
      </w:r>
    </w:p>
    <w:p w14:paraId="69D6278C" w14:textId="77777777" w:rsidR="00923B58" w:rsidRDefault="00923B58" w:rsidP="00923B58">
      <w:pPr>
        <w:pStyle w:val="afff5"/>
        <w:jc w:val="both"/>
        <w:rPr>
          <w:spacing w:val="-2"/>
          <w:lang w:val="kk-KZ"/>
        </w:rPr>
      </w:pPr>
      <w:r w:rsidRPr="009422F5">
        <w:rPr>
          <w:spacing w:val="-2"/>
          <w:lang w:val="kk-KZ"/>
        </w:rPr>
        <w:t xml:space="preserve">Айналу сәтін өлшеу жөніндегі мамандардың </w:t>
      </w:r>
      <w:r>
        <w:rPr>
          <w:spacing w:val="-2"/>
          <w:lang w:val="kk-KZ"/>
        </w:rPr>
        <w:t>Орындаушының</w:t>
      </w:r>
      <w:r w:rsidRPr="009422F5">
        <w:rPr>
          <w:spacing w:val="-2"/>
          <w:lang w:val="kk-KZ"/>
        </w:rPr>
        <w:t xml:space="preserve"> жабдығымен жұмыс істеуде тиісті біліктілігі мен жұмыс істеу дағдылары бар, сондай-ақ айналу сәтінің мониторингі бойынша компьютер жабдығын қоспағанда, Тапсырыс берушінің жұмыстарына ұсынылатын </w:t>
      </w:r>
      <w:r>
        <w:rPr>
          <w:spacing w:val="-2"/>
          <w:lang w:val="kk-KZ"/>
        </w:rPr>
        <w:t>орнатпалы</w:t>
      </w:r>
      <w:r w:rsidRPr="009422F5">
        <w:rPr>
          <w:spacing w:val="-2"/>
          <w:lang w:val="kk-KZ"/>
        </w:rPr>
        <w:t xml:space="preserve"> бағаналарды және СКҚ түсіру бойынша кез келген жабдықпен жұмыс істеу және жабдықты түсіру, тексеру </w:t>
      </w:r>
      <w:r>
        <w:rPr>
          <w:spacing w:val="-2"/>
          <w:lang w:val="kk-KZ"/>
        </w:rPr>
        <w:t>ресімдері</w:t>
      </w:r>
      <w:r w:rsidRPr="009422F5">
        <w:rPr>
          <w:spacing w:val="-2"/>
          <w:lang w:val="kk-KZ"/>
        </w:rPr>
        <w:t>мен таныс болуы тиіс</w:t>
      </w:r>
      <w:r w:rsidRPr="00235E56">
        <w:rPr>
          <w:spacing w:val="-2"/>
          <w:lang w:val="kk-KZ"/>
        </w:rPr>
        <w:t>.</w:t>
      </w:r>
      <w:r w:rsidRPr="009422F5">
        <w:rPr>
          <w:spacing w:val="-2"/>
          <w:lang w:val="kk-KZ"/>
        </w:rPr>
        <w:t xml:space="preserve"> </w:t>
      </w:r>
    </w:p>
    <w:p w14:paraId="57B82131" w14:textId="77777777" w:rsidR="00923B58" w:rsidRPr="009422F5" w:rsidRDefault="00923B58" w:rsidP="00923B58">
      <w:pPr>
        <w:pStyle w:val="afff5"/>
        <w:jc w:val="both"/>
        <w:rPr>
          <w:spacing w:val="-2"/>
          <w:lang w:val="kk-KZ"/>
        </w:rPr>
      </w:pPr>
    </w:p>
    <w:p w14:paraId="4DDE2DE4" w14:textId="77777777" w:rsidR="00923B58" w:rsidRPr="0054148E" w:rsidRDefault="00923B58" w:rsidP="00923B58">
      <w:pPr>
        <w:pStyle w:val="afff5"/>
        <w:jc w:val="both"/>
        <w:rPr>
          <w:b/>
          <w:spacing w:val="-2"/>
          <w:lang w:val="kk-KZ"/>
        </w:rPr>
      </w:pPr>
      <w:r w:rsidRPr="0054148E">
        <w:rPr>
          <w:b/>
          <w:spacing w:val="-2"/>
          <w:lang w:val="kk-KZ"/>
        </w:rPr>
        <w:t>Айналу сәтін өлшеу жөніндегі мамандар кем дегенде мыналарға:</w:t>
      </w:r>
    </w:p>
    <w:p w14:paraId="5F935C8B" w14:textId="77777777" w:rsidR="00923B58" w:rsidRPr="009422F5" w:rsidRDefault="00923B58" w:rsidP="00431A15">
      <w:pPr>
        <w:pStyle w:val="afff5"/>
        <w:numPr>
          <w:ilvl w:val="0"/>
          <w:numId w:val="28"/>
        </w:numPr>
        <w:ind w:left="0" w:firstLine="0"/>
        <w:jc w:val="both"/>
        <w:rPr>
          <w:spacing w:val="-2"/>
          <w:lang w:val="kk-KZ"/>
        </w:rPr>
      </w:pPr>
      <w:r w:rsidRPr="009422F5">
        <w:rPr>
          <w:spacing w:val="-2"/>
          <w:lang w:val="kk-KZ"/>
        </w:rPr>
        <w:t>Айналу сәтін басқаратын компьютер жүйесінің нәтижесін талдау жасауға;</w:t>
      </w:r>
    </w:p>
    <w:p w14:paraId="33521CBC" w14:textId="77777777" w:rsidR="00923B58" w:rsidRPr="009422F5" w:rsidRDefault="00923B58" w:rsidP="00431A15">
      <w:pPr>
        <w:pStyle w:val="afff5"/>
        <w:numPr>
          <w:ilvl w:val="0"/>
          <w:numId w:val="28"/>
        </w:numPr>
        <w:ind w:left="0" w:firstLine="0"/>
        <w:jc w:val="both"/>
        <w:rPr>
          <w:spacing w:val="-2"/>
          <w:lang w:val="kk-KZ"/>
        </w:rPr>
      </w:pPr>
      <w:r w:rsidRPr="009422F5">
        <w:rPr>
          <w:spacing w:val="-2"/>
          <w:lang w:val="kk-KZ"/>
        </w:rPr>
        <w:t>Барлық диаграммалардың, басылымдардың және құжаттаманың дәлдігін тексеруге;</w:t>
      </w:r>
    </w:p>
    <w:p w14:paraId="702522C6" w14:textId="77777777" w:rsidR="00923B58" w:rsidRPr="009422F5" w:rsidRDefault="00923B58" w:rsidP="00431A15">
      <w:pPr>
        <w:pStyle w:val="afff5"/>
        <w:numPr>
          <w:ilvl w:val="0"/>
          <w:numId w:val="28"/>
        </w:numPr>
        <w:ind w:left="0" w:firstLine="0"/>
        <w:jc w:val="both"/>
        <w:rPr>
          <w:spacing w:val="-2"/>
          <w:lang w:val="kk-KZ"/>
        </w:rPr>
      </w:pPr>
      <w:r w:rsidRPr="009422F5">
        <w:rPr>
          <w:spacing w:val="-2"/>
          <w:lang w:val="kk-KZ"/>
        </w:rPr>
        <w:t xml:space="preserve">Бұрғылау жөніндегі супервайзерге/учаске басшысына </w:t>
      </w:r>
      <w:r>
        <w:rPr>
          <w:spacing w:val="-2"/>
          <w:lang w:val="kk-KZ"/>
        </w:rPr>
        <w:t>орнатпалы</w:t>
      </w:r>
      <w:r w:rsidRPr="009422F5">
        <w:rPr>
          <w:spacing w:val="-2"/>
          <w:lang w:val="kk-KZ"/>
        </w:rPr>
        <w:t xml:space="preserve"> бағаналарды бекіту немесе түсіру жабдығымен байланысты кез келген мәселелер туралы ақпар беруге;</w:t>
      </w:r>
    </w:p>
    <w:p w14:paraId="5BB3F4E6" w14:textId="77777777" w:rsidR="00923B58" w:rsidRPr="009422F5" w:rsidRDefault="00923B58" w:rsidP="00431A15">
      <w:pPr>
        <w:pStyle w:val="afff5"/>
        <w:numPr>
          <w:ilvl w:val="0"/>
          <w:numId w:val="28"/>
        </w:numPr>
        <w:ind w:left="0" w:firstLine="0"/>
        <w:jc w:val="both"/>
        <w:rPr>
          <w:spacing w:val="-2"/>
          <w:lang w:val="kk-KZ"/>
        </w:rPr>
      </w:pPr>
      <w:r w:rsidRPr="009422F5">
        <w:rPr>
          <w:spacing w:val="-2"/>
          <w:lang w:val="kk-KZ"/>
        </w:rPr>
        <w:t xml:space="preserve">Барлық </w:t>
      </w:r>
      <w:r>
        <w:rPr>
          <w:spacing w:val="-2"/>
          <w:lang w:val="kk-KZ"/>
        </w:rPr>
        <w:t>орнатпалы</w:t>
      </w:r>
      <w:r w:rsidRPr="009422F5">
        <w:rPr>
          <w:spacing w:val="-2"/>
          <w:lang w:val="kk-KZ"/>
        </w:rPr>
        <w:t xml:space="preserve"> бағаналарды және СКҚ бекті операцияларының шұғыл есебін жүргізуге жауапкершілік алады. </w:t>
      </w:r>
    </w:p>
    <w:p w14:paraId="21C6F5D8" w14:textId="77777777" w:rsidR="00923B58" w:rsidRPr="009422F5" w:rsidRDefault="00923B58" w:rsidP="00923B58">
      <w:pPr>
        <w:pStyle w:val="afff5"/>
        <w:jc w:val="both"/>
        <w:rPr>
          <w:spacing w:val="-2"/>
          <w:lang w:val="kk-KZ"/>
        </w:rPr>
      </w:pPr>
    </w:p>
    <w:p w14:paraId="68D23496" w14:textId="77777777" w:rsidR="00923B58" w:rsidRPr="006869E5" w:rsidRDefault="00923B58" w:rsidP="00923B58">
      <w:pPr>
        <w:pStyle w:val="afff5"/>
        <w:jc w:val="both"/>
        <w:rPr>
          <w:spacing w:val="-2"/>
          <w:lang w:val="kk-KZ"/>
        </w:rPr>
      </w:pPr>
      <w:r w:rsidRPr="0054148E">
        <w:rPr>
          <w:b/>
          <w:spacing w:val="-2"/>
          <w:lang w:val="kk-KZ"/>
        </w:rPr>
        <w:t>Жалпы мәліметтер</w:t>
      </w:r>
    </w:p>
    <w:p w14:paraId="63384584" w14:textId="77777777" w:rsidR="00923B58" w:rsidRPr="009422F5" w:rsidRDefault="00923B58" w:rsidP="00923B58">
      <w:pPr>
        <w:pStyle w:val="afff5"/>
        <w:jc w:val="both"/>
        <w:rPr>
          <w:spacing w:val="-2"/>
          <w:lang w:val="kk-KZ"/>
        </w:rPr>
      </w:pPr>
      <w:r w:rsidRPr="009422F5">
        <w:rPr>
          <w:spacing w:val="-2"/>
          <w:lang w:val="kk-KZ"/>
        </w:rPr>
        <w:t xml:space="preserve">Барлық ұсынылатын персонал жеткілікті түрде білікті болуы, тиісті түрде оқытылған және </w:t>
      </w:r>
      <w:r>
        <w:rPr>
          <w:spacing w:val="-2"/>
          <w:lang w:val="kk-KZ"/>
        </w:rPr>
        <w:t>Орындаушының</w:t>
      </w:r>
      <w:r w:rsidRPr="009422F5">
        <w:rPr>
          <w:spacing w:val="-2"/>
          <w:lang w:val="kk-KZ"/>
        </w:rPr>
        <w:t xml:space="preserve"> жабдығымен жұмыс істеу тәжірибесі болуға тиіс, сондай-ақ жабдықпен кез келген қызметтерді және/немесе қызметтерді оның іске асыру </w:t>
      </w:r>
      <w:r>
        <w:rPr>
          <w:spacing w:val="-2"/>
          <w:lang w:val="kk-KZ"/>
        </w:rPr>
        <w:t>ресімдері</w:t>
      </w:r>
      <w:r w:rsidRPr="009422F5">
        <w:rPr>
          <w:spacing w:val="-2"/>
          <w:lang w:val="kk-KZ"/>
        </w:rPr>
        <w:t xml:space="preserve">мен таныс болуы тиіс. Барлық персоналдың қызметтердің көлемі туралы тиісті білімі болуға тиіс, олардың кейбірін Қазақстандағы теңіз платформаларында жұмыстарды орындаған кезде алған болуы тиіс. </w:t>
      </w:r>
    </w:p>
    <w:p w14:paraId="00CFCFCB" w14:textId="77777777" w:rsidR="00923B58" w:rsidRPr="009422F5" w:rsidRDefault="00923B58" w:rsidP="00923B58">
      <w:pPr>
        <w:pStyle w:val="afff5"/>
        <w:jc w:val="both"/>
        <w:rPr>
          <w:spacing w:val="-2"/>
          <w:lang w:val="kk-KZ"/>
        </w:rPr>
      </w:pPr>
    </w:p>
    <w:p w14:paraId="3F63555F" w14:textId="77777777" w:rsidR="00923B58" w:rsidRPr="0054148E" w:rsidRDefault="00923B58" w:rsidP="00923B58">
      <w:pPr>
        <w:pStyle w:val="afff5"/>
        <w:jc w:val="both"/>
        <w:rPr>
          <w:b/>
          <w:spacing w:val="-2"/>
          <w:lang w:val="kk-KZ"/>
        </w:rPr>
      </w:pPr>
      <w:r w:rsidRPr="0054148E">
        <w:rPr>
          <w:b/>
          <w:spacing w:val="-2"/>
          <w:lang w:val="kk-KZ"/>
        </w:rPr>
        <w:t xml:space="preserve">Орындаушы персоналының жауапкершілігі кем дегенде мынадан тұрады: </w:t>
      </w:r>
    </w:p>
    <w:p w14:paraId="60CEE0F2" w14:textId="77777777" w:rsidR="00923B58" w:rsidRPr="009422F5" w:rsidRDefault="00923B58" w:rsidP="00431A15">
      <w:pPr>
        <w:pStyle w:val="afff5"/>
        <w:numPr>
          <w:ilvl w:val="0"/>
          <w:numId w:val="29"/>
        </w:numPr>
        <w:ind w:left="0" w:firstLine="0"/>
        <w:jc w:val="both"/>
        <w:rPr>
          <w:spacing w:val="-2"/>
          <w:lang w:val="kk-KZ"/>
        </w:rPr>
      </w:pPr>
      <w:r>
        <w:rPr>
          <w:spacing w:val="-2"/>
          <w:lang w:val="kk-KZ"/>
        </w:rPr>
        <w:t>Орнатпалы</w:t>
      </w:r>
      <w:r w:rsidRPr="009422F5">
        <w:rPr>
          <w:spacing w:val="-2"/>
          <w:lang w:val="kk-KZ"/>
        </w:rPr>
        <w:t xml:space="preserve"> бағаналарды және СКҚ түсіру қызметтеріне қатысы бар, </w:t>
      </w:r>
      <w:r>
        <w:rPr>
          <w:spacing w:val="-2"/>
          <w:lang w:val="kk-KZ"/>
        </w:rPr>
        <w:t>Орындаушының</w:t>
      </w:r>
      <w:r w:rsidRPr="009422F5">
        <w:rPr>
          <w:spacing w:val="-2"/>
          <w:lang w:val="kk-KZ"/>
        </w:rPr>
        <w:t xml:space="preserve"> барлық ұсынып отырған жабдығын далалық жағдайда құрастыруға, сынауға, жөндеуге және қызмет көрсетуге қабылетті болуы;</w:t>
      </w:r>
    </w:p>
    <w:p w14:paraId="7B989B7F" w14:textId="77777777" w:rsidR="00923B58" w:rsidRPr="009422F5" w:rsidRDefault="00923B58" w:rsidP="00431A15">
      <w:pPr>
        <w:pStyle w:val="afff5"/>
        <w:numPr>
          <w:ilvl w:val="0"/>
          <w:numId w:val="29"/>
        </w:numPr>
        <w:ind w:left="0" w:firstLine="0"/>
        <w:jc w:val="both"/>
        <w:rPr>
          <w:spacing w:val="-2"/>
          <w:lang w:val="kk-KZ"/>
        </w:rPr>
      </w:pPr>
      <w:r>
        <w:rPr>
          <w:spacing w:val="-2"/>
          <w:lang w:val="kk-KZ"/>
        </w:rPr>
        <w:t>Орнатпалы</w:t>
      </w:r>
      <w:r w:rsidRPr="009422F5">
        <w:rPr>
          <w:spacing w:val="-2"/>
          <w:lang w:val="kk-KZ"/>
        </w:rPr>
        <w:t xml:space="preserve"> бағаналарды және СКҚ түсіру жұмыстарын орындау барысында бұрғылау мердігерінің қызметтерін </w:t>
      </w:r>
      <w:r>
        <w:rPr>
          <w:spacing w:val="-2"/>
          <w:lang w:val="kk-KZ"/>
        </w:rPr>
        <w:t>Орындаушының</w:t>
      </w:r>
      <w:r w:rsidRPr="009422F5">
        <w:rPr>
          <w:spacing w:val="-2"/>
          <w:lang w:val="kk-KZ"/>
        </w:rPr>
        <w:t xml:space="preserve"> персоналына бақылау жасау;</w:t>
      </w:r>
    </w:p>
    <w:p w14:paraId="28925372" w14:textId="77777777" w:rsidR="00923B58" w:rsidRPr="009422F5" w:rsidRDefault="00923B58" w:rsidP="00431A15">
      <w:pPr>
        <w:pStyle w:val="afff5"/>
        <w:numPr>
          <w:ilvl w:val="0"/>
          <w:numId w:val="29"/>
        </w:numPr>
        <w:ind w:left="0" w:firstLine="0"/>
        <w:jc w:val="both"/>
        <w:rPr>
          <w:spacing w:val="-2"/>
          <w:lang w:val="kk-KZ"/>
        </w:rPr>
      </w:pPr>
      <w:r w:rsidRPr="009422F5">
        <w:rPr>
          <w:spacing w:val="-2"/>
          <w:lang w:val="kk-KZ"/>
        </w:rPr>
        <w:t xml:space="preserve">Тапсырыс беруші мен </w:t>
      </w:r>
      <w:r>
        <w:rPr>
          <w:spacing w:val="-2"/>
          <w:lang w:val="kk-KZ"/>
        </w:rPr>
        <w:t>Орындаушының</w:t>
      </w:r>
      <w:r w:rsidRPr="009422F5">
        <w:rPr>
          <w:spacing w:val="-2"/>
          <w:lang w:val="kk-KZ"/>
        </w:rPr>
        <w:t xml:space="preserve"> ДЕҚОҚ саласындағы саясатына сәйкес барлық жұмыстардың және іс-әрекеттердің орындалуын қамтамасыз ету;</w:t>
      </w:r>
    </w:p>
    <w:p w14:paraId="1097FD15" w14:textId="77777777" w:rsidR="00923B58" w:rsidRPr="009422F5" w:rsidRDefault="00923B58" w:rsidP="00431A15">
      <w:pPr>
        <w:pStyle w:val="afff5"/>
        <w:numPr>
          <w:ilvl w:val="0"/>
          <w:numId w:val="29"/>
        </w:numPr>
        <w:ind w:left="0" w:firstLine="0"/>
        <w:jc w:val="both"/>
        <w:rPr>
          <w:spacing w:val="-2"/>
          <w:lang w:val="kk-KZ"/>
        </w:rPr>
      </w:pPr>
      <w:r>
        <w:rPr>
          <w:spacing w:val="-2"/>
          <w:lang w:val="kk-KZ"/>
        </w:rPr>
        <w:t>Орнатпалы</w:t>
      </w:r>
      <w:r w:rsidRPr="009422F5">
        <w:rPr>
          <w:spacing w:val="-2"/>
          <w:lang w:val="kk-KZ"/>
        </w:rPr>
        <w:t xml:space="preserve"> бағаналарды көзбен шолып инспекциялау және </w:t>
      </w:r>
      <w:r>
        <w:rPr>
          <w:spacing w:val="-2"/>
          <w:lang w:val="kk-KZ"/>
        </w:rPr>
        <w:t>орнатпалы</w:t>
      </w:r>
      <w:r w:rsidRPr="009422F5">
        <w:rPr>
          <w:spacing w:val="-2"/>
          <w:lang w:val="kk-KZ"/>
        </w:rPr>
        <w:t xml:space="preserve"> бағаналарды түсіру жөніндегі толық программаларды Тапсырыс берушінің бұрғылау жөніндегі Супервайзерімен талқылау;</w:t>
      </w:r>
    </w:p>
    <w:p w14:paraId="31D4B8BD" w14:textId="77777777" w:rsidR="00923B58" w:rsidRPr="009422F5" w:rsidRDefault="00923B58" w:rsidP="00431A15">
      <w:pPr>
        <w:pStyle w:val="afff5"/>
        <w:numPr>
          <w:ilvl w:val="0"/>
          <w:numId w:val="29"/>
        </w:numPr>
        <w:ind w:left="0" w:firstLine="0"/>
        <w:jc w:val="both"/>
        <w:rPr>
          <w:spacing w:val="-2"/>
          <w:lang w:val="kk-KZ"/>
        </w:rPr>
      </w:pPr>
      <w:r>
        <w:rPr>
          <w:spacing w:val="-2"/>
          <w:lang w:val="kk-KZ"/>
        </w:rPr>
        <w:t>Орындаушының</w:t>
      </w:r>
      <w:r w:rsidRPr="009422F5">
        <w:rPr>
          <w:spacing w:val="-2"/>
          <w:lang w:val="kk-KZ"/>
        </w:rPr>
        <w:t xml:space="preserve"> бүкіл персоналы құбырларды бұрап қосу алдында бұранданы және/немесе ұсынылған айналу сәтіндегі ауыстырғыштарды тазалайды.</w:t>
      </w:r>
    </w:p>
    <w:p w14:paraId="48C007A5" w14:textId="77777777" w:rsidR="00923B58" w:rsidRPr="009422F5" w:rsidRDefault="00923B58" w:rsidP="00431A15">
      <w:pPr>
        <w:pStyle w:val="afff5"/>
        <w:numPr>
          <w:ilvl w:val="0"/>
          <w:numId w:val="29"/>
        </w:numPr>
        <w:ind w:left="0" w:firstLine="0"/>
        <w:jc w:val="both"/>
        <w:rPr>
          <w:spacing w:val="-2"/>
          <w:lang w:val="kk-KZ"/>
        </w:rPr>
      </w:pPr>
      <w:r w:rsidRPr="009422F5">
        <w:rPr>
          <w:spacing w:val="-2"/>
          <w:lang w:val="kk-KZ"/>
        </w:rPr>
        <w:t>Соңғы 24 сағат ішіндегі жұмыстар туралы күн</w:t>
      </w:r>
      <w:r>
        <w:rPr>
          <w:spacing w:val="-2"/>
          <w:lang w:val="kk-KZ"/>
        </w:rPr>
        <w:t>делікті</w:t>
      </w:r>
      <w:r w:rsidRPr="009422F5">
        <w:rPr>
          <w:spacing w:val="-2"/>
          <w:lang w:val="kk-KZ"/>
        </w:rPr>
        <w:t xml:space="preserve"> қысқа есебін ұсыну; </w:t>
      </w:r>
    </w:p>
    <w:p w14:paraId="09F22EBE" w14:textId="77777777" w:rsidR="00923B58" w:rsidRPr="009422F5" w:rsidRDefault="00923B58" w:rsidP="00431A15">
      <w:pPr>
        <w:pStyle w:val="afff5"/>
        <w:numPr>
          <w:ilvl w:val="0"/>
          <w:numId w:val="29"/>
        </w:numPr>
        <w:ind w:left="0" w:firstLine="0"/>
        <w:jc w:val="both"/>
        <w:rPr>
          <w:spacing w:val="-2"/>
          <w:lang w:val="kk-KZ"/>
        </w:rPr>
      </w:pPr>
      <w:r w:rsidRPr="009422F5">
        <w:rPr>
          <w:spacing w:val="-2"/>
          <w:lang w:val="kk-KZ"/>
        </w:rPr>
        <w:lastRenderedPageBreak/>
        <w:t xml:space="preserve">Бұрғылау жұмыстарын орындау процесін оңтайландыру мақсаттарындағы кез келген ұсынымдар да </w:t>
      </w:r>
      <w:r>
        <w:rPr>
          <w:spacing w:val="-2"/>
          <w:lang w:val="kk-KZ"/>
        </w:rPr>
        <w:t>күнделікті</w:t>
      </w:r>
      <w:r w:rsidRPr="009422F5">
        <w:rPr>
          <w:spacing w:val="-2"/>
          <w:lang w:val="kk-KZ"/>
        </w:rPr>
        <w:t xml:space="preserve"> есепке кіруі тиіс. </w:t>
      </w:r>
    </w:p>
    <w:p w14:paraId="2AF7F4C9" w14:textId="77777777" w:rsidR="00923B58" w:rsidRPr="009422F5" w:rsidRDefault="00923B58" w:rsidP="00431A15">
      <w:pPr>
        <w:pStyle w:val="afff5"/>
        <w:numPr>
          <w:ilvl w:val="0"/>
          <w:numId w:val="29"/>
        </w:numPr>
        <w:ind w:left="0" w:firstLine="0"/>
        <w:jc w:val="both"/>
        <w:rPr>
          <w:spacing w:val="-2"/>
          <w:lang w:val="kk-KZ"/>
        </w:rPr>
      </w:pPr>
      <w:r w:rsidRPr="009422F5">
        <w:rPr>
          <w:spacing w:val="-2"/>
          <w:lang w:val="kk-KZ"/>
        </w:rPr>
        <w:t xml:space="preserve">Болашақтағы ұңғымаларға арналған </w:t>
      </w:r>
      <w:r>
        <w:rPr>
          <w:spacing w:val="-2"/>
          <w:lang w:val="kk-KZ"/>
        </w:rPr>
        <w:t>орнатпалы</w:t>
      </w:r>
      <w:r w:rsidRPr="009422F5">
        <w:rPr>
          <w:spacing w:val="-2"/>
          <w:lang w:val="kk-KZ"/>
        </w:rPr>
        <w:t xml:space="preserve"> бағаналарды және СКҚ түсіру жұмыстарын оңтайландыру туралы ұсынымдарды қоса алғанда, ұңғыманы бұрғылауды аяқтаған соң талдау жасау үшін мәліметтер ұсыну;</w:t>
      </w:r>
    </w:p>
    <w:p w14:paraId="05767A9F" w14:textId="77777777" w:rsidR="00923B58" w:rsidRPr="009422F5" w:rsidRDefault="00923B58" w:rsidP="00431A15">
      <w:pPr>
        <w:pStyle w:val="afff5"/>
        <w:numPr>
          <w:ilvl w:val="0"/>
          <w:numId w:val="29"/>
        </w:numPr>
        <w:ind w:left="0" w:firstLine="0"/>
        <w:jc w:val="both"/>
        <w:rPr>
          <w:spacing w:val="-2"/>
          <w:lang w:val="kk-KZ"/>
        </w:rPr>
      </w:pPr>
      <w:r>
        <w:rPr>
          <w:spacing w:val="-2"/>
          <w:lang w:val="kk-KZ"/>
        </w:rPr>
        <w:t>Орындаушының</w:t>
      </w:r>
      <w:r w:rsidRPr="009422F5">
        <w:rPr>
          <w:spacing w:val="-2"/>
          <w:lang w:val="kk-KZ"/>
        </w:rPr>
        <w:t xml:space="preserve"> саясаттарына және </w:t>
      </w:r>
      <w:r>
        <w:rPr>
          <w:spacing w:val="-2"/>
          <w:lang w:val="kk-KZ"/>
        </w:rPr>
        <w:t>рәсімдерін</w:t>
      </w:r>
      <w:r w:rsidRPr="009422F5">
        <w:rPr>
          <w:spacing w:val="-2"/>
          <w:lang w:val="kk-KZ"/>
        </w:rPr>
        <w:t xml:space="preserve">а сәйкес сапаны қамтамасыз ету және бақылау, </w:t>
      </w:r>
      <w:r>
        <w:rPr>
          <w:spacing w:val="-2"/>
          <w:lang w:val="kk-KZ"/>
        </w:rPr>
        <w:t>орнатпалы</w:t>
      </w:r>
      <w:r w:rsidRPr="009422F5">
        <w:rPr>
          <w:spacing w:val="-2"/>
          <w:lang w:val="kk-KZ"/>
        </w:rPr>
        <w:t xml:space="preserve"> бағаналарды түсіру саласындағы </w:t>
      </w:r>
      <w:r>
        <w:rPr>
          <w:spacing w:val="-2"/>
          <w:lang w:val="kk-KZ"/>
        </w:rPr>
        <w:t>Орындаушының</w:t>
      </w:r>
      <w:r w:rsidRPr="009422F5">
        <w:rPr>
          <w:spacing w:val="-2"/>
          <w:lang w:val="kk-KZ"/>
        </w:rPr>
        <w:t xml:space="preserve"> </w:t>
      </w:r>
      <w:r>
        <w:rPr>
          <w:spacing w:val="-2"/>
          <w:lang w:val="kk-KZ"/>
        </w:rPr>
        <w:t>рәсімдерін</w:t>
      </w:r>
      <w:r w:rsidRPr="009422F5">
        <w:rPr>
          <w:spacing w:val="-2"/>
          <w:lang w:val="kk-KZ"/>
        </w:rPr>
        <w:t xml:space="preserve"> сақтау. </w:t>
      </w:r>
    </w:p>
    <w:p w14:paraId="2D4AD0B2" w14:textId="77777777" w:rsidR="00923B58" w:rsidRPr="009422F5" w:rsidRDefault="00923B58" w:rsidP="00431A15">
      <w:pPr>
        <w:pStyle w:val="afff5"/>
        <w:numPr>
          <w:ilvl w:val="0"/>
          <w:numId w:val="29"/>
        </w:numPr>
        <w:ind w:left="0" w:firstLine="0"/>
        <w:jc w:val="both"/>
        <w:rPr>
          <w:spacing w:val="-2"/>
          <w:lang w:val="kk-KZ"/>
        </w:rPr>
      </w:pPr>
      <w:r>
        <w:rPr>
          <w:spacing w:val="-2"/>
          <w:lang w:val="kk-KZ"/>
        </w:rPr>
        <w:t>Орындаушы</w:t>
      </w:r>
      <w:r w:rsidRPr="009422F5">
        <w:rPr>
          <w:spacing w:val="-2"/>
          <w:lang w:val="kk-KZ"/>
        </w:rPr>
        <w:t xml:space="preserve"> сондай-ақ, кестедегі тізім бойынша Қызметтерді көрсету уақытында </w:t>
      </w:r>
      <w:r>
        <w:rPr>
          <w:spacing w:val="-2"/>
          <w:lang w:val="kk-KZ"/>
        </w:rPr>
        <w:t>Орындаушы</w:t>
      </w:r>
      <w:r w:rsidRPr="009422F5">
        <w:rPr>
          <w:spacing w:val="-2"/>
          <w:lang w:val="kk-KZ"/>
        </w:rPr>
        <w:t xml:space="preserve"> персоналының ағылшын тілінде байланыс жасауын қамтамасыз етуге тиіс немесе </w:t>
      </w:r>
      <w:r>
        <w:rPr>
          <w:spacing w:val="-2"/>
          <w:lang w:val="kk-KZ"/>
        </w:rPr>
        <w:t>Орындаушы</w:t>
      </w:r>
      <w:r w:rsidRPr="009422F5">
        <w:rPr>
          <w:spacing w:val="-2"/>
          <w:lang w:val="kk-KZ"/>
        </w:rPr>
        <w:t xml:space="preserve"> ағылшын тіліндегі байланысты қамтамасыз ету үшін негізгі персоналға қатысты тиісті аударма</w:t>
      </w:r>
      <w:r>
        <w:rPr>
          <w:spacing w:val="-2"/>
          <w:lang w:val="kk-KZ"/>
        </w:rPr>
        <w:t>ның</w:t>
      </w:r>
      <w:r w:rsidRPr="009422F5">
        <w:rPr>
          <w:spacing w:val="-2"/>
          <w:lang w:val="kk-KZ"/>
        </w:rPr>
        <w:t xml:space="preserve"> болуын қамтамасыз етуге тиіс. </w:t>
      </w:r>
    </w:p>
    <w:p w14:paraId="2A351994" w14:textId="77777777" w:rsidR="00923B58" w:rsidRPr="009422F5" w:rsidRDefault="00923B58" w:rsidP="00431A15">
      <w:pPr>
        <w:pStyle w:val="afff5"/>
        <w:numPr>
          <w:ilvl w:val="0"/>
          <w:numId w:val="29"/>
        </w:numPr>
        <w:ind w:left="0" w:firstLine="0"/>
        <w:jc w:val="both"/>
        <w:rPr>
          <w:spacing w:val="-2"/>
          <w:lang w:val="kk-KZ"/>
        </w:rPr>
      </w:pPr>
      <w:r>
        <w:rPr>
          <w:spacing w:val="-2"/>
          <w:lang w:val="kk-KZ"/>
        </w:rPr>
        <w:t>Орнатпалы</w:t>
      </w:r>
      <w:r w:rsidRPr="009422F5">
        <w:rPr>
          <w:spacing w:val="-2"/>
          <w:lang w:val="kk-KZ"/>
        </w:rPr>
        <w:t xml:space="preserve"> бағаналарды және СКҚ түсіру жөніндегі </w:t>
      </w:r>
      <w:r>
        <w:rPr>
          <w:spacing w:val="-2"/>
          <w:lang w:val="kk-KZ"/>
        </w:rPr>
        <w:t>Орындаушының</w:t>
      </w:r>
      <w:r w:rsidRPr="009422F5">
        <w:rPr>
          <w:spacing w:val="-2"/>
          <w:lang w:val="kk-KZ"/>
        </w:rPr>
        <w:t xml:space="preserve"> барлық персоналы ДЕҚОҚ саласында оқығаны туралы қолданыстағы сертификаттарды иеленуге тиіс, сондай-ақ </w:t>
      </w:r>
      <w:r>
        <w:rPr>
          <w:spacing w:val="-2"/>
          <w:lang w:val="kk-KZ"/>
        </w:rPr>
        <w:t>Орындаушының</w:t>
      </w:r>
      <w:r w:rsidRPr="009422F5">
        <w:rPr>
          <w:spacing w:val="-2"/>
          <w:lang w:val="kk-KZ"/>
        </w:rPr>
        <w:t xml:space="preserve"> процедурасы бойынша олардың жұмыс ерекшелігіне қарай қолданылатын қауіпсіздік техникасының кіріспе нұсқаулығынан және оқудан өтуге тиіс;</w:t>
      </w:r>
    </w:p>
    <w:p w14:paraId="5222FF3B" w14:textId="77777777" w:rsidR="00923B58" w:rsidRPr="009422F5" w:rsidRDefault="00923B58" w:rsidP="00431A15">
      <w:pPr>
        <w:pStyle w:val="afff5"/>
        <w:numPr>
          <w:ilvl w:val="0"/>
          <w:numId w:val="29"/>
        </w:numPr>
        <w:ind w:left="0" w:firstLine="0"/>
        <w:jc w:val="both"/>
        <w:rPr>
          <w:spacing w:val="-2"/>
          <w:lang w:val="kk-KZ"/>
        </w:rPr>
      </w:pPr>
      <w:r>
        <w:rPr>
          <w:spacing w:val="-2"/>
          <w:lang w:val="kk-KZ"/>
        </w:rPr>
        <w:t>Орындаушы</w:t>
      </w:r>
      <w:r w:rsidRPr="009422F5">
        <w:rPr>
          <w:spacing w:val="-2"/>
          <w:lang w:val="kk-KZ"/>
        </w:rPr>
        <w:t xml:space="preserve"> жұмыстың әрбір кезеңін іркіліссіз және тиімді орындауға қажет болатын персонал санын көрсетуі тиіс. Бұл жұмыстың әрбір кезеңіне арналған жиынтыққа кіруі тиіс. </w:t>
      </w:r>
    </w:p>
    <w:p w14:paraId="23A66AAE" w14:textId="77777777" w:rsidR="00923B58" w:rsidRPr="009422F5" w:rsidRDefault="00923B58" w:rsidP="00431A15">
      <w:pPr>
        <w:pStyle w:val="afff5"/>
        <w:numPr>
          <w:ilvl w:val="0"/>
          <w:numId w:val="29"/>
        </w:numPr>
        <w:ind w:left="0" w:firstLine="0"/>
        <w:jc w:val="both"/>
        <w:rPr>
          <w:spacing w:val="-2"/>
          <w:lang w:val="kk-KZ"/>
        </w:rPr>
      </w:pPr>
      <w:r>
        <w:rPr>
          <w:spacing w:val="-2"/>
          <w:lang w:val="kk-KZ"/>
        </w:rPr>
        <w:t>Орындаушы</w:t>
      </w:r>
      <w:r w:rsidRPr="009422F5">
        <w:rPr>
          <w:spacing w:val="-2"/>
          <w:lang w:val="kk-KZ"/>
        </w:rPr>
        <w:t xml:space="preserve"> </w:t>
      </w:r>
      <w:r>
        <w:rPr>
          <w:spacing w:val="-2"/>
          <w:lang w:val="kk-KZ"/>
        </w:rPr>
        <w:t>Орындаушының</w:t>
      </w:r>
      <w:r w:rsidRPr="009422F5">
        <w:rPr>
          <w:spacing w:val="-2"/>
          <w:lang w:val="kk-KZ"/>
        </w:rPr>
        <w:t xml:space="preserve"> Жабдығына қатысты Тапсырыс-наряд алғаннан кейін </w:t>
      </w:r>
      <w:r>
        <w:rPr>
          <w:spacing w:val="-2"/>
          <w:lang w:val="kk-KZ"/>
        </w:rPr>
        <w:t>7</w:t>
      </w:r>
      <w:r w:rsidRPr="009422F5">
        <w:rPr>
          <w:spacing w:val="-2"/>
          <w:lang w:val="kk-KZ"/>
        </w:rPr>
        <w:t xml:space="preserve"> (</w:t>
      </w:r>
      <w:r>
        <w:rPr>
          <w:spacing w:val="-2"/>
          <w:lang w:val="kk-KZ"/>
        </w:rPr>
        <w:t>жеті</w:t>
      </w:r>
      <w:r w:rsidRPr="009422F5">
        <w:rPr>
          <w:spacing w:val="-2"/>
          <w:lang w:val="kk-KZ"/>
        </w:rPr>
        <w:t xml:space="preserve">) күннің ішінде Қызметтерді орындауға жауапты, </w:t>
      </w:r>
      <w:r>
        <w:rPr>
          <w:spacing w:val="-2"/>
          <w:lang w:val="kk-KZ"/>
        </w:rPr>
        <w:t>Орындаушының</w:t>
      </w:r>
      <w:r w:rsidRPr="009422F5">
        <w:rPr>
          <w:spacing w:val="-2"/>
          <w:lang w:val="kk-KZ"/>
        </w:rPr>
        <w:t xml:space="preserve"> барлық Персоналының аты-жөні жазылған тізім мен түйіндемені Тапсырыс берушіге ұсынады. Тапсырыс беруші ондай персоналмен әңгімелесуді жүргізу құқығын қоса алғанда, осы шарт бойынша қызмет көрсетуге қолайлы персоналды мақұлдауға немесе оны қабылдамауға құқылы.  </w:t>
      </w:r>
    </w:p>
    <w:p w14:paraId="42574C6F" w14:textId="77777777" w:rsidR="00923B58" w:rsidRPr="006869E5" w:rsidRDefault="00923B58" w:rsidP="00431A15">
      <w:pPr>
        <w:pStyle w:val="afff5"/>
        <w:numPr>
          <w:ilvl w:val="0"/>
          <w:numId w:val="29"/>
        </w:numPr>
        <w:ind w:left="0" w:firstLine="0"/>
        <w:jc w:val="both"/>
        <w:rPr>
          <w:spacing w:val="-2"/>
          <w:lang w:val="kk-KZ"/>
        </w:rPr>
      </w:pPr>
      <w:r w:rsidRPr="006869E5">
        <w:rPr>
          <w:spacing w:val="-2"/>
          <w:lang w:val="kk-KZ"/>
        </w:rPr>
        <w:t xml:space="preserve">Жұмыс басталмас бұрын Орындаушы Тапсырыс берушінің қарауына бригада мүшелері туралы, әсіресе Супервайзер туралы толық ақпаратты ұсынуы тиіс. </w:t>
      </w:r>
    </w:p>
    <w:p w14:paraId="2A1C1325" w14:textId="77777777" w:rsidR="00923B58" w:rsidRPr="009422F5" w:rsidRDefault="00923B58" w:rsidP="00431A15">
      <w:pPr>
        <w:pStyle w:val="afff5"/>
        <w:numPr>
          <w:ilvl w:val="0"/>
          <w:numId w:val="29"/>
        </w:numPr>
        <w:ind w:left="0" w:firstLine="0"/>
        <w:jc w:val="both"/>
        <w:rPr>
          <w:spacing w:val="-2"/>
          <w:lang w:val="kk-KZ"/>
        </w:rPr>
      </w:pPr>
      <w:r>
        <w:rPr>
          <w:spacing w:val="-2"/>
          <w:lang w:val="kk-KZ"/>
        </w:rPr>
        <w:t>Үдерістің</w:t>
      </w:r>
      <w:r w:rsidRPr="009422F5">
        <w:rPr>
          <w:spacing w:val="-2"/>
          <w:lang w:val="kk-KZ"/>
        </w:rPr>
        <w:t xml:space="preserve"> үзілмеуін қамтамасыз ету мақсатында бүкіл персонал бүкіл Қызмет көрсету кезеңіне тағайындалуы тиіс. Алайда, Шарттың орындалу барысында </w:t>
      </w:r>
      <w:r>
        <w:rPr>
          <w:spacing w:val="-2"/>
          <w:lang w:val="kk-KZ"/>
        </w:rPr>
        <w:t>қандай да бір</w:t>
      </w:r>
      <w:r w:rsidRPr="009422F5">
        <w:rPr>
          <w:spacing w:val="-2"/>
          <w:lang w:val="kk-KZ"/>
        </w:rPr>
        <w:t xml:space="preserve"> себеппен персоналды кез келген алмастыру мәселесі тек Тапсырыс берушімен алдын ала талқылаудан кейін және келісуден кейін жүзеге асады. </w:t>
      </w:r>
    </w:p>
    <w:p w14:paraId="12173D99" w14:textId="77777777" w:rsidR="00923B58" w:rsidRPr="009422F5" w:rsidRDefault="00923B58" w:rsidP="00923B58">
      <w:pPr>
        <w:pStyle w:val="afff5"/>
        <w:jc w:val="both"/>
        <w:rPr>
          <w:spacing w:val="-2"/>
          <w:lang w:val="kk-KZ"/>
        </w:rPr>
      </w:pPr>
      <w:r w:rsidRPr="009422F5">
        <w:rPr>
          <w:b/>
          <w:spacing w:val="-2"/>
          <w:lang w:val="kk-KZ"/>
        </w:rPr>
        <w:t xml:space="preserve"> </w:t>
      </w:r>
    </w:p>
    <w:p w14:paraId="1D249144" w14:textId="77777777" w:rsidR="00923B58" w:rsidRDefault="00923B58" w:rsidP="00923B58">
      <w:pPr>
        <w:pStyle w:val="afff5"/>
        <w:jc w:val="both"/>
        <w:rPr>
          <w:b/>
          <w:spacing w:val="-2"/>
          <w:lang w:val="kk-KZ"/>
        </w:rPr>
      </w:pPr>
    </w:p>
    <w:p w14:paraId="1EE5A929" w14:textId="6ED4C3BE" w:rsidR="00923B58" w:rsidRPr="009422F5" w:rsidRDefault="000A179D" w:rsidP="00923B58">
      <w:pPr>
        <w:pStyle w:val="afff5"/>
        <w:jc w:val="both"/>
        <w:rPr>
          <w:b/>
          <w:spacing w:val="-2"/>
          <w:lang w:val="kk-KZ"/>
        </w:rPr>
      </w:pPr>
      <w:r>
        <w:rPr>
          <w:b/>
          <w:spacing w:val="-2"/>
          <w:lang w:val="kk-KZ"/>
        </w:rPr>
        <w:t>3.10</w:t>
      </w:r>
      <w:r w:rsidR="00923B58" w:rsidRPr="009422F5">
        <w:rPr>
          <w:b/>
          <w:spacing w:val="-2"/>
          <w:lang w:val="kk-KZ"/>
        </w:rPr>
        <w:t>.Басқа шарттары.</w:t>
      </w:r>
    </w:p>
    <w:p w14:paraId="6B9739FF" w14:textId="77777777" w:rsidR="00923B58" w:rsidRPr="009422F5" w:rsidRDefault="00923B58" w:rsidP="00431A15">
      <w:pPr>
        <w:pStyle w:val="afff5"/>
        <w:numPr>
          <w:ilvl w:val="0"/>
          <w:numId w:val="30"/>
        </w:numPr>
        <w:tabs>
          <w:tab w:val="left" w:pos="567"/>
        </w:tabs>
        <w:ind w:left="0" w:firstLine="0"/>
        <w:jc w:val="both"/>
        <w:rPr>
          <w:spacing w:val="-2"/>
          <w:lang w:val="kk-KZ"/>
        </w:rPr>
      </w:pPr>
      <w:r>
        <w:rPr>
          <w:spacing w:val="-2"/>
          <w:lang w:val="kk-KZ"/>
        </w:rPr>
        <w:t>Орындаушы</w:t>
      </w:r>
      <w:r w:rsidRPr="009422F5">
        <w:rPr>
          <w:spacing w:val="-2"/>
          <w:lang w:val="kk-KZ"/>
        </w:rPr>
        <w:t xml:space="preserve"> </w:t>
      </w:r>
      <w:r>
        <w:rPr>
          <w:spacing w:val="-2"/>
          <w:lang w:val="kk-KZ"/>
        </w:rPr>
        <w:t>ZT-2</w:t>
      </w:r>
      <w:r w:rsidRPr="009422F5">
        <w:rPr>
          <w:spacing w:val="-2"/>
          <w:lang w:val="kk-KZ"/>
        </w:rPr>
        <w:t xml:space="preserve"> ұңғымасында </w:t>
      </w:r>
      <w:r>
        <w:rPr>
          <w:spacing w:val="-2"/>
          <w:lang w:val="kk-KZ"/>
        </w:rPr>
        <w:t>орнатпалы</w:t>
      </w:r>
      <w:r w:rsidRPr="009422F5">
        <w:rPr>
          <w:spacing w:val="-2"/>
          <w:lang w:val="kk-KZ"/>
        </w:rPr>
        <w:t xml:space="preserve"> бағаналар мен СКҚ түсіру қызметтерін көрсету үшін жұмыс бригадасымен бірге </w:t>
      </w:r>
      <w:r>
        <w:rPr>
          <w:spacing w:val="-2"/>
          <w:lang w:val="kk-KZ"/>
        </w:rPr>
        <w:t>ZT-2</w:t>
      </w:r>
      <w:r w:rsidRPr="009422F5">
        <w:rPr>
          <w:spacing w:val="-2"/>
          <w:lang w:val="kk-KZ"/>
        </w:rPr>
        <w:t xml:space="preserve"> ұңғымасының жағдайларына қолайлы, түсіруге арналған </w:t>
      </w:r>
      <w:r>
        <w:rPr>
          <w:spacing w:val="-2"/>
          <w:lang w:val="kk-KZ"/>
        </w:rPr>
        <w:t>дұрыс</w:t>
      </w:r>
      <w:r w:rsidRPr="009422F5">
        <w:rPr>
          <w:spacing w:val="-2"/>
          <w:lang w:val="kk-KZ"/>
        </w:rPr>
        <w:t xml:space="preserve"> жабдықтардың толық жиынтығын (құрастырылатын тетіктерімен бірге) ұсынуы тиіс. </w:t>
      </w:r>
    </w:p>
    <w:p w14:paraId="2398DD01" w14:textId="77777777" w:rsidR="00923B58" w:rsidRPr="009422F5" w:rsidRDefault="00923B58" w:rsidP="00431A15">
      <w:pPr>
        <w:pStyle w:val="afff5"/>
        <w:numPr>
          <w:ilvl w:val="0"/>
          <w:numId w:val="30"/>
        </w:numPr>
        <w:tabs>
          <w:tab w:val="left" w:pos="567"/>
        </w:tabs>
        <w:ind w:left="0" w:firstLine="0"/>
        <w:jc w:val="both"/>
        <w:rPr>
          <w:spacing w:val="-2"/>
          <w:lang w:val="kk-KZ"/>
        </w:rPr>
      </w:pPr>
      <w:r>
        <w:rPr>
          <w:spacing w:val="-2"/>
          <w:lang w:val="kk-KZ"/>
        </w:rPr>
        <w:t>Орындаушы</w:t>
      </w:r>
      <w:r w:rsidRPr="009422F5">
        <w:rPr>
          <w:spacing w:val="-2"/>
          <w:lang w:val="kk-KZ"/>
        </w:rPr>
        <w:t xml:space="preserve"> Тапсырыс берушінің көрсетіп берген өндірістік қолдау көрсету базасына талаптар бойынша </w:t>
      </w:r>
      <w:r>
        <w:rPr>
          <w:spacing w:val="-2"/>
          <w:lang w:val="kk-KZ"/>
        </w:rPr>
        <w:t>Орындаушының</w:t>
      </w:r>
      <w:r w:rsidRPr="009422F5">
        <w:rPr>
          <w:spacing w:val="-2"/>
          <w:lang w:val="kk-KZ"/>
        </w:rPr>
        <w:t xml:space="preserve"> Жабдығын өз есебінен жеткізуі тиіс. Тапсырыс беруші </w:t>
      </w:r>
      <w:r>
        <w:rPr>
          <w:spacing w:val="-2"/>
          <w:lang w:val="kk-KZ"/>
        </w:rPr>
        <w:t>Орындаушының</w:t>
      </w:r>
      <w:r w:rsidRPr="009422F5">
        <w:rPr>
          <w:spacing w:val="-2"/>
          <w:lang w:val="kk-KZ"/>
        </w:rPr>
        <w:t xml:space="preserve"> шығындалатын материалдарын/құрал-саймандарын/Жабдығын Бұрғылау қондырғысына тасымалдауы тиіс.</w:t>
      </w:r>
    </w:p>
    <w:p w14:paraId="3A634276" w14:textId="77777777" w:rsidR="00923B58" w:rsidRPr="009422F5" w:rsidRDefault="00923B58" w:rsidP="00431A15">
      <w:pPr>
        <w:pStyle w:val="afff5"/>
        <w:numPr>
          <w:ilvl w:val="0"/>
          <w:numId w:val="30"/>
        </w:numPr>
        <w:tabs>
          <w:tab w:val="left" w:pos="567"/>
        </w:tabs>
        <w:ind w:left="0" w:firstLine="0"/>
        <w:jc w:val="both"/>
        <w:rPr>
          <w:spacing w:val="-2"/>
          <w:lang w:val="kk-KZ"/>
        </w:rPr>
      </w:pPr>
      <w:r>
        <w:rPr>
          <w:spacing w:val="-2"/>
          <w:lang w:val="kk-KZ"/>
        </w:rPr>
        <w:t>Орындаушы</w:t>
      </w:r>
      <w:r w:rsidRPr="009422F5">
        <w:rPr>
          <w:spacing w:val="-2"/>
          <w:lang w:val="kk-KZ"/>
        </w:rPr>
        <w:t xml:space="preserve"> түсіру жұмыстарына қолдау көрсетуге жеткілікті инфрақұрылымы бар, Қазақстан Республикасында өндірістік базасы болуға тиіс. </w:t>
      </w:r>
      <w:r>
        <w:rPr>
          <w:spacing w:val="-2"/>
          <w:lang w:val="kk-KZ"/>
        </w:rPr>
        <w:t>Орындаушы</w:t>
      </w:r>
      <w:r w:rsidRPr="009422F5">
        <w:rPr>
          <w:spacing w:val="-2"/>
          <w:lang w:val="kk-KZ"/>
        </w:rPr>
        <w:t xml:space="preserve"> базаны пайдалану құқығына берілген, құжаттың сканерден өткізілген көшірмесін байқау өтінімімен қатар ұсынуы тиіс. </w:t>
      </w:r>
      <w:r>
        <w:rPr>
          <w:spacing w:val="-2"/>
          <w:lang w:val="kk-KZ"/>
        </w:rPr>
        <w:t>Орындаушының</w:t>
      </w:r>
      <w:r w:rsidRPr="009422F5">
        <w:rPr>
          <w:spacing w:val="-2"/>
          <w:lang w:val="kk-KZ"/>
        </w:rPr>
        <w:t xml:space="preserve"> базасы Бұрғылау қондырғысында орындау мүмкін емес, жабдықтарды/құрал-саймандарды алмастыру/техникалық қызмет көрсету/жөндеу қажет болған кезде талап етілуі мүмкін, қажеттінің барлығымен жабдықталған болуы тиіс. Бұл үшін жұмыстарды жүргізу кезінде Бұрғылау қондырғысы мен </w:t>
      </w:r>
      <w:r>
        <w:rPr>
          <w:spacing w:val="-2"/>
          <w:lang w:val="kk-KZ"/>
        </w:rPr>
        <w:t>Орындаушының</w:t>
      </w:r>
      <w:r w:rsidRPr="009422F5">
        <w:rPr>
          <w:spacing w:val="-2"/>
          <w:lang w:val="kk-KZ"/>
        </w:rPr>
        <w:t xml:space="preserve"> базасы арасында тиісті түрде үйлестірілуі қажет.</w:t>
      </w:r>
    </w:p>
    <w:p w14:paraId="0CF96D35" w14:textId="77777777" w:rsidR="00923B58" w:rsidRPr="009422F5" w:rsidRDefault="00923B58" w:rsidP="00431A15">
      <w:pPr>
        <w:pStyle w:val="afff5"/>
        <w:numPr>
          <w:ilvl w:val="0"/>
          <w:numId w:val="30"/>
        </w:numPr>
        <w:tabs>
          <w:tab w:val="left" w:pos="567"/>
        </w:tabs>
        <w:ind w:left="0" w:firstLine="0"/>
        <w:jc w:val="both"/>
        <w:rPr>
          <w:spacing w:val="-2"/>
          <w:lang w:val="kk-KZ"/>
        </w:rPr>
      </w:pPr>
      <w:r w:rsidRPr="009422F5">
        <w:rPr>
          <w:spacing w:val="-2"/>
          <w:lang w:val="kk-KZ"/>
        </w:rPr>
        <w:t xml:space="preserve">Қызмет көлемін орындауға </w:t>
      </w:r>
      <w:r>
        <w:rPr>
          <w:spacing w:val="-2"/>
          <w:lang w:val="kk-KZ"/>
        </w:rPr>
        <w:t>Орындаушы</w:t>
      </w:r>
      <w:r w:rsidRPr="009422F5">
        <w:rPr>
          <w:spacing w:val="-2"/>
          <w:lang w:val="kk-KZ"/>
        </w:rPr>
        <w:t xml:space="preserve"> ұсынатын, барлық персоналдың бұрғылау алаңшасындағы </w:t>
      </w:r>
      <w:r>
        <w:rPr>
          <w:spacing w:val="-2"/>
          <w:lang w:val="kk-KZ"/>
        </w:rPr>
        <w:t>Орындаушы</w:t>
      </w:r>
      <w:r w:rsidRPr="009422F5">
        <w:rPr>
          <w:spacing w:val="-2"/>
          <w:lang w:val="kk-KZ"/>
        </w:rPr>
        <w:t xml:space="preserve"> ұсынатын барлық жабдықтарды құрастыру, сынау, жөндеу және қызмет көрсету бойынша өзінің жұмыс санатындағы дағдылары болуға тиіс.</w:t>
      </w:r>
    </w:p>
    <w:p w14:paraId="57DF308B" w14:textId="77777777" w:rsidR="00923B58" w:rsidRPr="009422F5" w:rsidRDefault="00923B58" w:rsidP="00431A15">
      <w:pPr>
        <w:pStyle w:val="afff5"/>
        <w:numPr>
          <w:ilvl w:val="0"/>
          <w:numId w:val="30"/>
        </w:numPr>
        <w:tabs>
          <w:tab w:val="left" w:pos="567"/>
        </w:tabs>
        <w:ind w:left="0" w:firstLine="0"/>
        <w:jc w:val="both"/>
        <w:rPr>
          <w:spacing w:val="-2"/>
          <w:lang w:val="kk-KZ"/>
        </w:rPr>
      </w:pPr>
      <w:r>
        <w:rPr>
          <w:spacing w:val="-2"/>
          <w:lang w:val="kk-KZ"/>
        </w:rPr>
        <w:t>Орындаушы</w:t>
      </w:r>
      <w:r w:rsidRPr="009422F5">
        <w:rPr>
          <w:spacing w:val="-2"/>
          <w:lang w:val="kk-KZ"/>
        </w:rPr>
        <w:t xml:space="preserve"> барлық персоналды теңізде жұмыс істеу үшін тиісті қорғану құралдарымен өз есебінен қамтамасыз етуі тиіс. </w:t>
      </w:r>
    </w:p>
    <w:p w14:paraId="2856175E" w14:textId="77777777" w:rsidR="00923B58" w:rsidRPr="009422F5" w:rsidRDefault="00923B58" w:rsidP="00431A15">
      <w:pPr>
        <w:pStyle w:val="afff5"/>
        <w:numPr>
          <w:ilvl w:val="0"/>
          <w:numId w:val="30"/>
        </w:numPr>
        <w:tabs>
          <w:tab w:val="left" w:pos="567"/>
        </w:tabs>
        <w:ind w:left="0" w:firstLine="0"/>
        <w:jc w:val="both"/>
        <w:rPr>
          <w:spacing w:val="-2"/>
          <w:lang w:val="kk-KZ"/>
        </w:rPr>
      </w:pPr>
      <w:r>
        <w:rPr>
          <w:spacing w:val="-2"/>
          <w:lang w:val="kk-KZ"/>
        </w:rPr>
        <w:t>Орындаушы</w:t>
      </w:r>
      <w:r w:rsidRPr="009422F5">
        <w:rPr>
          <w:spacing w:val="-2"/>
          <w:lang w:val="kk-KZ"/>
        </w:rPr>
        <w:t xml:space="preserve"> өз персоналын тиісті жол жүру құжаттарымен қамтамасыз етуге жауапкершілік алады. </w:t>
      </w:r>
    </w:p>
    <w:p w14:paraId="09CB46F2" w14:textId="77777777" w:rsidR="00923B58" w:rsidRPr="009422F5" w:rsidRDefault="00923B58" w:rsidP="00431A15">
      <w:pPr>
        <w:pStyle w:val="afff5"/>
        <w:numPr>
          <w:ilvl w:val="0"/>
          <w:numId w:val="30"/>
        </w:numPr>
        <w:tabs>
          <w:tab w:val="left" w:pos="567"/>
        </w:tabs>
        <w:ind w:left="0" w:firstLine="0"/>
        <w:jc w:val="both"/>
        <w:rPr>
          <w:spacing w:val="-2"/>
          <w:lang w:val="kk-KZ"/>
        </w:rPr>
      </w:pPr>
      <w:r>
        <w:rPr>
          <w:spacing w:val="-2"/>
          <w:lang w:val="kk-KZ"/>
        </w:rPr>
        <w:lastRenderedPageBreak/>
        <w:t>Орындаушы</w:t>
      </w:r>
      <w:r w:rsidRPr="009422F5">
        <w:rPr>
          <w:spacing w:val="-2"/>
          <w:lang w:val="kk-KZ"/>
        </w:rPr>
        <w:t xml:space="preserve"> </w:t>
      </w:r>
      <w:r>
        <w:rPr>
          <w:spacing w:val="-2"/>
          <w:lang w:val="kk-KZ"/>
        </w:rPr>
        <w:t>орнатпалы</w:t>
      </w:r>
      <w:r w:rsidRPr="009422F5">
        <w:rPr>
          <w:spacing w:val="-2"/>
          <w:lang w:val="kk-KZ"/>
        </w:rPr>
        <w:t xml:space="preserve"> бағаналарды және СКҚ түсіру жөніндегі әрбір көзделген операция үшін </w:t>
      </w:r>
      <w:r w:rsidRPr="009422F5">
        <w:rPr>
          <w:lang w:val="kk-KZ" w:bidi="bn-IN"/>
        </w:rPr>
        <w:t>«API Modified»</w:t>
      </w:r>
      <w:r w:rsidRPr="009422F5">
        <w:rPr>
          <w:spacing w:val="-2"/>
          <w:lang w:val="kk-KZ"/>
        </w:rPr>
        <w:t xml:space="preserve"> жақпа майының жеткілікті санын ұсынуы тиіс.</w:t>
      </w:r>
    </w:p>
    <w:p w14:paraId="566D6491" w14:textId="77777777" w:rsidR="00923B58" w:rsidRPr="009422F5" w:rsidRDefault="00923B58" w:rsidP="00431A15">
      <w:pPr>
        <w:pStyle w:val="afff5"/>
        <w:numPr>
          <w:ilvl w:val="0"/>
          <w:numId w:val="30"/>
        </w:numPr>
        <w:tabs>
          <w:tab w:val="left" w:pos="567"/>
        </w:tabs>
        <w:ind w:left="0" w:firstLine="0"/>
        <w:jc w:val="both"/>
        <w:rPr>
          <w:spacing w:val="-2"/>
          <w:lang w:val="kk-KZ"/>
        </w:rPr>
      </w:pPr>
      <w:r>
        <w:rPr>
          <w:spacing w:val="-2"/>
          <w:lang w:val="kk-KZ"/>
        </w:rPr>
        <w:t>Орындаушы</w:t>
      </w:r>
      <w:r w:rsidRPr="009422F5">
        <w:rPr>
          <w:spacing w:val="-2"/>
          <w:lang w:val="kk-KZ"/>
        </w:rPr>
        <w:t xml:space="preserve"> сондай-ақ </w:t>
      </w:r>
      <w:r>
        <w:rPr>
          <w:spacing w:val="-2"/>
          <w:lang w:val="kk-KZ"/>
        </w:rPr>
        <w:t>орнатпалы</w:t>
      </w:r>
      <w:r w:rsidRPr="009422F5">
        <w:rPr>
          <w:spacing w:val="-2"/>
          <w:lang w:val="kk-KZ"/>
        </w:rPr>
        <w:t xml:space="preserve"> бағаналардың/құбырлар сағасының әрбір секциясы үшін тоқтатқыш саңылаусыздандырғышты ұсынуы тиіс. </w:t>
      </w:r>
    </w:p>
    <w:p w14:paraId="3DB7E06C" w14:textId="77777777" w:rsidR="00923B58" w:rsidRPr="009422F5" w:rsidRDefault="00923B58" w:rsidP="00431A15">
      <w:pPr>
        <w:pStyle w:val="afff5"/>
        <w:numPr>
          <w:ilvl w:val="0"/>
          <w:numId w:val="30"/>
        </w:numPr>
        <w:tabs>
          <w:tab w:val="left" w:pos="567"/>
        </w:tabs>
        <w:ind w:left="0" w:firstLine="0"/>
        <w:jc w:val="both"/>
        <w:rPr>
          <w:spacing w:val="-2"/>
          <w:lang w:val="kk-KZ"/>
        </w:rPr>
      </w:pPr>
      <w:r>
        <w:rPr>
          <w:spacing w:val="-2"/>
          <w:lang w:val="kk-KZ"/>
        </w:rPr>
        <w:t>Орындаушы</w:t>
      </w:r>
      <w:r w:rsidRPr="009422F5">
        <w:rPr>
          <w:spacing w:val="-2"/>
          <w:lang w:val="kk-KZ"/>
        </w:rPr>
        <w:t xml:space="preserve"> Тапсырыс берушіге түсіру жабдықтарын жеткізуге дейін немесе жеткізу уақытында  магниттік-ұнтақты ақауын анықтау/бұзбай сынау туралы қолданыстағы қабылдау актілерінің көшірмесін (егер қолданылатын болса) ұсынуы тиіс. </w:t>
      </w:r>
    </w:p>
    <w:p w14:paraId="52296F97" w14:textId="77777777" w:rsidR="00923B58" w:rsidRPr="009422F5" w:rsidRDefault="00923B58" w:rsidP="00431A15">
      <w:pPr>
        <w:pStyle w:val="afff5"/>
        <w:numPr>
          <w:ilvl w:val="0"/>
          <w:numId w:val="30"/>
        </w:numPr>
        <w:tabs>
          <w:tab w:val="left" w:pos="567"/>
        </w:tabs>
        <w:ind w:left="0" w:firstLine="0"/>
        <w:jc w:val="both"/>
        <w:rPr>
          <w:spacing w:val="-2"/>
          <w:lang w:val="kk-KZ"/>
        </w:rPr>
      </w:pPr>
      <w:r>
        <w:rPr>
          <w:spacing w:val="-2"/>
          <w:lang w:val="kk-KZ"/>
        </w:rPr>
        <w:t>Орындаушының</w:t>
      </w:r>
      <w:r w:rsidRPr="009422F5">
        <w:rPr>
          <w:spacing w:val="-2"/>
          <w:lang w:val="kk-KZ"/>
        </w:rPr>
        <w:t xml:space="preserve"> персоналы үшін бұрғылау қондырғысында тамақтану және тұру жағдайы Тапсырыс берушінің есебінен ұсынылады. </w:t>
      </w:r>
    </w:p>
    <w:p w14:paraId="1AAAE453" w14:textId="77777777" w:rsidR="00923B58" w:rsidRPr="009422F5" w:rsidRDefault="00923B58" w:rsidP="00923B58">
      <w:pPr>
        <w:pStyle w:val="afff5"/>
        <w:jc w:val="both"/>
        <w:rPr>
          <w:spacing w:val="-2"/>
          <w:lang w:val="kk-KZ"/>
        </w:rPr>
      </w:pPr>
    </w:p>
    <w:tbl>
      <w:tblPr>
        <w:tblStyle w:val="aff0"/>
        <w:tblW w:w="0" w:type="auto"/>
        <w:tblLook w:val="04A0" w:firstRow="1" w:lastRow="0" w:firstColumn="1" w:lastColumn="0" w:noHBand="0" w:noVBand="1"/>
      </w:tblPr>
      <w:tblGrid>
        <w:gridCol w:w="456"/>
        <w:gridCol w:w="5918"/>
        <w:gridCol w:w="1250"/>
        <w:gridCol w:w="2054"/>
      </w:tblGrid>
      <w:tr w:rsidR="00923B58" w:rsidRPr="009422F5" w14:paraId="68AB629C" w14:textId="77777777" w:rsidTr="00A347FB">
        <w:tc>
          <w:tcPr>
            <w:tcW w:w="9678" w:type="dxa"/>
            <w:gridSpan w:val="4"/>
          </w:tcPr>
          <w:p w14:paraId="29061048" w14:textId="77777777" w:rsidR="00923B58" w:rsidRPr="008A2194" w:rsidRDefault="00923B58" w:rsidP="00923B58">
            <w:pPr>
              <w:pStyle w:val="afff5"/>
              <w:suppressAutoHyphens w:val="0"/>
              <w:jc w:val="center"/>
              <w:rPr>
                <w:b/>
                <w:spacing w:val="-2"/>
                <w:lang w:val="kk-KZ"/>
              </w:rPr>
            </w:pPr>
            <w:r w:rsidRPr="008A2194">
              <w:rPr>
                <w:b/>
                <w:spacing w:val="-2"/>
                <w:lang w:val="kk-KZ"/>
              </w:rPr>
              <w:t>Орындаушы толтыруға арналған сауалнама</w:t>
            </w:r>
          </w:p>
        </w:tc>
      </w:tr>
      <w:tr w:rsidR="00923B58" w:rsidRPr="009422F5" w14:paraId="26EAF9C9" w14:textId="77777777" w:rsidTr="00720B21">
        <w:tc>
          <w:tcPr>
            <w:tcW w:w="456" w:type="dxa"/>
            <w:vAlign w:val="center"/>
          </w:tcPr>
          <w:p w14:paraId="11F2ED51" w14:textId="546138AF" w:rsidR="00923B58" w:rsidRPr="008A2194" w:rsidRDefault="00923B58" w:rsidP="00720B21">
            <w:pPr>
              <w:pStyle w:val="afff5"/>
              <w:suppressAutoHyphens w:val="0"/>
              <w:jc w:val="center"/>
              <w:rPr>
                <w:b/>
                <w:spacing w:val="-2"/>
                <w:lang w:val="kk-KZ"/>
              </w:rPr>
            </w:pPr>
            <w:r w:rsidRPr="008A2194">
              <w:rPr>
                <w:b/>
                <w:spacing w:val="-2"/>
                <w:lang w:val="kk-KZ"/>
              </w:rPr>
              <w:t>№</w:t>
            </w:r>
          </w:p>
        </w:tc>
        <w:tc>
          <w:tcPr>
            <w:tcW w:w="5918" w:type="dxa"/>
            <w:vAlign w:val="center"/>
          </w:tcPr>
          <w:p w14:paraId="2F86EC75" w14:textId="77777777" w:rsidR="00923B58" w:rsidRPr="008A2194" w:rsidRDefault="00923B58" w:rsidP="00E415A7">
            <w:pPr>
              <w:pStyle w:val="afff5"/>
              <w:suppressAutoHyphens w:val="0"/>
              <w:jc w:val="center"/>
              <w:rPr>
                <w:b/>
                <w:spacing w:val="-2"/>
                <w:lang w:val="kk-KZ"/>
              </w:rPr>
            </w:pPr>
            <w:r w:rsidRPr="008A2194">
              <w:rPr>
                <w:b/>
                <w:spacing w:val="-2"/>
                <w:lang w:val="kk-KZ"/>
              </w:rPr>
              <w:t>Сипаттамасы</w:t>
            </w:r>
          </w:p>
        </w:tc>
        <w:tc>
          <w:tcPr>
            <w:tcW w:w="1250" w:type="dxa"/>
            <w:vAlign w:val="center"/>
          </w:tcPr>
          <w:p w14:paraId="662A0889" w14:textId="77777777" w:rsidR="00923B58" w:rsidRPr="008A2194" w:rsidRDefault="00923B58">
            <w:pPr>
              <w:pStyle w:val="afff5"/>
              <w:suppressAutoHyphens w:val="0"/>
              <w:jc w:val="center"/>
              <w:rPr>
                <w:b/>
                <w:spacing w:val="-2"/>
                <w:lang w:val="kk-KZ"/>
              </w:rPr>
            </w:pPr>
            <w:r w:rsidRPr="008A2194">
              <w:rPr>
                <w:b/>
                <w:spacing w:val="-2"/>
                <w:lang w:val="kk-KZ"/>
              </w:rPr>
              <w:t>Файлдың атауы</w:t>
            </w:r>
          </w:p>
        </w:tc>
        <w:tc>
          <w:tcPr>
            <w:tcW w:w="2054" w:type="dxa"/>
            <w:vAlign w:val="center"/>
          </w:tcPr>
          <w:p w14:paraId="75966D45" w14:textId="77777777" w:rsidR="00923B58" w:rsidRPr="008A2194" w:rsidRDefault="00923B58">
            <w:pPr>
              <w:pStyle w:val="afff5"/>
              <w:suppressAutoHyphens w:val="0"/>
              <w:jc w:val="center"/>
              <w:rPr>
                <w:b/>
                <w:spacing w:val="-2"/>
                <w:lang w:val="kk-KZ"/>
              </w:rPr>
            </w:pPr>
            <w:r w:rsidRPr="008A2194">
              <w:rPr>
                <w:b/>
                <w:spacing w:val="-2"/>
                <w:lang w:val="kk-KZ"/>
              </w:rPr>
              <w:t>Орындаушының түсіндірмесі</w:t>
            </w:r>
          </w:p>
        </w:tc>
      </w:tr>
      <w:tr w:rsidR="00923B58" w:rsidRPr="00547E28" w14:paraId="3931F0BE" w14:textId="77777777" w:rsidTr="00720B21">
        <w:tc>
          <w:tcPr>
            <w:tcW w:w="456" w:type="dxa"/>
            <w:vAlign w:val="center"/>
          </w:tcPr>
          <w:p w14:paraId="1F7D6877" w14:textId="2E5687B0" w:rsidR="00923B58" w:rsidRPr="00720B21" w:rsidRDefault="0031793A" w:rsidP="00720B21">
            <w:pPr>
              <w:pStyle w:val="afff5"/>
              <w:jc w:val="center"/>
              <w:rPr>
                <w:spacing w:val="-2"/>
                <w:lang w:val="kk-KZ"/>
              </w:rPr>
            </w:pPr>
            <w:r w:rsidRPr="00720B21">
              <w:rPr>
                <w:spacing w:val="-2"/>
                <w:lang w:val="kk-KZ"/>
              </w:rPr>
              <w:t>1</w:t>
            </w:r>
          </w:p>
        </w:tc>
        <w:tc>
          <w:tcPr>
            <w:tcW w:w="5918" w:type="dxa"/>
          </w:tcPr>
          <w:p w14:paraId="291D6BE8" w14:textId="77777777" w:rsidR="00923B58" w:rsidRPr="009422F5" w:rsidRDefault="00923B58" w:rsidP="00923B58">
            <w:pPr>
              <w:pStyle w:val="afff5"/>
              <w:suppressAutoHyphens w:val="0"/>
              <w:jc w:val="both"/>
              <w:rPr>
                <w:spacing w:val="-2"/>
                <w:lang w:val="kk-KZ"/>
              </w:rPr>
            </w:pPr>
            <w:r>
              <w:rPr>
                <w:spacing w:val="-2"/>
                <w:lang w:val="kk-KZ"/>
              </w:rPr>
              <w:t>Орындаушы</w:t>
            </w:r>
            <w:r w:rsidRPr="009422F5">
              <w:rPr>
                <w:spacing w:val="-2"/>
                <w:lang w:val="kk-KZ"/>
              </w:rPr>
              <w:t xml:space="preserve"> ондай талаптардың негізінде толтырылған және дайындалған, өзінің техникалық </w:t>
            </w:r>
            <w:r>
              <w:rPr>
                <w:spacing w:val="-2"/>
                <w:lang w:val="kk-KZ"/>
              </w:rPr>
              <w:t>ерекшелі</w:t>
            </w:r>
            <w:r w:rsidRPr="009422F5">
              <w:rPr>
                <w:spacing w:val="-2"/>
                <w:lang w:val="kk-KZ"/>
              </w:rPr>
              <w:t xml:space="preserve">міне қол қою арқылы Тапсырыс берушінің осы техникалық </w:t>
            </w:r>
            <w:r>
              <w:rPr>
                <w:spacing w:val="-2"/>
                <w:lang w:val="kk-KZ"/>
              </w:rPr>
              <w:t>ерекшелі</w:t>
            </w:r>
            <w:r w:rsidRPr="009422F5">
              <w:rPr>
                <w:spacing w:val="-2"/>
                <w:lang w:val="kk-KZ"/>
              </w:rPr>
              <w:t>мінің барлық талаптарымен келісімін білдіруге және барлық қажетті кестені толтыруға, байқау құжаттамасының тілдеріндегі, сондай-ақ ағылшын тіліндегі түрлі-түсті форматтағы құжаттардың түпнұсқаларынан алынған растаушы құжаттардың сканерден өткізілген көшірмесін қоса беруге тиіс.</w:t>
            </w:r>
          </w:p>
        </w:tc>
        <w:tc>
          <w:tcPr>
            <w:tcW w:w="1250" w:type="dxa"/>
          </w:tcPr>
          <w:p w14:paraId="68C1727A" w14:textId="77777777" w:rsidR="00923B58" w:rsidRPr="009422F5" w:rsidRDefault="00923B58" w:rsidP="00923B58">
            <w:pPr>
              <w:pStyle w:val="afff5"/>
              <w:suppressAutoHyphens w:val="0"/>
              <w:jc w:val="both"/>
              <w:rPr>
                <w:b/>
                <w:spacing w:val="-2"/>
                <w:lang w:val="kk-KZ"/>
              </w:rPr>
            </w:pPr>
          </w:p>
        </w:tc>
        <w:tc>
          <w:tcPr>
            <w:tcW w:w="2054" w:type="dxa"/>
          </w:tcPr>
          <w:p w14:paraId="6051B24C" w14:textId="77777777" w:rsidR="00923B58" w:rsidRPr="009422F5" w:rsidRDefault="00923B58" w:rsidP="00923B58">
            <w:pPr>
              <w:pStyle w:val="afff5"/>
              <w:suppressAutoHyphens w:val="0"/>
              <w:jc w:val="both"/>
              <w:rPr>
                <w:b/>
                <w:spacing w:val="-2"/>
                <w:lang w:val="kk-KZ"/>
              </w:rPr>
            </w:pPr>
          </w:p>
        </w:tc>
      </w:tr>
      <w:tr w:rsidR="00923B58" w:rsidRPr="00547E28" w14:paraId="0B3A16DF" w14:textId="77777777" w:rsidTr="00720B21">
        <w:tc>
          <w:tcPr>
            <w:tcW w:w="456" w:type="dxa"/>
            <w:vAlign w:val="center"/>
          </w:tcPr>
          <w:p w14:paraId="4BED686A" w14:textId="48A0326B" w:rsidR="00923B58" w:rsidRPr="00720B21" w:rsidRDefault="0031793A" w:rsidP="0031793A">
            <w:pPr>
              <w:pStyle w:val="afff5"/>
              <w:suppressAutoHyphens w:val="0"/>
              <w:jc w:val="center"/>
              <w:rPr>
                <w:spacing w:val="-2"/>
                <w:lang w:val="kk-KZ"/>
              </w:rPr>
            </w:pPr>
            <w:r w:rsidRPr="00720B21">
              <w:rPr>
                <w:spacing w:val="-2"/>
                <w:lang w:val="kk-KZ"/>
              </w:rPr>
              <w:t>2</w:t>
            </w:r>
          </w:p>
        </w:tc>
        <w:tc>
          <w:tcPr>
            <w:tcW w:w="5918" w:type="dxa"/>
          </w:tcPr>
          <w:p w14:paraId="6DCB779B" w14:textId="77777777" w:rsidR="00923B58" w:rsidRPr="009422F5" w:rsidRDefault="00923B58" w:rsidP="00923B58">
            <w:pPr>
              <w:pStyle w:val="afff5"/>
              <w:suppressAutoHyphens w:val="0"/>
              <w:jc w:val="both"/>
              <w:rPr>
                <w:spacing w:val="-2"/>
                <w:lang w:val="kk-KZ"/>
              </w:rPr>
            </w:pPr>
            <w:r>
              <w:rPr>
                <w:spacing w:val="-2"/>
                <w:lang w:val="kk-KZ"/>
              </w:rPr>
              <w:t>Орындаушы</w:t>
            </w:r>
            <w:r w:rsidRPr="009422F5">
              <w:rPr>
                <w:spacing w:val="-2"/>
                <w:lang w:val="kk-KZ"/>
              </w:rPr>
              <w:t xml:space="preserve"> төменде көрсетілген 3.3-тармақ бойынша Тапсырыс беруші тапсырыс-нарядты күні бұрын ұсынатынымен келісуі тиіс.</w:t>
            </w:r>
          </w:p>
        </w:tc>
        <w:tc>
          <w:tcPr>
            <w:tcW w:w="1250" w:type="dxa"/>
          </w:tcPr>
          <w:p w14:paraId="31B871FE" w14:textId="77777777" w:rsidR="00923B58" w:rsidRPr="009422F5" w:rsidRDefault="00923B58" w:rsidP="00923B58">
            <w:pPr>
              <w:pStyle w:val="afff5"/>
              <w:suppressAutoHyphens w:val="0"/>
              <w:jc w:val="both"/>
              <w:rPr>
                <w:b/>
                <w:spacing w:val="-2"/>
                <w:lang w:val="kk-KZ"/>
              </w:rPr>
            </w:pPr>
          </w:p>
        </w:tc>
        <w:tc>
          <w:tcPr>
            <w:tcW w:w="2054" w:type="dxa"/>
          </w:tcPr>
          <w:p w14:paraId="0BF9DA58" w14:textId="77777777" w:rsidR="00923B58" w:rsidRPr="009422F5" w:rsidRDefault="00923B58" w:rsidP="00923B58">
            <w:pPr>
              <w:pStyle w:val="afff5"/>
              <w:suppressAutoHyphens w:val="0"/>
              <w:jc w:val="both"/>
              <w:rPr>
                <w:b/>
                <w:spacing w:val="-2"/>
                <w:lang w:val="kk-KZ"/>
              </w:rPr>
            </w:pPr>
          </w:p>
        </w:tc>
      </w:tr>
      <w:tr w:rsidR="00923B58" w:rsidRPr="00547E28" w14:paraId="4EF75EA3" w14:textId="77777777" w:rsidTr="00720B21">
        <w:tc>
          <w:tcPr>
            <w:tcW w:w="456" w:type="dxa"/>
            <w:vAlign w:val="center"/>
          </w:tcPr>
          <w:p w14:paraId="4E8C25A1" w14:textId="44BB17A6" w:rsidR="00923B58" w:rsidRPr="00720B21" w:rsidRDefault="0031793A" w:rsidP="0031793A">
            <w:pPr>
              <w:pStyle w:val="afff5"/>
              <w:suppressAutoHyphens w:val="0"/>
              <w:jc w:val="center"/>
              <w:rPr>
                <w:spacing w:val="-2"/>
                <w:lang w:val="kk-KZ"/>
              </w:rPr>
            </w:pPr>
            <w:r w:rsidRPr="00720B21">
              <w:rPr>
                <w:spacing w:val="-2"/>
                <w:lang w:val="kk-KZ"/>
              </w:rPr>
              <w:t>3</w:t>
            </w:r>
          </w:p>
        </w:tc>
        <w:tc>
          <w:tcPr>
            <w:tcW w:w="5918" w:type="dxa"/>
          </w:tcPr>
          <w:p w14:paraId="718C694D" w14:textId="77777777" w:rsidR="00923B58" w:rsidRPr="009422F5" w:rsidRDefault="00923B58" w:rsidP="00923B58">
            <w:pPr>
              <w:pStyle w:val="afff5"/>
              <w:suppressAutoHyphens w:val="0"/>
              <w:jc w:val="both"/>
              <w:rPr>
                <w:spacing w:val="-2"/>
                <w:lang w:val="kk-KZ"/>
              </w:rPr>
            </w:pPr>
            <w:r>
              <w:rPr>
                <w:spacing w:val="-2"/>
                <w:lang w:val="kk-KZ"/>
              </w:rPr>
              <w:t>Орындаушы</w:t>
            </w:r>
            <w:r w:rsidRPr="009422F5">
              <w:rPr>
                <w:spacing w:val="-2"/>
                <w:lang w:val="kk-KZ"/>
              </w:rPr>
              <w:t xml:space="preserve"> 3.10-тармақ бойынша бұрғылау қондырғысындағы жұмысқа білікті персоналды ұсынуға келіседі.</w:t>
            </w:r>
          </w:p>
        </w:tc>
        <w:tc>
          <w:tcPr>
            <w:tcW w:w="1250" w:type="dxa"/>
          </w:tcPr>
          <w:p w14:paraId="32B0AAAE" w14:textId="77777777" w:rsidR="00923B58" w:rsidRPr="009422F5" w:rsidRDefault="00923B58" w:rsidP="00923B58">
            <w:pPr>
              <w:pStyle w:val="afff5"/>
              <w:suppressAutoHyphens w:val="0"/>
              <w:jc w:val="both"/>
              <w:rPr>
                <w:b/>
                <w:spacing w:val="-2"/>
                <w:lang w:val="kk-KZ"/>
              </w:rPr>
            </w:pPr>
          </w:p>
        </w:tc>
        <w:tc>
          <w:tcPr>
            <w:tcW w:w="2054" w:type="dxa"/>
          </w:tcPr>
          <w:p w14:paraId="3E90AADB" w14:textId="77777777" w:rsidR="00923B58" w:rsidRPr="009422F5" w:rsidRDefault="00923B58" w:rsidP="00923B58">
            <w:pPr>
              <w:pStyle w:val="afff5"/>
              <w:suppressAutoHyphens w:val="0"/>
              <w:jc w:val="both"/>
              <w:rPr>
                <w:b/>
                <w:spacing w:val="-2"/>
                <w:lang w:val="kk-KZ"/>
              </w:rPr>
            </w:pPr>
          </w:p>
        </w:tc>
      </w:tr>
      <w:tr w:rsidR="00923B58" w:rsidRPr="009422F5" w14:paraId="3AD8202A" w14:textId="77777777" w:rsidTr="00720B21">
        <w:tc>
          <w:tcPr>
            <w:tcW w:w="456" w:type="dxa"/>
            <w:vAlign w:val="center"/>
          </w:tcPr>
          <w:p w14:paraId="02F66D35" w14:textId="588720E8" w:rsidR="00923B58" w:rsidRPr="00720B21" w:rsidRDefault="0031793A" w:rsidP="0031793A">
            <w:pPr>
              <w:pStyle w:val="afff5"/>
              <w:suppressAutoHyphens w:val="0"/>
              <w:jc w:val="center"/>
              <w:rPr>
                <w:spacing w:val="-2"/>
                <w:lang w:val="kk-KZ"/>
              </w:rPr>
            </w:pPr>
            <w:r w:rsidRPr="00720B21">
              <w:rPr>
                <w:spacing w:val="-2"/>
                <w:lang w:val="kk-KZ"/>
              </w:rPr>
              <w:t>4</w:t>
            </w:r>
          </w:p>
        </w:tc>
        <w:tc>
          <w:tcPr>
            <w:tcW w:w="5918" w:type="dxa"/>
          </w:tcPr>
          <w:p w14:paraId="42C84380" w14:textId="77777777" w:rsidR="00923B58" w:rsidRPr="009422F5" w:rsidRDefault="00923B58" w:rsidP="00923B58">
            <w:pPr>
              <w:pStyle w:val="afff5"/>
              <w:jc w:val="both"/>
              <w:rPr>
                <w:b/>
                <w:spacing w:val="-2"/>
                <w:lang w:val="kk-KZ"/>
              </w:rPr>
            </w:pPr>
            <w:r>
              <w:rPr>
                <w:spacing w:val="-2"/>
                <w:lang w:val="kk-KZ"/>
              </w:rPr>
              <w:t>Орындаушы</w:t>
            </w:r>
            <w:r w:rsidRPr="009422F5">
              <w:rPr>
                <w:spacing w:val="-2"/>
                <w:lang w:val="kk-KZ"/>
              </w:rPr>
              <w:t xml:space="preserve"> төменде көрсетілген 3.10 (а) тармағына сәйкес «Қызметтерді үйлестірушіні» ұсынуға келісуі тиіс. Болған кезде құны сол Қызметтердің құнынан кіруі тиіс.</w:t>
            </w:r>
          </w:p>
        </w:tc>
        <w:tc>
          <w:tcPr>
            <w:tcW w:w="1250" w:type="dxa"/>
          </w:tcPr>
          <w:p w14:paraId="17D256A7" w14:textId="77777777" w:rsidR="00923B58" w:rsidRPr="009422F5" w:rsidRDefault="00923B58" w:rsidP="00923B58">
            <w:pPr>
              <w:pStyle w:val="afff5"/>
              <w:suppressAutoHyphens w:val="0"/>
              <w:jc w:val="both"/>
              <w:rPr>
                <w:b/>
                <w:spacing w:val="-2"/>
                <w:lang w:val="kk-KZ"/>
              </w:rPr>
            </w:pPr>
          </w:p>
        </w:tc>
        <w:tc>
          <w:tcPr>
            <w:tcW w:w="2054" w:type="dxa"/>
          </w:tcPr>
          <w:p w14:paraId="7B530447" w14:textId="77777777" w:rsidR="00923B58" w:rsidRPr="009422F5" w:rsidRDefault="00923B58" w:rsidP="00923B58">
            <w:pPr>
              <w:pStyle w:val="afff5"/>
              <w:suppressAutoHyphens w:val="0"/>
              <w:jc w:val="both"/>
              <w:rPr>
                <w:b/>
                <w:spacing w:val="-2"/>
                <w:lang w:val="kk-KZ"/>
              </w:rPr>
            </w:pPr>
          </w:p>
        </w:tc>
      </w:tr>
      <w:tr w:rsidR="00923B58" w:rsidRPr="00547E28" w14:paraId="6AE5ECE1" w14:textId="77777777" w:rsidTr="00720B21">
        <w:tc>
          <w:tcPr>
            <w:tcW w:w="456" w:type="dxa"/>
            <w:vAlign w:val="center"/>
          </w:tcPr>
          <w:p w14:paraId="1056B537" w14:textId="530649CF" w:rsidR="00923B58" w:rsidRPr="00720B21" w:rsidRDefault="0031793A" w:rsidP="00720B21">
            <w:pPr>
              <w:pStyle w:val="afff5"/>
              <w:jc w:val="center"/>
              <w:rPr>
                <w:spacing w:val="-2"/>
                <w:lang w:val="kk-KZ"/>
              </w:rPr>
            </w:pPr>
            <w:r w:rsidRPr="00720B21">
              <w:rPr>
                <w:spacing w:val="-2"/>
                <w:lang w:val="kk-KZ"/>
              </w:rPr>
              <w:t>5</w:t>
            </w:r>
          </w:p>
        </w:tc>
        <w:tc>
          <w:tcPr>
            <w:tcW w:w="5918" w:type="dxa"/>
          </w:tcPr>
          <w:p w14:paraId="6972BD2B" w14:textId="77777777" w:rsidR="00923B58" w:rsidRPr="009422F5" w:rsidRDefault="00923B58" w:rsidP="00923B58">
            <w:pPr>
              <w:pStyle w:val="afff5"/>
              <w:jc w:val="both"/>
              <w:rPr>
                <w:spacing w:val="-2"/>
                <w:lang w:val="kk-KZ"/>
              </w:rPr>
            </w:pPr>
            <w:r w:rsidRPr="009422F5">
              <w:rPr>
                <w:spacing w:val="-2"/>
                <w:lang w:val="kk-KZ"/>
              </w:rPr>
              <w:t xml:space="preserve">Осы Техникалық </w:t>
            </w:r>
            <w:r>
              <w:rPr>
                <w:spacing w:val="-2"/>
                <w:lang w:val="kk-KZ"/>
              </w:rPr>
              <w:t>ерекшелі</w:t>
            </w:r>
            <w:r w:rsidRPr="009422F5">
              <w:rPr>
                <w:spacing w:val="-2"/>
                <w:lang w:val="kk-KZ"/>
              </w:rPr>
              <w:t xml:space="preserve">мде көрсетілген құрал-саймандар мен жабдық шеген бағаналары мен СКҚ түсіру қызметтерін сатып алуға қатысты байқау шеңберіндегі кішігірім талаптар болып табылады. </w:t>
            </w:r>
            <w:r>
              <w:rPr>
                <w:spacing w:val="-2"/>
                <w:lang w:val="kk-KZ"/>
              </w:rPr>
              <w:t>Орындаушыға</w:t>
            </w:r>
            <w:r w:rsidRPr="009422F5">
              <w:rPr>
                <w:spacing w:val="-2"/>
                <w:lang w:val="kk-KZ"/>
              </w:rPr>
              <w:t xml:space="preserve">, сарапшы ретінде, бұл оның пікірінше шеген бағаналары мен СКҚ түсіру қызметтерінің тиімділігін арттыруы мүмкін, қызмет көлеміне қатысты өз түсінігін беруі қажет. </w:t>
            </w:r>
            <w:r>
              <w:rPr>
                <w:spacing w:val="-2"/>
                <w:lang w:val="kk-KZ"/>
              </w:rPr>
              <w:t>Орындаушы</w:t>
            </w:r>
            <w:r w:rsidRPr="009422F5">
              <w:rPr>
                <w:spacing w:val="-2"/>
                <w:lang w:val="kk-KZ"/>
              </w:rPr>
              <w:t xml:space="preserve"> егер бұл жұмысты аса нәтижелі орындауға қажет болса, ең жақсы балама жабдықты ұсынады.</w:t>
            </w:r>
          </w:p>
        </w:tc>
        <w:tc>
          <w:tcPr>
            <w:tcW w:w="1250" w:type="dxa"/>
          </w:tcPr>
          <w:p w14:paraId="71D011AE" w14:textId="77777777" w:rsidR="00923B58" w:rsidRPr="009422F5" w:rsidRDefault="00923B58" w:rsidP="00923B58">
            <w:pPr>
              <w:pStyle w:val="afff5"/>
              <w:suppressAutoHyphens w:val="0"/>
              <w:jc w:val="both"/>
              <w:rPr>
                <w:b/>
                <w:spacing w:val="-2"/>
                <w:lang w:val="kk-KZ"/>
              </w:rPr>
            </w:pPr>
          </w:p>
        </w:tc>
        <w:tc>
          <w:tcPr>
            <w:tcW w:w="2054" w:type="dxa"/>
          </w:tcPr>
          <w:p w14:paraId="5643321A" w14:textId="77777777" w:rsidR="00923B58" w:rsidRPr="009422F5" w:rsidRDefault="00923B58" w:rsidP="00923B58">
            <w:pPr>
              <w:pStyle w:val="afff5"/>
              <w:suppressAutoHyphens w:val="0"/>
              <w:jc w:val="both"/>
              <w:rPr>
                <w:b/>
                <w:spacing w:val="-2"/>
                <w:lang w:val="kk-KZ"/>
              </w:rPr>
            </w:pPr>
          </w:p>
        </w:tc>
      </w:tr>
      <w:tr w:rsidR="00923B58" w:rsidRPr="00547E28" w14:paraId="5DE9B580" w14:textId="77777777" w:rsidTr="00720B21">
        <w:tc>
          <w:tcPr>
            <w:tcW w:w="456" w:type="dxa"/>
            <w:vAlign w:val="center"/>
          </w:tcPr>
          <w:p w14:paraId="11BD60FD" w14:textId="334A68C3" w:rsidR="00923B58" w:rsidRPr="00720B21" w:rsidRDefault="0031793A" w:rsidP="00720B21">
            <w:pPr>
              <w:pStyle w:val="afff5"/>
              <w:jc w:val="center"/>
              <w:rPr>
                <w:spacing w:val="-2"/>
                <w:lang w:val="kk-KZ"/>
              </w:rPr>
            </w:pPr>
            <w:r w:rsidRPr="00720B21">
              <w:rPr>
                <w:spacing w:val="-2"/>
                <w:lang w:val="kk-KZ"/>
              </w:rPr>
              <w:t>6</w:t>
            </w:r>
          </w:p>
        </w:tc>
        <w:tc>
          <w:tcPr>
            <w:tcW w:w="5918" w:type="dxa"/>
          </w:tcPr>
          <w:p w14:paraId="293E7718" w14:textId="77777777" w:rsidR="00923B58" w:rsidRPr="009422F5" w:rsidRDefault="00923B58" w:rsidP="00923B58">
            <w:pPr>
              <w:pStyle w:val="afff5"/>
              <w:suppressAutoHyphens w:val="0"/>
              <w:jc w:val="both"/>
              <w:rPr>
                <w:b/>
                <w:spacing w:val="-2"/>
                <w:lang w:val="kk-KZ"/>
              </w:rPr>
            </w:pPr>
            <w:r w:rsidRPr="009422F5">
              <w:rPr>
                <w:lang w:val="kk-KZ" w:bidi="bn-IN"/>
              </w:rPr>
              <w:t>Қосымша ақпарат болған кезде беріледі.</w:t>
            </w:r>
          </w:p>
        </w:tc>
        <w:tc>
          <w:tcPr>
            <w:tcW w:w="1250" w:type="dxa"/>
          </w:tcPr>
          <w:p w14:paraId="5C6B9B80" w14:textId="77777777" w:rsidR="00923B58" w:rsidRPr="009422F5" w:rsidRDefault="00923B58" w:rsidP="00923B58">
            <w:pPr>
              <w:pStyle w:val="afff5"/>
              <w:suppressAutoHyphens w:val="0"/>
              <w:jc w:val="both"/>
              <w:rPr>
                <w:b/>
                <w:spacing w:val="-2"/>
                <w:lang w:val="kk-KZ"/>
              </w:rPr>
            </w:pPr>
          </w:p>
        </w:tc>
        <w:tc>
          <w:tcPr>
            <w:tcW w:w="2054" w:type="dxa"/>
          </w:tcPr>
          <w:p w14:paraId="273957CA" w14:textId="77777777" w:rsidR="00923B58" w:rsidRPr="009422F5" w:rsidRDefault="00923B58" w:rsidP="00923B58">
            <w:pPr>
              <w:pStyle w:val="afff5"/>
              <w:suppressAutoHyphens w:val="0"/>
              <w:jc w:val="both"/>
              <w:rPr>
                <w:b/>
                <w:spacing w:val="-2"/>
                <w:lang w:val="kk-KZ"/>
              </w:rPr>
            </w:pPr>
          </w:p>
        </w:tc>
      </w:tr>
    </w:tbl>
    <w:p w14:paraId="69E4D686" w14:textId="789D1B19" w:rsidR="00781D03" w:rsidRDefault="00781D03" w:rsidP="00923B58">
      <w:pPr>
        <w:pStyle w:val="afff5"/>
        <w:jc w:val="both"/>
        <w:rPr>
          <w:lang w:val="kk-KZ"/>
        </w:rPr>
      </w:pPr>
    </w:p>
    <w:p w14:paraId="173F3E6F" w14:textId="77777777" w:rsidR="00781D03" w:rsidRDefault="00781D03" w:rsidP="00781D03">
      <w:pPr>
        <w:rPr>
          <w:lang w:val="kk-KZ"/>
        </w:rPr>
        <w:sectPr w:rsidR="00781D03" w:rsidSect="00DF5AE8">
          <w:pgSz w:w="11909" w:h="16834" w:code="9"/>
          <w:pgMar w:top="851" w:right="710" w:bottom="1298" w:left="993" w:header="720" w:footer="102" w:gutter="0"/>
          <w:cols w:space="720"/>
          <w:noEndnote/>
        </w:sectPr>
      </w:pPr>
      <w:r>
        <w:rPr>
          <w:lang w:val="kk-KZ"/>
        </w:rPr>
        <w:br w:type="page"/>
      </w:r>
    </w:p>
    <w:p w14:paraId="0B06C985" w14:textId="77777777" w:rsidR="00A347FB" w:rsidRDefault="00A347FB" w:rsidP="008A2194">
      <w:pPr>
        <w:pStyle w:val="afff5"/>
        <w:ind w:left="-567"/>
        <w:jc w:val="center"/>
        <w:rPr>
          <w:b/>
          <w:lang w:val="kk-KZ"/>
        </w:rPr>
      </w:pPr>
    </w:p>
    <w:p w14:paraId="1E6DA9F1" w14:textId="77777777" w:rsidR="00923B58" w:rsidRPr="008A2194" w:rsidRDefault="00923B58" w:rsidP="008A2194">
      <w:pPr>
        <w:pStyle w:val="afff5"/>
        <w:ind w:left="-567"/>
        <w:jc w:val="center"/>
        <w:rPr>
          <w:b/>
          <w:lang w:val="kk-KZ"/>
        </w:rPr>
      </w:pPr>
      <w:r w:rsidRPr="008A2194">
        <w:rPr>
          <w:b/>
          <w:lang w:val="kk-KZ"/>
        </w:rPr>
        <w:t>3.11.ОРНАТПАЛЫ БАҒАЛАРДЫ ЖӘНЕ СКҚ ТҮСІРУ БОЙЫНША ЖАБДЫҚТАР МЕН ПЕРСОНАЛДЫ ПАЙДАЛАНУДЫҢ БОЛЖАМДЫ ҰЗАҚТЫҒЫ:</w:t>
      </w:r>
    </w:p>
    <w:p w14:paraId="701D45FC" w14:textId="77777777" w:rsidR="00923B58" w:rsidRPr="008A2194" w:rsidRDefault="00923B58" w:rsidP="00923B58">
      <w:pPr>
        <w:pStyle w:val="afff5"/>
        <w:ind w:hanging="567"/>
        <w:rPr>
          <w:b/>
          <w:lang w:val="kk-KZ"/>
        </w:rPr>
      </w:pPr>
    </w:p>
    <w:p w14:paraId="2E12C0AB" w14:textId="77777777" w:rsidR="00923B58" w:rsidRPr="008A2194" w:rsidRDefault="00923B58" w:rsidP="00923B58">
      <w:pPr>
        <w:pStyle w:val="afff5"/>
        <w:ind w:hanging="567"/>
        <w:rPr>
          <w:b/>
          <w:spacing w:val="-2"/>
          <w:u w:val="single"/>
          <w:lang w:val="kk-KZ"/>
        </w:rPr>
      </w:pPr>
      <w:r w:rsidRPr="008A2194">
        <w:rPr>
          <w:b/>
          <w:spacing w:val="-2"/>
          <w:u w:val="single"/>
          <w:lang w:val="kk-KZ"/>
        </w:rPr>
        <w:t>ZT-2 ұңғымасы үшін:</w:t>
      </w:r>
    </w:p>
    <w:p w14:paraId="20763E29" w14:textId="77777777" w:rsidR="00923B58" w:rsidRPr="008A2194" w:rsidRDefault="00923B58" w:rsidP="00923B58">
      <w:pPr>
        <w:pStyle w:val="afff5"/>
        <w:jc w:val="both"/>
        <w:rPr>
          <w:b/>
          <w:spacing w:val="-2"/>
          <w:lang w:val="kk-KZ"/>
        </w:rPr>
      </w:pPr>
    </w:p>
    <w:tbl>
      <w:tblPr>
        <w:tblStyle w:val="aff0"/>
        <w:tblW w:w="15588" w:type="dxa"/>
        <w:tblInd w:w="-567" w:type="dxa"/>
        <w:tblLayout w:type="fixed"/>
        <w:tblLook w:val="04A0" w:firstRow="1" w:lastRow="0" w:firstColumn="1" w:lastColumn="0" w:noHBand="0" w:noVBand="1"/>
      </w:tblPr>
      <w:tblGrid>
        <w:gridCol w:w="562"/>
        <w:gridCol w:w="8222"/>
        <w:gridCol w:w="1701"/>
        <w:gridCol w:w="1134"/>
        <w:gridCol w:w="1984"/>
        <w:gridCol w:w="1985"/>
      </w:tblGrid>
      <w:tr w:rsidR="00923B58" w:rsidRPr="00547E28" w14:paraId="4763D6E6" w14:textId="77777777" w:rsidTr="00720B21">
        <w:tc>
          <w:tcPr>
            <w:tcW w:w="15588" w:type="dxa"/>
            <w:gridSpan w:val="6"/>
          </w:tcPr>
          <w:p w14:paraId="733B5CCB" w14:textId="77777777" w:rsidR="00923B58" w:rsidRPr="008A2194" w:rsidRDefault="00923B58" w:rsidP="00923B58">
            <w:pPr>
              <w:pStyle w:val="afff5"/>
              <w:jc w:val="both"/>
              <w:rPr>
                <w:b/>
                <w:spacing w:val="-2"/>
                <w:lang w:val="kk-KZ"/>
              </w:rPr>
            </w:pPr>
            <w:r w:rsidRPr="008A2194">
              <w:rPr>
                <w:b/>
                <w:lang w:val="kk-KZ" w:bidi="bn-IN"/>
              </w:rPr>
              <w:t xml:space="preserve"> </w:t>
            </w:r>
            <w:r w:rsidRPr="008A2194">
              <w:rPr>
                <w:b/>
                <w:lang w:val="kk-KZ"/>
              </w:rPr>
              <w:t>13-3/8</w:t>
            </w:r>
            <w:r w:rsidRPr="008A2194">
              <w:rPr>
                <w:b/>
                <w:lang w:val="kk-KZ" w:bidi="bn-IN"/>
              </w:rPr>
              <w:t xml:space="preserve">”, САЛМАҒЫ ФУТҚА 68 ФУНТ, БОЛАТ МАРКАСЫ </w:t>
            </w:r>
            <w:r w:rsidRPr="008A2194">
              <w:rPr>
                <w:b/>
                <w:lang w:val="kk-KZ"/>
              </w:rPr>
              <w:t>N-80</w:t>
            </w:r>
            <w:r w:rsidRPr="008A2194">
              <w:rPr>
                <w:b/>
                <w:lang w:val="kk-KZ" w:bidi="bn-IN"/>
              </w:rPr>
              <w:t xml:space="preserve">, </w:t>
            </w:r>
            <w:r w:rsidRPr="008A2194">
              <w:rPr>
                <w:b/>
                <w:lang w:val="kk-KZ"/>
              </w:rPr>
              <w:t>TMK UP CWB BTC</w:t>
            </w:r>
            <w:r w:rsidRPr="008A2194">
              <w:rPr>
                <w:b/>
                <w:lang w:val="kk-KZ" w:bidi="bn-IN"/>
              </w:rPr>
              <w:t xml:space="preserve"> ТҮРІНДЕ БІРІКТІРІЛЕТІН ОРНАТПАЛЫ БАҒАНАНЫ ТҮСІРУГЕ АРНАЛҒАН ЖАБДЫҚ ЖӘНЕ ШЫҒЫНДАЛАТЫН МАТЕРИАЛДАР:</w:t>
            </w:r>
          </w:p>
        </w:tc>
      </w:tr>
      <w:tr w:rsidR="00D9622E" w:rsidRPr="008A2194" w14:paraId="1C1EA8C9" w14:textId="77777777" w:rsidTr="00720B21">
        <w:tc>
          <w:tcPr>
            <w:tcW w:w="562" w:type="dxa"/>
            <w:vMerge w:val="restart"/>
            <w:vAlign w:val="center"/>
          </w:tcPr>
          <w:p w14:paraId="5C3818D5" w14:textId="77777777" w:rsidR="00923B58" w:rsidRPr="008A2194" w:rsidRDefault="00923B58" w:rsidP="00706D58">
            <w:pPr>
              <w:pStyle w:val="afff5"/>
              <w:suppressAutoHyphens w:val="0"/>
              <w:jc w:val="center"/>
              <w:rPr>
                <w:b/>
                <w:spacing w:val="-2"/>
                <w:lang w:val="kk-KZ"/>
              </w:rPr>
            </w:pPr>
            <w:r w:rsidRPr="008A2194">
              <w:rPr>
                <w:b/>
                <w:spacing w:val="-2"/>
                <w:lang w:val="kk-KZ"/>
              </w:rPr>
              <w:t>№</w:t>
            </w:r>
          </w:p>
        </w:tc>
        <w:tc>
          <w:tcPr>
            <w:tcW w:w="8222" w:type="dxa"/>
            <w:vMerge w:val="restart"/>
            <w:vAlign w:val="center"/>
          </w:tcPr>
          <w:p w14:paraId="5D395266" w14:textId="77777777" w:rsidR="00923B58" w:rsidRPr="008A2194" w:rsidRDefault="00923B58" w:rsidP="00706D58">
            <w:pPr>
              <w:pStyle w:val="afff5"/>
              <w:suppressAutoHyphens w:val="0"/>
              <w:jc w:val="center"/>
              <w:rPr>
                <w:b/>
                <w:spacing w:val="-2"/>
                <w:lang w:val="kk-KZ"/>
              </w:rPr>
            </w:pPr>
            <w:r w:rsidRPr="008A2194">
              <w:rPr>
                <w:b/>
                <w:spacing w:val="-2"/>
                <w:lang w:val="kk-KZ"/>
              </w:rPr>
              <w:t>Сипаттамасы</w:t>
            </w:r>
          </w:p>
        </w:tc>
        <w:tc>
          <w:tcPr>
            <w:tcW w:w="1701" w:type="dxa"/>
            <w:vMerge w:val="restart"/>
            <w:vAlign w:val="center"/>
          </w:tcPr>
          <w:p w14:paraId="52976385" w14:textId="77777777" w:rsidR="00923B58" w:rsidRPr="008A2194" w:rsidRDefault="00923B58" w:rsidP="00706D58">
            <w:pPr>
              <w:pStyle w:val="afff5"/>
              <w:suppressAutoHyphens w:val="0"/>
              <w:jc w:val="center"/>
              <w:rPr>
                <w:b/>
                <w:spacing w:val="-2"/>
                <w:lang w:val="kk-KZ"/>
              </w:rPr>
            </w:pPr>
            <w:r w:rsidRPr="008A2194">
              <w:rPr>
                <w:b/>
                <w:spacing w:val="-2"/>
                <w:lang w:val="kk-KZ"/>
              </w:rPr>
              <w:t>Өлшем бірлігі</w:t>
            </w:r>
          </w:p>
        </w:tc>
        <w:tc>
          <w:tcPr>
            <w:tcW w:w="1134" w:type="dxa"/>
            <w:vMerge w:val="restart"/>
            <w:vAlign w:val="center"/>
          </w:tcPr>
          <w:p w14:paraId="4CD03C84" w14:textId="77777777" w:rsidR="00923B58" w:rsidRPr="008A2194" w:rsidRDefault="00923B58" w:rsidP="00706D58">
            <w:pPr>
              <w:pStyle w:val="afff5"/>
              <w:suppressAutoHyphens w:val="0"/>
              <w:jc w:val="center"/>
              <w:rPr>
                <w:b/>
                <w:spacing w:val="-2"/>
                <w:lang w:val="kk-KZ"/>
              </w:rPr>
            </w:pPr>
            <w:r w:rsidRPr="008A2194">
              <w:rPr>
                <w:b/>
                <w:spacing w:val="-2"/>
                <w:lang w:val="kk-KZ"/>
              </w:rPr>
              <w:t>Саны</w:t>
            </w:r>
          </w:p>
        </w:tc>
        <w:tc>
          <w:tcPr>
            <w:tcW w:w="3969" w:type="dxa"/>
            <w:gridSpan w:val="2"/>
            <w:vAlign w:val="center"/>
          </w:tcPr>
          <w:p w14:paraId="6BAE6326" w14:textId="77777777" w:rsidR="00923B58" w:rsidRPr="008A2194" w:rsidRDefault="00923B58" w:rsidP="005643CD">
            <w:pPr>
              <w:pStyle w:val="afff5"/>
              <w:suppressAutoHyphens w:val="0"/>
              <w:jc w:val="center"/>
              <w:rPr>
                <w:b/>
                <w:spacing w:val="-2"/>
                <w:lang w:val="kk-KZ"/>
              </w:rPr>
            </w:pPr>
            <w:r w:rsidRPr="008A2194">
              <w:rPr>
                <w:b/>
                <w:spacing w:val="-2"/>
                <w:lang w:val="kk-KZ"/>
              </w:rPr>
              <w:t>Шамаланған ұзақтығы</w:t>
            </w:r>
          </w:p>
        </w:tc>
      </w:tr>
      <w:tr w:rsidR="00D9622E" w:rsidRPr="008A2194" w14:paraId="106CA1F4" w14:textId="77777777" w:rsidTr="00720B21">
        <w:tc>
          <w:tcPr>
            <w:tcW w:w="562" w:type="dxa"/>
            <w:vMerge/>
          </w:tcPr>
          <w:p w14:paraId="5F3DE3C9" w14:textId="77777777" w:rsidR="00923B58" w:rsidRPr="008A2194" w:rsidRDefault="00923B58" w:rsidP="00923B58">
            <w:pPr>
              <w:pStyle w:val="afff5"/>
              <w:suppressAutoHyphens w:val="0"/>
              <w:jc w:val="both"/>
              <w:rPr>
                <w:b/>
                <w:spacing w:val="-2"/>
                <w:lang w:val="kk-KZ"/>
              </w:rPr>
            </w:pPr>
          </w:p>
        </w:tc>
        <w:tc>
          <w:tcPr>
            <w:tcW w:w="8222" w:type="dxa"/>
            <w:vMerge/>
          </w:tcPr>
          <w:p w14:paraId="64587BC5" w14:textId="77777777" w:rsidR="00923B58" w:rsidRPr="008A2194" w:rsidRDefault="00923B58" w:rsidP="00923B58">
            <w:pPr>
              <w:pStyle w:val="afff5"/>
              <w:suppressAutoHyphens w:val="0"/>
              <w:jc w:val="both"/>
              <w:rPr>
                <w:b/>
                <w:spacing w:val="-2"/>
                <w:lang w:val="kk-KZ"/>
              </w:rPr>
            </w:pPr>
          </w:p>
        </w:tc>
        <w:tc>
          <w:tcPr>
            <w:tcW w:w="1701" w:type="dxa"/>
            <w:vMerge/>
          </w:tcPr>
          <w:p w14:paraId="31912808" w14:textId="77777777" w:rsidR="00923B58" w:rsidRPr="008A2194" w:rsidRDefault="00923B58" w:rsidP="00923B58">
            <w:pPr>
              <w:pStyle w:val="afff5"/>
              <w:suppressAutoHyphens w:val="0"/>
              <w:jc w:val="both"/>
              <w:rPr>
                <w:b/>
                <w:spacing w:val="-2"/>
                <w:lang w:val="kk-KZ"/>
              </w:rPr>
            </w:pPr>
          </w:p>
        </w:tc>
        <w:tc>
          <w:tcPr>
            <w:tcW w:w="1134" w:type="dxa"/>
            <w:vMerge/>
          </w:tcPr>
          <w:p w14:paraId="28B9913A" w14:textId="77777777" w:rsidR="00923B58" w:rsidRPr="008A2194" w:rsidRDefault="00923B58" w:rsidP="00923B58">
            <w:pPr>
              <w:pStyle w:val="afff5"/>
              <w:suppressAutoHyphens w:val="0"/>
              <w:jc w:val="both"/>
              <w:rPr>
                <w:b/>
                <w:spacing w:val="-2"/>
                <w:lang w:val="kk-KZ"/>
              </w:rPr>
            </w:pPr>
          </w:p>
        </w:tc>
        <w:tc>
          <w:tcPr>
            <w:tcW w:w="1984" w:type="dxa"/>
          </w:tcPr>
          <w:p w14:paraId="72051B22" w14:textId="77777777" w:rsidR="00923B58" w:rsidRPr="008A2194" w:rsidRDefault="00923B58" w:rsidP="00923B58">
            <w:pPr>
              <w:pStyle w:val="afff5"/>
              <w:suppressAutoHyphens w:val="0"/>
              <w:jc w:val="center"/>
              <w:rPr>
                <w:b/>
                <w:spacing w:val="-2"/>
                <w:lang w:val="kk-KZ"/>
              </w:rPr>
            </w:pPr>
            <w:r w:rsidRPr="008A2194">
              <w:rPr>
                <w:b/>
                <w:spacing w:val="-2"/>
                <w:lang w:val="kk-KZ"/>
              </w:rPr>
              <w:t>Тұрған күндері</w:t>
            </w:r>
          </w:p>
        </w:tc>
        <w:tc>
          <w:tcPr>
            <w:tcW w:w="1985" w:type="dxa"/>
          </w:tcPr>
          <w:p w14:paraId="48EEE8FA" w14:textId="77777777" w:rsidR="00923B58" w:rsidRPr="008A2194" w:rsidRDefault="00923B58" w:rsidP="00923B58">
            <w:pPr>
              <w:pStyle w:val="afff5"/>
              <w:suppressAutoHyphens w:val="0"/>
              <w:jc w:val="center"/>
              <w:rPr>
                <w:b/>
                <w:spacing w:val="-2"/>
                <w:lang w:val="kk-KZ"/>
              </w:rPr>
            </w:pPr>
            <w:r w:rsidRPr="008A2194">
              <w:rPr>
                <w:b/>
                <w:spacing w:val="-2"/>
                <w:lang w:val="kk-KZ"/>
              </w:rPr>
              <w:t>Жұмыс күндері</w:t>
            </w:r>
          </w:p>
        </w:tc>
      </w:tr>
      <w:tr w:rsidR="00D9622E" w:rsidRPr="009422F5" w14:paraId="3B434239" w14:textId="77777777" w:rsidTr="00720B21">
        <w:trPr>
          <w:trHeight w:val="1012"/>
        </w:trPr>
        <w:tc>
          <w:tcPr>
            <w:tcW w:w="562" w:type="dxa"/>
            <w:vAlign w:val="center"/>
          </w:tcPr>
          <w:p w14:paraId="04FF7903" w14:textId="73FDDA37" w:rsidR="00923B58" w:rsidRPr="00720B21" w:rsidRDefault="00706D58" w:rsidP="00706D58">
            <w:pPr>
              <w:pStyle w:val="afff5"/>
              <w:suppressAutoHyphens w:val="0"/>
              <w:jc w:val="center"/>
              <w:rPr>
                <w:spacing w:val="-2"/>
                <w:lang w:val="kk-KZ"/>
              </w:rPr>
            </w:pPr>
            <w:r w:rsidRPr="00720B21">
              <w:rPr>
                <w:spacing w:val="-2"/>
                <w:lang w:val="kk-KZ"/>
              </w:rPr>
              <w:t>1</w:t>
            </w:r>
          </w:p>
        </w:tc>
        <w:tc>
          <w:tcPr>
            <w:tcW w:w="8222" w:type="dxa"/>
          </w:tcPr>
          <w:p w14:paraId="57D2180B" w14:textId="77777777" w:rsidR="00923B58" w:rsidRPr="009422F5" w:rsidRDefault="00923B58" w:rsidP="00923B58">
            <w:pPr>
              <w:pStyle w:val="afff5"/>
              <w:suppressAutoHyphens w:val="0"/>
              <w:jc w:val="both"/>
              <w:rPr>
                <w:spacing w:val="-2"/>
                <w:lang w:val="kk-KZ"/>
              </w:rPr>
            </w:pPr>
            <w:r w:rsidRPr="009422F5">
              <w:rPr>
                <w:lang w:val="kk-KZ" w:bidi="bn-IN"/>
              </w:rPr>
              <w:t xml:space="preserve">Блок орнатылған нүктеден бұрғылау алаңшасына дейін </w:t>
            </w:r>
            <w:r>
              <w:rPr>
                <w:lang w:val="kk-KZ" w:bidi="bn-IN"/>
              </w:rPr>
              <w:t>Орындаушының</w:t>
            </w:r>
            <w:r w:rsidRPr="009422F5">
              <w:rPr>
                <w:lang w:val="kk-KZ" w:bidi="bn-IN"/>
              </w:rPr>
              <w:t xml:space="preserve"> гидравликалық кілтіне қуат беруге жеткілікті ұзындағы гидравликалық құбыршектерінің екі жиынтығымен бірге апат жағдайында тоқтайтын жүйемен жасақталған дизель жетегі бар гидравликалық күш қондырғысы.</w:t>
            </w:r>
          </w:p>
        </w:tc>
        <w:tc>
          <w:tcPr>
            <w:tcW w:w="1701" w:type="dxa"/>
            <w:vAlign w:val="center"/>
          </w:tcPr>
          <w:p w14:paraId="0F67CDDD" w14:textId="6CA976D9" w:rsidR="00923B58" w:rsidRPr="009422F5" w:rsidRDefault="00923B58" w:rsidP="00F82DA6">
            <w:pPr>
              <w:pStyle w:val="afff5"/>
              <w:suppressAutoHyphens w:val="0"/>
              <w:jc w:val="center"/>
              <w:rPr>
                <w:spacing w:val="-2"/>
                <w:lang w:val="kk-KZ"/>
              </w:rPr>
            </w:pPr>
            <w:r w:rsidRPr="009422F5">
              <w:rPr>
                <w:spacing w:val="-2"/>
                <w:lang w:val="kk-KZ"/>
              </w:rPr>
              <w:t>дана</w:t>
            </w:r>
          </w:p>
        </w:tc>
        <w:tc>
          <w:tcPr>
            <w:tcW w:w="1134" w:type="dxa"/>
            <w:vAlign w:val="center"/>
          </w:tcPr>
          <w:p w14:paraId="1C5153E8" w14:textId="77777777" w:rsidR="00923B58" w:rsidRPr="009422F5" w:rsidRDefault="00923B58">
            <w:pPr>
              <w:pStyle w:val="afff5"/>
              <w:suppressAutoHyphens w:val="0"/>
              <w:jc w:val="center"/>
              <w:rPr>
                <w:spacing w:val="-2"/>
                <w:lang w:val="kk-KZ"/>
              </w:rPr>
            </w:pPr>
            <w:r>
              <w:rPr>
                <w:lang w:val="kk-KZ" w:bidi="bn-IN"/>
              </w:rPr>
              <w:t>2</w:t>
            </w:r>
          </w:p>
        </w:tc>
        <w:tc>
          <w:tcPr>
            <w:tcW w:w="1984" w:type="dxa"/>
            <w:vAlign w:val="center"/>
          </w:tcPr>
          <w:p w14:paraId="770C9CBB" w14:textId="3C41613D" w:rsidR="00923B58" w:rsidRPr="009422F5" w:rsidRDefault="00DC331F">
            <w:pPr>
              <w:pStyle w:val="afff5"/>
              <w:suppressAutoHyphens w:val="0"/>
              <w:jc w:val="center"/>
              <w:rPr>
                <w:spacing w:val="-2"/>
                <w:lang w:val="kk-KZ"/>
              </w:rPr>
            </w:pPr>
            <w:r>
              <w:rPr>
                <w:lang w:val="kk-KZ" w:bidi="bn-IN"/>
              </w:rPr>
              <w:t>6</w:t>
            </w:r>
          </w:p>
        </w:tc>
        <w:tc>
          <w:tcPr>
            <w:tcW w:w="1985" w:type="dxa"/>
            <w:vAlign w:val="center"/>
          </w:tcPr>
          <w:p w14:paraId="39E5ADA4" w14:textId="333C251F" w:rsidR="00923B58" w:rsidRPr="009422F5" w:rsidRDefault="00DC331F">
            <w:pPr>
              <w:pStyle w:val="afff5"/>
              <w:suppressAutoHyphens w:val="0"/>
              <w:jc w:val="center"/>
              <w:rPr>
                <w:spacing w:val="-2"/>
                <w:lang w:val="kk-KZ"/>
              </w:rPr>
            </w:pPr>
            <w:r>
              <w:rPr>
                <w:lang w:val="kk-KZ" w:bidi="bn-IN"/>
              </w:rPr>
              <w:t>3</w:t>
            </w:r>
          </w:p>
        </w:tc>
      </w:tr>
      <w:tr w:rsidR="00D9622E" w:rsidRPr="009422F5" w14:paraId="6642257D" w14:textId="77777777" w:rsidTr="00720B21">
        <w:tc>
          <w:tcPr>
            <w:tcW w:w="562" w:type="dxa"/>
            <w:vAlign w:val="center"/>
          </w:tcPr>
          <w:p w14:paraId="1E504FCA" w14:textId="342D3E27" w:rsidR="00DC331F" w:rsidRPr="00720B21" w:rsidRDefault="00706D58" w:rsidP="00706D58">
            <w:pPr>
              <w:pStyle w:val="afff5"/>
              <w:suppressAutoHyphens w:val="0"/>
              <w:jc w:val="center"/>
              <w:rPr>
                <w:spacing w:val="-2"/>
                <w:lang w:val="kk-KZ"/>
              </w:rPr>
            </w:pPr>
            <w:r w:rsidRPr="00720B21">
              <w:rPr>
                <w:spacing w:val="-2"/>
                <w:lang w:val="kk-KZ"/>
              </w:rPr>
              <w:t>2</w:t>
            </w:r>
          </w:p>
        </w:tc>
        <w:tc>
          <w:tcPr>
            <w:tcW w:w="8222" w:type="dxa"/>
          </w:tcPr>
          <w:p w14:paraId="0A11AC03" w14:textId="5FF99E25" w:rsidR="00DC331F" w:rsidRPr="009422F5" w:rsidRDefault="002F6F60" w:rsidP="00720B21">
            <w:pPr>
              <w:spacing w:before="40" w:after="40"/>
              <w:rPr>
                <w:spacing w:val="-2"/>
                <w:lang w:val="kk-KZ"/>
              </w:rPr>
            </w:pPr>
            <w:r w:rsidRPr="00923B58">
              <w:rPr>
                <w:sz w:val="24"/>
                <w:szCs w:val="24"/>
                <w:lang w:val="kk-KZ" w:bidi="bn-IN"/>
              </w:rPr>
              <w:t>Жиынтығында торсиометрі, серіппелі аспасы, және 13-3/8” ашасының 2 жиынтығы бар 14-50” гидрожетекті құбыр кілті</w:t>
            </w:r>
            <w:r>
              <w:rPr>
                <w:sz w:val="24"/>
                <w:szCs w:val="24"/>
                <w:lang w:val="kk-KZ" w:bidi="bn-IN"/>
              </w:rPr>
              <w:t xml:space="preserve"> </w:t>
            </w:r>
            <w:r w:rsidRPr="00D10C00">
              <w:rPr>
                <w:sz w:val="24"/>
                <w:szCs w:val="24"/>
                <w:lang w:val="kk-KZ" w:bidi="bn-IN"/>
              </w:rPr>
              <w:t>және</w:t>
            </w:r>
            <w:r>
              <w:rPr>
                <w:sz w:val="24"/>
                <w:szCs w:val="24"/>
                <w:lang w:val="kk-KZ" w:bidi="bn-IN"/>
              </w:rPr>
              <w:t xml:space="preserve"> 15-50</w:t>
            </w:r>
            <w:r w:rsidRPr="00191BF5">
              <w:rPr>
                <w:sz w:val="24"/>
                <w:szCs w:val="24"/>
                <w:lang w:val="kk-KZ" w:bidi="bn-IN"/>
              </w:rPr>
              <w:t>”</w:t>
            </w:r>
            <w:r w:rsidRPr="00D10C00">
              <w:rPr>
                <w:sz w:val="24"/>
                <w:szCs w:val="24"/>
                <w:lang w:val="kk-KZ" w:bidi="bn-IN"/>
              </w:rPr>
              <w:t xml:space="preserve"> </w:t>
            </w:r>
            <w:r>
              <w:rPr>
                <w:sz w:val="24"/>
                <w:szCs w:val="24"/>
                <w:lang w:val="kk-KZ" w:bidi="bn-IN"/>
              </w:rPr>
              <w:t>төменгі тұтқас</w:t>
            </w:r>
            <w:r w:rsidRPr="00D10C00">
              <w:rPr>
                <w:sz w:val="24"/>
                <w:szCs w:val="24"/>
                <w:lang w:val="kk-KZ" w:bidi="bn-IN"/>
              </w:rPr>
              <w:t>ы бар</w:t>
            </w:r>
            <w:r w:rsidR="00AB26CB">
              <w:rPr>
                <w:sz w:val="24"/>
                <w:szCs w:val="24"/>
                <w:lang w:val="kk-KZ" w:bidi="bn-IN"/>
              </w:rPr>
              <w:t xml:space="preserve"> (айналу сәті шамамен 5</w:t>
            </w:r>
            <w:r w:rsidRPr="00923B58">
              <w:rPr>
                <w:sz w:val="24"/>
                <w:szCs w:val="24"/>
                <w:lang w:val="kk-KZ" w:bidi="bn-IN"/>
              </w:rPr>
              <w:t>0,000 фунт-футқа есептелген).</w:t>
            </w:r>
          </w:p>
        </w:tc>
        <w:tc>
          <w:tcPr>
            <w:tcW w:w="1701" w:type="dxa"/>
            <w:vAlign w:val="center"/>
          </w:tcPr>
          <w:p w14:paraId="6300A855" w14:textId="34ED4B90" w:rsidR="00DC331F" w:rsidRPr="009422F5" w:rsidRDefault="002F6F60" w:rsidP="00F82DA6">
            <w:pPr>
              <w:pStyle w:val="afff5"/>
              <w:suppressAutoHyphens w:val="0"/>
              <w:jc w:val="center"/>
              <w:rPr>
                <w:spacing w:val="-2"/>
                <w:lang w:val="kk-KZ"/>
              </w:rPr>
            </w:pPr>
            <w:r w:rsidRPr="009422F5">
              <w:rPr>
                <w:spacing w:val="-2"/>
                <w:lang w:val="kk-KZ"/>
              </w:rPr>
              <w:t>дана</w:t>
            </w:r>
          </w:p>
        </w:tc>
        <w:tc>
          <w:tcPr>
            <w:tcW w:w="1134" w:type="dxa"/>
            <w:vAlign w:val="center"/>
          </w:tcPr>
          <w:p w14:paraId="2B46BC64" w14:textId="77777777" w:rsidR="00DC331F" w:rsidRPr="009422F5" w:rsidRDefault="00DC331F">
            <w:pPr>
              <w:pStyle w:val="afff5"/>
              <w:suppressAutoHyphens w:val="0"/>
              <w:jc w:val="center"/>
              <w:rPr>
                <w:spacing w:val="-2"/>
                <w:lang w:val="kk-KZ"/>
              </w:rPr>
            </w:pPr>
            <w:r w:rsidRPr="0054148E">
              <w:rPr>
                <w:lang w:val="kk-KZ" w:bidi="bn-IN"/>
              </w:rPr>
              <w:t>2</w:t>
            </w:r>
          </w:p>
        </w:tc>
        <w:tc>
          <w:tcPr>
            <w:tcW w:w="1984" w:type="dxa"/>
            <w:vAlign w:val="center"/>
          </w:tcPr>
          <w:p w14:paraId="53B6174D" w14:textId="3376FE92" w:rsidR="00DC331F" w:rsidRPr="009422F5" w:rsidRDefault="00DC331F">
            <w:pPr>
              <w:pStyle w:val="afff5"/>
              <w:suppressAutoHyphens w:val="0"/>
              <w:jc w:val="center"/>
              <w:rPr>
                <w:spacing w:val="-2"/>
                <w:lang w:val="kk-KZ"/>
              </w:rPr>
            </w:pPr>
            <w:r>
              <w:rPr>
                <w:lang w:val="kk-KZ" w:bidi="bn-IN"/>
              </w:rPr>
              <w:t>6</w:t>
            </w:r>
          </w:p>
        </w:tc>
        <w:tc>
          <w:tcPr>
            <w:tcW w:w="1985" w:type="dxa"/>
            <w:vAlign w:val="center"/>
          </w:tcPr>
          <w:p w14:paraId="0BA8D00C" w14:textId="7710F722" w:rsidR="00DC331F" w:rsidRPr="009422F5" w:rsidRDefault="00DC331F">
            <w:pPr>
              <w:pStyle w:val="afff5"/>
              <w:suppressAutoHyphens w:val="0"/>
              <w:jc w:val="center"/>
              <w:rPr>
                <w:spacing w:val="-2"/>
                <w:lang w:val="kk-KZ"/>
              </w:rPr>
            </w:pPr>
            <w:r>
              <w:rPr>
                <w:lang w:val="kk-KZ" w:bidi="bn-IN"/>
              </w:rPr>
              <w:t>3</w:t>
            </w:r>
          </w:p>
        </w:tc>
      </w:tr>
      <w:tr w:rsidR="00D9622E" w:rsidRPr="00FF31AA" w14:paraId="39DD2D87" w14:textId="77777777" w:rsidTr="00720B21">
        <w:tc>
          <w:tcPr>
            <w:tcW w:w="562" w:type="dxa"/>
            <w:vAlign w:val="center"/>
          </w:tcPr>
          <w:p w14:paraId="42AB3997" w14:textId="46B63516" w:rsidR="00FF31AA" w:rsidRPr="00720B21" w:rsidRDefault="00706D58" w:rsidP="00706D58">
            <w:pPr>
              <w:pStyle w:val="afff5"/>
              <w:jc w:val="center"/>
              <w:rPr>
                <w:spacing w:val="-2"/>
                <w:lang w:val="kk-KZ"/>
              </w:rPr>
            </w:pPr>
            <w:r w:rsidRPr="00720B21">
              <w:rPr>
                <w:spacing w:val="-2"/>
                <w:lang w:val="kk-KZ"/>
              </w:rPr>
              <w:t>3</w:t>
            </w:r>
          </w:p>
        </w:tc>
        <w:tc>
          <w:tcPr>
            <w:tcW w:w="8222" w:type="dxa"/>
          </w:tcPr>
          <w:p w14:paraId="3DCD2355" w14:textId="462C691E" w:rsidR="00FF31AA" w:rsidRPr="008879E2" w:rsidRDefault="00DC331F" w:rsidP="00720B21">
            <w:pPr>
              <w:jc w:val="both"/>
            </w:pPr>
            <w:r w:rsidRPr="008879E2">
              <w:rPr>
                <w:rFonts w:eastAsiaTheme="minorHAnsi"/>
                <w:sz w:val="24"/>
                <w:szCs w:val="24"/>
                <w:lang w:val="kk-KZ" w:eastAsia="en-US"/>
              </w:rPr>
              <w:t xml:space="preserve">Бағананы түсіретін жоғарғы жетек жүйесі, жүк көтергіштігі 1000 тонн, 13 3/8” өлшемді бейімдеу жинағы бар. Максималды құбырларды бекіту сәті 100,000 фунт-футқа (Номиналды жүктеме құбырларды бекіту сәті кеңейту, құбырларды айналу мен әрлі-берлі жылжыту кезде азаймайды). </w:t>
            </w:r>
            <w:r w:rsidRPr="008879E2">
              <w:rPr>
                <w:sz w:val="24"/>
                <w:szCs w:val="24"/>
              </w:rPr>
              <w:t>Номиналды ағын: 3178 л / мин.</w:t>
            </w:r>
          </w:p>
        </w:tc>
        <w:tc>
          <w:tcPr>
            <w:tcW w:w="1701" w:type="dxa"/>
            <w:vAlign w:val="center"/>
          </w:tcPr>
          <w:p w14:paraId="01D146AE" w14:textId="6AB0FA8A" w:rsidR="00FF31AA" w:rsidRPr="009422F5" w:rsidRDefault="00FF31AA">
            <w:pPr>
              <w:pStyle w:val="afff5"/>
              <w:jc w:val="center"/>
              <w:rPr>
                <w:spacing w:val="-2"/>
                <w:lang w:val="kk-KZ"/>
              </w:rPr>
            </w:pPr>
            <w:r w:rsidRPr="009422F5">
              <w:rPr>
                <w:spacing w:val="-2"/>
                <w:lang w:val="kk-KZ"/>
              </w:rPr>
              <w:t>Жиынтық</w:t>
            </w:r>
          </w:p>
        </w:tc>
        <w:tc>
          <w:tcPr>
            <w:tcW w:w="1134" w:type="dxa"/>
            <w:vAlign w:val="center"/>
          </w:tcPr>
          <w:p w14:paraId="549129AC" w14:textId="228861D7" w:rsidR="00FF31AA" w:rsidRPr="00720B21" w:rsidRDefault="00FF31AA">
            <w:pPr>
              <w:pStyle w:val="afff5"/>
              <w:jc w:val="center"/>
              <w:rPr>
                <w:lang w:val="en-US" w:bidi="bn-IN"/>
              </w:rPr>
            </w:pPr>
            <w:r>
              <w:rPr>
                <w:lang w:val="en-US" w:bidi="bn-IN"/>
              </w:rPr>
              <w:t>1</w:t>
            </w:r>
          </w:p>
        </w:tc>
        <w:tc>
          <w:tcPr>
            <w:tcW w:w="1984" w:type="dxa"/>
            <w:vAlign w:val="center"/>
          </w:tcPr>
          <w:p w14:paraId="5FF8889F" w14:textId="651E498C" w:rsidR="00FF31AA" w:rsidRPr="00720B21" w:rsidRDefault="00FF31AA">
            <w:pPr>
              <w:pStyle w:val="afff5"/>
              <w:jc w:val="center"/>
              <w:rPr>
                <w:lang w:val="en-US" w:bidi="bn-IN"/>
              </w:rPr>
            </w:pPr>
            <w:r>
              <w:rPr>
                <w:lang w:val="en-US" w:bidi="bn-IN"/>
              </w:rPr>
              <w:t>6</w:t>
            </w:r>
          </w:p>
        </w:tc>
        <w:tc>
          <w:tcPr>
            <w:tcW w:w="1985" w:type="dxa"/>
            <w:vAlign w:val="center"/>
          </w:tcPr>
          <w:p w14:paraId="5C9E2423" w14:textId="55F874E5" w:rsidR="00FF31AA" w:rsidRPr="00720B21" w:rsidRDefault="00FF31AA">
            <w:pPr>
              <w:pStyle w:val="afff5"/>
              <w:jc w:val="center"/>
              <w:rPr>
                <w:lang w:val="en-US" w:bidi="bn-IN"/>
              </w:rPr>
            </w:pPr>
            <w:r>
              <w:rPr>
                <w:lang w:val="en-US" w:bidi="bn-IN"/>
              </w:rPr>
              <w:t>3</w:t>
            </w:r>
          </w:p>
        </w:tc>
      </w:tr>
      <w:tr w:rsidR="00D9622E" w:rsidRPr="009422F5" w14:paraId="0DF0BABE" w14:textId="77777777" w:rsidTr="00720B21">
        <w:tc>
          <w:tcPr>
            <w:tcW w:w="562" w:type="dxa"/>
            <w:vAlign w:val="center"/>
          </w:tcPr>
          <w:p w14:paraId="12A5110B" w14:textId="571F5B71" w:rsidR="00DC331F" w:rsidRPr="00720B21" w:rsidRDefault="00706D58" w:rsidP="00706D58">
            <w:pPr>
              <w:pStyle w:val="afff5"/>
              <w:suppressAutoHyphens w:val="0"/>
              <w:jc w:val="center"/>
              <w:rPr>
                <w:spacing w:val="-2"/>
                <w:lang w:val="kk-KZ"/>
              </w:rPr>
            </w:pPr>
            <w:r w:rsidRPr="00720B21">
              <w:rPr>
                <w:spacing w:val="-2"/>
                <w:lang w:val="kk-KZ"/>
              </w:rPr>
              <w:t>4</w:t>
            </w:r>
          </w:p>
        </w:tc>
        <w:tc>
          <w:tcPr>
            <w:tcW w:w="8222" w:type="dxa"/>
          </w:tcPr>
          <w:p w14:paraId="618B844C" w14:textId="77777777" w:rsidR="00DC331F" w:rsidRPr="009422F5" w:rsidRDefault="00DC331F" w:rsidP="00DC331F">
            <w:pPr>
              <w:pStyle w:val="afff5"/>
              <w:jc w:val="both"/>
              <w:rPr>
                <w:spacing w:val="-2"/>
                <w:lang w:val="kk-KZ"/>
              </w:rPr>
            </w:pPr>
            <w:r w:rsidRPr="009422F5">
              <w:rPr>
                <w:lang w:val="kk-KZ" w:bidi="bn-IN"/>
              </w:rPr>
              <w:t xml:space="preserve">Жиынтығында  </w:t>
            </w:r>
            <w:r>
              <w:rPr>
                <w:lang w:val="kk-KZ" w:bidi="bn-IN"/>
              </w:rPr>
              <w:t>13-3/8</w:t>
            </w:r>
            <w:r w:rsidRPr="009422F5">
              <w:rPr>
                <w:lang w:val="kk-KZ" w:bidi="bn-IN"/>
              </w:rPr>
              <w:t>” пакер көмкермесі, бағыттаушы құрылғылары және конустары бар айналдыру бастиегі</w:t>
            </w:r>
            <w:r>
              <w:rPr>
                <w:lang w:val="kk-KZ" w:bidi="bn-IN"/>
              </w:rPr>
              <w:t xml:space="preserve"> 13-3/8</w:t>
            </w:r>
            <w:r w:rsidRPr="00585C47">
              <w:rPr>
                <w:lang w:val="kk-KZ" w:bidi="bn-IN"/>
              </w:rPr>
              <w:t>”</w:t>
            </w:r>
            <w:r>
              <w:rPr>
                <w:lang w:val="kk-KZ" w:bidi="bn-IN"/>
              </w:rPr>
              <w:t xml:space="preserve"> бағанасы үшін</w:t>
            </w:r>
            <w:r w:rsidRPr="009422F5">
              <w:rPr>
                <w:lang w:val="kk-KZ" w:bidi="bn-IN"/>
              </w:rPr>
              <w:t xml:space="preserve">  </w:t>
            </w:r>
          </w:p>
        </w:tc>
        <w:tc>
          <w:tcPr>
            <w:tcW w:w="1701" w:type="dxa"/>
            <w:vAlign w:val="center"/>
          </w:tcPr>
          <w:p w14:paraId="405F4561" w14:textId="77777777" w:rsidR="00DC331F" w:rsidRPr="009422F5" w:rsidRDefault="00DC331F" w:rsidP="00F82DA6">
            <w:pPr>
              <w:pStyle w:val="afff5"/>
              <w:suppressAutoHyphens w:val="0"/>
              <w:jc w:val="center"/>
              <w:rPr>
                <w:spacing w:val="-2"/>
                <w:lang w:val="kk-KZ"/>
              </w:rPr>
            </w:pPr>
            <w:r w:rsidRPr="009422F5">
              <w:rPr>
                <w:spacing w:val="-2"/>
                <w:lang w:val="kk-KZ"/>
              </w:rPr>
              <w:t>Жиынтық</w:t>
            </w:r>
          </w:p>
        </w:tc>
        <w:tc>
          <w:tcPr>
            <w:tcW w:w="1134" w:type="dxa"/>
            <w:vAlign w:val="center"/>
          </w:tcPr>
          <w:p w14:paraId="21F5780D" w14:textId="77777777" w:rsidR="00DC331F" w:rsidRPr="009422F5" w:rsidRDefault="00DC331F">
            <w:pPr>
              <w:pStyle w:val="afff5"/>
              <w:suppressAutoHyphens w:val="0"/>
              <w:jc w:val="center"/>
              <w:rPr>
                <w:spacing w:val="-2"/>
                <w:lang w:val="kk-KZ"/>
              </w:rPr>
            </w:pPr>
            <w:r w:rsidRPr="0054148E">
              <w:rPr>
                <w:lang w:val="kk-KZ" w:bidi="bn-IN"/>
              </w:rPr>
              <w:t>1</w:t>
            </w:r>
          </w:p>
        </w:tc>
        <w:tc>
          <w:tcPr>
            <w:tcW w:w="1984" w:type="dxa"/>
            <w:vAlign w:val="center"/>
          </w:tcPr>
          <w:p w14:paraId="610B4E15" w14:textId="60E5DA39" w:rsidR="00DC331F" w:rsidRPr="009422F5" w:rsidRDefault="00DC331F">
            <w:pPr>
              <w:pStyle w:val="afff5"/>
              <w:suppressAutoHyphens w:val="0"/>
              <w:jc w:val="center"/>
              <w:rPr>
                <w:spacing w:val="-2"/>
                <w:lang w:val="kk-KZ"/>
              </w:rPr>
            </w:pPr>
            <w:r>
              <w:rPr>
                <w:lang w:val="en-US" w:bidi="bn-IN"/>
              </w:rPr>
              <w:t>6</w:t>
            </w:r>
          </w:p>
        </w:tc>
        <w:tc>
          <w:tcPr>
            <w:tcW w:w="1985" w:type="dxa"/>
            <w:vAlign w:val="center"/>
          </w:tcPr>
          <w:p w14:paraId="09BF60C9" w14:textId="6CF194BF" w:rsidR="00DC331F" w:rsidRPr="009422F5" w:rsidRDefault="00DC331F">
            <w:pPr>
              <w:pStyle w:val="afff5"/>
              <w:suppressAutoHyphens w:val="0"/>
              <w:jc w:val="center"/>
              <w:rPr>
                <w:spacing w:val="-2"/>
                <w:lang w:val="kk-KZ"/>
              </w:rPr>
            </w:pPr>
            <w:r>
              <w:rPr>
                <w:lang w:val="en-US" w:bidi="bn-IN"/>
              </w:rPr>
              <w:t>3</w:t>
            </w:r>
          </w:p>
        </w:tc>
      </w:tr>
      <w:tr w:rsidR="00D9622E" w:rsidRPr="009422F5" w14:paraId="1D00505E" w14:textId="77777777" w:rsidTr="00720B21">
        <w:tc>
          <w:tcPr>
            <w:tcW w:w="562" w:type="dxa"/>
            <w:vAlign w:val="center"/>
          </w:tcPr>
          <w:p w14:paraId="6738B595" w14:textId="6903DEB5" w:rsidR="00DC331F" w:rsidRPr="00720B21" w:rsidDel="00C16D85" w:rsidRDefault="00706D58" w:rsidP="00706D58">
            <w:pPr>
              <w:pStyle w:val="afff5"/>
              <w:suppressAutoHyphens w:val="0"/>
              <w:jc w:val="center"/>
              <w:rPr>
                <w:spacing w:val="-2"/>
                <w:lang w:val="kk-KZ"/>
              </w:rPr>
            </w:pPr>
            <w:r w:rsidRPr="00720B21">
              <w:rPr>
                <w:spacing w:val="-2"/>
                <w:lang w:val="kk-KZ"/>
              </w:rPr>
              <w:t>5</w:t>
            </w:r>
          </w:p>
        </w:tc>
        <w:tc>
          <w:tcPr>
            <w:tcW w:w="8222" w:type="dxa"/>
          </w:tcPr>
          <w:p w14:paraId="059AF591" w14:textId="77777777" w:rsidR="00DC331F" w:rsidRPr="009422F5" w:rsidRDefault="00DC331F" w:rsidP="00DC331F">
            <w:pPr>
              <w:pStyle w:val="afff5"/>
              <w:jc w:val="both"/>
              <w:rPr>
                <w:lang w:val="kk-KZ" w:bidi="bn-IN"/>
              </w:rPr>
            </w:pPr>
            <w:r>
              <w:rPr>
                <w:lang w:val="kk-KZ" w:bidi="bn-IN"/>
              </w:rPr>
              <w:t>Жиынтығында 13-3/8</w:t>
            </w:r>
            <w:r w:rsidRPr="00585C47">
              <w:rPr>
                <w:lang w:val="kk-KZ" w:bidi="bn-IN"/>
              </w:rPr>
              <w:t>”</w:t>
            </w:r>
            <w:r>
              <w:rPr>
                <w:lang w:val="kk-KZ" w:bidi="bn-IN"/>
              </w:rPr>
              <w:t xml:space="preserve"> бағанасы  үшін және 13-3/8</w:t>
            </w:r>
            <w:r w:rsidRPr="00585C47">
              <w:rPr>
                <w:lang w:val="kk-KZ" w:bidi="bn-IN"/>
              </w:rPr>
              <w:t xml:space="preserve">” </w:t>
            </w:r>
            <w:r>
              <w:rPr>
                <w:lang w:val="kk-KZ" w:bidi="bn-IN"/>
              </w:rPr>
              <w:t>бағыттағыш құрылғылары бар  13-3/8</w:t>
            </w:r>
            <w:r w:rsidRPr="00585C47">
              <w:rPr>
                <w:lang w:val="kk-KZ" w:bidi="bn-IN"/>
              </w:rPr>
              <w:t>”</w:t>
            </w:r>
            <w:r>
              <w:rPr>
                <w:lang w:val="kk-KZ" w:bidi="bn-IN"/>
              </w:rPr>
              <w:t xml:space="preserve"> элеватор 500 тонна</w:t>
            </w:r>
          </w:p>
        </w:tc>
        <w:tc>
          <w:tcPr>
            <w:tcW w:w="1701" w:type="dxa"/>
            <w:vAlign w:val="center"/>
          </w:tcPr>
          <w:p w14:paraId="24CB6663" w14:textId="77777777" w:rsidR="00DC331F" w:rsidRPr="009422F5" w:rsidRDefault="00DC331F" w:rsidP="00F82DA6">
            <w:pPr>
              <w:pStyle w:val="afff5"/>
              <w:suppressAutoHyphens w:val="0"/>
              <w:jc w:val="center"/>
              <w:rPr>
                <w:spacing w:val="-2"/>
                <w:lang w:val="kk-KZ"/>
              </w:rPr>
            </w:pPr>
            <w:r>
              <w:rPr>
                <w:spacing w:val="-2"/>
                <w:lang w:val="kk-KZ"/>
              </w:rPr>
              <w:t>дана</w:t>
            </w:r>
          </w:p>
        </w:tc>
        <w:tc>
          <w:tcPr>
            <w:tcW w:w="1134" w:type="dxa"/>
            <w:vAlign w:val="center"/>
          </w:tcPr>
          <w:p w14:paraId="2A23ABF9" w14:textId="77777777" w:rsidR="00DC331F" w:rsidRPr="009422F5" w:rsidRDefault="00DC331F">
            <w:pPr>
              <w:pStyle w:val="afff5"/>
              <w:suppressAutoHyphens w:val="0"/>
              <w:jc w:val="center"/>
              <w:rPr>
                <w:lang w:val="kk-KZ" w:bidi="bn-IN"/>
              </w:rPr>
            </w:pPr>
            <w:r>
              <w:rPr>
                <w:lang w:val="kk-KZ" w:bidi="bn-IN"/>
              </w:rPr>
              <w:t>2</w:t>
            </w:r>
          </w:p>
        </w:tc>
        <w:tc>
          <w:tcPr>
            <w:tcW w:w="1984" w:type="dxa"/>
            <w:vAlign w:val="center"/>
          </w:tcPr>
          <w:p w14:paraId="3589384A" w14:textId="0AE44DA3" w:rsidR="00DC331F" w:rsidRPr="009422F5" w:rsidRDefault="00DC331F">
            <w:pPr>
              <w:pStyle w:val="afff5"/>
              <w:suppressAutoHyphens w:val="0"/>
              <w:jc w:val="center"/>
              <w:rPr>
                <w:lang w:val="kk-KZ" w:bidi="bn-IN"/>
              </w:rPr>
            </w:pPr>
            <w:r>
              <w:rPr>
                <w:lang w:val="en-US" w:bidi="bn-IN"/>
              </w:rPr>
              <w:t>6</w:t>
            </w:r>
          </w:p>
        </w:tc>
        <w:tc>
          <w:tcPr>
            <w:tcW w:w="1985" w:type="dxa"/>
            <w:vAlign w:val="center"/>
          </w:tcPr>
          <w:p w14:paraId="6C4137A3" w14:textId="73832F91" w:rsidR="00DC331F" w:rsidRPr="009422F5" w:rsidRDefault="00DC331F">
            <w:pPr>
              <w:pStyle w:val="afff5"/>
              <w:suppressAutoHyphens w:val="0"/>
              <w:jc w:val="center"/>
              <w:rPr>
                <w:lang w:val="kk-KZ" w:bidi="bn-IN"/>
              </w:rPr>
            </w:pPr>
            <w:r>
              <w:rPr>
                <w:lang w:val="en-US" w:bidi="bn-IN"/>
              </w:rPr>
              <w:t>3</w:t>
            </w:r>
          </w:p>
        </w:tc>
      </w:tr>
      <w:tr w:rsidR="00D9622E" w:rsidRPr="009422F5" w14:paraId="0B364F20" w14:textId="77777777" w:rsidTr="00720B21">
        <w:tc>
          <w:tcPr>
            <w:tcW w:w="562" w:type="dxa"/>
            <w:vAlign w:val="center"/>
          </w:tcPr>
          <w:p w14:paraId="3017EC35" w14:textId="5483ABBB" w:rsidR="00DC331F" w:rsidRPr="00720B21" w:rsidDel="00C16D85" w:rsidRDefault="00706D58" w:rsidP="00706D58">
            <w:pPr>
              <w:pStyle w:val="afff5"/>
              <w:suppressAutoHyphens w:val="0"/>
              <w:jc w:val="center"/>
              <w:rPr>
                <w:spacing w:val="-2"/>
                <w:lang w:val="kk-KZ"/>
              </w:rPr>
            </w:pPr>
            <w:r w:rsidRPr="00720B21">
              <w:rPr>
                <w:spacing w:val="-2"/>
                <w:lang w:val="kk-KZ"/>
              </w:rPr>
              <w:t>6</w:t>
            </w:r>
          </w:p>
        </w:tc>
        <w:tc>
          <w:tcPr>
            <w:tcW w:w="8222" w:type="dxa"/>
          </w:tcPr>
          <w:p w14:paraId="20CD80BA" w14:textId="77777777" w:rsidR="00DC331F" w:rsidRDefault="00DC331F" w:rsidP="00DC331F">
            <w:pPr>
              <w:pStyle w:val="afff5"/>
              <w:jc w:val="both"/>
              <w:rPr>
                <w:lang w:val="kk-KZ" w:bidi="bn-IN"/>
              </w:rPr>
            </w:pPr>
            <w:r w:rsidRPr="00585C47">
              <w:rPr>
                <w:lang w:val="kk-KZ" w:bidi="bn-IN"/>
              </w:rPr>
              <w:t>13</w:t>
            </w:r>
            <w:r>
              <w:rPr>
                <w:b/>
                <w:lang w:val="kk-KZ" w:bidi="bn-IN"/>
              </w:rPr>
              <w:t>-</w:t>
            </w:r>
            <w:r>
              <w:rPr>
                <w:lang w:val="kk-KZ" w:bidi="bn-IN"/>
              </w:rPr>
              <w:t xml:space="preserve">3/8” </w:t>
            </w:r>
            <w:r>
              <w:rPr>
                <w:lang w:val="kk-KZ"/>
              </w:rPr>
              <w:t xml:space="preserve">(FMC) </w:t>
            </w:r>
            <w:r>
              <w:rPr>
                <w:lang w:val="kk-KZ" w:bidi="bn-IN"/>
              </w:rPr>
              <w:t xml:space="preserve">орнатпалы бағанаға арналған сыналары бар 500 тоннаға есептелген  спайдердің   гидравликалық сыналары немесе </w:t>
            </w:r>
            <w:r w:rsidRPr="0054148E">
              <w:rPr>
                <w:lang w:val="kk-KZ" w:bidi="bn-IN"/>
              </w:rPr>
              <w:t>13</w:t>
            </w:r>
            <w:r>
              <w:rPr>
                <w:b/>
                <w:lang w:val="kk-KZ" w:bidi="bn-IN"/>
              </w:rPr>
              <w:t>-</w:t>
            </w:r>
            <w:r>
              <w:rPr>
                <w:lang w:val="kk-KZ" w:bidi="bn-IN"/>
              </w:rPr>
              <w:t xml:space="preserve">3/8” ОБ арналған жоғарғы бағыттауышы бар төменгі спайдер  </w:t>
            </w:r>
          </w:p>
        </w:tc>
        <w:tc>
          <w:tcPr>
            <w:tcW w:w="1701" w:type="dxa"/>
            <w:vAlign w:val="center"/>
          </w:tcPr>
          <w:p w14:paraId="06D02063" w14:textId="77777777" w:rsidR="00DC331F" w:rsidRDefault="00DC331F" w:rsidP="00F82DA6">
            <w:pPr>
              <w:pStyle w:val="afff5"/>
              <w:jc w:val="center"/>
              <w:rPr>
                <w:spacing w:val="-2"/>
                <w:lang w:val="kk-KZ"/>
              </w:rPr>
            </w:pPr>
            <w:r>
              <w:rPr>
                <w:spacing w:val="-2"/>
                <w:lang w:val="kk-KZ"/>
              </w:rPr>
              <w:t>дана</w:t>
            </w:r>
          </w:p>
        </w:tc>
        <w:tc>
          <w:tcPr>
            <w:tcW w:w="1134" w:type="dxa"/>
            <w:vAlign w:val="center"/>
          </w:tcPr>
          <w:p w14:paraId="79772E02" w14:textId="77777777" w:rsidR="00DC331F" w:rsidRDefault="00DC331F">
            <w:pPr>
              <w:pStyle w:val="afff5"/>
              <w:jc w:val="center"/>
              <w:rPr>
                <w:lang w:val="kk-KZ" w:bidi="bn-IN"/>
              </w:rPr>
            </w:pPr>
            <w:r>
              <w:rPr>
                <w:lang w:val="kk-KZ" w:bidi="bn-IN"/>
              </w:rPr>
              <w:t>2</w:t>
            </w:r>
          </w:p>
        </w:tc>
        <w:tc>
          <w:tcPr>
            <w:tcW w:w="1984" w:type="dxa"/>
            <w:vAlign w:val="center"/>
          </w:tcPr>
          <w:p w14:paraId="6C2CFDD5" w14:textId="0AC4C737" w:rsidR="00DC331F" w:rsidRDefault="00DC331F">
            <w:pPr>
              <w:pStyle w:val="afff5"/>
              <w:jc w:val="center"/>
              <w:rPr>
                <w:lang w:val="kk-KZ" w:bidi="bn-IN"/>
              </w:rPr>
            </w:pPr>
            <w:r>
              <w:rPr>
                <w:lang w:val="en-US" w:bidi="bn-IN"/>
              </w:rPr>
              <w:t>6</w:t>
            </w:r>
          </w:p>
        </w:tc>
        <w:tc>
          <w:tcPr>
            <w:tcW w:w="1985" w:type="dxa"/>
            <w:vAlign w:val="center"/>
          </w:tcPr>
          <w:p w14:paraId="1512BF01" w14:textId="3A1B2E12" w:rsidR="00DC331F" w:rsidRDefault="00DC331F">
            <w:pPr>
              <w:pStyle w:val="afff5"/>
              <w:jc w:val="center"/>
              <w:rPr>
                <w:lang w:val="kk-KZ" w:bidi="bn-IN"/>
              </w:rPr>
            </w:pPr>
            <w:r>
              <w:rPr>
                <w:lang w:val="en-US" w:bidi="bn-IN"/>
              </w:rPr>
              <w:t>3</w:t>
            </w:r>
          </w:p>
        </w:tc>
      </w:tr>
      <w:tr w:rsidR="00D9622E" w:rsidRPr="009422F5" w14:paraId="679A5547" w14:textId="77777777" w:rsidTr="00720B21">
        <w:tc>
          <w:tcPr>
            <w:tcW w:w="562" w:type="dxa"/>
            <w:vAlign w:val="center"/>
          </w:tcPr>
          <w:p w14:paraId="3D863639" w14:textId="5A6006F0" w:rsidR="00DC331F" w:rsidRPr="00720B21" w:rsidDel="00C16D85" w:rsidRDefault="00706D58" w:rsidP="00706D58">
            <w:pPr>
              <w:pStyle w:val="afff5"/>
              <w:suppressAutoHyphens w:val="0"/>
              <w:jc w:val="center"/>
              <w:rPr>
                <w:spacing w:val="-2"/>
                <w:lang w:val="kk-KZ"/>
              </w:rPr>
            </w:pPr>
            <w:r w:rsidRPr="00720B21">
              <w:rPr>
                <w:spacing w:val="-2"/>
                <w:lang w:val="kk-KZ"/>
              </w:rPr>
              <w:t>7</w:t>
            </w:r>
          </w:p>
        </w:tc>
        <w:tc>
          <w:tcPr>
            <w:tcW w:w="8222" w:type="dxa"/>
          </w:tcPr>
          <w:p w14:paraId="60DAFA01" w14:textId="3FC33F02" w:rsidR="00DC331F" w:rsidRDefault="00DC331F" w:rsidP="00DC331F">
            <w:pPr>
              <w:pStyle w:val="afff5"/>
              <w:jc w:val="both"/>
              <w:rPr>
                <w:lang w:val="kk-KZ" w:bidi="bn-IN"/>
              </w:rPr>
            </w:pPr>
            <w:r>
              <w:rPr>
                <w:lang w:val="kk-KZ" w:bidi="bn-IN"/>
              </w:rPr>
              <w:t xml:space="preserve">Жанынан есікшелері бар, </w:t>
            </w:r>
            <w:r w:rsidRPr="0054148E">
              <w:rPr>
                <w:lang w:val="kk-KZ" w:bidi="bn-IN"/>
              </w:rPr>
              <w:t>13</w:t>
            </w:r>
            <w:r>
              <w:rPr>
                <w:b/>
                <w:lang w:val="kk-KZ" w:bidi="bn-IN"/>
              </w:rPr>
              <w:t>-</w:t>
            </w:r>
            <w:r>
              <w:rPr>
                <w:lang w:val="kk-KZ" w:bidi="bn-IN"/>
              </w:rPr>
              <w:t>3/8” бағанаға арналған (250т) элеватор</w:t>
            </w:r>
          </w:p>
        </w:tc>
        <w:tc>
          <w:tcPr>
            <w:tcW w:w="1701" w:type="dxa"/>
            <w:vAlign w:val="center"/>
          </w:tcPr>
          <w:p w14:paraId="4BB5D546" w14:textId="77777777" w:rsidR="00DC331F" w:rsidRDefault="00DC331F" w:rsidP="00F82DA6">
            <w:pPr>
              <w:pStyle w:val="afff5"/>
              <w:jc w:val="center"/>
              <w:rPr>
                <w:spacing w:val="-2"/>
                <w:lang w:val="kk-KZ"/>
              </w:rPr>
            </w:pPr>
            <w:r>
              <w:rPr>
                <w:spacing w:val="-2"/>
                <w:lang w:val="kk-KZ"/>
              </w:rPr>
              <w:t>дана</w:t>
            </w:r>
          </w:p>
        </w:tc>
        <w:tc>
          <w:tcPr>
            <w:tcW w:w="1134" w:type="dxa"/>
            <w:vAlign w:val="center"/>
          </w:tcPr>
          <w:p w14:paraId="19C3C143" w14:textId="77777777" w:rsidR="00DC331F" w:rsidRDefault="00DC331F">
            <w:pPr>
              <w:pStyle w:val="afff5"/>
              <w:jc w:val="center"/>
              <w:rPr>
                <w:lang w:val="kk-KZ" w:bidi="bn-IN"/>
              </w:rPr>
            </w:pPr>
            <w:r>
              <w:rPr>
                <w:lang w:val="kk-KZ" w:bidi="bn-IN"/>
              </w:rPr>
              <w:t>2</w:t>
            </w:r>
          </w:p>
        </w:tc>
        <w:tc>
          <w:tcPr>
            <w:tcW w:w="1984" w:type="dxa"/>
            <w:vAlign w:val="center"/>
          </w:tcPr>
          <w:p w14:paraId="05D9F139" w14:textId="4054FABB" w:rsidR="00DC331F" w:rsidRDefault="00DC331F">
            <w:pPr>
              <w:pStyle w:val="afff5"/>
              <w:jc w:val="center"/>
              <w:rPr>
                <w:lang w:val="kk-KZ" w:bidi="bn-IN"/>
              </w:rPr>
            </w:pPr>
            <w:r>
              <w:rPr>
                <w:lang w:val="en-US" w:bidi="bn-IN"/>
              </w:rPr>
              <w:t>6</w:t>
            </w:r>
          </w:p>
        </w:tc>
        <w:tc>
          <w:tcPr>
            <w:tcW w:w="1985" w:type="dxa"/>
            <w:vAlign w:val="center"/>
          </w:tcPr>
          <w:p w14:paraId="1507CEEF" w14:textId="1723AAF5" w:rsidR="00DC331F" w:rsidRDefault="00DC331F">
            <w:pPr>
              <w:pStyle w:val="afff5"/>
              <w:jc w:val="center"/>
              <w:rPr>
                <w:lang w:val="kk-KZ" w:bidi="bn-IN"/>
              </w:rPr>
            </w:pPr>
            <w:r>
              <w:rPr>
                <w:lang w:val="en-US" w:bidi="bn-IN"/>
              </w:rPr>
              <w:t>3</w:t>
            </w:r>
          </w:p>
        </w:tc>
      </w:tr>
      <w:tr w:rsidR="00D9622E" w:rsidRPr="009422F5" w14:paraId="51DD16E0" w14:textId="77777777" w:rsidTr="00720B21">
        <w:tc>
          <w:tcPr>
            <w:tcW w:w="562" w:type="dxa"/>
            <w:vAlign w:val="center"/>
          </w:tcPr>
          <w:p w14:paraId="26C67650" w14:textId="30F71582" w:rsidR="00DC331F" w:rsidRPr="00720B21" w:rsidDel="00C16D85" w:rsidRDefault="00706D58" w:rsidP="00706D58">
            <w:pPr>
              <w:pStyle w:val="afff5"/>
              <w:suppressAutoHyphens w:val="0"/>
              <w:jc w:val="center"/>
              <w:rPr>
                <w:spacing w:val="-2"/>
                <w:lang w:val="kk-KZ"/>
              </w:rPr>
            </w:pPr>
            <w:r w:rsidRPr="00720B21">
              <w:rPr>
                <w:spacing w:val="-2"/>
                <w:lang w:val="kk-KZ"/>
              </w:rPr>
              <w:t>8</w:t>
            </w:r>
          </w:p>
        </w:tc>
        <w:tc>
          <w:tcPr>
            <w:tcW w:w="8222" w:type="dxa"/>
          </w:tcPr>
          <w:p w14:paraId="26B595A9" w14:textId="77777777" w:rsidR="00DC331F" w:rsidRDefault="00DC331F" w:rsidP="00DC331F">
            <w:pPr>
              <w:pStyle w:val="afff5"/>
              <w:jc w:val="both"/>
              <w:rPr>
                <w:lang w:val="kk-KZ" w:bidi="bn-IN"/>
              </w:rPr>
            </w:pPr>
            <w:r>
              <w:rPr>
                <w:lang w:val="kk-KZ" w:bidi="bn-IN"/>
              </w:rPr>
              <w:t xml:space="preserve">Жиынтығында көтеретін арқаны бар </w:t>
            </w:r>
            <w:r w:rsidRPr="0054148E">
              <w:rPr>
                <w:lang w:val="kk-KZ" w:bidi="bn-IN"/>
              </w:rPr>
              <w:t>13</w:t>
            </w:r>
            <w:r>
              <w:rPr>
                <w:b/>
                <w:lang w:val="kk-KZ" w:bidi="bn-IN"/>
              </w:rPr>
              <w:t>-</w:t>
            </w:r>
            <w:r>
              <w:rPr>
                <w:lang w:val="kk-KZ" w:bidi="bn-IN"/>
              </w:rPr>
              <w:t xml:space="preserve">3/8” бағанаға арналған дараларды көтеруге арналған элеваторлар </w:t>
            </w:r>
          </w:p>
        </w:tc>
        <w:tc>
          <w:tcPr>
            <w:tcW w:w="1701" w:type="dxa"/>
            <w:vAlign w:val="center"/>
          </w:tcPr>
          <w:p w14:paraId="1F3B2985" w14:textId="77777777" w:rsidR="00DC331F" w:rsidRDefault="00DC331F" w:rsidP="00F82DA6">
            <w:pPr>
              <w:pStyle w:val="afff5"/>
              <w:jc w:val="center"/>
              <w:rPr>
                <w:spacing w:val="-2"/>
                <w:lang w:val="kk-KZ"/>
              </w:rPr>
            </w:pPr>
            <w:r>
              <w:rPr>
                <w:spacing w:val="-2"/>
                <w:lang w:val="kk-KZ"/>
              </w:rPr>
              <w:t>дана</w:t>
            </w:r>
          </w:p>
        </w:tc>
        <w:tc>
          <w:tcPr>
            <w:tcW w:w="1134" w:type="dxa"/>
            <w:vAlign w:val="center"/>
          </w:tcPr>
          <w:p w14:paraId="3BB4A4D7" w14:textId="77777777" w:rsidR="00DC331F" w:rsidRDefault="00DC331F">
            <w:pPr>
              <w:pStyle w:val="afff5"/>
              <w:jc w:val="center"/>
              <w:rPr>
                <w:lang w:val="kk-KZ" w:bidi="bn-IN"/>
              </w:rPr>
            </w:pPr>
            <w:r>
              <w:rPr>
                <w:lang w:val="kk-KZ" w:bidi="bn-IN"/>
              </w:rPr>
              <w:t>2</w:t>
            </w:r>
          </w:p>
        </w:tc>
        <w:tc>
          <w:tcPr>
            <w:tcW w:w="1984" w:type="dxa"/>
            <w:vAlign w:val="center"/>
          </w:tcPr>
          <w:p w14:paraId="1C249790" w14:textId="4E62365F" w:rsidR="00DC331F" w:rsidRDefault="00DC331F">
            <w:pPr>
              <w:pStyle w:val="afff5"/>
              <w:jc w:val="center"/>
              <w:rPr>
                <w:lang w:val="kk-KZ" w:bidi="bn-IN"/>
              </w:rPr>
            </w:pPr>
            <w:r>
              <w:rPr>
                <w:lang w:val="en-US" w:bidi="bn-IN"/>
              </w:rPr>
              <w:t>6</w:t>
            </w:r>
          </w:p>
        </w:tc>
        <w:tc>
          <w:tcPr>
            <w:tcW w:w="1985" w:type="dxa"/>
            <w:vAlign w:val="center"/>
          </w:tcPr>
          <w:p w14:paraId="42D71F6B" w14:textId="28CCAB49" w:rsidR="00DC331F" w:rsidRDefault="00DC331F">
            <w:pPr>
              <w:pStyle w:val="afff5"/>
              <w:jc w:val="center"/>
              <w:rPr>
                <w:lang w:val="kk-KZ" w:bidi="bn-IN"/>
              </w:rPr>
            </w:pPr>
            <w:r>
              <w:rPr>
                <w:lang w:val="en-US" w:bidi="bn-IN"/>
              </w:rPr>
              <w:t>3</w:t>
            </w:r>
          </w:p>
        </w:tc>
      </w:tr>
      <w:tr w:rsidR="00D9622E" w:rsidRPr="009422F5" w14:paraId="4297B090" w14:textId="77777777" w:rsidTr="00720B21">
        <w:tc>
          <w:tcPr>
            <w:tcW w:w="562" w:type="dxa"/>
            <w:vAlign w:val="center"/>
          </w:tcPr>
          <w:p w14:paraId="29C36266" w14:textId="1200DA6C" w:rsidR="00DC331F" w:rsidRPr="00720B21" w:rsidRDefault="00706D58" w:rsidP="00706D58">
            <w:pPr>
              <w:pStyle w:val="afff5"/>
              <w:suppressAutoHyphens w:val="0"/>
              <w:jc w:val="center"/>
              <w:rPr>
                <w:spacing w:val="-2"/>
                <w:lang w:val="kk-KZ"/>
              </w:rPr>
            </w:pPr>
            <w:r w:rsidRPr="00720B21">
              <w:rPr>
                <w:spacing w:val="-2"/>
                <w:lang w:val="kk-KZ"/>
              </w:rPr>
              <w:t>9</w:t>
            </w:r>
          </w:p>
        </w:tc>
        <w:tc>
          <w:tcPr>
            <w:tcW w:w="8222" w:type="dxa"/>
          </w:tcPr>
          <w:p w14:paraId="47A2A06C" w14:textId="4ED3E204" w:rsidR="00DC331F" w:rsidRPr="009422F5" w:rsidRDefault="00DC331F" w:rsidP="00DC331F">
            <w:pPr>
              <w:pStyle w:val="afff5"/>
              <w:suppressAutoHyphens w:val="0"/>
              <w:jc w:val="both"/>
              <w:rPr>
                <w:spacing w:val="-2"/>
                <w:lang w:val="kk-KZ"/>
              </w:rPr>
            </w:pPr>
            <w:r w:rsidRPr="00585C47">
              <w:rPr>
                <w:lang w:val="kk-KZ" w:bidi="bn-IN"/>
              </w:rPr>
              <w:t>13</w:t>
            </w:r>
            <w:r>
              <w:rPr>
                <w:b/>
                <w:lang w:val="kk-KZ" w:bidi="bn-IN"/>
              </w:rPr>
              <w:t>-</w:t>
            </w:r>
            <w:r>
              <w:rPr>
                <w:lang w:val="kk-KZ" w:bidi="bn-IN"/>
              </w:rPr>
              <w:t xml:space="preserve">3/8” </w:t>
            </w:r>
            <w:r w:rsidRPr="009422F5">
              <w:rPr>
                <w:lang w:val="kk-KZ" w:bidi="bn-IN"/>
              </w:rPr>
              <w:t>бағанаға арналған қол ленталық кілттер жұбы</w:t>
            </w:r>
          </w:p>
        </w:tc>
        <w:tc>
          <w:tcPr>
            <w:tcW w:w="1701" w:type="dxa"/>
            <w:vAlign w:val="center"/>
          </w:tcPr>
          <w:p w14:paraId="44F12002" w14:textId="77777777" w:rsidR="00DC331F" w:rsidRPr="009422F5" w:rsidRDefault="00DC331F" w:rsidP="00F82DA6">
            <w:pPr>
              <w:pStyle w:val="afff5"/>
              <w:suppressAutoHyphens w:val="0"/>
              <w:jc w:val="center"/>
              <w:rPr>
                <w:spacing w:val="-2"/>
                <w:lang w:val="kk-KZ"/>
              </w:rPr>
            </w:pPr>
            <w:r w:rsidRPr="009422F5">
              <w:rPr>
                <w:spacing w:val="-2"/>
                <w:lang w:val="kk-KZ"/>
              </w:rPr>
              <w:t>Жиынтық</w:t>
            </w:r>
          </w:p>
        </w:tc>
        <w:tc>
          <w:tcPr>
            <w:tcW w:w="1134" w:type="dxa"/>
            <w:vAlign w:val="center"/>
          </w:tcPr>
          <w:p w14:paraId="7165BF38" w14:textId="77777777" w:rsidR="00DC331F" w:rsidRPr="009422F5" w:rsidRDefault="00DC331F">
            <w:pPr>
              <w:pStyle w:val="afff5"/>
              <w:suppressAutoHyphens w:val="0"/>
              <w:jc w:val="center"/>
              <w:rPr>
                <w:spacing w:val="-2"/>
                <w:lang w:val="kk-KZ"/>
              </w:rPr>
            </w:pPr>
            <w:r w:rsidRPr="0054148E">
              <w:rPr>
                <w:lang w:val="kk-KZ" w:bidi="bn-IN"/>
              </w:rPr>
              <w:t>2</w:t>
            </w:r>
          </w:p>
        </w:tc>
        <w:tc>
          <w:tcPr>
            <w:tcW w:w="1984" w:type="dxa"/>
            <w:vAlign w:val="center"/>
          </w:tcPr>
          <w:p w14:paraId="6765C705" w14:textId="31928CC5" w:rsidR="00DC331F" w:rsidRPr="009422F5" w:rsidRDefault="00DC331F">
            <w:pPr>
              <w:pStyle w:val="afff5"/>
              <w:suppressAutoHyphens w:val="0"/>
              <w:jc w:val="center"/>
              <w:rPr>
                <w:spacing w:val="-2"/>
                <w:lang w:val="kk-KZ"/>
              </w:rPr>
            </w:pPr>
            <w:r>
              <w:rPr>
                <w:lang w:val="en-US" w:bidi="bn-IN"/>
              </w:rPr>
              <w:t>6</w:t>
            </w:r>
          </w:p>
        </w:tc>
        <w:tc>
          <w:tcPr>
            <w:tcW w:w="1985" w:type="dxa"/>
            <w:vAlign w:val="center"/>
          </w:tcPr>
          <w:p w14:paraId="4690F870" w14:textId="5E2F28D2" w:rsidR="00DC331F" w:rsidRPr="009422F5" w:rsidRDefault="00DC331F">
            <w:pPr>
              <w:pStyle w:val="afff5"/>
              <w:suppressAutoHyphens w:val="0"/>
              <w:jc w:val="center"/>
              <w:rPr>
                <w:spacing w:val="-2"/>
                <w:lang w:val="kk-KZ"/>
              </w:rPr>
            </w:pPr>
            <w:r>
              <w:rPr>
                <w:lang w:val="en-US" w:bidi="bn-IN"/>
              </w:rPr>
              <w:t>3</w:t>
            </w:r>
          </w:p>
        </w:tc>
      </w:tr>
      <w:tr w:rsidR="00D9622E" w:rsidRPr="009422F5" w14:paraId="064D4CB6" w14:textId="77777777" w:rsidTr="00720B21">
        <w:tc>
          <w:tcPr>
            <w:tcW w:w="562" w:type="dxa"/>
            <w:vAlign w:val="center"/>
          </w:tcPr>
          <w:p w14:paraId="505D4FEA" w14:textId="2670AB92" w:rsidR="00DC331F" w:rsidRPr="00720B21" w:rsidRDefault="00706D58" w:rsidP="00706D58">
            <w:pPr>
              <w:pStyle w:val="afff5"/>
              <w:suppressAutoHyphens w:val="0"/>
              <w:jc w:val="center"/>
              <w:rPr>
                <w:spacing w:val="-2"/>
                <w:lang w:val="kk-KZ"/>
              </w:rPr>
            </w:pPr>
            <w:r w:rsidRPr="00720B21">
              <w:rPr>
                <w:spacing w:val="-2"/>
                <w:lang w:val="kk-KZ"/>
              </w:rPr>
              <w:t>10</w:t>
            </w:r>
          </w:p>
        </w:tc>
        <w:tc>
          <w:tcPr>
            <w:tcW w:w="8222" w:type="dxa"/>
          </w:tcPr>
          <w:p w14:paraId="26CFA86A" w14:textId="77777777" w:rsidR="00DC331F" w:rsidRPr="009422F5" w:rsidRDefault="00DC331F" w:rsidP="00DC331F">
            <w:pPr>
              <w:pStyle w:val="afff5"/>
              <w:suppressAutoHyphens w:val="0"/>
              <w:jc w:val="both"/>
              <w:rPr>
                <w:spacing w:val="-2"/>
                <w:lang w:val="kk-KZ"/>
              </w:rPr>
            </w:pPr>
            <w:r w:rsidRPr="00585C47">
              <w:rPr>
                <w:lang w:val="kk-KZ" w:bidi="bn-IN"/>
              </w:rPr>
              <w:t>13</w:t>
            </w:r>
            <w:r>
              <w:rPr>
                <w:b/>
                <w:lang w:val="kk-KZ" w:bidi="bn-IN"/>
              </w:rPr>
              <w:t>-</w:t>
            </w:r>
            <w:r>
              <w:rPr>
                <w:lang w:val="kk-KZ" w:bidi="bn-IN"/>
              </w:rPr>
              <w:t xml:space="preserve">3/8” </w:t>
            </w:r>
            <w:r w:rsidRPr="009422F5">
              <w:rPr>
                <w:lang w:val="kk-KZ" w:bidi="bn-IN"/>
              </w:rPr>
              <w:t>бағанаға арналған сақтандырғыш сақина</w:t>
            </w:r>
          </w:p>
        </w:tc>
        <w:tc>
          <w:tcPr>
            <w:tcW w:w="1701" w:type="dxa"/>
            <w:vAlign w:val="center"/>
          </w:tcPr>
          <w:p w14:paraId="077CAD46" w14:textId="77777777" w:rsidR="00DC331F" w:rsidRPr="009422F5" w:rsidRDefault="00DC331F" w:rsidP="00F82DA6">
            <w:pPr>
              <w:pStyle w:val="afff5"/>
              <w:suppressAutoHyphens w:val="0"/>
              <w:jc w:val="center"/>
              <w:rPr>
                <w:spacing w:val="-2"/>
                <w:lang w:val="kk-KZ"/>
              </w:rPr>
            </w:pPr>
            <w:r w:rsidRPr="009422F5">
              <w:rPr>
                <w:spacing w:val="-2"/>
                <w:lang w:val="kk-KZ"/>
              </w:rPr>
              <w:t>дана</w:t>
            </w:r>
          </w:p>
        </w:tc>
        <w:tc>
          <w:tcPr>
            <w:tcW w:w="1134" w:type="dxa"/>
            <w:vAlign w:val="center"/>
          </w:tcPr>
          <w:p w14:paraId="551003D6" w14:textId="77777777" w:rsidR="00DC331F" w:rsidRPr="009422F5" w:rsidRDefault="00DC331F">
            <w:pPr>
              <w:pStyle w:val="afff5"/>
              <w:suppressAutoHyphens w:val="0"/>
              <w:jc w:val="center"/>
              <w:rPr>
                <w:spacing w:val="-2"/>
                <w:lang w:val="kk-KZ"/>
              </w:rPr>
            </w:pPr>
            <w:r>
              <w:rPr>
                <w:lang w:val="kk-KZ" w:bidi="bn-IN"/>
              </w:rPr>
              <w:t>2</w:t>
            </w:r>
          </w:p>
        </w:tc>
        <w:tc>
          <w:tcPr>
            <w:tcW w:w="1984" w:type="dxa"/>
            <w:vAlign w:val="center"/>
          </w:tcPr>
          <w:p w14:paraId="6270056D" w14:textId="523DF686" w:rsidR="00DC331F" w:rsidRPr="009422F5" w:rsidRDefault="00DC331F">
            <w:pPr>
              <w:pStyle w:val="afff5"/>
              <w:suppressAutoHyphens w:val="0"/>
              <w:jc w:val="center"/>
              <w:rPr>
                <w:spacing w:val="-2"/>
                <w:lang w:val="kk-KZ"/>
              </w:rPr>
            </w:pPr>
            <w:r>
              <w:rPr>
                <w:lang w:val="en-US" w:bidi="bn-IN"/>
              </w:rPr>
              <w:t>6</w:t>
            </w:r>
          </w:p>
        </w:tc>
        <w:tc>
          <w:tcPr>
            <w:tcW w:w="1985" w:type="dxa"/>
            <w:vAlign w:val="center"/>
          </w:tcPr>
          <w:p w14:paraId="7E8D1AE2" w14:textId="2E2764A6" w:rsidR="00DC331F" w:rsidRPr="009422F5" w:rsidRDefault="00DC331F">
            <w:pPr>
              <w:pStyle w:val="afff5"/>
              <w:suppressAutoHyphens w:val="0"/>
              <w:jc w:val="center"/>
              <w:rPr>
                <w:spacing w:val="-2"/>
                <w:lang w:val="kk-KZ"/>
              </w:rPr>
            </w:pPr>
            <w:r>
              <w:rPr>
                <w:lang w:val="en-US" w:bidi="bn-IN"/>
              </w:rPr>
              <w:t>3</w:t>
            </w:r>
          </w:p>
        </w:tc>
      </w:tr>
      <w:tr w:rsidR="00D9622E" w:rsidRPr="009422F5" w14:paraId="473429A6" w14:textId="77777777" w:rsidTr="00720B21">
        <w:tc>
          <w:tcPr>
            <w:tcW w:w="562" w:type="dxa"/>
            <w:vAlign w:val="center"/>
          </w:tcPr>
          <w:p w14:paraId="5E84984A" w14:textId="0AE79A6C" w:rsidR="00DC331F" w:rsidRPr="00720B21" w:rsidRDefault="00706D58" w:rsidP="00706D58">
            <w:pPr>
              <w:pStyle w:val="afff5"/>
              <w:suppressAutoHyphens w:val="0"/>
              <w:jc w:val="center"/>
              <w:rPr>
                <w:spacing w:val="-2"/>
                <w:lang w:val="kk-KZ"/>
              </w:rPr>
            </w:pPr>
            <w:r w:rsidRPr="00720B21">
              <w:rPr>
                <w:spacing w:val="-2"/>
                <w:lang w:val="kk-KZ"/>
              </w:rPr>
              <w:t>11</w:t>
            </w:r>
          </w:p>
        </w:tc>
        <w:tc>
          <w:tcPr>
            <w:tcW w:w="8222" w:type="dxa"/>
          </w:tcPr>
          <w:p w14:paraId="1FD3353D" w14:textId="77777777" w:rsidR="00DC331F" w:rsidRPr="009422F5" w:rsidRDefault="00DC331F" w:rsidP="00DC331F">
            <w:pPr>
              <w:pStyle w:val="afff5"/>
              <w:suppressAutoHyphens w:val="0"/>
              <w:jc w:val="both"/>
              <w:rPr>
                <w:spacing w:val="-2"/>
                <w:lang w:val="kk-KZ"/>
              </w:rPr>
            </w:pPr>
            <w:r w:rsidRPr="00585C47">
              <w:rPr>
                <w:lang w:val="kk-KZ" w:bidi="bn-IN"/>
              </w:rPr>
              <w:t>13</w:t>
            </w:r>
            <w:r>
              <w:rPr>
                <w:b/>
                <w:lang w:val="kk-KZ" w:bidi="bn-IN"/>
              </w:rPr>
              <w:t>-</w:t>
            </w:r>
            <w:r>
              <w:rPr>
                <w:lang w:val="kk-KZ" w:bidi="bn-IN"/>
              </w:rPr>
              <w:t xml:space="preserve">3/8” </w:t>
            </w:r>
            <w:r w:rsidRPr="009422F5">
              <w:rPr>
                <w:lang w:val="kk-KZ" w:bidi="bn-IN"/>
              </w:rPr>
              <w:t>бағанаға арналған сақтандырғыш қамыт</w:t>
            </w:r>
          </w:p>
        </w:tc>
        <w:tc>
          <w:tcPr>
            <w:tcW w:w="1701" w:type="dxa"/>
            <w:vAlign w:val="center"/>
          </w:tcPr>
          <w:p w14:paraId="04AE1D49" w14:textId="77777777" w:rsidR="00DC331F" w:rsidRPr="009422F5" w:rsidRDefault="00DC331F" w:rsidP="00F82DA6">
            <w:pPr>
              <w:pStyle w:val="afff5"/>
              <w:suppressAutoHyphens w:val="0"/>
              <w:jc w:val="center"/>
              <w:rPr>
                <w:spacing w:val="-2"/>
                <w:lang w:val="kk-KZ"/>
              </w:rPr>
            </w:pPr>
            <w:r w:rsidRPr="009422F5">
              <w:rPr>
                <w:spacing w:val="-2"/>
                <w:lang w:val="kk-KZ"/>
              </w:rPr>
              <w:t>дана</w:t>
            </w:r>
          </w:p>
        </w:tc>
        <w:tc>
          <w:tcPr>
            <w:tcW w:w="1134" w:type="dxa"/>
            <w:vAlign w:val="center"/>
          </w:tcPr>
          <w:p w14:paraId="26A62EDF" w14:textId="77777777" w:rsidR="00DC331F" w:rsidRPr="009422F5" w:rsidRDefault="00DC331F">
            <w:pPr>
              <w:pStyle w:val="afff5"/>
              <w:suppressAutoHyphens w:val="0"/>
              <w:jc w:val="center"/>
              <w:rPr>
                <w:spacing w:val="-2"/>
                <w:lang w:val="kk-KZ"/>
              </w:rPr>
            </w:pPr>
            <w:r>
              <w:rPr>
                <w:lang w:val="kk-KZ" w:bidi="bn-IN"/>
              </w:rPr>
              <w:t>2</w:t>
            </w:r>
          </w:p>
        </w:tc>
        <w:tc>
          <w:tcPr>
            <w:tcW w:w="1984" w:type="dxa"/>
            <w:vAlign w:val="center"/>
          </w:tcPr>
          <w:p w14:paraId="5060E113" w14:textId="384CF259" w:rsidR="00DC331F" w:rsidRPr="009422F5" w:rsidRDefault="00DC331F">
            <w:pPr>
              <w:pStyle w:val="afff5"/>
              <w:suppressAutoHyphens w:val="0"/>
              <w:jc w:val="center"/>
              <w:rPr>
                <w:spacing w:val="-2"/>
                <w:lang w:val="kk-KZ"/>
              </w:rPr>
            </w:pPr>
            <w:r>
              <w:rPr>
                <w:lang w:val="en-US" w:bidi="bn-IN"/>
              </w:rPr>
              <w:t>6</w:t>
            </w:r>
          </w:p>
        </w:tc>
        <w:tc>
          <w:tcPr>
            <w:tcW w:w="1985" w:type="dxa"/>
            <w:vAlign w:val="center"/>
          </w:tcPr>
          <w:p w14:paraId="2FA77B5B" w14:textId="7AFA0317" w:rsidR="00DC331F" w:rsidRPr="009422F5" w:rsidRDefault="00DC331F">
            <w:pPr>
              <w:pStyle w:val="afff5"/>
              <w:suppressAutoHyphens w:val="0"/>
              <w:jc w:val="center"/>
              <w:rPr>
                <w:spacing w:val="-2"/>
                <w:lang w:val="kk-KZ"/>
              </w:rPr>
            </w:pPr>
            <w:r>
              <w:rPr>
                <w:lang w:val="en-US" w:bidi="bn-IN"/>
              </w:rPr>
              <w:t>3</w:t>
            </w:r>
          </w:p>
        </w:tc>
      </w:tr>
      <w:tr w:rsidR="00D9622E" w:rsidRPr="009422F5" w14:paraId="47ED7D94" w14:textId="77777777" w:rsidTr="00720B21">
        <w:tc>
          <w:tcPr>
            <w:tcW w:w="562" w:type="dxa"/>
            <w:vAlign w:val="center"/>
          </w:tcPr>
          <w:p w14:paraId="372EAC1B" w14:textId="2FC4E6EA" w:rsidR="00DC331F" w:rsidRPr="00720B21" w:rsidRDefault="00706D58" w:rsidP="00706D58">
            <w:pPr>
              <w:pStyle w:val="afff5"/>
              <w:suppressAutoHyphens w:val="0"/>
              <w:jc w:val="center"/>
              <w:rPr>
                <w:spacing w:val="-2"/>
                <w:lang w:val="kk-KZ"/>
              </w:rPr>
            </w:pPr>
            <w:r w:rsidRPr="00720B21">
              <w:rPr>
                <w:spacing w:val="-2"/>
                <w:lang w:val="kk-KZ"/>
              </w:rPr>
              <w:t>12</w:t>
            </w:r>
          </w:p>
        </w:tc>
        <w:tc>
          <w:tcPr>
            <w:tcW w:w="8222" w:type="dxa"/>
          </w:tcPr>
          <w:p w14:paraId="148D69BE" w14:textId="77777777" w:rsidR="00DC331F" w:rsidRPr="009422F5" w:rsidRDefault="00DC331F" w:rsidP="00DC331F">
            <w:pPr>
              <w:pStyle w:val="afff5"/>
              <w:jc w:val="both"/>
              <w:rPr>
                <w:spacing w:val="-2"/>
                <w:lang w:val="kk-KZ"/>
              </w:rPr>
            </w:pPr>
            <w:r w:rsidRPr="00585C47">
              <w:rPr>
                <w:lang w:val="kk-KZ" w:bidi="bn-IN"/>
              </w:rPr>
              <w:t>13</w:t>
            </w:r>
            <w:r>
              <w:rPr>
                <w:b/>
                <w:lang w:val="kk-KZ" w:bidi="bn-IN"/>
              </w:rPr>
              <w:t>-</w:t>
            </w:r>
            <w:r>
              <w:rPr>
                <w:lang w:val="kk-KZ" w:bidi="bn-IN"/>
              </w:rPr>
              <w:t>3/8” орнатпалы</w:t>
            </w:r>
            <w:r w:rsidRPr="009422F5">
              <w:rPr>
                <w:lang w:val="kk-KZ" w:bidi="bn-IN"/>
              </w:rPr>
              <w:t xml:space="preserve"> бағанаға арналған қимаүлгі, салмағы футқа </w:t>
            </w:r>
            <w:r>
              <w:rPr>
                <w:lang w:val="kk-KZ" w:bidi="bn-IN"/>
              </w:rPr>
              <w:t>68</w:t>
            </w:r>
            <w:r w:rsidRPr="009422F5">
              <w:rPr>
                <w:lang w:val="kk-KZ" w:bidi="bn-IN"/>
              </w:rPr>
              <w:t xml:space="preserve"> фунт. </w:t>
            </w:r>
          </w:p>
        </w:tc>
        <w:tc>
          <w:tcPr>
            <w:tcW w:w="1701" w:type="dxa"/>
            <w:vAlign w:val="center"/>
          </w:tcPr>
          <w:p w14:paraId="101E6103" w14:textId="77777777" w:rsidR="00DC331F" w:rsidRPr="009422F5" w:rsidRDefault="00DC331F" w:rsidP="00F82DA6">
            <w:pPr>
              <w:pStyle w:val="afff5"/>
              <w:suppressAutoHyphens w:val="0"/>
              <w:jc w:val="center"/>
              <w:rPr>
                <w:spacing w:val="-2"/>
                <w:lang w:val="kk-KZ"/>
              </w:rPr>
            </w:pPr>
            <w:r w:rsidRPr="009422F5">
              <w:rPr>
                <w:spacing w:val="-2"/>
                <w:lang w:val="kk-KZ"/>
              </w:rPr>
              <w:t>дана</w:t>
            </w:r>
          </w:p>
        </w:tc>
        <w:tc>
          <w:tcPr>
            <w:tcW w:w="1134" w:type="dxa"/>
            <w:vAlign w:val="center"/>
          </w:tcPr>
          <w:p w14:paraId="787C7266" w14:textId="77777777" w:rsidR="00DC331F" w:rsidRPr="009422F5" w:rsidRDefault="00DC331F">
            <w:pPr>
              <w:pStyle w:val="afff5"/>
              <w:suppressAutoHyphens w:val="0"/>
              <w:jc w:val="center"/>
              <w:rPr>
                <w:spacing w:val="-2"/>
                <w:lang w:val="kk-KZ"/>
              </w:rPr>
            </w:pPr>
            <w:r w:rsidRPr="0054148E">
              <w:rPr>
                <w:lang w:val="kk-KZ" w:bidi="bn-IN"/>
              </w:rPr>
              <w:t>2</w:t>
            </w:r>
          </w:p>
        </w:tc>
        <w:tc>
          <w:tcPr>
            <w:tcW w:w="1984" w:type="dxa"/>
            <w:vAlign w:val="center"/>
          </w:tcPr>
          <w:p w14:paraId="593DA9BD" w14:textId="6455837D" w:rsidR="00DC331F" w:rsidRPr="009422F5" w:rsidRDefault="00DC331F">
            <w:pPr>
              <w:pStyle w:val="afff5"/>
              <w:suppressAutoHyphens w:val="0"/>
              <w:jc w:val="center"/>
              <w:rPr>
                <w:spacing w:val="-2"/>
                <w:lang w:val="kk-KZ"/>
              </w:rPr>
            </w:pPr>
            <w:r>
              <w:rPr>
                <w:lang w:val="en-US" w:bidi="bn-IN"/>
              </w:rPr>
              <w:t>6</w:t>
            </w:r>
          </w:p>
        </w:tc>
        <w:tc>
          <w:tcPr>
            <w:tcW w:w="1985" w:type="dxa"/>
            <w:vAlign w:val="center"/>
          </w:tcPr>
          <w:p w14:paraId="2DA5AD13" w14:textId="3FA22F3F" w:rsidR="00DC331F" w:rsidRPr="009422F5" w:rsidRDefault="00DC331F">
            <w:pPr>
              <w:pStyle w:val="afff5"/>
              <w:suppressAutoHyphens w:val="0"/>
              <w:jc w:val="center"/>
              <w:rPr>
                <w:spacing w:val="-2"/>
                <w:lang w:val="kk-KZ"/>
              </w:rPr>
            </w:pPr>
            <w:r>
              <w:rPr>
                <w:lang w:val="en-US" w:bidi="bn-IN"/>
              </w:rPr>
              <w:t>3</w:t>
            </w:r>
          </w:p>
        </w:tc>
      </w:tr>
      <w:tr w:rsidR="00D9622E" w:rsidRPr="009422F5" w14:paraId="4D866F4E" w14:textId="77777777" w:rsidTr="00720B21">
        <w:tc>
          <w:tcPr>
            <w:tcW w:w="562" w:type="dxa"/>
            <w:vAlign w:val="center"/>
          </w:tcPr>
          <w:p w14:paraId="7CF78222" w14:textId="0D45A1B8" w:rsidR="00DC331F" w:rsidRPr="00720B21" w:rsidRDefault="00706D58" w:rsidP="00706D58">
            <w:pPr>
              <w:pStyle w:val="afff5"/>
              <w:suppressAutoHyphens w:val="0"/>
              <w:jc w:val="center"/>
              <w:rPr>
                <w:spacing w:val="-2"/>
                <w:lang w:val="kk-KZ"/>
              </w:rPr>
            </w:pPr>
            <w:r w:rsidRPr="00720B21">
              <w:rPr>
                <w:spacing w:val="-2"/>
                <w:lang w:val="kk-KZ"/>
              </w:rPr>
              <w:lastRenderedPageBreak/>
              <w:t>13</w:t>
            </w:r>
          </w:p>
        </w:tc>
        <w:tc>
          <w:tcPr>
            <w:tcW w:w="8222" w:type="dxa"/>
          </w:tcPr>
          <w:p w14:paraId="3E485DB8" w14:textId="77777777" w:rsidR="00DC331F" w:rsidRPr="009422F5" w:rsidRDefault="00DC331F" w:rsidP="00DC331F">
            <w:pPr>
              <w:pStyle w:val="afff5"/>
              <w:jc w:val="both"/>
              <w:rPr>
                <w:spacing w:val="-2"/>
                <w:lang w:val="kk-KZ"/>
              </w:rPr>
            </w:pPr>
            <w:r w:rsidRPr="00585C47">
              <w:rPr>
                <w:lang w:val="kk-KZ" w:bidi="bn-IN"/>
              </w:rPr>
              <w:t>13</w:t>
            </w:r>
            <w:r>
              <w:rPr>
                <w:b/>
                <w:lang w:val="kk-KZ" w:bidi="bn-IN"/>
              </w:rPr>
              <w:t>-</w:t>
            </w:r>
            <w:r>
              <w:rPr>
                <w:lang w:val="kk-KZ" w:bidi="bn-IN"/>
              </w:rPr>
              <w:t xml:space="preserve">3/8” </w:t>
            </w:r>
            <w:r w:rsidRPr="009422F5">
              <w:rPr>
                <w:lang w:val="kk-KZ" w:bidi="bn-IN"/>
              </w:rPr>
              <w:t>шұңқырды бағыттауға арналған эластомерлер</w:t>
            </w:r>
          </w:p>
        </w:tc>
        <w:tc>
          <w:tcPr>
            <w:tcW w:w="1701" w:type="dxa"/>
            <w:vAlign w:val="center"/>
          </w:tcPr>
          <w:p w14:paraId="79402FFC" w14:textId="77777777" w:rsidR="00DC331F" w:rsidRPr="009422F5" w:rsidRDefault="00DC331F" w:rsidP="00F82DA6">
            <w:pPr>
              <w:pStyle w:val="afff5"/>
              <w:suppressAutoHyphens w:val="0"/>
              <w:jc w:val="center"/>
              <w:rPr>
                <w:spacing w:val="-2"/>
                <w:lang w:val="kk-KZ"/>
              </w:rPr>
            </w:pPr>
            <w:r>
              <w:rPr>
                <w:spacing w:val="-2"/>
                <w:lang w:val="kk-KZ"/>
              </w:rPr>
              <w:t>дана</w:t>
            </w:r>
          </w:p>
        </w:tc>
        <w:tc>
          <w:tcPr>
            <w:tcW w:w="1134" w:type="dxa"/>
            <w:vAlign w:val="center"/>
          </w:tcPr>
          <w:p w14:paraId="2E7DD614" w14:textId="77777777" w:rsidR="00DC331F" w:rsidRPr="009422F5" w:rsidRDefault="00DC331F">
            <w:pPr>
              <w:pStyle w:val="afff5"/>
              <w:suppressAutoHyphens w:val="0"/>
              <w:jc w:val="center"/>
              <w:rPr>
                <w:spacing w:val="-2"/>
                <w:lang w:val="kk-KZ"/>
              </w:rPr>
            </w:pPr>
            <w:r>
              <w:rPr>
                <w:lang w:val="kk-KZ" w:bidi="bn-IN"/>
              </w:rPr>
              <w:t>2</w:t>
            </w:r>
          </w:p>
        </w:tc>
        <w:tc>
          <w:tcPr>
            <w:tcW w:w="1984" w:type="dxa"/>
            <w:vAlign w:val="center"/>
          </w:tcPr>
          <w:p w14:paraId="2C8A76BD" w14:textId="4BFB5FC0" w:rsidR="00DC331F" w:rsidRPr="009422F5" w:rsidRDefault="00DC331F">
            <w:pPr>
              <w:pStyle w:val="afff5"/>
              <w:suppressAutoHyphens w:val="0"/>
              <w:jc w:val="center"/>
              <w:rPr>
                <w:spacing w:val="-2"/>
                <w:lang w:val="kk-KZ"/>
              </w:rPr>
            </w:pPr>
            <w:r>
              <w:rPr>
                <w:lang w:val="en-US" w:bidi="bn-IN"/>
              </w:rPr>
              <w:t>6</w:t>
            </w:r>
          </w:p>
        </w:tc>
        <w:tc>
          <w:tcPr>
            <w:tcW w:w="1985" w:type="dxa"/>
            <w:vAlign w:val="center"/>
          </w:tcPr>
          <w:p w14:paraId="56F9F059" w14:textId="059516C1" w:rsidR="00DC331F" w:rsidRPr="009422F5" w:rsidRDefault="00DC331F">
            <w:pPr>
              <w:pStyle w:val="afff5"/>
              <w:suppressAutoHyphens w:val="0"/>
              <w:jc w:val="center"/>
              <w:rPr>
                <w:spacing w:val="-2"/>
                <w:lang w:val="kk-KZ"/>
              </w:rPr>
            </w:pPr>
            <w:r>
              <w:rPr>
                <w:lang w:val="en-US" w:bidi="bn-IN"/>
              </w:rPr>
              <w:t>3</w:t>
            </w:r>
          </w:p>
        </w:tc>
      </w:tr>
      <w:tr w:rsidR="00D9622E" w:rsidRPr="009422F5" w14:paraId="0A021790" w14:textId="77777777" w:rsidTr="00720B21">
        <w:tc>
          <w:tcPr>
            <w:tcW w:w="562" w:type="dxa"/>
            <w:vAlign w:val="center"/>
          </w:tcPr>
          <w:p w14:paraId="3968EF88" w14:textId="68AF0F8A" w:rsidR="00923B58" w:rsidRPr="00720B21" w:rsidRDefault="00706D58" w:rsidP="00706D58">
            <w:pPr>
              <w:pStyle w:val="afff5"/>
              <w:suppressAutoHyphens w:val="0"/>
              <w:jc w:val="center"/>
              <w:rPr>
                <w:spacing w:val="-2"/>
                <w:lang w:val="kk-KZ"/>
              </w:rPr>
            </w:pPr>
            <w:r w:rsidRPr="00720B21">
              <w:rPr>
                <w:spacing w:val="-2"/>
                <w:lang w:val="kk-KZ"/>
              </w:rPr>
              <w:t>14</w:t>
            </w:r>
          </w:p>
        </w:tc>
        <w:tc>
          <w:tcPr>
            <w:tcW w:w="8222" w:type="dxa"/>
          </w:tcPr>
          <w:p w14:paraId="09BA1957" w14:textId="77777777" w:rsidR="00923B58" w:rsidRPr="00585C47" w:rsidRDefault="00923B58" w:rsidP="00923B58">
            <w:pPr>
              <w:pStyle w:val="afff5"/>
              <w:jc w:val="both"/>
              <w:rPr>
                <w:lang w:val="kk-KZ" w:bidi="bn-IN"/>
              </w:rPr>
            </w:pPr>
            <w:r>
              <w:rPr>
                <w:lang w:val="kk-KZ" w:bidi="bn-IN"/>
              </w:rPr>
              <w:t>Барлық жабдықты жұмылдыру және қайта жұмылдыру</w:t>
            </w:r>
          </w:p>
        </w:tc>
        <w:tc>
          <w:tcPr>
            <w:tcW w:w="1701" w:type="dxa"/>
            <w:vAlign w:val="center"/>
          </w:tcPr>
          <w:p w14:paraId="436AC56B" w14:textId="77777777" w:rsidR="00923B58" w:rsidRPr="009422F5" w:rsidDel="002E7C54" w:rsidRDefault="00923B58" w:rsidP="00F82DA6">
            <w:pPr>
              <w:pStyle w:val="afff5"/>
              <w:suppressAutoHyphens w:val="0"/>
              <w:jc w:val="center"/>
              <w:rPr>
                <w:spacing w:val="-2"/>
                <w:lang w:val="kk-KZ"/>
              </w:rPr>
            </w:pPr>
            <w:r>
              <w:rPr>
                <w:spacing w:val="-2"/>
                <w:lang w:val="kk-KZ"/>
              </w:rPr>
              <w:t>Сонда және кері қарай тасымалдау</w:t>
            </w:r>
          </w:p>
        </w:tc>
        <w:tc>
          <w:tcPr>
            <w:tcW w:w="1134" w:type="dxa"/>
            <w:vAlign w:val="center"/>
          </w:tcPr>
          <w:p w14:paraId="72247727" w14:textId="77777777" w:rsidR="00923B58" w:rsidRPr="009422F5" w:rsidDel="002E7C54" w:rsidRDefault="00923B58">
            <w:pPr>
              <w:pStyle w:val="afff5"/>
              <w:suppressAutoHyphens w:val="0"/>
              <w:jc w:val="center"/>
              <w:rPr>
                <w:lang w:val="kk-KZ" w:bidi="bn-IN"/>
              </w:rPr>
            </w:pPr>
            <w:r>
              <w:rPr>
                <w:lang w:val="kk-KZ" w:bidi="bn-IN"/>
              </w:rPr>
              <w:t>1</w:t>
            </w:r>
          </w:p>
        </w:tc>
        <w:tc>
          <w:tcPr>
            <w:tcW w:w="1984" w:type="dxa"/>
            <w:vAlign w:val="center"/>
          </w:tcPr>
          <w:p w14:paraId="7BFC18D6" w14:textId="77777777" w:rsidR="00923B58" w:rsidRPr="009422F5" w:rsidRDefault="00923B58">
            <w:pPr>
              <w:pStyle w:val="afff5"/>
              <w:suppressAutoHyphens w:val="0"/>
              <w:jc w:val="center"/>
              <w:rPr>
                <w:lang w:val="kk-KZ" w:bidi="bn-IN"/>
              </w:rPr>
            </w:pPr>
          </w:p>
        </w:tc>
        <w:tc>
          <w:tcPr>
            <w:tcW w:w="1985" w:type="dxa"/>
            <w:vAlign w:val="center"/>
          </w:tcPr>
          <w:p w14:paraId="1151CBBF" w14:textId="77777777" w:rsidR="00923B58" w:rsidRPr="009422F5" w:rsidRDefault="00923B58">
            <w:pPr>
              <w:pStyle w:val="afff5"/>
              <w:suppressAutoHyphens w:val="0"/>
              <w:jc w:val="center"/>
              <w:rPr>
                <w:lang w:val="kk-KZ" w:bidi="bn-IN"/>
              </w:rPr>
            </w:pPr>
          </w:p>
        </w:tc>
      </w:tr>
      <w:tr w:rsidR="00D9622E" w:rsidRPr="009422F5" w14:paraId="6BCBED6E" w14:textId="77777777" w:rsidTr="00720B21">
        <w:tc>
          <w:tcPr>
            <w:tcW w:w="562" w:type="dxa"/>
            <w:vAlign w:val="center"/>
          </w:tcPr>
          <w:p w14:paraId="0D4E9322" w14:textId="1698B2F4" w:rsidR="00923B58" w:rsidRPr="00720B21" w:rsidRDefault="00706D58" w:rsidP="00720B21">
            <w:pPr>
              <w:pStyle w:val="afff5"/>
              <w:jc w:val="center"/>
              <w:rPr>
                <w:spacing w:val="-2"/>
                <w:lang w:val="kk-KZ"/>
              </w:rPr>
            </w:pPr>
            <w:r w:rsidRPr="00720B21">
              <w:rPr>
                <w:spacing w:val="-2"/>
                <w:lang w:val="kk-KZ"/>
              </w:rPr>
              <w:t>15</w:t>
            </w:r>
          </w:p>
        </w:tc>
        <w:tc>
          <w:tcPr>
            <w:tcW w:w="8222" w:type="dxa"/>
          </w:tcPr>
          <w:p w14:paraId="1A6F2C16" w14:textId="77777777" w:rsidR="00923B58" w:rsidRPr="009422F5" w:rsidRDefault="00923B58" w:rsidP="00923B58">
            <w:pPr>
              <w:pStyle w:val="afff5"/>
              <w:suppressAutoHyphens w:val="0"/>
              <w:jc w:val="both"/>
              <w:rPr>
                <w:spacing w:val="-2"/>
                <w:lang w:val="kk-KZ"/>
              </w:rPr>
            </w:pPr>
            <w:r w:rsidRPr="00585C47">
              <w:rPr>
                <w:lang w:val="kk-KZ" w:bidi="bn-IN"/>
              </w:rPr>
              <w:t>13</w:t>
            </w:r>
            <w:r>
              <w:rPr>
                <w:b/>
                <w:lang w:val="kk-KZ" w:bidi="bn-IN"/>
              </w:rPr>
              <w:t>-</w:t>
            </w:r>
            <w:r>
              <w:rPr>
                <w:lang w:val="kk-KZ" w:bidi="bn-IN"/>
              </w:rPr>
              <w:t xml:space="preserve">3/8” </w:t>
            </w:r>
            <w:r w:rsidRPr="009422F5">
              <w:rPr>
                <w:lang w:val="kk-KZ" w:bidi="bn-IN"/>
              </w:rPr>
              <w:t>бағанадағы құбырларды біріктіруге арналған  жақпа нығыздауыш (қорытпа қосылмаған)</w:t>
            </w:r>
          </w:p>
        </w:tc>
        <w:tc>
          <w:tcPr>
            <w:tcW w:w="1701" w:type="dxa"/>
            <w:vAlign w:val="center"/>
          </w:tcPr>
          <w:p w14:paraId="35FB0C54" w14:textId="77777777" w:rsidR="00923B58" w:rsidRPr="009422F5" w:rsidRDefault="00923B58" w:rsidP="00F82DA6">
            <w:pPr>
              <w:pStyle w:val="afff5"/>
              <w:suppressAutoHyphens w:val="0"/>
              <w:jc w:val="center"/>
              <w:rPr>
                <w:spacing w:val="-2"/>
                <w:lang w:val="kk-KZ"/>
              </w:rPr>
            </w:pPr>
            <w:r>
              <w:rPr>
                <w:spacing w:val="-2"/>
                <w:lang w:val="kk-KZ"/>
              </w:rPr>
              <w:t>шелек</w:t>
            </w:r>
          </w:p>
        </w:tc>
        <w:tc>
          <w:tcPr>
            <w:tcW w:w="1134" w:type="dxa"/>
            <w:vAlign w:val="center"/>
          </w:tcPr>
          <w:p w14:paraId="7B14BF2A" w14:textId="77777777" w:rsidR="00923B58" w:rsidRPr="009422F5" w:rsidRDefault="00923B58">
            <w:pPr>
              <w:pStyle w:val="afff5"/>
              <w:suppressAutoHyphens w:val="0"/>
              <w:jc w:val="center"/>
              <w:rPr>
                <w:spacing w:val="-2"/>
                <w:lang w:val="kk-KZ"/>
              </w:rPr>
            </w:pPr>
            <w:r>
              <w:rPr>
                <w:lang w:val="kk-KZ" w:bidi="bn-IN"/>
              </w:rPr>
              <w:t>2</w:t>
            </w:r>
          </w:p>
        </w:tc>
        <w:tc>
          <w:tcPr>
            <w:tcW w:w="3969" w:type="dxa"/>
            <w:gridSpan w:val="2"/>
            <w:vAlign w:val="center"/>
          </w:tcPr>
          <w:p w14:paraId="428462B7" w14:textId="77777777" w:rsidR="00923B58" w:rsidRPr="009422F5" w:rsidRDefault="00923B58">
            <w:pPr>
              <w:pStyle w:val="afff5"/>
              <w:suppressAutoHyphens w:val="0"/>
              <w:jc w:val="center"/>
              <w:rPr>
                <w:spacing w:val="-2"/>
                <w:lang w:val="kk-KZ"/>
              </w:rPr>
            </w:pPr>
          </w:p>
        </w:tc>
      </w:tr>
      <w:tr w:rsidR="00D9622E" w:rsidRPr="009422F5" w14:paraId="7F007195" w14:textId="77777777" w:rsidTr="00720B21">
        <w:tc>
          <w:tcPr>
            <w:tcW w:w="562" w:type="dxa"/>
            <w:vAlign w:val="center"/>
          </w:tcPr>
          <w:p w14:paraId="096084D5" w14:textId="127C90A9" w:rsidR="00DC331F" w:rsidRPr="00720B21" w:rsidRDefault="00706D58" w:rsidP="00706D58">
            <w:pPr>
              <w:pStyle w:val="afff5"/>
              <w:suppressAutoHyphens w:val="0"/>
              <w:jc w:val="center"/>
              <w:rPr>
                <w:spacing w:val="-2"/>
                <w:lang w:val="kk-KZ"/>
              </w:rPr>
            </w:pPr>
            <w:r w:rsidRPr="00720B21">
              <w:rPr>
                <w:spacing w:val="-2"/>
                <w:lang w:val="kk-KZ"/>
              </w:rPr>
              <w:t>16</w:t>
            </w:r>
          </w:p>
        </w:tc>
        <w:tc>
          <w:tcPr>
            <w:tcW w:w="8222" w:type="dxa"/>
          </w:tcPr>
          <w:p w14:paraId="56D49A32" w14:textId="4396A0F6" w:rsidR="00DC331F" w:rsidRPr="009422F5" w:rsidRDefault="00DC331F" w:rsidP="00AB26CB">
            <w:pPr>
              <w:pStyle w:val="afff5"/>
              <w:jc w:val="both"/>
              <w:rPr>
                <w:spacing w:val="-2"/>
                <w:lang w:val="kk-KZ"/>
              </w:rPr>
            </w:pPr>
            <w:r w:rsidRPr="009422F5">
              <w:rPr>
                <w:lang w:val="kk-KZ" w:bidi="bn-IN"/>
              </w:rPr>
              <w:t xml:space="preserve">Көлемі </w:t>
            </w:r>
            <w:r w:rsidR="00AB26CB">
              <w:rPr>
                <w:lang w:val="kk-KZ" w:bidi="bn-IN"/>
              </w:rPr>
              <w:t>22</w:t>
            </w:r>
            <w:r w:rsidRPr="009422F5">
              <w:rPr>
                <w:lang w:val="kk-KZ" w:bidi="bn-IN"/>
              </w:rPr>
              <w:t xml:space="preserve"> фут 500 тонна элеватордың тігіссіз штроптары </w:t>
            </w:r>
          </w:p>
        </w:tc>
        <w:tc>
          <w:tcPr>
            <w:tcW w:w="1701" w:type="dxa"/>
            <w:vAlign w:val="center"/>
          </w:tcPr>
          <w:p w14:paraId="352C608F" w14:textId="77777777" w:rsidR="00DC331F" w:rsidRPr="009422F5" w:rsidRDefault="00DC331F" w:rsidP="00F82DA6">
            <w:pPr>
              <w:pStyle w:val="afff5"/>
              <w:suppressAutoHyphens w:val="0"/>
              <w:jc w:val="center"/>
              <w:rPr>
                <w:spacing w:val="-2"/>
                <w:lang w:val="kk-KZ"/>
              </w:rPr>
            </w:pPr>
            <w:r>
              <w:rPr>
                <w:spacing w:val="-2"/>
                <w:lang w:val="kk-KZ"/>
              </w:rPr>
              <w:t>дана</w:t>
            </w:r>
          </w:p>
        </w:tc>
        <w:tc>
          <w:tcPr>
            <w:tcW w:w="1134" w:type="dxa"/>
            <w:vAlign w:val="center"/>
          </w:tcPr>
          <w:p w14:paraId="0281131D" w14:textId="77777777" w:rsidR="00DC331F" w:rsidRPr="009422F5" w:rsidRDefault="00DC331F">
            <w:pPr>
              <w:pStyle w:val="afff5"/>
              <w:suppressAutoHyphens w:val="0"/>
              <w:jc w:val="center"/>
              <w:rPr>
                <w:spacing w:val="-2"/>
                <w:lang w:val="kk-KZ"/>
              </w:rPr>
            </w:pPr>
            <w:r w:rsidRPr="0054148E">
              <w:rPr>
                <w:lang w:val="kk-KZ" w:bidi="bn-IN"/>
              </w:rPr>
              <w:t>1</w:t>
            </w:r>
          </w:p>
        </w:tc>
        <w:tc>
          <w:tcPr>
            <w:tcW w:w="1984" w:type="dxa"/>
            <w:vAlign w:val="center"/>
          </w:tcPr>
          <w:p w14:paraId="2CC6E5C0" w14:textId="04A9D5B6" w:rsidR="00DC331F" w:rsidRPr="009422F5" w:rsidRDefault="00DC331F">
            <w:pPr>
              <w:pStyle w:val="afff5"/>
              <w:suppressAutoHyphens w:val="0"/>
              <w:jc w:val="center"/>
              <w:rPr>
                <w:spacing w:val="-2"/>
                <w:lang w:val="kk-KZ"/>
              </w:rPr>
            </w:pPr>
            <w:r>
              <w:rPr>
                <w:lang w:val="en-US" w:bidi="bn-IN"/>
              </w:rPr>
              <w:t>6</w:t>
            </w:r>
          </w:p>
        </w:tc>
        <w:tc>
          <w:tcPr>
            <w:tcW w:w="1985" w:type="dxa"/>
            <w:vAlign w:val="center"/>
          </w:tcPr>
          <w:p w14:paraId="6568C2A7" w14:textId="02786084" w:rsidR="00DC331F" w:rsidRPr="009422F5" w:rsidRDefault="00DC331F">
            <w:pPr>
              <w:pStyle w:val="afff5"/>
              <w:suppressAutoHyphens w:val="0"/>
              <w:jc w:val="center"/>
              <w:rPr>
                <w:spacing w:val="-2"/>
                <w:lang w:val="kk-KZ"/>
              </w:rPr>
            </w:pPr>
            <w:r>
              <w:rPr>
                <w:lang w:val="en-US" w:bidi="bn-IN"/>
              </w:rPr>
              <w:t>3</w:t>
            </w:r>
          </w:p>
        </w:tc>
      </w:tr>
      <w:tr w:rsidR="00D9622E" w:rsidRPr="009422F5" w14:paraId="1C285D41" w14:textId="77777777" w:rsidTr="00720B21">
        <w:tc>
          <w:tcPr>
            <w:tcW w:w="562" w:type="dxa"/>
            <w:vAlign w:val="center"/>
          </w:tcPr>
          <w:p w14:paraId="4F125711" w14:textId="091BE260" w:rsidR="00923B58" w:rsidRPr="00720B21" w:rsidRDefault="00706D58" w:rsidP="00706D58">
            <w:pPr>
              <w:pStyle w:val="afff5"/>
              <w:suppressAutoHyphens w:val="0"/>
              <w:jc w:val="center"/>
              <w:rPr>
                <w:spacing w:val="-2"/>
                <w:lang w:val="kk-KZ"/>
              </w:rPr>
            </w:pPr>
            <w:r w:rsidRPr="00720B21">
              <w:rPr>
                <w:spacing w:val="-2"/>
                <w:lang w:val="kk-KZ"/>
              </w:rPr>
              <w:t>17</w:t>
            </w:r>
          </w:p>
        </w:tc>
        <w:tc>
          <w:tcPr>
            <w:tcW w:w="8222" w:type="dxa"/>
          </w:tcPr>
          <w:p w14:paraId="0DA2FD6C" w14:textId="77777777" w:rsidR="00923B58" w:rsidRPr="009422F5" w:rsidRDefault="00923B58" w:rsidP="00923B58">
            <w:pPr>
              <w:pStyle w:val="afff5"/>
              <w:suppressAutoHyphens w:val="0"/>
              <w:jc w:val="both"/>
              <w:rPr>
                <w:spacing w:val="-2"/>
                <w:lang w:val="kk-KZ"/>
              </w:rPr>
            </w:pPr>
            <w:r w:rsidRPr="00585C47">
              <w:rPr>
                <w:lang w:val="kk-KZ" w:bidi="bn-IN"/>
              </w:rPr>
              <w:t>13</w:t>
            </w:r>
            <w:r>
              <w:rPr>
                <w:b/>
                <w:lang w:val="kk-KZ" w:bidi="bn-IN"/>
              </w:rPr>
              <w:t>-</w:t>
            </w:r>
            <w:r>
              <w:rPr>
                <w:lang w:val="kk-KZ" w:bidi="bn-IN"/>
              </w:rPr>
              <w:t xml:space="preserve">3/8” </w:t>
            </w:r>
            <w:r w:rsidRPr="009422F5">
              <w:rPr>
                <w:lang w:val="kk-KZ" w:bidi="bn-IN"/>
              </w:rPr>
              <w:t>бағанадағы құбырларды біріктіруге арналған желім</w:t>
            </w:r>
          </w:p>
        </w:tc>
        <w:tc>
          <w:tcPr>
            <w:tcW w:w="1701" w:type="dxa"/>
            <w:vAlign w:val="center"/>
          </w:tcPr>
          <w:p w14:paraId="40E0CE55" w14:textId="77777777" w:rsidR="00923B58" w:rsidRPr="009422F5" w:rsidRDefault="00923B58" w:rsidP="00F82DA6">
            <w:pPr>
              <w:pStyle w:val="afff5"/>
              <w:suppressAutoHyphens w:val="0"/>
              <w:jc w:val="center"/>
              <w:rPr>
                <w:spacing w:val="-2"/>
                <w:lang w:val="kk-KZ"/>
              </w:rPr>
            </w:pPr>
            <w:r w:rsidRPr="009422F5">
              <w:rPr>
                <w:spacing w:val="-2"/>
                <w:lang w:val="kk-KZ"/>
              </w:rPr>
              <w:t>Банка</w:t>
            </w:r>
          </w:p>
        </w:tc>
        <w:tc>
          <w:tcPr>
            <w:tcW w:w="1134" w:type="dxa"/>
            <w:vAlign w:val="center"/>
          </w:tcPr>
          <w:p w14:paraId="0B587244" w14:textId="77777777" w:rsidR="00923B58" w:rsidRPr="009422F5" w:rsidRDefault="00923B58">
            <w:pPr>
              <w:pStyle w:val="afff5"/>
              <w:suppressAutoHyphens w:val="0"/>
              <w:jc w:val="center"/>
              <w:rPr>
                <w:spacing w:val="-2"/>
                <w:lang w:val="kk-KZ"/>
              </w:rPr>
            </w:pPr>
            <w:r>
              <w:rPr>
                <w:lang w:val="kk-KZ" w:bidi="bn-IN"/>
              </w:rPr>
              <w:t>3</w:t>
            </w:r>
          </w:p>
        </w:tc>
        <w:tc>
          <w:tcPr>
            <w:tcW w:w="3969" w:type="dxa"/>
            <w:gridSpan w:val="2"/>
            <w:vAlign w:val="center"/>
          </w:tcPr>
          <w:p w14:paraId="5B2456F2" w14:textId="77777777" w:rsidR="00923B58" w:rsidRPr="009422F5" w:rsidRDefault="00923B58">
            <w:pPr>
              <w:pStyle w:val="afff5"/>
              <w:suppressAutoHyphens w:val="0"/>
              <w:jc w:val="center"/>
              <w:rPr>
                <w:spacing w:val="-2"/>
                <w:lang w:val="kk-KZ"/>
              </w:rPr>
            </w:pPr>
          </w:p>
        </w:tc>
      </w:tr>
      <w:tr w:rsidR="00923B58" w:rsidRPr="009422F5" w14:paraId="14C15A3A" w14:textId="77777777" w:rsidTr="00720B21">
        <w:tc>
          <w:tcPr>
            <w:tcW w:w="15588" w:type="dxa"/>
            <w:gridSpan w:val="6"/>
          </w:tcPr>
          <w:p w14:paraId="538E4A33" w14:textId="77777777" w:rsidR="00923B58" w:rsidRPr="008A2194" w:rsidRDefault="00923B58" w:rsidP="00923B58">
            <w:pPr>
              <w:pStyle w:val="afff5"/>
              <w:jc w:val="both"/>
              <w:rPr>
                <w:b/>
                <w:spacing w:val="-2"/>
                <w:lang w:val="kk-KZ"/>
              </w:rPr>
            </w:pPr>
            <w:r w:rsidRPr="008A2194">
              <w:rPr>
                <w:b/>
                <w:lang w:val="kk-KZ"/>
              </w:rPr>
              <w:t>13-3/8” САЛМАҒЫ ФУТҚА 68 ФУНТ, БОЛАТ МАРКАСЫ N-80, TMK UP CWB BTC ТҮРІНДЕ БІРІКТІРІЛЕТІН ОРНАТПАЛЫ БАҒАНАНЫ ТҮСІРУГЕ АРНАЛҒАН ПЕРСОНАЛ:</w:t>
            </w:r>
          </w:p>
        </w:tc>
      </w:tr>
      <w:tr w:rsidR="00D9622E" w:rsidRPr="009422F5" w14:paraId="39E4141F" w14:textId="77777777" w:rsidTr="00720B21">
        <w:trPr>
          <w:trHeight w:val="870"/>
        </w:trPr>
        <w:tc>
          <w:tcPr>
            <w:tcW w:w="562" w:type="dxa"/>
            <w:vAlign w:val="center"/>
          </w:tcPr>
          <w:p w14:paraId="58AF126C" w14:textId="77777777" w:rsidR="00923B58" w:rsidRPr="008A2194" w:rsidRDefault="00923B58" w:rsidP="008A2194">
            <w:pPr>
              <w:pStyle w:val="afff5"/>
              <w:suppressAutoHyphens w:val="0"/>
              <w:jc w:val="center"/>
              <w:rPr>
                <w:b/>
                <w:spacing w:val="-2"/>
                <w:lang w:val="kk-KZ"/>
              </w:rPr>
            </w:pPr>
            <w:r w:rsidRPr="008A2194">
              <w:rPr>
                <w:b/>
                <w:spacing w:val="-2"/>
                <w:lang w:val="kk-KZ"/>
              </w:rPr>
              <w:t>№</w:t>
            </w:r>
          </w:p>
        </w:tc>
        <w:tc>
          <w:tcPr>
            <w:tcW w:w="8222" w:type="dxa"/>
            <w:vAlign w:val="center"/>
          </w:tcPr>
          <w:p w14:paraId="4F62B1A5" w14:textId="77777777" w:rsidR="00923B58" w:rsidRPr="008A2194" w:rsidRDefault="00923B58" w:rsidP="008A2194">
            <w:pPr>
              <w:pStyle w:val="afff5"/>
              <w:suppressAutoHyphens w:val="0"/>
              <w:jc w:val="center"/>
              <w:rPr>
                <w:b/>
                <w:spacing w:val="-2"/>
                <w:lang w:val="kk-KZ"/>
              </w:rPr>
            </w:pPr>
            <w:r w:rsidRPr="008A2194">
              <w:rPr>
                <w:b/>
                <w:spacing w:val="-2"/>
                <w:lang w:val="kk-KZ"/>
              </w:rPr>
              <w:t>Сипаттамасы</w:t>
            </w:r>
          </w:p>
        </w:tc>
        <w:tc>
          <w:tcPr>
            <w:tcW w:w="1701" w:type="dxa"/>
            <w:vAlign w:val="center"/>
          </w:tcPr>
          <w:p w14:paraId="1845DCD0" w14:textId="77777777" w:rsidR="00923B58" w:rsidRPr="008A2194" w:rsidRDefault="00923B58" w:rsidP="008A2194">
            <w:pPr>
              <w:pStyle w:val="afff5"/>
              <w:suppressAutoHyphens w:val="0"/>
              <w:jc w:val="center"/>
              <w:rPr>
                <w:b/>
                <w:spacing w:val="-2"/>
                <w:lang w:val="kk-KZ"/>
              </w:rPr>
            </w:pPr>
            <w:r w:rsidRPr="008A2194">
              <w:rPr>
                <w:b/>
                <w:spacing w:val="-2"/>
                <w:lang w:val="kk-KZ"/>
              </w:rPr>
              <w:t>Өлшем бірлігі</w:t>
            </w:r>
          </w:p>
        </w:tc>
        <w:tc>
          <w:tcPr>
            <w:tcW w:w="1134" w:type="dxa"/>
            <w:vAlign w:val="center"/>
          </w:tcPr>
          <w:p w14:paraId="4449C5B3" w14:textId="77777777" w:rsidR="00923B58" w:rsidRPr="008A2194" w:rsidRDefault="00923B58" w:rsidP="008A2194">
            <w:pPr>
              <w:pStyle w:val="afff5"/>
              <w:suppressAutoHyphens w:val="0"/>
              <w:jc w:val="center"/>
              <w:rPr>
                <w:b/>
                <w:spacing w:val="-2"/>
                <w:lang w:val="kk-KZ"/>
              </w:rPr>
            </w:pPr>
            <w:r w:rsidRPr="008A2194">
              <w:rPr>
                <w:b/>
                <w:spacing w:val="-2"/>
                <w:lang w:val="kk-KZ"/>
              </w:rPr>
              <w:t>Саны</w:t>
            </w:r>
          </w:p>
        </w:tc>
        <w:tc>
          <w:tcPr>
            <w:tcW w:w="3969" w:type="dxa"/>
            <w:gridSpan w:val="2"/>
            <w:vAlign w:val="center"/>
          </w:tcPr>
          <w:p w14:paraId="6C84B36B" w14:textId="77777777" w:rsidR="00923B58" w:rsidRPr="008A2194" w:rsidRDefault="00923B58" w:rsidP="008A2194">
            <w:pPr>
              <w:pStyle w:val="afff5"/>
              <w:suppressAutoHyphens w:val="0"/>
              <w:jc w:val="center"/>
              <w:rPr>
                <w:b/>
                <w:spacing w:val="-2"/>
                <w:lang w:val="kk-KZ"/>
              </w:rPr>
            </w:pPr>
            <w:r w:rsidRPr="008A2194">
              <w:rPr>
                <w:b/>
                <w:spacing w:val="-2"/>
                <w:lang w:val="kk-KZ"/>
              </w:rPr>
              <w:t>Тартудың шамаланған ұзақтығы</w:t>
            </w:r>
          </w:p>
        </w:tc>
      </w:tr>
      <w:tr w:rsidR="00D9622E" w:rsidRPr="009422F5" w14:paraId="5F7E95F7" w14:textId="77777777" w:rsidTr="00720B21">
        <w:trPr>
          <w:trHeight w:val="260"/>
        </w:trPr>
        <w:tc>
          <w:tcPr>
            <w:tcW w:w="562" w:type="dxa"/>
            <w:vAlign w:val="center"/>
          </w:tcPr>
          <w:p w14:paraId="7DE4B3A9" w14:textId="77777777" w:rsidR="00923B58" w:rsidRPr="00720B21" w:rsidRDefault="00923B58" w:rsidP="00706D58">
            <w:pPr>
              <w:pStyle w:val="afff5"/>
              <w:suppressAutoHyphens w:val="0"/>
              <w:jc w:val="center"/>
              <w:rPr>
                <w:spacing w:val="-2"/>
                <w:lang w:val="kk-KZ"/>
              </w:rPr>
            </w:pPr>
            <w:r w:rsidRPr="00720B21">
              <w:rPr>
                <w:spacing w:val="-2"/>
                <w:lang w:val="kk-KZ"/>
              </w:rPr>
              <w:t>1</w:t>
            </w:r>
          </w:p>
        </w:tc>
        <w:tc>
          <w:tcPr>
            <w:tcW w:w="8222" w:type="dxa"/>
          </w:tcPr>
          <w:p w14:paraId="49CD68C2" w14:textId="77777777" w:rsidR="00923B58" w:rsidRPr="009422F5" w:rsidRDefault="00923B58" w:rsidP="00923B58">
            <w:pPr>
              <w:pStyle w:val="afff5"/>
              <w:suppressAutoHyphens w:val="0"/>
              <w:jc w:val="both"/>
              <w:rPr>
                <w:spacing w:val="-2"/>
                <w:lang w:val="kk-KZ"/>
              </w:rPr>
            </w:pPr>
            <w:r w:rsidRPr="009422F5">
              <w:rPr>
                <w:lang w:val="kk-KZ" w:bidi="bn-IN"/>
              </w:rPr>
              <w:t xml:space="preserve"> Супервайзер</w:t>
            </w:r>
          </w:p>
        </w:tc>
        <w:tc>
          <w:tcPr>
            <w:tcW w:w="1701" w:type="dxa"/>
            <w:vAlign w:val="center"/>
          </w:tcPr>
          <w:p w14:paraId="6838B8CF" w14:textId="1FB31D21" w:rsidR="00923B58" w:rsidRPr="009422F5" w:rsidRDefault="00923B58" w:rsidP="00706D58">
            <w:pPr>
              <w:pStyle w:val="afff5"/>
              <w:suppressAutoHyphens w:val="0"/>
              <w:jc w:val="center"/>
              <w:rPr>
                <w:spacing w:val="-2"/>
                <w:lang w:val="kk-KZ"/>
              </w:rPr>
            </w:pPr>
            <w:r w:rsidRPr="009422F5">
              <w:rPr>
                <w:spacing w:val="-2"/>
                <w:lang w:val="kk-KZ"/>
              </w:rPr>
              <w:t>Күніне</w:t>
            </w:r>
          </w:p>
        </w:tc>
        <w:tc>
          <w:tcPr>
            <w:tcW w:w="1134" w:type="dxa"/>
            <w:vAlign w:val="center"/>
          </w:tcPr>
          <w:p w14:paraId="6316D156" w14:textId="357147DE" w:rsidR="00923B58" w:rsidRPr="009422F5" w:rsidRDefault="00923B58" w:rsidP="00706D58">
            <w:pPr>
              <w:pStyle w:val="afff5"/>
              <w:suppressAutoHyphens w:val="0"/>
              <w:jc w:val="center"/>
              <w:rPr>
                <w:spacing w:val="-2"/>
                <w:lang w:val="kk-KZ"/>
              </w:rPr>
            </w:pPr>
            <w:r w:rsidRPr="009422F5">
              <w:rPr>
                <w:spacing w:val="-2"/>
                <w:lang w:val="kk-KZ"/>
              </w:rPr>
              <w:t>2</w:t>
            </w:r>
          </w:p>
        </w:tc>
        <w:tc>
          <w:tcPr>
            <w:tcW w:w="3969" w:type="dxa"/>
            <w:gridSpan w:val="2"/>
            <w:vAlign w:val="center"/>
          </w:tcPr>
          <w:p w14:paraId="5CCDD559" w14:textId="55DED10F" w:rsidR="00923B58" w:rsidRPr="009422F5" w:rsidRDefault="008C0ED6" w:rsidP="00706D58">
            <w:pPr>
              <w:pStyle w:val="afff5"/>
              <w:suppressAutoHyphens w:val="0"/>
              <w:jc w:val="center"/>
              <w:rPr>
                <w:spacing w:val="-2"/>
                <w:lang w:val="kk-KZ"/>
              </w:rPr>
            </w:pPr>
            <w:r>
              <w:rPr>
                <w:spacing w:val="-2"/>
                <w:lang w:val="kk-KZ"/>
              </w:rPr>
              <w:t>3</w:t>
            </w:r>
          </w:p>
        </w:tc>
      </w:tr>
      <w:tr w:rsidR="00D9622E" w:rsidRPr="009422F5" w14:paraId="162EFF6E" w14:textId="77777777" w:rsidTr="00720B21">
        <w:tc>
          <w:tcPr>
            <w:tcW w:w="562" w:type="dxa"/>
            <w:vAlign w:val="center"/>
          </w:tcPr>
          <w:p w14:paraId="164C0E62" w14:textId="77777777" w:rsidR="00923B58" w:rsidRPr="00720B21" w:rsidRDefault="00923B58" w:rsidP="00706D58">
            <w:pPr>
              <w:pStyle w:val="afff5"/>
              <w:suppressAutoHyphens w:val="0"/>
              <w:jc w:val="center"/>
              <w:rPr>
                <w:spacing w:val="-2"/>
                <w:lang w:val="kk-KZ"/>
              </w:rPr>
            </w:pPr>
            <w:r w:rsidRPr="00720B21">
              <w:rPr>
                <w:spacing w:val="-2"/>
                <w:lang w:val="kk-KZ"/>
              </w:rPr>
              <w:t>2</w:t>
            </w:r>
          </w:p>
        </w:tc>
        <w:tc>
          <w:tcPr>
            <w:tcW w:w="8222" w:type="dxa"/>
          </w:tcPr>
          <w:p w14:paraId="7ED07D6B" w14:textId="77777777" w:rsidR="00923B58" w:rsidRPr="009422F5" w:rsidRDefault="00923B58" w:rsidP="00923B58">
            <w:pPr>
              <w:pStyle w:val="afff5"/>
              <w:suppressAutoHyphens w:val="0"/>
              <w:jc w:val="both"/>
              <w:rPr>
                <w:spacing w:val="-2"/>
                <w:lang w:val="kk-KZ"/>
              </w:rPr>
            </w:pPr>
            <w:r w:rsidRPr="009422F5">
              <w:rPr>
                <w:lang w:val="kk-KZ" w:bidi="bn-IN"/>
              </w:rPr>
              <w:t xml:space="preserve"> Супервайзерді жұмылдыру және қайта жұмылдыру</w:t>
            </w:r>
          </w:p>
        </w:tc>
        <w:tc>
          <w:tcPr>
            <w:tcW w:w="1701" w:type="dxa"/>
            <w:vAlign w:val="center"/>
          </w:tcPr>
          <w:p w14:paraId="1F687E70" w14:textId="60071C3E" w:rsidR="00923B58" w:rsidRPr="009422F5" w:rsidRDefault="00923B58" w:rsidP="00706D58">
            <w:pPr>
              <w:pStyle w:val="afff5"/>
              <w:suppressAutoHyphens w:val="0"/>
              <w:jc w:val="center"/>
              <w:rPr>
                <w:spacing w:val="-2"/>
                <w:lang w:val="kk-KZ"/>
              </w:rPr>
            </w:pPr>
            <w:r w:rsidRPr="009422F5">
              <w:rPr>
                <w:spacing w:val="-2"/>
                <w:lang w:val="kk-KZ"/>
              </w:rPr>
              <w:t>Бару және қайту рейсі</w:t>
            </w:r>
          </w:p>
        </w:tc>
        <w:tc>
          <w:tcPr>
            <w:tcW w:w="1134" w:type="dxa"/>
            <w:vAlign w:val="center"/>
          </w:tcPr>
          <w:p w14:paraId="06C75F3D" w14:textId="38589395" w:rsidR="00923B58" w:rsidRPr="009422F5" w:rsidRDefault="00706D58" w:rsidP="00706D58">
            <w:pPr>
              <w:pStyle w:val="afff5"/>
              <w:suppressAutoHyphens w:val="0"/>
              <w:jc w:val="center"/>
              <w:rPr>
                <w:spacing w:val="-2"/>
                <w:lang w:val="kk-KZ"/>
              </w:rPr>
            </w:pPr>
            <w:r>
              <w:rPr>
                <w:spacing w:val="-2"/>
                <w:lang w:val="kk-KZ"/>
              </w:rPr>
              <w:t>2</w:t>
            </w:r>
          </w:p>
        </w:tc>
        <w:tc>
          <w:tcPr>
            <w:tcW w:w="3969" w:type="dxa"/>
            <w:gridSpan w:val="2"/>
            <w:vAlign w:val="center"/>
          </w:tcPr>
          <w:p w14:paraId="299D64C1" w14:textId="39229797" w:rsidR="00923B58" w:rsidRPr="009422F5" w:rsidRDefault="00706D58" w:rsidP="00706D58">
            <w:pPr>
              <w:pStyle w:val="afff5"/>
              <w:suppressAutoHyphens w:val="0"/>
              <w:jc w:val="center"/>
              <w:rPr>
                <w:spacing w:val="-2"/>
                <w:lang w:val="kk-KZ"/>
              </w:rPr>
            </w:pPr>
            <w:r>
              <w:rPr>
                <w:spacing w:val="-2"/>
                <w:lang w:val="kk-KZ"/>
              </w:rPr>
              <w:t>2</w:t>
            </w:r>
          </w:p>
        </w:tc>
      </w:tr>
      <w:tr w:rsidR="00D9622E" w:rsidRPr="009422F5" w14:paraId="54951A65" w14:textId="77777777" w:rsidTr="00720B21">
        <w:tc>
          <w:tcPr>
            <w:tcW w:w="562" w:type="dxa"/>
            <w:vAlign w:val="center"/>
          </w:tcPr>
          <w:p w14:paraId="2409E519" w14:textId="77777777" w:rsidR="00923B58" w:rsidRPr="00720B21" w:rsidRDefault="00923B58" w:rsidP="00706D58">
            <w:pPr>
              <w:pStyle w:val="afff5"/>
              <w:suppressAutoHyphens w:val="0"/>
              <w:jc w:val="center"/>
              <w:rPr>
                <w:spacing w:val="-2"/>
                <w:lang w:val="kk-KZ"/>
              </w:rPr>
            </w:pPr>
            <w:r w:rsidRPr="00720B21">
              <w:rPr>
                <w:spacing w:val="-2"/>
                <w:lang w:val="kk-KZ"/>
              </w:rPr>
              <w:t>3</w:t>
            </w:r>
          </w:p>
        </w:tc>
        <w:tc>
          <w:tcPr>
            <w:tcW w:w="8222" w:type="dxa"/>
          </w:tcPr>
          <w:p w14:paraId="2AA6A429" w14:textId="77777777" w:rsidR="00923B58" w:rsidRPr="009422F5" w:rsidRDefault="00923B58" w:rsidP="00923B58">
            <w:pPr>
              <w:pStyle w:val="afff5"/>
              <w:suppressAutoHyphens w:val="0"/>
              <w:jc w:val="both"/>
              <w:rPr>
                <w:spacing w:val="-2"/>
                <w:lang w:val="kk-KZ"/>
              </w:rPr>
            </w:pPr>
            <w:r w:rsidRPr="009422F5">
              <w:rPr>
                <w:lang w:val="kk-KZ" w:bidi="bn-IN"/>
              </w:rPr>
              <w:t xml:space="preserve"> Бекіту жөніндегі оператор  </w:t>
            </w:r>
          </w:p>
        </w:tc>
        <w:tc>
          <w:tcPr>
            <w:tcW w:w="1701" w:type="dxa"/>
            <w:vAlign w:val="center"/>
          </w:tcPr>
          <w:p w14:paraId="55F47596" w14:textId="44CA50F1" w:rsidR="00923B58" w:rsidRPr="009422F5" w:rsidRDefault="00923B58" w:rsidP="00706D58">
            <w:pPr>
              <w:pStyle w:val="afff5"/>
              <w:suppressAutoHyphens w:val="0"/>
              <w:jc w:val="center"/>
              <w:rPr>
                <w:spacing w:val="-2"/>
                <w:lang w:val="kk-KZ"/>
              </w:rPr>
            </w:pPr>
            <w:r w:rsidRPr="009422F5">
              <w:rPr>
                <w:spacing w:val="-2"/>
                <w:lang w:val="kk-KZ"/>
              </w:rPr>
              <w:t>Күніне</w:t>
            </w:r>
          </w:p>
        </w:tc>
        <w:tc>
          <w:tcPr>
            <w:tcW w:w="1134" w:type="dxa"/>
            <w:vAlign w:val="center"/>
          </w:tcPr>
          <w:p w14:paraId="1E4FDA47" w14:textId="77777777" w:rsidR="00923B58" w:rsidRPr="009422F5" w:rsidRDefault="00923B58" w:rsidP="00706D58">
            <w:pPr>
              <w:pStyle w:val="afff5"/>
              <w:suppressAutoHyphens w:val="0"/>
              <w:jc w:val="center"/>
              <w:rPr>
                <w:spacing w:val="-2"/>
                <w:lang w:val="kk-KZ"/>
              </w:rPr>
            </w:pPr>
            <w:r w:rsidRPr="009422F5">
              <w:rPr>
                <w:spacing w:val="-2"/>
                <w:lang w:val="kk-KZ"/>
              </w:rPr>
              <w:t>2</w:t>
            </w:r>
          </w:p>
        </w:tc>
        <w:tc>
          <w:tcPr>
            <w:tcW w:w="3969" w:type="dxa"/>
            <w:gridSpan w:val="2"/>
            <w:vAlign w:val="center"/>
          </w:tcPr>
          <w:p w14:paraId="7875A703" w14:textId="7F1E5B3C" w:rsidR="00923B58" w:rsidRPr="009422F5" w:rsidRDefault="008C0ED6" w:rsidP="00706D58">
            <w:pPr>
              <w:pStyle w:val="afff5"/>
              <w:suppressAutoHyphens w:val="0"/>
              <w:jc w:val="center"/>
              <w:rPr>
                <w:spacing w:val="-2"/>
                <w:lang w:val="kk-KZ"/>
              </w:rPr>
            </w:pPr>
            <w:r>
              <w:rPr>
                <w:spacing w:val="-2"/>
                <w:lang w:val="kk-KZ"/>
              </w:rPr>
              <w:t>3</w:t>
            </w:r>
          </w:p>
        </w:tc>
      </w:tr>
      <w:tr w:rsidR="00D9622E" w:rsidRPr="009422F5" w14:paraId="68769510" w14:textId="77777777" w:rsidTr="00720B21">
        <w:tc>
          <w:tcPr>
            <w:tcW w:w="562" w:type="dxa"/>
            <w:vAlign w:val="center"/>
          </w:tcPr>
          <w:p w14:paraId="77227BB7" w14:textId="77777777" w:rsidR="00923B58" w:rsidRPr="00720B21" w:rsidRDefault="00923B58" w:rsidP="00706D58">
            <w:pPr>
              <w:pStyle w:val="afff5"/>
              <w:suppressAutoHyphens w:val="0"/>
              <w:jc w:val="center"/>
              <w:rPr>
                <w:spacing w:val="-2"/>
                <w:lang w:val="kk-KZ"/>
              </w:rPr>
            </w:pPr>
            <w:r w:rsidRPr="00720B21">
              <w:rPr>
                <w:spacing w:val="-2"/>
                <w:lang w:val="kk-KZ"/>
              </w:rPr>
              <w:t>4</w:t>
            </w:r>
          </w:p>
        </w:tc>
        <w:tc>
          <w:tcPr>
            <w:tcW w:w="8222" w:type="dxa"/>
          </w:tcPr>
          <w:p w14:paraId="00F11252" w14:textId="77777777" w:rsidR="00923B58" w:rsidRPr="009422F5" w:rsidRDefault="00923B58" w:rsidP="00923B58">
            <w:pPr>
              <w:pStyle w:val="afff5"/>
              <w:suppressAutoHyphens w:val="0"/>
              <w:jc w:val="both"/>
              <w:rPr>
                <w:spacing w:val="-2"/>
                <w:lang w:val="kk-KZ"/>
              </w:rPr>
            </w:pPr>
            <w:r w:rsidRPr="009422F5">
              <w:rPr>
                <w:lang w:val="kk-KZ" w:bidi="bn-IN"/>
              </w:rPr>
              <w:t xml:space="preserve"> Бекіту жөніндегі операторды жұмылдыру және қайта жұмылдыру</w:t>
            </w:r>
          </w:p>
        </w:tc>
        <w:tc>
          <w:tcPr>
            <w:tcW w:w="1701" w:type="dxa"/>
            <w:vAlign w:val="center"/>
          </w:tcPr>
          <w:p w14:paraId="3B588A90" w14:textId="4DEEB63A" w:rsidR="00923B58" w:rsidRPr="009422F5" w:rsidRDefault="00923B58" w:rsidP="00706D58">
            <w:pPr>
              <w:pStyle w:val="afff5"/>
              <w:suppressAutoHyphens w:val="0"/>
              <w:jc w:val="center"/>
              <w:rPr>
                <w:spacing w:val="-2"/>
                <w:lang w:val="kk-KZ"/>
              </w:rPr>
            </w:pPr>
            <w:r w:rsidRPr="009422F5">
              <w:rPr>
                <w:spacing w:val="-2"/>
                <w:lang w:val="kk-KZ"/>
              </w:rPr>
              <w:t>Бару және қайту рейсі</w:t>
            </w:r>
          </w:p>
        </w:tc>
        <w:tc>
          <w:tcPr>
            <w:tcW w:w="1134" w:type="dxa"/>
            <w:vAlign w:val="center"/>
          </w:tcPr>
          <w:p w14:paraId="4EC887AF" w14:textId="4A9F15C4" w:rsidR="00923B58" w:rsidRPr="009422F5" w:rsidRDefault="00706D58" w:rsidP="00706D58">
            <w:pPr>
              <w:pStyle w:val="afff5"/>
              <w:suppressAutoHyphens w:val="0"/>
              <w:jc w:val="center"/>
              <w:rPr>
                <w:spacing w:val="-2"/>
                <w:lang w:val="kk-KZ"/>
              </w:rPr>
            </w:pPr>
            <w:r>
              <w:rPr>
                <w:spacing w:val="-2"/>
                <w:lang w:val="kk-KZ"/>
              </w:rPr>
              <w:t>2</w:t>
            </w:r>
          </w:p>
        </w:tc>
        <w:tc>
          <w:tcPr>
            <w:tcW w:w="3969" w:type="dxa"/>
            <w:gridSpan w:val="2"/>
            <w:vAlign w:val="center"/>
          </w:tcPr>
          <w:p w14:paraId="7E0A33EA" w14:textId="5412DB8A" w:rsidR="00923B58" w:rsidRPr="009422F5" w:rsidRDefault="00706D58" w:rsidP="00706D58">
            <w:pPr>
              <w:pStyle w:val="afff5"/>
              <w:suppressAutoHyphens w:val="0"/>
              <w:jc w:val="center"/>
              <w:rPr>
                <w:spacing w:val="-2"/>
                <w:lang w:val="kk-KZ"/>
              </w:rPr>
            </w:pPr>
            <w:r>
              <w:rPr>
                <w:spacing w:val="-2"/>
                <w:lang w:val="kk-KZ"/>
              </w:rPr>
              <w:t>2</w:t>
            </w:r>
          </w:p>
        </w:tc>
      </w:tr>
    </w:tbl>
    <w:p w14:paraId="284166CC" w14:textId="77777777" w:rsidR="00923B58" w:rsidRPr="009422F5" w:rsidRDefault="00923B58" w:rsidP="00923B58">
      <w:pPr>
        <w:pStyle w:val="afff5"/>
        <w:ind w:left="-567"/>
        <w:rPr>
          <w:spacing w:val="-2"/>
          <w:lang w:val="kk-KZ"/>
        </w:rPr>
      </w:pPr>
    </w:p>
    <w:p w14:paraId="70116DBC" w14:textId="77777777" w:rsidR="00923B58" w:rsidRPr="009422F5" w:rsidRDefault="00923B58" w:rsidP="00923B58">
      <w:pPr>
        <w:pStyle w:val="afff5"/>
        <w:ind w:left="-567"/>
        <w:rPr>
          <w:lang w:val="kk-KZ" w:bidi="bn-IN"/>
        </w:rPr>
      </w:pPr>
      <w:r w:rsidRPr="009422F5">
        <w:rPr>
          <w:lang w:val="kk-KZ" w:bidi="bn-IN"/>
        </w:rPr>
        <w:t xml:space="preserve"> </w:t>
      </w:r>
    </w:p>
    <w:tbl>
      <w:tblPr>
        <w:tblStyle w:val="aff0"/>
        <w:tblW w:w="15446" w:type="dxa"/>
        <w:tblInd w:w="-567" w:type="dxa"/>
        <w:tblLayout w:type="fixed"/>
        <w:tblLook w:val="04A0" w:firstRow="1" w:lastRow="0" w:firstColumn="1" w:lastColumn="0" w:noHBand="0" w:noVBand="1"/>
      </w:tblPr>
      <w:tblGrid>
        <w:gridCol w:w="562"/>
        <w:gridCol w:w="6237"/>
        <w:gridCol w:w="1985"/>
        <w:gridCol w:w="1701"/>
        <w:gridCol w:w="1984"/>
        <w:gridCol w:w="1134"/>
        <w:gridCol w:w="1843"/>
      </w:tblGrid>
      <w:tr w:rsidR="00923B58" w:rsidRPr="00547E28" w14:paraId="3F0D4790" w14:textId="77777777" w:rsidTr="00720B21">
        <w:tc>
          <w:tcPr>
            <w:tcW w:w="15446" w:type="dxa"/>
            <w:gridSpan w:val="7"/>
          </w:tcPr>
          <w:p w14:paraId="67ABA607" w14:textId="77777777" w:rsidR="00923B58" w:rsidRPr="008A2194" w:rsidRDefault="00923B58" w:rsidP="00923B58">
            <w:pPr>
              <w:pStyle w:val="afff5"/>
              <w:jc w:val="both"/>
              <w:rPr>
                <w:b/>
                <w:spacing w:val="-2"/>
                <w:lang w:val="kk-KZ"/>
              </w:rPr>
            </w:pPr>
            <w:r w:rsidRPr="008A2194">
              <w:rPr>
                <w:b/>
                <w:lang w:val="kk-KZ"/>
              </w:rPr>
              <w:t>9-5/8”</w:t>
            </w:r>
            <w:r w:rsidRPr="008A2194">
              <w:rPr>
                <w:b/>
                <w:lang w:val="kk-KZ" w:bidi="bn-IN"/>
              </w:rPr>
              <w:t xml:space="preserve"> САЛМАҒЫ ФУТҚА 47 ФУНТ, БОЛАТ МАРКАСЫ N-80|, </w:t>
            </w:r>
            <w:r w:rsidRPr="008A2194">
              <w:rPr>
                <w:b/>
                <w:lang w:val="kk-KZ"/>
              </w:rPr>
              <w:t>Vam Top</w:t>
            </w:r>
            <w:r w:rsidRPr="008A2194">
              <w:rPr>
                <w:b/>
                <w:lang w:val="kk-KZ" w:bidi="bn-IN"/>
              </w:rPr>
              <w:t xml:space="preserve"> ТҮРІНДЕ БІРІКТІРІЛЕТІН ОРНАТПАЛЫ БАҒАНАНЫ ТҮСІРУГЕ АРНАЛҒАН ЖАБДЫҚ ЖӘНЕ ШЫҒЫНДАЛАТЫН МАТЕРИАЛДАР:</w:t>
            </w:r>
          </w:p>
        </w:tc>
      </w:tr>
      <w:tr w:rsidR="00923B58" w:rsidRPr="009422F5" w14:paraId="12805B01" w14:textId="77777777" w:rsidTr="00720B21">
        <w:tc>
          <w:tcPr>
            <w:tcW w:w="562" w:type="dxa"/>
            <w:vMerge w:val="restart"/>
            <w:vAlign w:val="center"/>
          </w:tcPr>
          <w:p w14:paraId="5C66EBD4" w14:textId="77777777" w:rsidR="00923B58" w:rsidRPr="008A2194" w:rsidRDefault="00923B58" w:rsidP="00DF2B48">
            <w:pPr>
              <w:pStyle w:val="afff5"/>
              <w:suppressAutoHyphens w:val="0"/>
              <w:jc w:val="center"/>
              <w:rPr>
                <w:b/>
                <w:spacing w:val="-2"/>
                <w:lang w:val="kk-KZ"/>
              </w:rPr>
            </w:pPr>
            <w:r w:rsidRPr="008A2194">
              <w:rPr>
                <w:b/>
                <w:spacing w:val="-2"/>
                <w:lang w:val="kk-KZ"/>
              </w:rPr>
              <w:t>№</w:t>
            </w:r>
          </w:p>
        </w:tc>
        <w:tc>
          <w:tcPr>
            <w:tcW w:w="8222" w:type="dxa"/>
            <w:gridSpan w:val="2"/>
            <w:vMerge w:val="restart"/>
            <w:vAlign w:val="center"/>
          </w:tcPr>
          <w:p w14:paraId="7372057F" w14:textId="77777777" w:rsidR="00923B58" w:rsidRPr="008A2194" w:rsidRDefault="00923B58" w:rsidP="005643CD">
            <w:pPr>
              <w:pStyle w:val="afff5"/>
              <w:suppressAutoHyphens w:val="0"/>
              <w:jc w:val="center"/>
              <w:rPr>
                <w:b/>
                <w:spacing w:val="-2"/>
                <w:lang w:val="kk-KZ"/>
              </w:rPr>
            </w:pPr>
            <w:r w:rsidRPr="008A2194">
              <w:rPr>
                <w:b/>
                <w:spacing w:val="-2"/>
                <w:lang w:val="kk-KZ"/>
              </w:rPr>
              <w:t>Сипаттамасы</w:t>
            </w:r>
          </w:p>
        </w:tc>
        <w:tc>
          <w:tcPr>
            <w:tcW w:w="1701" w:type="dxa"/>
            <w:vMerge w:val="restart"/>
            <w:vAlign w:val="center"/>
          </w:tcPr>
          <w:p w14:paraId="7849BF09" w14:textId="77777777" w:rsidR="00923B58" w:rsidRPr="008A2194" w:rsidRDefault="00923B58" w:rsidP="00B205FD">
            <w:pPr>
              <w:pStyle w:val="afff5"/>
              <w:suppressAutoHyphens w:val="0"/>
              <w:jc w:val="center"/>
              <w:rPr>
                <w:b/>
                <w:spacing w:val="-2"/>
                <w:lang w:val="kk-KZ"/>
              </w:rPr>
            </w:pPr>
            <w:r w:rsidRPr="008A2194">
              <w:rPr>
                <w:b/>
                <w:spacing w:val="-2"/>
                <w:lang w:val="kk-KZ"/>
              </w:rPr>
              <w:t>Өлшем бірлігі</w:t>
            </w:r>
          </w:p>
        </w:tc>
        <w:tc>
          <w:tcPr>
            <w:tcW w:w="1984" w:type="dxa"/>
            <w:vMerge w:val="restart"/>
            <w:vAlign w:val="center"/>
          </w:tcPr>
          <w:p w14:paraId="4032BDAC" w14:textId="77777777" w:rsidR="00923B58" w:rsidRPr="008A2194" w:rsidRDefault="00923B58">
            <w:pPr>
              <w:pStyle w:val="afff5"/>
              <w:suppressAutoHyphens w:val="0"/>
              <w:jc w:val="center"/>
              <w:rPr>
                <w:b/>
                <w:spacing w:val="-2"/>
                <w:lang w:val="kk-KZ"/>
              </w:rPr>
            </w:pPr>
            <w:r w:rsidRPr="008A2194">
              <w:rPr>
                <w:b/>
                <w:spacing w:val="-2"/>
                <w:lang w:val="kk-KZ"/>
              </w:rPr>
              <w:t>Саны</w:t>
            </w:r>
          </w:p>
        </w:tc>
        <w:tc>
          <w:tcPr>
            <w:tcW w:w="2977" w:type="dxa"/>
            <w:gridSpan w:val="2"/>
            <w:vAlign w:val="center"/>
          </w:tcPr>
          <w:p w14:paraId="75A33DA2" w14:textId="77777777" w:rsidR="00923B58" w:rsidRPr="008A2194" w:rsidRDefault="00923B58">
            <w:pPr>
              <w:pStyle w:val="afff5"/>
              <w:suppressAutoHyphens w:val="0"/>
              <w:jc w:val="center"/>
              <w:rPr>
                <w:b/>
                <w:spacing w:val="-2"/>
                <w:lang w:val="kk-KZ"/>
              </w:rPr>
            </w:pPr>
            <w:r w:rsidRPr="008A2194">
              <w:rPr>
                <w:b/>
                <w:spacing w:val="-2"/>
                <w:lang w:val="kk-KZ"/>
              </w:rPr>
              <w:t>Шамаланған ұзақтығы</w:t>
            </w:r>
          </w:p>
        </w:tc>
      </w:tr>
      <w:tr w:rsidR="00E873D0" w:rsidRPr="009422F5" w14:paraId="58026CF9" w14:textId="77777777" w:rsidTr="00E873D0">
        <w:tc>
          <w:tcPr>
            <w:tcW w:w="562" w:type="dxa"/>
            <w:vMerge/>
            <w:vAlign w:val="center"/>
          </w:tcPr>
          <w:p w14:paraId="612FDF3F" w14:textId="77777777" w:rsidR="00923B58" w:rsidRPr="008A2194" w:rsidRDefault="00923B58" w:rsidP="00720B21">
            <w:pPr>
              <w:pStyle w:val="afff5"/>
              <w:suppressAutoHyphens w:val="0"/>
              <w:jc w:val="center"/>
              <w:rPr>
                <w:b/>
                <w:spacing w:val="-2"/>
                <w:lang w:val="kk-KZ"/>
              </w:rPr>
            </w:pPr>
          </w:p>
        </w:tc>
        <w:tc>
          <w:tcPr>
            <w:tcW w:w="8222" w:type="dxa"/>
            <w:gridSpan w:val="2"/>
            <w:vMerge/>
            <w:vAlign w:val="center"/>
          </w:tcPr>
          <w:p w14:paraId="04946256" w14:textId="77777777" w:rsidR="00923B58" w:rsidRPr="008A2194" w:rsidRDefault="00923B58" w:rsidP="00720B21">
            <w:pPr>
              <w:pStyle w:val="afff5"/>
              <w:suppressAutoHyphens w:val="0"/>
              <w:jc w:val="center"/>
              <w:rPr>
                <w:b/>
                <w:spacing w:val="-2"/>
                <w:lang w:val="kk-KZ"/>
              </w:rPr>
            </w:pPr>
          </w:p>
        </w:tc>
        <w:tc>
          <w:tcPr>
            <w:tcW w:w="1701" w:type="dxa"/>
            <w:vMerge/>
            <w:vAlign w:val="center"/>
          </w:tcPr>
          <w:p w14:paraId="4B8D26AD" w14:textId="77777777" w:rsidR="00923B58" w:rsidRPr="008A2194" w:rsidRDefault="00923B58" w:rsidP="00720B21">
            <w:pPr>
              <w:pStyle w:val="afff5"/>
              <w:suppressAutoHyphens w:val="0"/>
              <w:jc w:val="center"/>
              <w:rPr>
                <w:b/>
                <w:spacing w:val="-2"/>
                <w:lang w:val="kk-KZ"/>
              </w:rPr>
            </w:pPr>
          </w:p>
        </w:tc>
        <w:tc>
          <w:tcPr>
            <w:tcW w:w="1984" w:type="dxa"/>
            <w:vMerge/>
            <w:vAlign w:val="center"/>
          </w:tcPr>
          <w:p w14:paraId="0111A5D9" w14:textId="77777777" w:rsidR="00923B58" w:rsidRPr="008A2194" w:rsidRDefault="00923B58" w:rsidP="00720B21">
            <w:pPr>
              <w:pStyle w:val="afff5"/>
              <w:suppressAutoHyphens w:val="0"/>
              <w:jc w:val="center"/>
              <w:rPr>
                <w:b/>
                <w:spacing w:val="-2"/>
                <w:lang w:val="kk-KZ"/>
              </w:rPr>
            </w:pPr>
          </w:p>
        </w:tc>
        <w:tc>
          <w:tcPr>
            <w:tcW w:w="1134" w:type="dxa"/>
            <w:vAlign w:val="center"/>
          </w:tcPr>
          <w:p w14:paraId="1D1437FF" w14:textId="77777777" w:rsidR="00923B58" w:rsidRPr="008A2194" w:rsidRDefault="00923B58" w:rsidP="00DF2B48">
            <w:pPr>
              <w:pStyle w:val="afff5"/>
              <w:suppressAutoHyphens w:val="0"/>
              <w:jc w:val="center"/>
              <w:rPr>
                <w:b/>
                <w:spacing w:val="-2"/>
                <w:lang w:val="kk-KZ"/>
              </w:rPr>
            </w:pPr>
            <w:r w:rsidRPr="008A2194">
              <w:rPr>
                <w:b/>
                <w:spacing w:val="-2"/>
                <w:lang w:val="kk-KZ"/>
              </w:rPr>
              <w:t>Тұрған күндері</w:t>
            </w:r>
          </w:p>
        </w:tc>
        <w:tc>
          <w:tcPr>
            <w:tcW w:w="1843" w:type="dxa"/>
            <w:vAlign w:val="center"/>
          </w:tcPr>
          <w:p w14:paraId="2BB4F407" w14:textId="77777777" w:rsidR="00923B58" w:rsidRPr="008A2194" w:rsidRDefault="00923B58" w:rsidP="005643CD">
            <w:pPr>
              <w:pStyle w:val="afff5"/>
              <w:suppressAutoHyphens w:val="0"/>
              <w:jc w:val="center"/>
              <w:rPr>
                <w:b/>
                <w:spacing w:val="-2"/>
                <w:lang w:val="kk-KZ"/>
              </w:rPr>
            </w:pPr>
            <w:r w:rsidRPr="008A2194">
              <w:rPr>
                <w:b/>
                <w:spacing w:val="-2"/>
                <w:lang w:val="kk-KZ"/>
              </w:rPr>
              <w:t>Жұмыс күндері</w:t>
            </w:r>
          </w:p>
        </w:tc>
      </w:tr>
      <w:tr w:rsidR="00E873D0" w:rsidRPr="009422F5" w14:paraId="7B6A72B1" w14:textId="77777777" w:rsidTr="00E873D0">
        <w:trPr>
          <w:trHeight w:val="1018"/>
        </w:trPr>
        <w:tc>
          <w:tcPr>
            <w:tcW w:w="562" w:type="dxa"/>
            <w:vAlign w:val="center"/>
          </w:tcPr>
          <w:p w14:paraId="662633B2" w14:textId="727D2714" w:rsidR="00DC331F" w:rsidRPr="00720B21" w:rsidRDefault="00C22482" w:rsidP="00C22482">
            <w:pPr>
              <w:pStyle w:val="afff5"/>
              <w:suppressAutoHyphens w:val="0"/>
              <w:jc w:val="center"/>
              <w:rPr>
                <w:spacing w:val="-2"/>
                <w:lang w:val="kk-KZ"/>
              </w:rPr>
            </w:pPr>
            <w:r w:rsidRPr="00720B21">
              <w:rPr>
                <w:spacing w:val="-2"/>
                <w:lang w:val="kk-KZ"/>
              </w:rPr>
              <w:t>1</w:t>
            </w:r>
          </w:p>
        </w:tc>
        <w:tc>
          <w:tcPr>
            <w:tcW w:w="8222" w:type="dxa"/>
            <w:gridSpan w:val="2"/>
            <w:vAlign w:val="center"/>
          </w:tcPr>
          <w:p w14:paraId="629A17FE" w14:textId="77777777" w:rsidR="00DC331F" w:rsidRPr="008A2194" w:rsidRDefault="00DC331F" w:rsidP="00DC331F">
            <w:pPr>
              <w:tabs>
                <w:tab w:val="left" w:pos="454"/>
              </w:tabs>
              <w:suppressAutoHyphens w:val="0"/>
              <w:spacing w:before="40" w:after="40" w:line="259" w:lineRule="auto"/>
              <w:jc w:val="both"/>
              <w:rPr>
                <w:spacing w:val="-2"/>
                <w:sz w:val="24"/>
                <w:szCs w:val="24"/>
                <w:lang w:val="kk-KZ"/>
              </w:rPr>
            </w:pPr>
            <w:r w:rsidRPr="008A2194">
              <w:rPr>
                <w:sz w:val="24"/>
                <w:szCs w:val="24"/>
                <w:lang w:val="kk-KZ" w:bidi="bn-IN"/>
              </w:rPr>
              <w:t>Блок орнатылған нүктеден бұрғылау алаңшасына дейін Орындаушының гидравликалық кілтіне қуат беруге жеткілікті ұзындағы гидравликалық құбыршектерінің екі жиынтығымен бірге апат жағдайында тоқтайтын жүйемен жасақталған дизель жетегі бар гидравликалық күш қондырғысы.</w:t>
            </w:r>
          </w:p>
        </w:tc>
        <w:tc>
          <w:tcPr>
            <w:tcW w:w="1701" w:type="dxa"/>
            <w:vAlign w:val="center"/>
          </w:tcPr>
          <w:p w14:paraId="441E03AC" w14:textId="46512453" w:rsidR="00DC331F" w:rsidRPr="009422F5" w:rsidRDefault="00DC331F" w:rsidP="00DF2B48">
            <w:pPr>
              <w:pStyle w:val="afff5"/>
              <w:suppressAutoHyphens w:val="0"/>
              <w:jc w:val="center"/>
              <w:rPr>
                <w:spacing w:val="-2"/>
                <w:lang w:val="kk-KZ"/>
              </w:rPr>
            </w:pPr>
            <w:r w:rsidRPr="009422F5">
              <w:rPr>
                <w:spacing w:val="-2"/>
                <w:lang w:val="kk-KZ"/>
              </w:rPr>
              <w:t>дана</w:t>
            </w:r>
          </w:p>
        </w:tc>
        <w:tc>
          <w:tcPr>
            <w:tcW w:w="1984" w:type="dxa"/>
            <w:vAlign w:val="center"/>
          </w:tcPr>
          <w:p w14:paraId="0FF8C641" w14:textId="31EB59F2" w:rsidR="00DC331F" w:rsidRPr="009422F5" w:rsidRDefault="00DC331F" w:rsidP="00DF2B48">
            <w:pPr>
              <w:pStyle w:val="afff5"/>
              <w:suppressAutoHyphens w:val="0"/>
              <w:jc w:val="center"/>
              <w:rPr>
                <w:spacing w:val="-2"/>
                <w:lang w:val="kk-KZ"/>
              </w:rPr>
            </w:pPr>
            <w:r>
              <w:rPr>
                <w:spacing w:val="-2"/>
                <w:lang w:val="kk-KZ"/>
              </w:rPr>
              <w:t>2</w:t>
            </w:r>
          </w:p>
        </w:tc>
        <w:tc>
          <w:tcPr>
            <w:tcW w:w="1134" w:type="dxa"/>
            <w:vAlign w:val="center"/>
          </w:tcPr>
          <w:p w14:paraId="3AAF79F6" w14:textId="3D1FCF24" w:rsidR="00DC331F" w:rsidRPr="009422F5" w:rsidRDefault="00DC331F" w:rsidP="00DF2B48">
            <w:pPr>
              <w:pStyle w:val="afff5"/>
              <w:suppressAutoHyphens w:val="0"/>
              <w:jc w:val="center"/>
              <w:rPr>
                <w:spacing w:val="-2"/>
                <w:lang w:val="kk-KZ"/>
              </w:rPr>
            </w:pPr>
            <w:r>
              <w:rPr>
                <w:lang w:val="en-US" w:bidi="bn-IN"/>
              </w:rPr>
              <w:t>6</w:t>
            </w:r>
          </w:p>
        </w:tc>
        <w:tc>
          <w:tcPr>
            <w:tcW w:w="1843" w:type="dxa"/>
            <w:vAlign w:val="center"/>
          </w:tcPr>
          <w:p w14:paraId="04599309" w14:textId="3614B816" w:rsidR="00DC331F" w:rsidRPr="009422F5" w:rsidRDefault="00DC331F" w:rsidP="00DF2B48">
            <w:pPr>
              <w:pStyle w:val="afff5"/>
              <w:suppressAutoHyphens w:val="0"/>
              <w:jc w:val="center"/>
              <w:rPr>
                <w:spacing w:val="-2"/>
                <w:lang w:val="kk-KZ"/>
              </w:rPr>
            </w:pPr>
            <w:r>
              <w:rPr>
                <w:lang w:val="en-US" w:bidi="bn-IN"/>
              </w:rPr>
              <w:t>3</w:t>
            </w:r>
          </w:p>
        </w:tc>
      </w:tr>
      <w:tr w:rsidR="00E873D0" w:rsidRPr="009422F5" w14:paraId="2F082827" w14:textId="77777777" w:rsidTr="00E873D0">
        <w:tc>
          <w:tcPr>
            <w:tcW w:w="562" w:type="dxa"/>
            <w:vAlign w:val="center"/>
          </w:tcPr>
          <w:p w14:paraId="3DBEF9DF" w14:textId="218B2DE2" w:rsidR="00DC331F" w:rsidRPr="00720B21" w:rsidRDefault="00C22482" w:rsidP="00C22482">
            <w:pPr>
              <w:pStyle w:val="afff5"/>
              <w:suppressAutoHyphens w:val="0"/>
              <w:jc w:val="center"/>
              <w:rPr>
                <w:spacing w:val="-2"/>
                <w:lang w:val="kk-KZ"/>
              </w:rPr>
            </w:pPr>
            <w:r w:rsidRPr="00720B21">
              <w:rPr>
                <w:spacing w:val="-2"/>
                <w:lang w:val="kk-KZ"/>
              </w:rPr>
              <w:t>2</w:t>
            </w:r>
          </w:p>
        </w:tc>
        <w:tc>
          <w:tcPr>
            <w:tcW w:w="8222" w:type="dxa"/>
            <w:gridSpan w:val="2"/>
            <w:vAlign w:val="center"/>
          </w:tcPr>
          <w:p w14:paraId="6284A65E" w14:textId="2AF64396" w:rsidR="00DC331F" w:rsidRPr="009422F5" w:rsidRDefault="008C0ED6" w:rsidP="00720B21">
            <w:pPr>
              <w:spacing w:before="40" w:after="40"/>
              <w:rPr>
                <w:spacing w:val="-2"/>
                <w:lang w:val="kk-KZ"/>
              </w:rPr>
            </w:pPr>
            <w:r w:rsidRPr="00923B58">
              <w:rPr>
                <w:sz w:val="24"/>
                <w:szCs w:val="24"/>
                <w:lang w:val="kk-KZ" w:bidi="bn-IN"/>
              </w:rPr>
              <w:t>Жиынтығында торсиометрі, серіппелі аспасы, және 13-3/8” ашасының 2 жиынтығы бар 14-50” гидрожетекті құбыр кілті</w:t>
            </w:r>
            <w:r>
              <w:rPr>
                <w:sz w:val="24"/>
                <w:szCs w:val="24"/>
                <w:lang w:val="kk-KZ" w:bidi="bn-IN"/>
              </w:rPr>
              <w:t xml:space="preserve"> </w:t>
            </w:r>
            <w:r w:rsidRPr="00D10C00">
              <w:rPr>
                <w:sz w:val="24"/>
                <w:szCs w:val="24"/>
                <w:lang w:val="kk-KZ" w:bidi="bn-IN"/>
              </w:rPr>
              <w:t>және</w:t>
            </w:r>
            <w:r>
              <w:rPr>
                <w:sz w:val="24"/>
                <w:szCs w:val="24"/>
                <w:lang w:val="kk-KZ" w:bidi="bn-IN"/>
              </w:rPr>
              <w:t xml:space="preserve"> 15-50</w:t>
            </w:r>
            <w:r w:rsidRPr="00191BF5">
              <w:rPr>
                <w:sz w:val="24"/>
                <w:szCs w:val="24"/>
                <w:lang w:val="kk-KZ" w:bidi="bn-IN"/>
              </w:rPr>
              <w:t>”</w:t>
            </w:r>
            <w:r w:rsidRPr="00D10C00">
              <w:rPr>
                <w:sz w:val="24"/>
                <w:szCs w:val="24"/>
                <w:lang w:val="kk-KZ" w:bidi="bn-IN"/>
              </w:rPr>
              <w:t xml:space="preserve"> </w:t>
            </w:r>
            <w:r>
              <w:rPr>
                <w:sz w:val="24"/>
                <w:szCs w:val="24"/>
                <w:lang w:val="kk-KZ" w:bidi="bn-IN"/>
              </w:rPr>
              <w:t>төменгі тұтқас</w:t>
            </w:r>
            <w:r w:rsidRPr="00D10C00">
              <w:rPr>
                <w:sz w:val="24"/>
                <w:szCs w:val="24"/>
                <w:lang w:val="kk-KZ" w:bidi="bn-IN"/>
              </w:rPr>
              <w:t>ы бар</w:t>
            </w:r>
            <w:r>
              <w:rPr>
                <w:sz w:val="24"/>
                <w:szCs w:val="24"/>
                <w:lang w:val="kk-KZ" w:bidi="bn-IN"/>
              </w:rPr>
              <w:t xml:space="preserve"> (айналу сәті шамамен 5</w:t>
            </w:r>
            <w:r w:rsidRPr="00923B58">
              <w:rPr>
                <w:sz w:val="24"/>
                <w:szCs w:val="24"/>
                <w:lang w:val="kk-KZ" w:bidi="bn-IN"/>
              </w:rPr>
              <w:t>0,000 фунт-футқа есептелген).</w:t>
            </w:r>
          </w:p>
        </w:tc>
        <w:tc>
          <w:tcPr>
            <w:tcW w:w="1701" w:type="dxa"/>
            <w:vAlign w:val="center"/>
          </w:tcPr>
          <w:p w14:paraId="15EF537F" w14:textId="77777777" w:rsidR="00DC331F" w:rsidRPr="009422F5" w:rsidRDefault="00DC331F" w:rsidP="00DF2B48">
            <w:pPr>
              <w:pStyle w:val="afff5"/>
              <w:suppressAutoHyphens w:val="0"/>
              <w:jc w:val="center"/>
              <w:rPr>
                <w:spacing w:val="-2"/>
                <w:lang w:val="kk-KZ"/>
              </w:rPr>
            </w:pPr>
            <w:r>
              <w:rPr>
                <w:spacing w:val="-2"/>
                <w:lang w:val="kk-KZ"/>
              </w:rPr>
              <w:t>дана</w:t>
            </w:r>
          </w:p>
        </w:tc>
        <w:tc>
          <w:tcPr>
            <w:tcW w:w="1984" w:type="dxa"/>
            <w:vAlign w:val="center"/>
          </w:tcPr>
          <w:p w14:paraId="1962DF78" w14:textId="448B9454" w:rsidR="00DC331F" w:rsidRPr="009422F5" w:rsidRDefault="008C0ED6" w:rsidP="00DF2B48">
            <w:pPr>
              <w:pStyle w:val="afff5"/>
              <w:suppressAutoHyphens w:val="0"/>
              <w:jc w:val="center"/>
              <w:rPr>
                <w:spacing w:val="-2"/>
                <w:lang w:val="kk-KZ"/>
              </w:rPr>
            </w:pPr>
            <w:r>
              <w:rPr>
                <w:spacing w:val="-2"/>
                <w:lang w:val="kk-KZ"/>
              </w:rPr>
              <w:t>2</w:t>
            </w:r>
          </w:p>
        </w:tc>
        <w:tc>
          <w:tcPr>
            <w:tcW w:w="1134" w:type="dxa"/>
            <w:vAlign w:val="center"/>
          </w:tcPr>
          <w:p w14:paraId="0123B825" w14:textId="39C63541" w:rsidR="00DC331F" w:rsidRPr="009422F5" w:rsidRDefault="00DC331F" w:rsidP="00DF2B48">
            <w:pPr>
              <w:pStyle w:val="afff5"/>
              <w:suppressAutoHyphens w:val="0"/>
              <w:jc w:val="center"/>
              <w:rPr>
                <w:spacing w:val="-2"/>
                <w:lang w:val="kk-KZ"/>
              </w:rPr>
            </w:pPr>
            <w:r>
              <w:rPr>
                <w:lang w:val="en-US" w:bidi="bn-IN"/>
              </w:rPr>
              <w:t>6</w:t>
            </w:r>
          </w:p>
        </w:tc>
        <w:tc>
          <w:tcPr>
            <w:tcW w:w="1843" w:type="dxa"/>
            <w:vAlign w:val="center"/>
          </w:tcPr>
          <w:p w14:paraId="525C03BC" w14:textId="03F5D72F" w:rsidR="00DC331F" w:rsidRPr="009422F5" w:rsidRDefault="00DC331F" w:rsidP="00DF2B48">
            <w:pPr>
              <w:pStyle w:val="afff5"/>
              <w:suppressAutoHyphens w:val="0"/>
              <w:jc w:val="center"/>
              <w:rPr>
                <w:spacing w:val="-2"/>
                <w:lang w:val="kk-KZ"/>
              </w:rPr>
            </w:pPr>
            <w:r>
              <w:rPr>
                <w:lang w:val="en-US" w:bidi="bn-IN"/>
              </w:rPr>
              <w:t>3</w:t>
            </w:r>
          </w:p>
        </w:tc>
      </w:tr>
      <w:tr w:rsidR="00E873D0" w:rsidRPr="00FF31AA" w14:paraId="3840B63C" w14:textId="77777777" w:rsidTr="00E873D0">
        <w:tc>
          <w:tcPr>
            <w:tcW w:w="562" w:type="dxa"/>
            <w:vAlign w:val="center"/>
          </w:tcPr>
          <w:p w14:paraId="020A0920" w14:textId="736BF417" w:rsidR="00FF31AA" w:rsidRPr="00720B21" w:rsidRDefault="00C22482" w:rsidP="00C22482">
            <w:pPr>
              <w:pStyle w:val="afff5"/>
              <w:jc w:val="center"/>
              <w:rPr>
                <w:spacing w:val="-2"/>
                <w:lang w:val="kk-KZ"/>
              </w:rPr>
            </w:pPr>
            <w:r w:rsidRPr="00720B21">
              <w:rPr>
                <w:spacing w:val="-2"/>
                <w:lang w:val="kk-KZ"/>
              </w:rPr>
              <w:t>3</w:t>
            </w:r>
          </w:p>
        </w:tc>
        <w:tc>
          <w:tcPr>
            <w:tcW w:w="8222" w:type="dxa"/>
            <w:gridSpan w:val="2"/>
          </w:tcPr>
          <w:p w14:paraId="560CB9C2" w14:textId="54282BDC" w:rsidR="00FF31AA" w:rsidRPr="008879E2" w:rsidRDefault="00DC331F" w:rsidP="00720B21">
            <w:pPr>
              <w:jc w:val="both"/>
            </w:pPr>
            <w:r w:rsidRPr="008879E2">
              <w:rPr>
                <w:rFonts w:eastAsiaTheme="minorHAnsi"/>
                <w:sz w:val="24"/>
                <w:szCs w:val="24"/>
                <w:lang w:val="kk-KZ" w:eastAsia="en-US"/>
              </w:rPr>
              <w:t xml:space="preserve">Бағананы түсіретін жоғарғы жетек жүйесі, жүк көтергіштігі 1000 тонн, 13 3/8” өлшемді бейімдеу жинағы бар. Максималды құбырларды бекіту сәті 100,000 </w:t>
            </w:r>
            <w:r w:rsidRPr="008879E2">
              <w:rPr>
                <w:rFonts w:eastAsiaTheme="minorHAnsi"/>
                <w:sz w:val="24"/>
                <w:szCs w:val="24"/>
                <w:lang w:val="kk-KZ" w:eastAsia="en-US"/>
              </w:rPr>
              <w:lastRenderedPageBreak/>
              <w:t xml:space="preserve">фунт-футқа (Номиналды жүктеме құбырларды бекіту сәті кеңейту, құбырларды айналу мен әрлі-берлі жылжыту кезде азаймайды). </w:t>
            </w:r>
            <w:r w:rsidRPr="008879E2">
              <w:rPr>
                <w:sz w:val="24"/>
                <w:szCs w:val="24"/>
              </w:rPr>
              <w:t>Номиналды ағын: 3178 л / мин.</w:t>
            </w:r>
          </w:p>
        </w:tc>
        <w:tc>
          <w:tcPr>
            <w:tcW w:w="1701" w:type="dxa"/>
            <w:vAlign w:val="center"/>
          </w:tcPr>
          <w:p w14:paraId="413F3CF7" w14:textId="703EB6FA" w:rsidR="00FF31AA" w:rsidRDefault="00FF31AA">
            <w:pPr>
              <w:pStyle w:val="afff5"/>
              <w:jc w:val="center"/>
              <w:rPr>
                <w:spacing w:val="-2"/>
                <w:lang w:val="kk-KZ"/>
              </w:rPr>
            </w:pPr>
            <w:r w:rsidRPr="009422F5">
              <w:rPr>
                <w:spacing w:val="-2"/>
                <w:lang w:val="kk-KZ"/>
              </w:rPr>
              <w:lastRenderedPageBreak/>
              <w:t>Жиынтық</w:t>
            </w:r>
          </w:p>
        </w:tc>
        <w:tc>
          <w:tcPr>
            <w:tcW w:w="1984" w:type="dxa"/>
            <w:vAlign w:val="center"/>
          </w:tcPr>
          <w:p w14:paraId="3212B961" w14:textId="3C1A097F" w:rsidR="00FF31AA" w:rsidRPr="00720B21" w:rsidRDefault="00FF31AA">
            <w:pPr>
              <w:pStyle w:val="afff5"/>
              <w:jc w:val="center"/>
              <w:rPr>
                <w:spacing w:val="-2"/>
                <w:lang w:val="en-US"/>
              </w:rPr>
            </w:pPr>
            <w:r>
              <w:rPr>
                <w:spacing w:val="-2"/>
                <w:lang w:val="en-US"/>
              </w:rPr>
              <w:t>1</w:t>
            </w:r>
          </w:p>
        </w:tc>
        <w:tc>
          <w:tcPr>
            <w:tcW w:w="1134" w:type="dxa"/>
            <w:vAlign w:val="center"/>
          </w:tcPr>
          <w:p w14:paraId="135E9C6D" w14:textId="4DEB2434" w:rsidR="00FF31AA" w:rsidRPr="00720B21" w:rsidRDefault="00FF31AA">
            <w:pPr>
              <w:pStyle w:val="afff5"/>
              <w:jc w:val="center"/>
              <w:rPr>
                <w:spacing w:val="-2"/>
                <w:lang w:val="en-US"/>
              </w:rPr>
            </w:pPr>
            <w:r>
              <w:rPr>
                <w:spacing w:val="-2"/>
                <w:lang w:val="en-US"/>
              </w:rPr>
              <w:t>6</w:t>
            </w:r>
          </w:p>
        </w:tc>
        <w:tc>
          <w:tcPr>
            <w:tcW w:w="1843" w:type="dxa"/>
            <w:vAlign w:val="center"/>
          </w:tcPr>
          <w:p w14:paraId="2FA3C170" w14:textId="50D8BB47" w:rsidR="00FF31AA" w:rsidRPr="00720B21" w:rsidRDefault="00FF31AA">
            <w:pPr>
              <w:pStyle w:val="afff5"/>
              <w:jc w:val="center"/>
              <w:rPr>
                <w:spacing w:val="-2"/>
                <w:lang w:val="en-US"/>
              </w:rPr>
            </w:pPr>
            <w:r>
              <w:rPr>
                <w:spacing w:val="-2"/>
                <w:lang w:val="en-US"/>
              </w:rPr>
              <w:t>3</w:t>
            </w:r>
          </w:p>
        </w:tc>
      </w:tr>
      <w:tr w:rsidR="00E873D0" w:rsidRPr="009422F5" w14:paraId="2BB7FFD3" w14:textId="77777777" w:rsidTr="00E873D0">
        <w:tc>
          <w:tcPr>
            <w:tcW w:w="562" w:type="dxa"/>
            <w:vAlign w:val="center"/>
          </w:tcPr>
          <w:p w14:paraId="66F931D6" w14:textId="04C55BD6" w:rsidR="00DC331F" w:rsidRPr="00720B21" w:rsidRDefault="00C22482" w:rsidP="00C22482">
            <w:pPr>
              <w:pStyle w:val="afff5"/>
              <w:suppressAutoHyphens w:val="0"/>
              <w:jc w:val="center"/>
              <w:rPr>
                <w:spacing w:val="-2"/>
                <w:lang w:val="kk-KZ"/>
              </w:rPr>
            </w:pPr>
            <w:r w:rsidRPr="00720B21">
              <w:rPr>
                <w:spacing w:val="-2"/>
                <w:lang w:val="kk-KZ"/>
              </w:rPr>
              <w:t>4</w:t>
            </w:r>
          </w:p>
        </w:tc>
        <w:tc>
          <w:tcPr>
            <w:tcW w:w="8222" w:type="dxa"/>
            <w:gridSpan w:val="2"/>
            <w:vAlign w:val="center"/>
          </w:tcPr>
          <w:p w14:paraId="00F9DE80" w14:textId="094CCE04" w:rsidR="00DC331F" w:rsidRPr="009422F5" w:rsidRDefault="00DC331F" w:rsidP="00DC331F">
            <w:pPr>
              <w:pStyle w:val="afff5"/>
              <w:jc w:val="both"/>
              <w:rPr>
                <w:spacing w:val="-2"/>
                <w:lang w:val="kk-KZ"/>
              </w:rPr>
            </w:pPr>
            <w:r w:rsidRPr="009422F5">
              <w:rPr>
                <w:lang w:val="kk-KZ" w:bidi="bn-IN"/>
              </w:rPr>
              <w:t xml:space="preserve">Жиынтығында </w:t>
            </w:r>
            <w:r w:rsidRPr="0054148E">
              <w:rPr>
                <w:lang w:val="kk-KZ"/>
              </w:rPr>
              <w:t>9-5/8”</w:t>
            </w:r>
            <w:r w:rsidRPr="009422F5" w:rsidDel="00BB7A05">
              <w:rPr>
                <w:lang w:val="kk-KZ" w:bidi="bn-IN"/>
              </w:rPr>
              <w:t xml:space="preserve"> </w:t>
            </w:r>
            <w:r w:rsidRPr="009422F5">
              <w:rPr>
                <w:lang w:val="kk-KZ" w:bidi="bn-IN"/>
              </w:rPr>
              <w:t xml:space="preserve">пакер көмкермесі, бағыттаушы құрылғылары және конустары бар </w:t>
            </w:r>
            <w:r w:rsidRPr="0054148E">
              <w:rPr>
                <w:lang w:val="kk-KZ"/>
              </w:rPr>
              <w:t>9-5/8”</w:t>
            </w:r>
            <w:r w:rsidRPr="009422F5" w:rsidDel="00BB7A05">
              <w:rPr>
                <w:lang w:val="kk-KZ" w:bidi="bn-IN"/>
              </w:rPr>
              <w:t xml:space="preserve"> </w:t>
            </w:r>
            <w:r w:rsidRPr="009422F5">
              <w:rPr>
                <w:lang w:val="kk-KZ" w:bidi="bn-IN"/>
              </w:rPr>
              <w:t xml:space="preserve">бағанаға арналған айналдыру бастиегі.  </w:t>
            </w:r>
          </w:p>
        </w:tc>
        <w:tc>
          <w:tcPr>
            <w:tcW w:w="1701" w:type="dxa"/>
            <w:vAlign w:val="center"/>
          </w:tcPr>
          <w:p w14:paraId="0CD97C5E" w14:textId="77777777" w:rsidR="00DC331F" w:rsidRPr="00FF31AA" w:rsidRDefault="00DC331F" w:rsidP="00DF2B48">
            <w:pPr>
              <w:pStyle w:val="afff5"/>
              <w:suppressAutoHyphens w:val="0"/>
              <w:jc w:val="center"/>
              <w:rPr>
                <w:spacing w:val="-2"/>
                <w:lang w:val="kk-KZ"/>
              </w:rPr>
            </w:pPr>
            <w:r w:rsidRPr="00FF31AA">
              <w:rPr>
                <w:spacing w:val="-2"/>
                <w:lang w:val="kk-KZ"/>
              </w:rPr>
              <w:t>Жиынтық</w:t>
            </w:r>
          </w:p>
        </w:tc>
        <w:tc>
          <w:tcPr>
            <w:tcW w:w="1984" w:type="dxa"/>
            <w:vAlign w:val="center"/>
          </w:tcPr>
          <w:p w14:paraId="0E84C78B" w14:textId="77777777" w:rsidR="00DC331F" w:rsidRPr="009422F5" w:rsidRDefault="00DC331F" w:rsidP="00C22482">
            <w:pPr>
              <w:pStyle w:val="afff5"/>
              <w:suppressAutoHyphens w:val="0"/>
              <w:jc w:val="center"/>
              <w:rPr>
                <w:spacing w:val="-2"/>
                <w:lang w:val="kk-KZ"/>
              </w:rPr>
            </w:pPr>
            <w:r w:rsidRPr="009422F5">
              <w:rPr>
                <w:spacing w:val="-2"/>
                <w:lang w:val="kk-KZ"/>
              </w:rPr>
              <w:t>2</w:t>
            </w:r>
          </w:p>
        </w:tc>
        <w:tc>
          <w:tcPr>
            <w:tcW w:w="1134" w:type="dxa"/>
            <w:vAlign w:val="center"/>
          </w:tcPr>
          <w:p w14:paraId="16E7D09D" w14:textId="62881BCF"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563AE034" w14:textId="1A9FC26C"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57F12734" w14:textId="77777777" w:rsidTr="00E873D0">
        <w:tc>
          <w:tcPr>
            <w:tcW w:w="562" w:type="dxa"/>
            <w:vAlign w:val="center"/>
          </w:tcPr>
          <w:p w14:paraId="4CDE040A" w14:textId="2260E381" w:rsidR="00DC331F" w:rsidRPr="00720B21" w:rsidRDefault="00C22482" w:rsidP="00C22482">
            <w:pPr>
              <w:pStyle w:val="afff5"/>
              <w:suppressAutoHyphens w:val="0"/>
              <w:jc w:val="center"/>
              <w:rPr>
                <w:spacing w:val="-2"/>
                <w:lang w:val="kk-KZ"/>
              </w:rPr>
            </w:pPr>
            <w:r w:rsidRPr="00720B21">
              <w:rPr>
                <w:spacing w:val="-2"/>
                <w:lang w:val="kk-KZ"/>
              </w:rPr>
              <w:t>5</w:t>
            </w:r>
          </w:p>
        </w:tc>
        <w:tc>
          <w:tcPr>
            <w:tcW w:w="8222" w:type="dxa"/>
            <w:gridSpan w:val="2"/>
            <w:vAlign w:val="center"/>
          </w:tcPr>
          <w:p w14:paraId="7C4DCAEC" w14:textId="7DF26420" w:rsidR="00DC331F" w:rsidRPr="009422F5" w:rsidRDefault="00DC331F" w:rsidP="00DC331F">
            <w:pPr>
              <w:pStyle w:val="afff5"/>
              <w:suppressAutoHyphens w:val="0"/>
              <w:jc w:val="both"/>
              <w:rPr>
                <w:spacing w:val="-2"/>
                <w:lang w:val="kk-KZ"/>
              </w:rPr>
            </w:pPr>
            <w:r w:rsidRPr="009422F5">
              <w:rPr>
                <w:lang w:val="kk-KZ" w:bidi="bn-IN"/>
              </w:rPr>
              <w:t xml:space="preserve">Жиынтығында </w:t>
            </w:r>
            <w:r w:rsidRPr="0054148E">
              <w:rPr>
                <w:lang w:val="kk-KZ"/>
              </w:rPr>
              <w:t>9-5/8”</w:t>
            </w:r>
            <w:r w:rsidRPr="009422F5" w:rsidDel="00BB7A05">
              <w:rPr>
                <w:lang w:val="kk-KZ" w:bidi="bn-IN"/>
              </w:rPr>
              <w:t xml:space="preserve"> </w:t>
            </w:r>
            <w:r>
              <w:rPr>
                <w:lang w:val="kk-KZ" w:bidi="bn-IN"/>
              </w:rPr>
              <w:t>орнатпалы</w:t>
            </w:r>
            <w:r w:rsidRPr="009422F5">
              <w:rPr>
                <w:lang w:val="kk-KZ" w:bidi="bn-IN"/>
              </w:rPr>
              <w:t xml:space="preserve"> бағанаға арналған сыналары және </w:t>
            </w:r>
            <w:r w:rsidRPr="0054148E">
              <w:rPr>
                <w:lang w:val="kk-KZ"/>
              </w:rPr>
              <w:t>9-5/8”</w:t>
            </w:r>
            <w:r w:rsidRPr="009422F5">
              <w:rPr>
                <w:lang w:val="kk-KZ" w:bidi="bn-IN"/>
              </w:rPr>
              <w:t xml:space="preserve"> бағыттаушы құрылғылары бар 500 тонна </w:t>
            </w:r>
            <w:r w:rsidRPr="0054148E">
              <w:rPr>
                <w:lang w:val="kk-KZ"/>
              </w:rPr>
              <w:t>9-5/8”</w:t>
            </w:r>
            <w:r w:rsidRPr="009422F5" w:rsidDel="00BB7A05">
              <w:rPr>
                <w:lang w:val="kk-KZ" w:bidi="bn-IN"/>
              </w:rPr>
              <w:t xml:space="preserve"> </w:t>
            </w:r>
            <w:r w:rsidRPr="009422F5">
              <w:rPr>
                <w:lang w:val="kk-KZ" w:bidi="bn-IN"/>
              </w:rPr>
              <w:t>элеватор.</w:t>
            </w:r>
          </w:p>
        </w:tc>
        <w:tc>
          <w:tcPr>
            <w:tcW w:w="1701" w:type="dxa"/>
            <w:vAlign w:val="center"/>
          </w:tcPr>
          <w:p w14:paraId="4F6EB106" w14:textId="77777777" w:rsidR="00DC331F" w:rsidRPr="009422F5" w:rsidRDefault="00DC331F" w:rsidP="00DF2B48">
            <w:pPr>
              <w:pStyle w:val="afff5"/>
              <w:suppressAutoHyphens w:val="0"/>
              <w:jc w:val="center"/>
              <w:rPr>
                <w:spacing w:val="-2"/>
                <w:lang w:val="kk-KZ"/>
              </w:rPr>
            </w:pPr>
            <w:r>
              <w:rPr>
                <w:spacing w:val="-2"/>
                <w:lang w:val="kk-KZ"/>
              </w:rPr>
              <w:t>дана</w:t>
            </w:r>
          </w:p>
        </w:tc>
        <w:tc>
          <w:tcPr>
            <w:tcW w:w="1984" w:type="dxa"/>
            <w:vAlign w:val="center"/>
          </w:tcPr>
          <w:p w14:paraId="648A2598" w14:textId="77777777" w:rsidR="00DC331F" w:rsidRPr="009422F5" w:rsidRDefault="00DC331F" w:rsidP="00C22482">
            <w:pPr>
              <w:pStyle w:val="afff5"/>
              <w:suppressAutoHyphens w:val="0"/>
              <w:jc w:val="center"/>
              <w:rPr>
                <w:spacing w:val="-2"/>
                <w:lang w:val="kk-KZ"/>
              </w:rPr>
            </w:pPr>
            <w:r w:rsidRPr="009422F5">
              <w:rPr>
                <w:spacing w:val="-2"/>
                <w:lang w:val="kk-KZ"/>
              </w:rPr>
              <w:t>2</w:t>
            </w:r>
          </w:p>
        </w:tc>
        <w:tc>
          <w:tcPr>
            <w:tcW w:w="1134" w:type="dxa"/>
            <w:vAlign w:val="center"/>
          </w:tcPr>
          <w:p w14:paraId="22D12012" w14:textId="56F816FC"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4BC822F0" w14:textId="0696A907"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2B606B0E" w14:textId="77777777" w:rsidTr="00E873D0">
        <w:tc>
          <w:tcPr>
            <w:tcW w:w="562" w:type="dxa"/>
            <w:vAlign w:val="center"/>
          </w:tcPr>
          <w:p w14:paraId="5979E3CF" w14:textId="7A049FA1" w:rsidR="00DC331F" w:rsidRPr="00720B21" w:rsidRDefault="00C22482" w:rsidP="00C22482">
            <w:pPr>
              <w:pStyle w:val="afff5"/>
              <w:suppressAutoHyphens w:val="0"/>
              <w:jc w:val="center"/>
              <w:rPr>
                <w:spacing w:val="-2"/>
                <w:lang w:val="kk-KZ"/>
              </w:rPr>
            </w:pPr>
            <w:r w:rsidRPr="00720B21">
              <w:rPr>
                <w:spacing w:val="-2"/>
                <w:lang w:val="kk-KZ"/>
              </w:rPr>
              <w:t>6</w:t>
            </w:r>
          </w:p>
        </w:tc>
        <w:tc>
          <w:tcPr>
            <w:tcW w:w="8222" w:type="dxa"/>
            <w:gridSpan w:val="2"/>
            <w:vAlign w:val="center"/>
          </w:tcPr>
          <w:p w14:paraId="342567F2" w14:textId="5CDF1F19" w:rsidR="00DC331F" w:rsidRPr="009422F5" w:rsidRDefault="00DC331F" w:rsidP="00DC331F">
            <w:pPr>
              <w:pStyle w:val="afff5"/>
              <w:jc w:val="both"/>
              <w:rPr>
                <w:spacing w:val="-2"/>
                <w:lang w:val="kk-KZ"/>
              </w:rPr>
            </w:pPr>
            <w:r w:rsidRPr="0054148E">
              <w:rPr>
                <w:lang w:val="kk-KZ"/>
              </w:rPr>
              <w:t>9-5/8”</w:t>
            </w:r>
            <w:r w:rsidRPr="009422F5" w:rsidDel="00412E46">
              <w:rPr>
                <w:lang w:val="kk-KZ" w:bidi="bn-IN"/>
              </w:rPr>
              <w:t xml:space="preserve"> </w:t>
            </w:r>
            <w:r w:rsidRPr="0054148E">
              <w:rPr>
                <w:lang w:val="kk-KZ"/>
              </w:rPr>
              <w:t xml:space="preserve">(FMC) </w:t>
            </w:r>
            <w:r>
              <w:rPr>
                <w:lang w:val="kk-KZ" w:bidi="bn-IN"/>
              </w:rPr>
              <w:t>орнатпалы</w:t>
            </w:r>
            <w:r w:rsidRPr="009422F5">
              <w:rPr>
                <w:lang w:val="kk-KZ" w:bidi="bn-IN"/>
              </w:rPr>
              <w:t xml:space="preserve"> бағанаға арналған сыналары бар 500 тоннаға есептелген, түріндегі  спайдердің </w:t>
            </w:r>
            <w:r w:rsidRPr="0054148E">
              <w:rPr>
                <w:lang w:val="kk-KZ"/>
              </w:rPr>
              <w:t>9-5/8”</w:t>
            </w:r>
            <w:r>
              <w:rPr>
                <w:lang w:val="kk-KZ" w:bidi="bn-IN"/>
              </w:rPr>
              <w:t xml:space="preserve"> ОБ </w:t>
            </w:r>
            <w:r w:rsidRPr="009422F5">
              <w:rPr>
                <w:lang w:val="kk-KZ" w:bidi="bn-IN"/>
              </w:rPr>
              <w:t xml:space="preserve">гидравликалық сыналары. </w:t>
            </w:r>
          </w:p>
        </w:tc>
        <w:tc>
          <w:tcPr>
            <w:tcW w:w="1701" w:type="dxa"/>
            <w:vAlign w:val="center"/>
          </w:tcPr>
          <w:p w14:paraId="1A119066" w14:textId="77777777" w:rsidR="00DC331F" w:rsidRPr="009422F5" w:rsidRDefault="00DC331F" w:rsidP="00DF2B48">
            <w:pPr>
              <w:pStyle w:val="afff5"/>
              <w:suppressAutoHyphens w:val="0"/>
              <w:jc w:val="center"/>
              <w:rPr>
                <w:spacing w:val="-2"/>
                <w:lang w:val="kk-KZ"/>
              </w:rPr>
            </w:pPr>
            <w:r w:rsidRPr="009422F5">
              <w:rPr>
                <w:spacing w:val="-2"/>
                <w:lang w:val="kk-KZ"/>
              </w:rPr>
              <w:t>дана</w:t>
            </w:r>
          </w:p>
        </w:tc>
        <w:tc>
          <w:tcPr>
            <w:tcW w:w="1984" w:type="dxa"/>
            <w:vAlign w:val="center"/>
          </w:tcPr>
          <w:p w14:paraId="2EDD5898" w14:textId="77777777" w:rsidR="00DC331F" w:rsidRPr="009422F5" w:rsidRDefault="00DC331F" w:rsidP="00C22482">
            <w:pPr>
              <w:pStyle w:val="afff5"/>
              <w:suppressAutoHyphens w:val="0"/>
              <w:jc w:val="center"/>
              <w:rPr>
                <w:spacing w:val="-2"/>
                <w:lang w:val="kk-KZ"/>
              </w:rPr>
            </w:pPr>
            <w:r w:rsidRPr="009422F5">
              <w:rPr>
                <w:spacing w:val="-2"/>
                <w:lang w:val="kk-KZ"/>
              </w:rPr>
              <w:t>2</w:t>
            </w:r>
          </w:p>
        </w:tc>
        <w:tc>
          <w:tcPr>
            <w:tcW w:w="1134" w:type="dxa"/>
            <w:vAlign w:val="center"/>
          </w:tcPr>
          <w:p w14:paraId="7C9C9A41" w14:textId="76B8ECB4"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1ED6A40E" w14:textId="2F5DA170"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0B371A75" w14:textId="77777777" w:rsidTr="00E873D0">
        <w:tc>
          <w:tcPr>
            <w:tcW w:w="562" w:type="dxa"/>
            <w:vAlign w:val="center"/>
          </w:tcPr>
          <w:p w14:paraId="2CF7B3E1" w14:textId="1E6CE68A" w:rsidR="00DC331F" w:rsidRPr="00720B21" w:rsidRDefault="00C22482" w:rsidP="00720B21">
            <w:pPr>
              <w:pStyle w:val="afff5"/>
              <w:jc w:val="center"/>
              <w:rPr>
                <w:spacing w:val="-2"/>
                <w:lang w:val="kk-KZ"/>
              </w:rPr>
            </w:pPr>
            <w:r w:rsidRPr="00720B21">
              <w:rPr>
                <w:spacing w:val="-2"/>
                <w:lang w:val="kk-KZ"/>
              </w:rPr>
              <w:t>7</w:t>
            </w:r>
          </w:p>
        </w:tc>
        <w:tc>
          <w:tcPr>
            <w:tcW w:w="8222" w:type="dxa"/>
            <w:gridSpan w:val="2"/>
            <w:vAlign w:val="center"/>
          </w:tcPr>
          <w:p w14:paraId="35BC96A1" w14:textId="36071CD4" w:rsidR="00DC331F" w:rsidRPr="009422F5" w:rsidRDefault="00DC331F" w:rsidP="00DC331F">
            <w:pPr>
              <w:pStyle w:val="afff5"/>
              <w:jc w:val="both"/>
              <w:rPr>
                <w:spacing w:val="-2"/>
                <w:lang w:val="kk-KZ"/>
              </w:rPr>
            </w:pPr>
            <w:r w:rsidRPr="009422F5">
              <w:rPr>
                <w:lang w:val="kk-KZ" w:bidi="bn-IN"/>
              </w:rPr>
              <w:t xml:space="preserve">Жанынан есікшелері бар, </w:t>
            </w:r>
            <w:r w:rsidRPr="0054148E">
              <w:rPr>
                <w:lang w:val="kk-KZ"/>
              </w:rPr>
              <w:t>9-5/8”</w:t>
            </w:r>
            <w:r w:rsidRPr="009422F5">
              <w:rPr>
                <w:lang w:val="kk-KZ" w:bidi="bn-IN"/>
              </w:rPr>
              <w:t>тізбек бағанаға арналған (</w:t>
            </w:r>
            <w:r>
              <w:rPr>
                <w:lang w:val="kk-KZ" w:bidi="bn-IN"/>
              </w:rPr>
              <w:t>1</w:t>
            </w:r>
            <w:r w:rsidRPr="009422F5">
              <w:rPr>
                <w:lang w:val="kk-KZ" w:bidi="bn-IN"/>
              </w:rPr>
              <w:t>50т) элеватор.</w:t>
            </w:r>
          </w:p>
        </w:tc>
        <w:tc>
          <w:tcPr>
            <w:tcW w:w="1701" w:type="dxa"/>
            <w:vAlign w:val="center"/>
          </w:tcPr>
          <w:p w14:paraId="1EEB7ACD" w14:textId="77777777" w:rsidR="00DC331F" w:rsidRPr="009422F5" w:rsidRDefault="00DC331F" w:rsidP="00DF2B48">
            <w:pPr>
              <w:pStyle w:val="afff5"/>
              <w:suppressAutoHyphens w:val="0"/>
              <w:jc w:val="center"/>
              <w:rPr>
                <w:spacing w:val="-2"/>
                <w:lang w:val="kk-KZ"/>
              </w:rPr>
            </w:pPr>
            <w:r>
              <w:rPr>
                <w:spacing w:val="-2"/>
                <w:lang w:val="kk-KZ"/>
              </w:rPr>
              <w:t>дана</w:t>
            </w:r>
          </w:p>
        </w:tc>
        <w:tc>
          <w:tcPr>
            <w:tcW w:w="1984" w:type="dxa"/>
            <w:vAlign w:val="center"/>
          </w:tcPr>
          <w:p w14:paraId="4AD2DBEB" w14:textId="77777777" w:rsidR="00DC331F" w:rsidRPr="0054148E" w:rsidRDefault="00DC331F" w:rsidP="00C22482">
            <w:pPr>
              <w:pStyle w:val="afff5"/>
              <w:suppressAutoHyphens w:val="0"/>
              <w:jc w:val="center"/>
              <w:rPr>
                <w:spacing w:val="-2"/>
                <w:lang w:val="kk-KZ"/>
              </w:rPr>
            </w:pPr>
            <w:r w:rsidRPr="0054148E">
              <w:rPr>
                <w:spacing w:val="-2"/>
                <w:lang w:val="kk-KZ"/>
              </w:rPr>
              <w:t>2</w:t>
            </w:r>
          </w:p>
        </w:tc>
        <w:tc>
          <w:tcPr>
            <w:tcW w:w="1134" w:type="dxa"/>
            <w:vAlign w:val="center"/>
          </w:tcPr>
          <w:p w14:paraId="164BB139" w14:textId="49E9D45F"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70DA8BEE" w14:textId="2A8514CF" w:rsidR="00DC331F" w:rsidRPr="0054148E" w:rsidRDefault="00DC331F" w:rsidP="00C22482">
            <w:pPr>
              <w:pStyle w:val="afff5"/>
              <w:suppressAutoHyphens w:val="0"/>
              <w:jc w:val="center"/>
              <w:rPr>
                <w:spacing w:val="-2"/>
                <w:lang w:val="kk-KZ"/>
              </w:rPr>
            </w:pPr>
            <w:r>
              <w:rPr>
                <w:lang w:val="en-US" w:bidi="bn-IN"/>
              </w:rPr>
              <w:t>3</w:t>
            </w:r>
          </w:p>
        </w:tc>
      </w:tr>
      <w:tr w:rsidR="00E873D0" w:rsidRPr="009422F5" w14:paraId="54E3EEF6" w14:textId="77777777" w:rsidTr="00E873D0">
        <w:tc>
          <w:tcPr>
            <w:tcW w:w="562" w:type="dxa"/>
            <w:vAlign w:val="center"/>
          </w:tcPr>
          <w:p w14:paraId="5BFEAAAE" w14:textId="52D50A22" w:rsidR="00DC331F" w:rsidRPr="00720B21" w:rsidRDefault="00C22482" w:rsidP="00C22482">
            <w:pPr>
              <w:pStyle w:val="afff5"/>
              <w:suppressAutoHyphens w:val="0"/>
              <w:jc w:val="center"/>
              <w:rPr>
                <w:spacing w:val="-2"/>
                <w:lang w:val="kk-KZ"/>
              </w:rPr>
            </w:pPr>
            <w:r w:rsidRPr="00720B21">
              <w:rPr>
                <w:spacing w:val="-2"/>
                <w:lang w:val="kk-KZ"/>
              </w:rPr>
              <w:t>8</w:t>
            </w:r>
          </w:p>
        </w:tc>
        <w:tc>
          <w:tcPr>
            <w:tcW w:w="8222" w:type="dxa"/>
            <w:gridSpan w:val="2"/>
            <w:vAlign w:val="center"/>
          </w:tcPr>
          <w:p w14:paraId="53E6CD8B" w14:textId="77777777" w:rsidR="00DC331F" w:rsidRPr="009422F5" w:rsidRDefault="00DC331F" w:rsidP="00DC331F">
            <w:pPr>
              <w:pStyle w:val="afff5"/>
              <w:suppressAutoHyphens w:val="0"/>
              <w:jc w:val="both"/>
              <w:rPr>
                <w:spacing w:val="-2"/>
                <w:lang w:val="kk-KZ"/>
              </w:rPr>
            </w:pPr>
            <w:r w:rsidRPr="009422F5">
              <w:rPr>
                <w:lang w:val="kk-KZ" w:bidi="bn-IN"/>
              </w:rPr>
              <w:t xml:space="preserve">Жиынтығында көтеретін арқаны бар </w:t>
            </w:r>
            <w:r w:rsidRPr="0054148E">
              <w:rPr>
                <w:lang w:val="kk-KZ"/>
              </w:rPr>
              <w:t>9-5/8”</w:t>
            </w:r>
            <w:r>
              <w:rPr>
                <w:lang w:val="kk-KZ" w:bidi="bn-IN"/>
              </w:rPr>
              <w:t xml:space="preserve"> </w:t>
            </w:r>
            <w:r w:rsidRPr="009422F5">
              <w:rPr>
                <w:lang w:val="kk-KZ" w:bidi="bn-IN"/>
              </w:rPr>
              <w:t xml:space="preserve">бағанаға арналған дара көтеруге арналған элеваторлар </w:t>
            </w:r>
            <w:r>
              <w:rPr>
                <w:lang w:val="kk-KZ" w:bidi="bn-IN"/>
              </w:rPr>
              <w:t>(5тонна)</w:t>
            </w:r>
            <w:r w:rsidRPr="009422F5">
              <w:rPr>
                <w:lang w:val="kk-KZ" w:bidi="bn-IN"/>
              </w:rPr>
              <w:t xml:space="preserve"> </w:t>
            </w:r>
          </w:p>
        </w:tc>
        <w:tc>
          <w:tcPr>
            <w:tcW w:w="1701" w:type="dxa"/>
            <w:vAlign w:val="center"/>
          </w:tcPr>
          <w:p w14:paraId="586842C2" w14:textId="77777777" w:rsidR="00DC331F" w:rsidRPr="009422F5" w:rsidRDefault="00DC331F" w:rsidP="00DF2B48">
            <w:pPr>
              <w:pStyle w:val="afff5"/>
              <w:suppressAutoHyphens w:val="0"/>
              <w:jc w:val="center"/>
              <w:rPr>
                <w:spacing w:val="-2"/>
                <w:lang w:val="kk-KZ"/>
              </w:rPr>
            </w:pPr>
            <w:r w:rsidRPr="009422F5">
              <w:rPr>
                <w:spacing w:val="-2"/>
                <w:lang w:val="kk-KZ"/>
              </w:rPr>
              <w:t>дана</w:t>
            </w:r>
          </w:p>
        </w:tc>
        <w:tc>
          <w:tcPr>
            <w:tcW w:w="1984" w:type="dxa"/>
            <w:vAlign w:val="center"/>
          </w:tcPr>
          <w:p w14:paraId="32D5F095" w14:textId="77777777" w:rsidR="00DC331F" w:rsidRPr="0054148E" w:rsidRDefault="00DC331F" w:rsidP="00C22482">
            <w:pPr>
              <w:pStyle w:val="afff5"/>
              <w:suppressAutoHyphens w:val="0"/>
              <w:jc w:val="center"/>
              <w:rPr>
                <w:spacing w:val="-2"/>
                <w:lang w:val="kk-KZ"/>
              </w:rPr>
            </w:pPr>
            <w:r w:rsidRPr="0054148E">
              <w:rPr>
                <w:spacing w:val="-2"/>
                <w:lang w:val="kk-KZ"/>
              </w:rPr>
              <w:t>2</w:t>
            </w:r>
          </w:p>
        </w:tc>
        <w:tc>
          <w:tcPr>
            <w:tcW w:w="1134" w:type="dxa"/>
            <w:vAlign w:val="center"/>
          </w:tcPr>
          <w:p w14:paraId="547B5161" w14:textId="4E7C09F0"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19EDDA7F" w14:textId="079613A2"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639B6F5D" w14:textId="77777777" w:rsidTr="00E873D0">
        <w:tc>
          <w:tcPr>
            <w:tcW w:w="562" w:type="dxa"/>
            <w:vAlign w:val="center"/>
          </w:tcPr>
          <w:p w14:paraId="47532F61" w14:textId="51F29790" w:rsidR="00DC331F" w:rsidRPr="00720B21" w:rsidRDefault="00C22482" w:rsidP="00C22482">
            <w:pPr>
              <w:pStyle w:val="afff5"/>
              <w:suppressAutoHyphens w:val="0"/>
              <w:jc w:val="center"/>
              <w:rPr>
                <w:spacing w:val="-2"/>
                <w:lang w:val="kk-KZ"/>
              </w:rPr>
            </w:pPr>
            <w:r w:rsidRPr="00720B21">
              <w:rPr>
                <w:spacing w:val="-2"/>
                <w:lang w:val="kk-KZ"/>
              </w:rPr>
              <w:t>9</w:t>
            </w:r>
          </w:p>
        </w:tc>
        <w:tc>
          <w:tcPr>
            <w:tcW w:w="8222" w:type="dxa"/>
            <w:gridSpan w:val="2"/>
            <w:vAlign w:val="center"/>
          </w:tcPr>
          <w:p w14:paraId="5D4D782D" w14:textId="77777777" w:rsidR="00DC331F" w:rsidRPr="009422F5" w:rsidRDefault="00DC331F" w:rsidP="00DC331F">
            <w:pPr>
              <w:pStyle w:val="afff5"/>
              <w:suppressAutoHyphens w:val="0"/>
              <w:jc w:val="both"/>
              <w:rPr>
                <w:spacing w:val="-2"/>
                <w:lang w:val="kk-KZ"/>
              </w:rPr>
            </w:pPr>
            <w:r w:rsidRPr="0054148E">
              <w:rPr>
                <w:lang w:val="kk-KZ"/>
              </w:rPr>
              <w:t>9-5/8”</w:t>
            </w:r>
            <w:r>
              <w:rPr>
                <w:lang w:val="kk-KZ" w:bidi="bn-IN"/>
              </w:rPr>
              <w:t xml:space="preserve"> </w:t>
            </w:r>
            <w:r w:rsidRPr="009422F5">
              <w:rPr>
                <w:lang w:val="kk-KZ" w:bidi="bn-IN"/>
              </w:rPr>
              <w:t>бағанаға арналған қол ленталы кілттер жұбы</w:t>
            </w:r>
          </w:p>
        </w:tc>
        <w:tc>
          <w:tcPr>
            <w:tcW w:w="1701" w:type="dxa"/>
            <w:vAlign w:val="center"/>
          </w:tcPr>
          <w:p w14:paraId="00082B52" w14:textId="1F508259" w:rsidR="00DC331F" w:rsidRPr="009422F5" w:rsidRDefault="00DC331F" w:rsidP="00DF2B48">
            <w:pPr>
              <w:pStyle w:val="afff5"/>
              <w:suppressAutoHyphens w:val="0"/>
              <w:jc w:val="center"/>
              <w:rPr>
                <w:spacing w:val="-2"/>
                <w:lang w:val="kk-KZ"/>
              </w:rPr>
            </w:pPr>
            <w:r>
              <w:rPr>
                <w:spacing w:val="-2"/>
                <w:lang w:val="kk-KZ"/>
              </w:rPr>
              <w:t>жиынтық</w:t>
            </w:r>
          </w:p>
        </w:tc>
        <w:tc>
          <w:tcPr>
            <w:tcW w:w="1984" w:type="dxa"/>
            <w:vAlign w:val="center"/>
          </w:tcPr>
          <w:p w14:paraId="54729B84" w14:textId="77777777" w:rsidR="00DC331F" w:rsidRPr="0054148E" w:rsidRDefault="00DC331F" w:rsidP="00C22482">
            <w:pPr>
              <w:pStyle w:val="afff5"/>
              <w:suppressAutoHyphens w:val="0"/>
              <w:jc w:val="center"/>
              <w:rPr>
                <w:spacing w:val="-2"/>
                <w:lang w:val="kk-KZ"/>
              </w:rPr>
            </w:pPr>
            <w:r>
              <w:rPr>
                <w:spacing w:val="-2"/>
                <w:lang w:val="kk-KZ"/>
              </w:rPr>
              <w:t>2</w:t>
            </w:r>
          </w:p>
        </w:tc>
        <w:tc>
          <w:tcPr>
            <w:tcW w:w="1134" w:type="dxa"/>
            <w:vAlign w:val="center"/>
          </w:tcPr>
          <w:p w14:paraId="4BC4EFAB" w14:textId="237BE05B"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5D2B5CFE" w14:textId="625AC6DE"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7863D3DE" w14:textId="77777777" w:rsidTr="00E873D0">
        <w:tc>
          <w:tcPr>
            <w:tcW w:w="562" w:type="dxa"/>
            <w:vAlign w:val="center"/>
          </w:tcPr>
          <w:p w14:paraId="5D0C1C9F" w14:textId="2CA2B16E" w:rsidR="00DC331F" w:rsidRPr="00720B21" w:rsidRDefault="00C22482" w:rsidP="00C22482">
            <w:pPr>
              <w:pStyle w:val="afff5"/>
              <w:suppressAutoHyphens w:val="0"/>
              <w:jc w:val="center"/>
              <w:rPr>
                <w:spacing w:val="-2"/>
                <w:lang w:val="kk-KZ"/>
              </w:rPr>
            </w:pPr>
            <w:r w:rsidRPr="00720B21">
              <w:rPr>
                <w:spacing w:val="-2"/>
                <w:lang w:val="kk-KZ"/>
              </w:rPr>
              <w:t>10</w:t>
            </w:r>
          </w:p>
        </w:tc>
        <w:tc>
          <w:tcPr>
            <w:tcW w:w="8222" w:type="dxa"/>
            <w:gridSpan w:val="2"/>
            <w:vAlign w:val="center"/>
          </w:tcPr>
          <w:p w14:paraId="34B2F7CC" w14:textId="77777777" w:rsidR="00DC331F" w:rsidRPr="009422F5" w:rsidRDefault="00DC331F" w:rsidP="00DC331F">
            <w:pPr>
              <w:pStyle w:val="afff5"/>
              <w:suppressAutoHyphens w:val="0"/>
              <w:jc w:val="both"/>
              <w:rPr>
                <w:spacing w:val="-2"/>
                <w:lang w:val="kk-KZ"/>
              </w:rPr>
            </w:pPr>
            <w:r w:rsidRPr="0054148E">
              <w:rPr>
                <w:lang w:val="kk-KZ"/>
              </w:rPr>
              <w:t>9-5/8”</w:t>
            </w:r>
            <w:r>
              <w:rPr>
                <w:lang w:val="kk-KZ" w:bidi="bn-IN"/>
              </w:rPr>
              <w:t xml:space="preserve"> </w:t>
            </w:r>
            <w:r w:rsidRPr="009422F5">
              <w:rPr>
                <w:lang w:val="kk-KZ" w:bidi="bn-IN"/>
              </w:rPr>
              <w:t xml:space="preserve">бағанаға арналған қол құбыр сыналары  </w:t>
            </w:r>
          </w:p>
        </w:tc>
        <w:tc>
          <w:tcPr>
            <w:tcW w:w="1701" w:type="dxa"/>
            <w:vAlign w:val="center"/>
          </w:tcPr>
          <w:p w14:paraId="50D92680" w14:textId="77777777" w:rsidR="00DC331F" w:rsidRPr="009422F5" w:rsidRDefault="00DC331F" w:rsidP="00DF2B48">
            <w:pPr>
              <w:pStyle w:val="afff5"/>
              <w:suppressAutoHyphens w:val="0"/>
              <w:jc w:val="center"/>
              <w:rPr>
                <w:spacing w:val="-2"/>
                <w:lang w:val="kk-KZ"/>
              </w:rPr>
            </w:pPr>
            <w:r w:rsidRPr="009422F5">
              <w:rPr>
                <w:spacing w:val="-2"/>
                <w:lang w:val="kk-KZ"/>
              </w:rPr>
              <w:t>дана</w:t>
            </w:r>
          </w:p>
        </w:tc>
        <w:tc>
          <w:tcPr>
            <w:tcW w:w="1984" w:type="dxa"/>
            <w:vAlign w:val="center"/>
          </w:tcPr>
          <w:p w14:paraId="35A6CABA" w14:textId="77777777" w:rsidR="00DC331F" w:rsidRPr="0054148E" w:rsidRDefault="00DC331F" w:rsidP="00C22482">
            <w:pPr>
              <w:pStyle w:val="afff5"/>
              <w:suppressAutoHyphens w:val="0"/>
              <w:jc w:val="center"/>
              <w:rPr>
                <w:spacing w:val="-2"/>
                <w:lang w:val="kk-KZ"/>
              </w:rPr>
            </w:pPr>
            <w:r>
              <w:rPr>
                <w:spacing w:val="-2"/>
                <w:lang w:val="kk-KZ"/>
              </w:rPr>
              <w:t>2</w:t>
            </w:r>
          </w:p>
        </w:tc>
        <w:tc>
          <w:tcPr>
            <w:tcW w:w="1134" w:type="dxa"/>
            <w:vAlign w:val="center"/>
          </w:tcPr>
          <w:p w14:paraId="5ABC0D52" w14:textId="4F8C1B3F"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7B57F520" w14:textId="4CFE2F9B"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3791E8A1" w14:textId="77777777" w:rsidTr="00E873D0">
        <w:tc>
          <w:tcPr>
            <w:tcW w:w="562" w:type="dxa"/>
            <w:vAlign w:val="center"/>
          </w:tcPr>
          <w:p w14:paraId="28C3E69C" w14:textId="01E4DD50" w:rsidR="00DC331F" w:rsidRPr="00720B21" w:rsidRDefault="00C22482" w:rsidP="00720B21">
            <w:pPr>
              <w:pStyle w:val="afff5"/>
              <w:jc w:val="center"/>
              <w:rPr>
                <w:spacing w:val="-2"/>
                <w:lang w:val="kk-KZ"/>
              </w:rPr>
            </w:pPr>
            <w:r w:rsidRPr="00720B21">
              <w:rPr>
                <w:spacing w:val="-2"/>
                <w:lang w:val="kk-KZ"/>
              </w:rPr>
              <w:t>11</w:t>
            </w:r>
          </w:p>
        </w:tc>
        <w:tc>
          <w:tcPr>
            <w:tcW w:w="8222" w:type="dxa"/>
            <w:gridSpan w:val="2"/>
            <w:vAlign w:val="center"/>
          </w:tcPr>
          <w:p w14:paraId="7E72A4FE" w14:textId="77777777" w:rsidR="00DC331F" w:rsidRPr="009422F5" w:rsidRDefault="00DC331F" w:rsidP="00DC331F">
            <w:pPr>
              <w:pStyle w:val="afff5"/>
              <w:suppressAutoHyphens w:val="0"/>
              <w:jc w:val="both"/>
              <w:rPr>
                <w:spacing w:val="-2"/>
                <w:lang w:val="kk-KZ"/>
              </w:rPr>
            </w:pPr>
            <w:r>
              <w:t>9-5/8”</w:t>
            </w:r>
            <w:r>
              <w:rPr>
                <w:lang w:val="kk-KZ" w:bidi="bn-IN"/>
              </w:rPr>
              <w:t xml:space="preserve"> </w:t>
            </w:r>
            <w:r w:rsidRPr="009422F5">
              <w:rPr>
                <w:lang w:val="kk-KZ" w:bidi="bn-IN"/>
              </w:rPr>
              <w:t xml:space="preserve">бағанаға арналған сақтандырғыш сақина   </w:t>
            </w:r>
          </w:p>
        </w:tc>
        <w:tc>
          <w:tcPr>
            <w:tcW w:w="1701" w:type="dxa"/>
            <w:vAlign w:val="center"/>
          </w:tcPr>
          <w:p w14:paraId="0F309891" w14:textId="77777777" w:rsidR="00DC331F" w:rsidRPr="009422F5" w:rsidRDefault="00DC331F" w:rsidP="00DF2B48">
            <w:pPr>
              <w:pStyle w:val="afff5"/>
              <w:suppressAutoHyphens w:val="0"/>
              <w:jc w:val="center"/>
              <w:rPr>
                <w:spacing w:val="-2"/>
                <w:lang w:val="kk-KZ"/>
              </w:rPr>
            </w:pPr>
            <w:r w:rsidRPr="009422F5">
              <w:rPr>
                <w:spacing w:val="-2"/>
                <w:lang w:val="kk-KZ"/>
              </w:rPr>
              <w:t>дана</w:t>
            </w:r>
          </w:p>
        </w:tc>
        <w:tc>
          <w:tcPr>
            <w:tcW w:w="1984" w:type="dxa"/>
            <w:vAlign w:val="center"/>
          </w:tcPr>
          <w:p w14:paraId="5659A28E" w14:textId="77777777" w:rsidR="00DC331F" w:rsidRPr="0054148E" w:rsidRDefault="00DC331F" w:rsidP="00C22482">
            <w:pPr>
              <w:pStyle w:val="afff5"/>
              <w:suppressAutoHyphens w:val="0"/>
              <w:jc w:val="center"/>
              <w:rPr>
                <w:spacing w:val="-2"/>
                <w:lang w:val="kk-KZ"/>
              </w:rPr>
            </w:pPr>
            <w:r w:rsidRPr="0054148E">
              <w:rPr>
                <w:spacing w:val="-2"/>
                <w:lang w:val="kk-KZ"/>
              </w:rPr>
              <w:t>2</w:t>
            </w:r>
          </w:p>
        </w:tc>
        <w:tc>
          <w:tcPr>
            <w:tcW w:w="1134" w:type="dxa"/>
            <w:vAlign w:val="center"/>
          </w:tcPr>
          <w:p w14:paraId="47BDFE0C" w14:textId="4E75207A"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5EC7F1BE" w14:textId="7E6BD9FC"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1BE87447" w14:textId="77777777" w:rsidTr="00E873D0">
        <w:tc>
          <w:tcPr>
            <w:tcW w:w="562" w:type="dxa"/>
            <w:vAlign w:val="center"/>
          </w:tcPr>
          <w:p w14:paraId="739643D3" w14:textId="710617FB" w:rsidR="00DC331F" w:rsidRPr="00720B21" w:rsidRDefault="00C22482" w:rsidP="00C22482">
            <w:pPr>
              <w:pStyle w:val="afff5"/>
              <w:suppressAutoHyphens w:val="0"/>
              <w:jc w:val="center"/>
              <w:rPr>
                <w:spacing w:val="-2"/>
                <w:lang w:val="kk-KZ"/>
              </w:rPr>
            </w:pPr>
            <w:r w:rsidRPr="00720B21">
              <w:rPr>
                <w:spacing w:val="-2"/>
                <w:lang w:val="kk-KZ"/>
              </w:rPr>
              <w:t>12</w:t>
            </w:r>
          </w:p>
        </w:tc>
        <w:tc>
          <w:tcPr>
            <w:tcW w:w="8222" w:type="dxa"/>
            <w:gridSpan w:val="2"/>
            <w:vAlign w:val="center"/>
          </w:tcPr>
          <w:p w14:paraId="66B4DF99" w14:textId="77777777" w:rsidR="00DC331F" w:rsidRPr="009422F5" w:rsidRDefault="00DC331F" w:rsidP="00DC331F">
            <w:pPr>
              <w:pStyle w:val="afff5"/>
              <w:suppressAutoHyphens w:val="0"/>
              <w:jc w:val="both"/>
              <w:rPr>
                <w:spacing w:val="-2"/>
                <w:lang w:val="kk-KZ"/>
              </w:rPr>
            </w:pPr>
            <w:r>
              <w:t>9-5/8”</w:t>
            </w:r>
            <w:r>
              <w:rPr>
                <w:lang w:val="kk-KZ" w:bidi="bn-IN"/>
              </w:rPr>
              <w:t xml:space="preserve"> </w:t>
            </w:r>
            <w:r w:rsidRPr="009422F5">
              <w:rPr>
                <w:lang w:val="kk-KZ" w:bidi="bn-IN"/>
              </w:rPr>
              <w:t xml:space="preserve">бағанаға арналған сақтандырғыш қамыт  </w:t>
            </w:r>
          </w:p>
        </w:tc>
        <w:tc>
          <w:tcPr>
            <w:tcW w:w="1701" w:type="dxa"/>
            <w:vAlign w:val="center"/>
          </w:tcPr>
          <w:p w14:paraId="43F2EACA" w14:textId="77777777" w:rsidR="00DC331F" w:rsidRPr="009422F5" w:rsidRDefault="00DC331F" w:rsidP="00DF2B48">
            <w:pPr>
              <w:pStyle w:val="afff5"/>
              <w:suppressAutoHyphens w:val="0"/>
              <w:jc w:val="center"/>
              <w:rPr>
                <w:spacing w:val="-2"/>
                <w:lang w:val="kk-KZ"/>
              </w:rPr>
            </w:pPr>
            <w:r w:rsidRPr="009422F5">
              <w:rPr>
                <w:spacing w:val="-2"/>
                <w:lang w:val="kk-KZ"/>
              </w:rPr>
              <w:t>дана</w:t>
            </w:r>
          </w:p>
        </w:tc>
        <w:tc>
          <w:tcPr>
            <w:tcW w:w="1984" w:type="dxa"/>
            <w:vAlign w:val="center"/>
          </w:tcPr>
          <w:p w14:paraId="59262B09" w14:textId="77777777" w:rsidR="00DC331F" w:rsidRPr="0054148E" w:rsidRDefault="00DC331F" w:rsidP="00C22482">
            <w:pPr>
              <w:pStyle w:val="afff5"/>
              <w:suppressAutoHyphens w:val="0"/>
              <w:jc w:val="center"/>
              <w:rPr>
                <w:spacing w:val="-2"/>
                <w:lang w:val="kk-KZ"/>
              </w:rPr>
            </w:pPr>
            <w:r>
              <w:rPr>
                <w:spacing w:val="-2"/>
                <w:lang w:val="kk-KZ"/>
              </w:rPr>
              <w:t>2</w:t>
            </w:r>
          </w:p>
        </w:tc>
        <w:tc>
          <w:tcPr>
            <w:tcW w:w="1134" w:type="dxa"/>
            <w:vAlign w:val="center"/>
          </w:tcPr>
          <w:p w14:paraId="284DE870" w14:textId="0A968772"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4FDAE74E" w14:textId="4BD6CD4C"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47109B2E" w14:textId="77777777" w:rsidTr="00E873D0">
        <w:tc>
          <w:tcPr>
            <w:tcW w:w="562" w:type="dxa"/>
            <w:vAlign w:val="center"/>
          </w:tcPr>
          <w:p w14:paraId="3FC19292" w14:textId="64732C70" w:rsidR="00DC331F" w:rsidRPr="00720B21" w:rsidRDefault="00C22482" w:rsidP="00C22482">
            <w:pPr>
              <w:pStyle w:val="afff5"/>
              <w:suppressAutoHyphens w:val="0"/>
              <w:jc w:val="center"/>
              <w:rPr>
                <w:spacing w:val="-2"/>
                <w:lang w:val="kk-KZ"/>
              </w:rPr>
            </w:pPr>
            <w:r w:rsidRPr="00720B21">
              <w:rPr>
                <w:spacing w:val="-2"/>
                <w:lang w:val="kk-KZ"/>
              </w:rPr>
              <w:t>13</w:t>
            </w:r>
          </w:p>
        </w:tc>
        <w:tc>
          <w:tcPr>
            <w:tcW w:w="8222" w:type="dxa"/>
            <w:gridSpan w:val="2"/>
          </w:tcPr>
          <w:p w14:paraId="0020CF86" w14:textId="0A8EAEE2" w:rsidR="00DC331F" w:rsidRPr="009422F5" w:rsidRDefault="00DC331F" w:rsidP="008C0ED6">
            <w:pPr>
              <w:pStyle w:val="afff5"/>
              <w:jc w:val="both"/>
              <w:rPr>
                <w:spacing w:val="-2"/>
                <w:lang w:val="kk-KZ"/>
              </w:rPr>
            </w:pPr>
            <w:r w:rsidRPr="0054148E">
              <w:rPr>
                <w:lang w:val="kk-KZ"/>
              </w:rPr>
              <w:t>9-5/8”</w:t>
            </w:r>
            <w:r w:rsidRPr="009422F5">
              <w:rPr>
                <w:lang w:val="kk-KZ" w:bidi="bn-IN"/>
              </w:rPr>
              <w:t xml:space="preserve">бағанаға арналған қимаүлгі, салмағы футқа </w:t>
            </w:r>
            <w:r>
              <w:rPr>
                <w:lang w:val="kk-KZ" w:bidi="bn-IN"/>
              </w:rPr>
              <w:t>47</w:t>
            </w:r>
            <w:r w:rsidRPr="009422F5">
              <w:rPr>
                <w:lang w:val="kk-KZ" w:bidi="bn-IN"/>
              </w:rPr>
              <w:t xml:space="preserve"> фунт </w:t>
            </w:r>
          </w:p>
        </w:tc>
        <w:tc>
          <w:tcPr>
            <w:tcW w:w="1701" w:type="dxa"/>
            <w:vAlign w:val="center"/>
          </w:tcPr>
          <w:p w14:paraId="05C5EB0D" w14:textId="77777777" w:rsidR="00DC331F" w:rsidRPr="009422F5" w:rsidRDefault="00DC331F" w:rsidP="00DF2B48">
            <w:pPr>
              <w:pStyle w:val="afff5"/>
              <w:jc w:val="center"/>
              <w:rPr>
                <w:spacing w:val="-2"/>
                <w:lang w:val="kk-KZ"/>
              </w:rPr>
            </w:pPr>
            <w:r>
              <w:rPr>
                <w:spacing w:val="-2"/>
                <w:lang w:val="kk-KZ"/>
              </w:rPr>
              <w:t>дана</w:t>
            </w:r>
          </w:p>
        </w:tc>
        <w:tc>
          <w:tcPr>
            <w:tcW w:w="1984" w:type="dxa"/>
            <w:vAlign w:val="center"/>
          </w:tcPr>
          <w:p w14:paraId="14D6FB03" w14:textId="77777777" w:rsidR="00DC331F" w:rsidRPr="0054148E" w:rsidRDefault="00DC331F" w:rsidP="00C22482">
            <w:pPr>
              <w:pStyle w:val="afff5"/>
              <w:suppressAutoHyphens w:val="0"/>
              <w:jc w:val="center"/>
              <w:rPr>
                <w:spacing w:val="-2"/>
                <w:lang w:val="kk-KZ"/>
              </w:rPr>
            </w:pPr>
            <w:r>
              <w:rPr>
                <w:spacing w:val="-2"/>
                <w:lang w:val="kk-KZ"/>
              </w:rPr>
              <w:t>2</w:t>
            </w:r>
          </w:p>
        </w:tc>
        <w:tc>
          <w:tcPr>
            <w:tcW w:w="1134" w:type="dxa"/>
            <w:vAlign w:val="center"/>
          </w:tcPr>
          <w:p w14:paraId="1668672A" w14:textId="1ED7D883"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3E4A64FA" w14:textId="5999ED35"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1CE943A7" w14:textId="77777777" w:rsidTr="00E873D0">
        <w:tc>
          <w:tcPr>
            <w:tcW w:w="562" w:type="dxa"/>
            <w:vAlign w:val="center"/>
          </w:tcPr>
          <w:p w14:paraId="631E1976" w14:textId="186F6976" w:rsidR="00DC331F" w:rsidRPr="00720B21" w:rsidDel="00412E46" w:rsidRDefault="00C22482" w:rsidP="00C22482">
            <w:pPr>
              <w:pStyle w:val="afff5"/>
              <w:suppressAutoHyphens w:val="0"/>
              <w:jc w:val="center"/>
              <w:rPr>
                <w:spacing w:val="-2"/>
                <w:lang w:val="kk-KZ"/>
              </w:rPr>
            </w:pPr>
            <w:r w:rsidRPr="00720B21">
              <w:rPr>
                <w:spacing w:val="-2"/>
                <w:lang w:val="kk-KZ"/>
              </w:rPr>
              <w:t>14</w:t>
            </w:r>
          </w:p>
        </w:tc>
        <w:tc>
          <w:tcPr>
            <w:tcW w:w="8222" w:type="dxa"/>
            <w:gridSpan w:val="2"/>
          </w:tcPr>
          <w:p w14:paraId="14C3B756" w14:textId="77777777" w:rsidR="00DC331F" w:rsidRPr="00412E46" w:rsidRDefault="00DC331F" w:rsidP="00DC331F">
            <w:pPr>
              <w:pStyle w:val="afff5"/>
              <w:suppressAutoHyphens w:val="0"/>
              <w:jc w:val="both"/>
              <w:rPr>
                <w:lang w:val="kk-KZ"/>
              </w:rPr>
            </w:pPr>
            <w:r>
              <w:rPr>
                <w:lang w:val="kk-KZ" w:bidi="bn-IN"/>
              </w:rPr>
              <w:t>Жиынтығында тензодатчиктері, жақындау детекторлары және қосымша кабель сымы мен құю клапаны және т.б. бар, құбырларды бекіту кезіндегі айналу сәтін бақылаушы компьютер жүйесі немесе баламасы</w:t>
            </w:r>
          </w:p>
        </w:tc>
        <w:tc>
          <w:tcPr>
            <w:tcW w:w="1701" w:type="dxa"/>
            <w:vAlign w:val="center"/>
          </w:tcPr>
          <w:p w14:paraId="335D0E33" w14:textId="77777777" w:rsidR="00DC331F" w:rsidRPr="009422F5" w:rsidDel="00412E46" w:rsidRDefault="00DC331F" w:rsidP="00DF2B48">
            <w:pPr>
              <w:pStyle w:val="afff5"/>
              <w:suppressAutoHyphens w:val="0"/>
              <w:jc w:val="center"/>
              <w:rPr>
                <w:spacing w:val="-2"/>
                <w:lang w:val="kk-KZ"/>
              </w:rPr>
            </w:pPr>
            <w:r>
              <w:rPr>
                <w:spacing w:val="-2"/>
                <w:lang w:val="kk-KZ"/>
              </w:rPr>
              <w:t>жиынтық</w:t>
            </w:r>
          </w:p>
        </w:tc>
        <w:tc>
          <w:tcPr>
            <w:tcW w:w="1984" w:type="dxa"/>
            <w:vAlign w:val="center"/>
          </w:tcPr>
          <w:p w14:paraId="13F67799" w14:textId="77777777" w:rsidR="00DC331F" w:rsidRPr="009422F5" w:rsidDel="00412E46" w:rsidRDefault="00DC331F" w:rsidP="00C22482">
            <w:pPr>
              <w:pStyle w:val="afff5"/>
              <w:suppressAutoHyphens w:val="0"/>
              <w:jc w:val="center"/>
              <w:rPr>
                <w:spacing w:val="-2"/>
                <w:lang w:val="kk-KZ"/>
              </w:rPr>
            </w:pPr>
            <w:r>
              <w:rPr>
                <w:spacing w:val="-2"/>
                <w:lang w:val="kk-KZ"/>
              </w:rPr>
              <w:t>2</w:t>
            </w:r>
          </w:p>
        </w:tc>
        <w:tc>
          <w:tcPr>
            <w:tcW w:w="1134" w:type="dxa"/>
            <w:vAlign w:val="center"/>
          </w:tcPr>
          <w:p w14:paraId="7156DD7B" w14:textId="012DFF5F" w:rsidR="00DC331F" w:rsidRPr="009422F5" w:rsidRDefault="00DC331F" w:rsidP="00C22482">
            <w:pPr>
              <w:pStyle w:val="afff5"/>
              <w:suppressAutoHyphens w:val="0"/>
              <w:jc w:val="center"/>
              <w:rPr>
                <w:spacing w:val="-2"/>
                <w:lang w:val="kk-KZ"/>
              </w:rPr>
            </w:pPr>
            <w:r>
              <w:rPr>
                <w:lang w:val="en-US" w:bidi="bn-IN"/>
              </w:rPr>
              <w:t>6</w:t>
            </w:r>
          </w:p>
        </w:tc>
        <w:tc>
          <w:tcPr>
            <w:tcW w:w="1843" w:type="dxa"/>
            <w:vAlign w:val="center"/>
          </w:tcPr>
          <w:p w14:paraId="2C7B9AAA" w14:textId="5CAA8F51" w:rsidR="00DC331F" w:rsidRPr="009422F5" w:rsidRDefault="00DC331F" w:rsidP="00C22482">
            <w:pPr>
              <w:pStyle w:val="afff5"/>
              <w:suppressAutoHyphens w:val="0"/>
              <w:jc w:val="center"/>
              <w:rPr>
                <w:spacing w:val="-2"/>
                <w:lang w:val="kk-KZ"/>
              </w:rPr>
            </w:pPr>
            <w:r>
              <w:rPr>
                <w:lang w:val="en-US" w:bidi="bn-IN"/>
              </w:rPr>
              <w:t>3</w:t>
            </w:r>
          </w:p>
        </w:tc>
      </w:tr>
      <w:tr w:rsidR="00E873D0" w:rsidRPr="009422F5" w14:paraId="6A0E2A5C" w14:textId="77777777" w:rsidTr="00E873D0">
        <w:tc>
          <w:tcPr>
            <w:tcW w:w="562" w:type="dxa"/>
            <w:vAlign w:val="center"/>
          </w:tcPr>
          <w:p w14:paraId="3BD5139E" w14:textId="42D2BCEB" w:rsidR="00DC331F" w:rsidRPr="00720B21" w:rsidDel="00412E46" w:rsidRDefault="00C22482" w:rsidP="00C22482">
            <w:pPr>
              <w:pStyle w:val="afff5"/>
              <w:suppressAutoHyphens w:val="0"/>
              <w:jc w:val="center"/>
              <w:rPr>
                <w:spacing w:val="-2"/>
                <w:lang w:val="kk-KZ"/>
              </w:rPr>
            </w:pPr>
            <w:r w:rsidRPr="00720B21">
              <w:rPr>
                <w:spacing w:val="-2"/>
                <w:lang w:val="kk-KZ"/>
              </w:rPr>
              <w:t>15</w:t>
            </w:r>
          </w:p>
        </w:tc>
        <w:tc>
          <w:tcPr>
            <w:tcW w:w="8222" w:type="dxa"/>
            <w:gridSpan w:val="2"/>
          </w:tcPr>
          <w:p w14:paraId="785E65D8" w14:textId="5118B4CE" w:rsidR="00DC331F" w:rsidRDefault="008C0ED6" w:rsidP="00DC331F">
            <w:pPr>
              <w:pStyle w:val="afff5"/>
              <w:jc w:val="both"/>
              <w:rPr>
                <w:lang w:val="kk-KZ" w:bidi="bn-IN"/>
              </w:rPr>
            </w:pPr>
            <w:r w:rsidRPr="00253CCB">
              <w:rPr>
                <w:lang w:val="kk-KZ" w:bidi="bn-IN"/>
              </w:rPr>
              <w:t>Шұңқырды</w:t>
            </w:r>
            <w:r w:rsidR="00DC331F" w:rsidRPr="00253CCB">
              <w:rPr>
                <w:lang w:val="kk-KZ" w:bidi="bn-IN"/>
              </w:rPr>
              <w:t xml:space="preserve"> бағыттауға арналған эластомерлер</w:t>
            </w:r>
            <w:r w:rsidR="00DC331F" w:rsidRPr="00253CCB">
              <w:rPr>
                <w:lang w:val="kk-KZ"/>
              </w:rPr>
              <w:t xml:space="preserve"> 9-5/8”</w:t>
            </w:r>
            <w:r w:rsidR="00DC331F" w:rsidRPr="00253CCB" w:rsidDel="00412E46">
              <w:rPr>
                <w:lang w:val="kk-KZ" w:bidi="bn-IN"/>
              </w:rPr>
              <w:t xml:space="preserve"> </w:t>
            </w:r>
            <w:r w:rsidR="00DC331F" w:rsidRPr="00253CCB">
              <w:rPr>
                <w:lang w:val="kk-KZ" w:bidi="bn-IN"/>
              </w:rPr>
              <w:t>шұңқырды бағыттауға арналған эластомерлер</w:t>
            </w:r>
          </w:p>
        </w:tc>
        <w:tc>
          <w:tcPr>
            <w:tcW w:w="1701" w:type="dxa"/>
            <w:vAlign w:val="center"/>
          </w:tcPr>
          <w:p w14:paraId="5875FA51" w14:textId="77777777" w:rsidR="00DC331F" w:rsidRDefault="00DC331F" w:rsidP="00DF2B48">
            <w:pPr>
              <w:pStyle w:val="afff5"/>
              <w:jc w:val="center"/>
              <w:rPr>
                <w:spacing w:val="-2"/>
                <w:lang w:val="kk-KZ"/>
              </w:rPr>
            </w:pPr>
            <w:r>
              <w:rPr>
                <w:spacing w:val="-2"/>
                <w:lang w:val="kk-KZ"/>
              </w:rPr>
              <w:t>дана</w:t>
            </w:r>
          </w:p>
        </w:tc>
        <w:tc>
          <w:tcPr>
            <w:tcW w:w="1984" w:type="dxa"/>
            <w:vAlign w:val="center"/>
          </w:tcPr>
          <w:p w14:paraId="4110D02A" w14:textId="77777777" w:rsidR="00DC331F" w:rsidRDefault="00DC331F" w:rsidP="00C22482">
            <w:pPr>
              <w:pStyle w:val="afff5"/>
              <w:jc w:val="center"/>
              <w:rPr>
                <w:spacing w:val="-2"/>
                <w:lang w:val="kk-KZ"/>
              </w:rPr>
            </w:pPr>
            <w:r>
              <w:rPr>
                <w:spacing w:val="-2"/>
                <w:lang w:val="kk-KZ"/>
              </w:rPr>
              <w:t>2</w:t>
            </w:r>
          </w:p>
        </w:tc>
        <w:tc>
          <w:tcPr>
            <w:tcW w:w="1134" w:type="dxa"/>
            <w:vAlign w:val="center"/>
          </w:tcPr>
          <w:p w14:paraId="3D0EB3D3" w14:textId="1648EBEC" w:rsidR="00DC331F" w:rsidRDefault="00DC331F" w:rsidP="00C22482">
            <w:pPr>
              <w:pStyle w:val="afff5"/>
              <w:jc w:val="center"/>
              <w:rPr>
                <w:spacing w:val="-2"/>
                <w:lang w:val="kk-KZ"/>
              </w:rPr>
            </w:pPr>
            <w:r>
              <w:rPr>
                <w:lang w:val="en-US" w:bidi="bn-IN"/>
              </w:rPr>
              <w:t>6</w:t>
            </w:r>
          </w:p>
        </w:tc>
        <w:tc>
          <w:tcPr>
            <w:tcW w:w="1843" w:type="dxa"/>
            <w:vAlign w:val="center"/>
          </w:tcPr>
          <w:p w14:paraId="781573F3" w14:textId="068F8558" w:rsidR="00DC331F" w:rsidRDefault="00DC331F" w:rsidP="00C22482">
            <w:pPr>
              <w:pStyle w:val="afff5"/>
              <w:jc w:val="center"/>
              <w:rPr>
                <w:spacing w:val="-2"/>
                <w:lang w:val="kk-KZ"/>
              </w:rPr>
            </w:pPr>
            <w:r>
              <w:rPr>
                <w:lang w:val="en-US" w:bidi="bn-IN"/>
              </w:rPr>
              <w:t>3</w:t>
            </w:r>
          </w:p>
        </w:tc>
      </w:tr>
      <w:tr w:rsidR="00FF31AA" w:rsidRPr="009422F5" w14:paraId="09E3E87A" w14:textId="77777777" w:rsidTr="00720B21">
        <w:tc>
          <w:tcPr>
            <w:tcW w:w="562" w:type="dxa"/>
            <w:vAlign w:val="center"/>
          </w:tcPr>
          <w:p w14:paraId="3C7BF9A4" w14:textId="70553B23" w:rsidR="00FF31AA" w:rsidRPr="00720B21" w:rsidRDefault="00C22482" w:rsidP="00C22482">
            <w:pPr>
              <w:pStyle w:val="afff5"/>
              <w:suppressAutoHyphens w:val="0"/>
              <w:jc w:val="center"/>
              <w:rPr>
                <w:spacing w:val="-2"/>
                <w:lang w:val="kk-KZ"/>
              </w:rPr>
            </w:pPr>
            <w:r w:rsidRPr="00720B21">
              <w:rPr>
                <w:spacing w:val="-2"/>
                <w:lang w:val="kk-KZ"/>
              </w:rPr>
              <w:t>16</w:t>
            </w:r>
          </w:p>
        </w:tc>
        <w:tc>
          <w:tcPr>
            <w:tcW w:w="8222" w:type="dxa"/>
            <w:gridSpan w:val="2"/>
          </w:tcPr>
          <w:p w14:paraId="7B24E9D5" w14:textId="77777777" w:rsidR="00FF31AA" w:rsidRPr="009422F5" w:rsidRDefault="00FF31AA" w:rsidP="00FF31AA">
            <w:pPr>
              <w:pStyle w:val="afff5"/>
              <w:suppressAutoHyphens w:val="0"/>
              <w:jc w:val="both"/>
              <w:rPr>
                <w:spacing w:val="-2"/>
                <w:lang w:val="kk-KZ"/>
              </w:rPr>
            </w:pPr>
            <w:r>
              <w:rPr>
                <w:lang w:val="kk-KZ" w:bidi="bn-IN"/>
              </w:rPr>
              <w:t>Барлық жабдықты жұмылдыру және қайта жұмылдыру</w:t>
            </w:r>
          </w:p>
        </w:tc>
        <w:tc>
          <w:tcPr>
            <w:tcW w:w="1701" w:type="dxa"/>
            <w:vAlign w:val="center"/>
          </w:tcPr>
          <w:p w14:paraId="522B87BD" w14:textId="3BDD169B" w:rsidR="00FF31AA" w:rsidRPr="009422F5" w:rsidRDefault="00FF31AA" w:rsidP="00DF2B48">
            <w:pPr>
              <w:pStyle w:val="afff5"/>
              <w:suppressAutoHyphens w:val="0"/>
              <w:jc w:val="center"/>
              <w:rPr>
                <w:spacing w:val="-2"/>
                <w:lang w:val="kk-KZ"/>
              </w:rPr>
            </w:pPr>
            <w:r w:rsidRPr="00585C47">
              <w:rPr>
                <w:spacing w:val="-2"/>
                <w:lang w:val="kk-KZ"/>
              </w:rPr>
              <w:t>Бару және қайту рейсі</w:t>
            </w:r>
          </w:p>
        </w:tc>
        <w:tc>
          <w:tcPr>
            <w:tcW w:w="1984" w:type="dxa"/>
            <w:vAlign w:val="center"/>
          </w:tcPr>
          <w:p w14:paraId="6B034522" w14:textId="77777777" w:rsidR="00FF31AA" w:rsidRPr="0054148E" w:rsidRDefault="00FF31AA" w:rsidP="00C22482">
            <w:pPr>
              <w:pStyle w:val="afff5"/>
              <w:suppressAutoHyphens w:val="0"/>
              <w:jc w:val="center"/>
              <w:rPr>
                <w:spacing w:val="-2"/>
                <w:lang w:val="kk-KZ"/>
              </w:rPr>
            </w:pPr>
            <w:r w:rsidRPr="0054148E">
              <w:rPr>
                <w:spacing w:val="-2"/>
                <w:lang w:val="kk-KZ"/>
              </w:rPr>
              <w:t>1</w:t>
            </w:r>
          </w:p>
        </w:tc>
        <w:tc>
          <w:tcPr>
            <w:tcW w:w="2977" w:type="dxa"/>
            <w:gridSpan w:val="2"/>
            <w:vAlign w:val="center"/>
          </w:tcPr>
          <w:p w14:paraId="778023A2" w14:textId="77777777" w:rsidR="00FF31AA" w:rsidRPr="009422F5" w:rsidRDefault="00FF31AA" w:rsidP="00720B21">
            <w:pPr>
              <w:pStyle w:val="afff5"/>
              <w:suppressAutoHyphens w:val="0"/>
              <w:jc w:val="center"/>
              <w:rPr>
                <w:spacing w:val="-2"/>
                <w:lang w:val="kk-KZ"/>
              </w:rPr>
            </w:pPr>
          </w:p>
        </w:tc>
      </w:tr>
      <w:tr w:rsidR="00E873D0" w:rsidRPr="009422F5" w14:paraId="537C8CDB" w14:textId="77777777" w:rsidTr="00E873D0">
        <w:tc>
          <w:tcPr>
            <w:tcW w:w="562" w:type="dxa"/>
            <w:vAlign w:val="center"/>
          </w:tcPr>
          <w:p w14:paraId="075A5615" w14:textId="491D51F3" w:rsidR="00FF31AA" w:rsidRPr="00720B21" w:rsidRDefault="00C22482" w:rsidP="00C22482">
            <w:pPr>
              <w:pStyle w:val="afff5"/>
              <w:suppressAutoHyphens w:val="0"/>
              <w:jc w:val="center"/>
              <w:rPr>
                <w:spacing w:val="-2"/>
                <w:lang w:val="kk-KZ"/>
              </w:rPr>
            </w:pPr>
            <w:r w:rsidRPr="00720B21">
              <w:rPr>
                <w:spacing w:val="-2"/>
                <w:lang w:val="kk-KZ"/>
              </w:rPr>
              <w:t>17</w:t>
            </w:r>
          </w:p>
        </w:tc>
        <w:tc>
          <w:tcPr>
            <w:tcW w:w="8222" w:type="dxa"/>
            <w:gridSpan w:val="2"/>
          </w:tcPr>
          <w:p w14:paraId="2FA51B3A" w14:textId="77777777" w:rsidR="00FF31AA" w:rsidRPr="009422F5" w:rsidRDefault="00FF31AA" w:rsidP="00FF31AA">
            <w:pPr>
              <w:pStyle w:val="afff5"/>
              <w:suppressAutoHyphens w:val="0"/>
              <w:jc w:val="both"/>
              <w:rPr>
                <w:spacing w:val="-2"/>
                <w:lang w:val="kk-KZ"/>
              </w:rPr>
            </w:pPr>
            <w:r w:rsidRPr="0054148E">
              <w:rPr>
                <w:lang w:val="kk-KZ"/>
              </w:rPr>
              <w:t>9-5/8”</w:t>
            </w:r>
            <w:r w:rsidRPr="009422F5" w:rsidDel="00412E46">
              <w:rPr>
                <w:lang w:val="kk-KZ" w:bidi="bn-IN"/>
              </w:rPr>
              <w:t xml:space="preserve"> </w:t>
            </w:r>
            <w:r w:rsidRPr="009422F5">
              <w:rPr>
                <w:lang w:val="kk-KZ" w:bidi="bn-IN"/>
              </w:rPr>
              <w:t>бағанадағы құбырларды біріктіруге арналған жақпа нығыздауыш (қорытпа қосылмаған)</w:t>
            </w:r>
          </w:p>
        </w:tc>
        <w:tc>
          <w:tcPr>
            <w:tcW w:w="1701" w:type="dxa"/>
            <w:vAlign w:val="center"/>
          </w:tcPr>
          <w:p w14:paraId="6C12515D" w14:textId="77777777" w:rsidR="00FF31AA" w:rsidRPr="009422F5" w:rsidRDefault="00FF31AA" w:rsidP="00DF2B48">
            <w:pPr>
              <w:pStyle w:val="afff5"/>
              <w:suppressAutoHyphens w:val="0"/>
              <w:jc w:val="center"/>
              <w:rPr>
                <w:spacing w:val="-2"/>
                <w:lang w:val="kk-KZ"/>
              </w:rPr>
            </w:pPr>
            <w:r w:rsidRPr="009422F5">
              <w:rPr>
                <w:spacing w:val="-2"/>
                <w:lang w:val="kk-KZ"/>
              </w:rPr>
              <w:t>Шелек</w:t>
            </w:r>
          </w:p>
        </w:tc>
        <w:tc>
          <w:tcPr>
            <w:tcW w:w="1984" w:type="dxa"/>
            <w:vAlign w:val="center"/>
          </w:tcPr>
          <w:p w14:paraId="15C86010" w14:textId="77777777" w:rsidR="00FF31AA" w:rsidRPr="0054148E" w:rsidRDefault="00FF31AA" w:rsidP="00C22482">
            <w:pPr>
              <w:pStyle w:val="afff5"/>
              <w:suppressAutoHyphens w:val="0"/>
              <w:jc w:val="center"/>
              <w:rPr>
                <w:spacing w:val="-2"/>
                <w:lang w:val="kk-KZ"/>
              </w:rPr>
            </w:pPr>
            <w:r w:rsidRPr="0054148E">
              <w:rPr>
                <w:spacing w:val="-2"/>
                <w:lang w:val="kk-KZ"/>
              </w:rPr>
              <w:t>2</w:t>
            </w:r>
          </w:p>
        </w:tc>
        <w:tc>
          <w:tcPr>
            <w:tcW w:w="1134" w:type="dxa"/>
            <w:vAlign w:val="center"/>
          </w:tcPr>
          <w:p w14:paraId="431A0248" w14:textId="77777777" w:rsidR="00FF31AA" w:rsidRPr="009422F5" w:rsidRDefault="00FF31AA" w:rsidP="00720B21">
            <w:pPr>
              <w:pStyle w:val="afff5"/>
              <w:suppressAutoHyphens w:val="0"/>
              <w:jc w:val="center"/>
              <w:rPr>
                <w:spacing w:val="-2"/>
                <w:lang w:val="kk-KZ"/>
              </w:rPr>
            </w:pPr>
          </w:p>
        </w:tc>
        <w:tc>
          <w:tcPr>
            <w:tcW w:w="1843" w:type="dxa"/>
            <w:vAlign w:val="center"/>
          </w:tcPr>
          <w:p w14:paraId="57D64E09" w14:textId="77777777" w:rsidR="00FF31AA" w:rsidRPr="009422F5" w:rsidRDefault="00FF31AA" w:rsidP="00720B21">
            <w:pPr>
              <w:pStyle w:val="afff5"/>
              <w:suppressAutoHyphens w:val="0"/>
              <w:jc w:val="center"/>
              <w:rPr>
                <w:spacing w:val="-2"/>
                <w:lang w:val="kk-KZ"/>
              </w:rPr>
            </w:pPr>
          </w:p>
        </w:tc>
      </w:tr>
      <w:tr w:rsidR="00E873D0" w:rsidRPr="009422F5" w14:paraId="5B27B9C4" w14:textId="77777777" w:rsidTr="00E873D0">
        <w:tc>
          <w:tcPr>
            <w:tcW w:w="562" w:type="dxa"/>
            <w:vAlign w:val="center"/>
          </w:tcPr>
          <w:p w14:paraId="6C348260" w14:textId="4908B040" w:rsidR="00FF31AA" w:rsidRPr="00720B21" w:rsidDel="00412E46" w:rsidRDefault="00C22482" w:rsidP="00C22482">
            <w:pPr>
              <w:pStyle w:val="afff5"/>
              <w:suppressAutoHyphens w:val="0"/>
              <w:jc w:val="center"/>
              <w:rPr>
                <w:spacing w:val="-2"/>
                <w:lang w:val="kk-KZ"/>
              </w:rPr>
            </w:pPr>
            <w:r w:rsidRPr="00720B21">
              <w:rPr>
                <w:spacing w:val="-2"/>
                <w:lang w:val="kk-KZ"/>
              </w:rPr>
              <w:t>18</w:t>
            </w:r>
          </w:p>
        </w:tc>
        <w:tc>
          <w:tcPr>
            <w:tcW w:w="8222" w:type="dxa"/>
            <w:gridSpan w:val="2"/>
          </w:tcPr>
          <w:p w14:paraId="357A8E64" w14:textId="77777777" w:rsidR="00FF31AA" w:rsidRPr="00412E46" w:rsidRDefault="00FF31AA" w:rsidP="00FF31AA">
            <w:pPr>
              <w:pStyle w:val="afff5"/>
              <w:suppressAutoHyphens w:val="0"/>
              <w:jc w:val="both"/>
              <w:rPr>
                <w:lang w:val="kk-KZ"/>
              </w:rPr>
            </w:pPr>
            <w:r w:rsidRPr="0054148E">
              <w:rPr>
                <w:lang w:val="kk-KZ"/>
              </w:rPr>
              <w:t>9-5/8”</w:t>
            </w:r>
            <w:r>
              <w:rPr>
                <w:lang w:val="kk-KZ"/>
              </w:rPr>
              <w:t xml:space="preserve"> бағаналарды қосуға арналған құбырлық желім</w:t>
            </w:r>
          </w:p>
        </w:tc>
        <w:tc>
          <w:tcPr>
            <w:tcW w:w="1701" w:type="dxa"/>
            <w:vAlign w:val="center"/>
          </w:tcPr>
          <w:p w14:paraId="39B5735C" w14:textId="77777777" w:rsidR="00FF31AA" w:rsidRPr="009422F5" w:rsidRDefault="00FF31AA" w:rsidP="00DF2B48">
            <w:pPr>
              <w:pStyle w:val="afff5"/>
              <w:suppressAutoHyphens w:val="0"/>
              <w:jc w:val="center"/>
              <w:rPr>
                <w:spacing w:val="-2"/>
                <w:lang w:val="kk-KZ"/>
              </w:rPr>
            </w:pPr>
            <w:r w:rsidRPr="001D193E">
              <w:rPr>
                <w:spacing w:val="-2"/>
                <w:lang w:val="kk-KZ"/>
              </w:rPr>
              <w:t>Банка</w:t>
            </w:r>
          </w:p>
        </w:tc>
        <w:tc>
          <w:tcPr>
            <w:tcW w:w="1984" w:type="dxa"/>
            <w:vAlign w:val="center"/>
          </w:tcPr>
          <w:p w14:paraId="011772E2" w14:textId="77777777" w:rsidR="00FF31AA" w:rsidRPr="009422F5" w:rsidRDefault="00FF31AA" w:rsidP="00C22482">
            <w:pPr>
              <w:pStyle w:val="afff5"/>
              <w:suppressAutoHyphens w:val="0"/>
              <w:jc w:val="center"/>
              <w:rPr>
                <w:spacing w:val="-2"/>
                <w:lang w:val="kk-KZ"/>
              </w:rPr>
            </w:pPr>
            <w:r>
              <w:rPr>
                <w:spacing w:val="-2"/>
                <w:lang w:val="kk-KZ"/>
              </w:rPr>
              <w:t>3</w:t>
            </w:r>
          </w:p>
        </w:tc>
        <w:tc>
          <w:tcPr>
            <w:tcW w:w="1134" w:type="dxa"/>
            <w:vAlign w:val="center"/>
          </w:tcPr>
          <w:p w14:paraId="7B9EEF23" w14:textId="77777777" w:rsidR="00FF31AA" w:rsidRPr="009422F5" w:rsidRDefault="00FF31AA" w:rsidP="00720B21">
            <w:pPr>
              <w:pStyle w:val="afff5"/>
              <w:suppressAutoHyphens w:val="0"/>
              <w:jc w:val="center"/>
              <w:rPr>
                <w:spacing w:val="-2"/>
                <w:lang w:val="kk-KZ"/>
              </w:rPr>
            </w:pPr>
          </w:p>
        </w:tc>
        <w:tc>
          <w:tcPr>
            <w:tcW w:w="1843" w:type="dxa"/>
            <w:vAlign w:val="center"/>
          </w:tcPr>
          <w:p w14:paraId="1B4903E9" w14:textId="77777777" w:rsidR="00FF31AA" w:rsidRPr="009422F5" w:rsidRDefault="00FF31AA" w:rsidP="00720B21">
            <w:pPr>
              <w:pStyle w:val="afff5"/>
              <w:suppressAutoHyphens w:val="0"/>
              <w:jc w:val="center"/>
              <w:rPr>
                <w:spacing w:val="-2"/>
                <w:lang w:val="kk-KZ"/>
              </w:rPr>
            </w:pPr>
          </w:p>
        </w:tc>
      </w:tr>
      <w:tr w:rsidR="00E873D0" w:rsidRPr="009422F5" w14:paraId="49627B42" w14:textId="77777777" w:rsidTr="00E873D0">
        <w:tc>
          <w:tcPr>
            <w:tcW w:w="562" w:type="dxa"/>
            <w:vAlign w:val="center"/>
          </w:tcPr>
          <w:p w14:paraId="1E0E6FEB" w14:textId="584F6612" w:rsidR="00DC331F" w:rsidRPr="00720B21" w:rsidRDefault="00C22482" w:rsidP="00C22482">
            <w:pPr>
              <w:pStyle w:val="afff5"/>
              <w:suppressAutoHyphens w:val="0"/>
              <w:jc w:val="center"/>
              <w:rPr>
                <w:spacing w:val="-2"/>
                <w:lang w:val="kk-KZ"/>
              </w:rPr>
            </w:pPr>
            <w:r w:rsidRPr="00720B21">
              <w:rPr>
                <w:spacing w:val="-2"/>
                <w:lang w:val="kk-KZ"/>
              </w:rPr>
              <w:t>19</w:t>
            </w:r>
          </w:p>
        </w:tc>
        <w:tc>
          <w:tcPr>
            <w:tcW w:w="8222" w:type="dxa"/>
            <w:gridSpan w:val="2"/>
          </w:tcPr>
          <w:p w14:paraId="2AE84A70" w14:textId="4AFB34D2" w:rsidR="00DC331F" w:rsidRPr="009422F5" w:rsidRDefault="00DC331F" w:rsidP="00DC331F">
            <w:pPr>
              <w:pStyle w:val="afff5"/>
              <w:jc w:val="both"/>
              <w:rPr>
                <w:spacing w:val="-2"/>
                <w:lang w:val="kk-KZ"/>
              </w:rPr>
            </w:pPr>
            <w:r w:rsidRPr="009422F5">
              <w:rPr>
                <w:lang w:val="kk-KZ" w:bidi="bn-IN"/>
              </w:rPr>
              <w:t>Көлемі 22 фут 500 тонна элеватордың тігіссіз штроптары</w:t>
            </w:r>
          </w:p>
        </w:tc>
        <w:tc>
          <w:tcPr>
            <w:tcW w:w="1701" w:type="dxa"/>
            <w:vAlign w:val="center"/>
          </w:tcPr>
          <w:p w14:paraId="2C7C69C7" w14:textId="77777777" w:rsidR="00DC331F" w:rsidRPr="009422F5" w:rsidRDefault="00DC331F" w:rsidP="00DF2B48">
            <w:pPr>
              <w:pStyle w:val="afff5"/>
              <w:suppressAutoHyphens w:val="0"/>
              <w:jc w:val="center"/>
              <w:rPr>
                <w:spacing w:val="-2"/>
                <w:lang w:val="kk-KZ"/>
              </w:rPr>
            </w:pPr>
            <w:r>
              <w:rPr>
                <w:spacing w:val="-2"/>
                <w:lang w:val="kk-KZ"/>
              </w:rPr>
              <w:t>дана</w:t>
            </w:r>
          </w:p>
        </w:tc>
        <w:tc>
          <w:tcPr>
            <w:tcW w:w="1984" w:type="dxa"/>
            <w:vAlign w:val="center"/>
          </w:tcPr>
          <w:p w14:paraId="3BF2CEE2" w14:textId="77777777" w:rsidR="00DC331F" w:rsidRPr="0054148E" w:rsidRDefault="00DC331F" w:rsidP="00C22482">
            <w:pPr>
              <w:pStyle w:val="afff5"/>
              <w:suppressAutoHyphens w:val="0"/>
              <w:jc w:val="center"/>
              <w:rPr>
                <w:spacing w:val="-2"/>
                <w:lang w:val="kk-KZ"/>
              </w:rPr>
            </w:pPr>
            <w:r>
              <w:rPr>
                <w:spacing w:val="-2"/>
                <w:lang w:val="kk-KZ"/>
              </w:rPr>
              <w:t>1</w:t>
            </w:r>
          </w:p>
        </w:tc>
        <w:tc>
          <w:tcPr>
            <w:tcW w:w="1134" w:type="dxa"/>
            <w:vAlign w:val="center"/>
          </w:tcPr>
          <w:p w14:paraId="6CF79AE7" w14:textId="22262A71" w:rsidR="00DC331F" w:rsidRPr="009422F5" w:rsidRDefault="00DC331F" w:rsidP="00C22482">
            <w:pPr>
              <w:pStyle w:val="afff5"/>
              <w:jc w:val="center"/>
              <w:rPr>
                <w:spacing w:val="-2"/>
                <w:lang w:val="kk-KZ"/>
              </w:rPr>
            </w:pPr>
            <w:r>
              <w:rPr>
                <w:lang w:val="en-US" w:bidi="bn-IN"/>
              </w:rPr>
              <w:t>6</w:t>
            </w:r>
          </w:p>
        </w:tc>
        <w:tc>
          <w:tcPr>
            <w:tcW w:w="1843" w:type="dxa"/>
            <w:vAlign w:val="center"/>
          </w:tcPr>
          <w:p w14:paraId="71FE71D9" w14:textId="2D36F5D6" w:rsidR="00DC331F" w:rsidRPr="009422F5" w:rsidRDefault="00DC331F" w:rsidP="00C22482">
            <w:pPr>
              <w:pStyle w:val="afff5"/>
              <w:jc w:val="center"/>
              <w:rPr>
                <w:spacing w:val="-2"/>
                <w:lang w:val="kk-KZ"/>
              </w:rPr>
            </w:pPr>
            <w:r>
              <w:rPr>
                <w:lang w:val="en-US" w:bidi="bn-IN"/>
              </w:rPr>
              <w:t>3</w:t>
            </w:r>
          </w:p>
        </w:tc>
      </w:tr>
      <w:tr w:rsidR="00FF31AA" w:rsidRPr="0054148E" w14:paraId="6825FC0C" w14:textId="77777777" w:rsidTr="00720B21">
        <w:tc>
          <w:tcPr>
            <w:tcW w:w="15446" w:type="dxa"/>
            <w:gridSpan w:val="7"/>
          </w:tcPr>
          <w:p w14:paraId="621F5C54" w14:textId="77777777" w:rsidR="00FF31AA" w:rsidRPr="008A2194" w:rsidRDefault="00FF31AA" w:rsidP="00FF31AA">
            <w:pPr>
              <w:pStyle w:val="afff5"/>
              <w:suppressAutoHyphens w:val="0"/>
              <w:jc w:val="both"/>
              <w:rPr>
                <w:b/>
                <w:spacing w:val="-2"/>
                <w:lang w:val="kk-KZ"/>
              </w:rPr>
            </w:pPr>
            <w:r w:rsidRPr="008A2194">
              <w:rPr>
                <w:b/>
                <w:lang w:val="kk-KZ"/>
              </w:rPr>
              <w:t>9-5/8”</w:t>
            </w:r>
            <w:r w:rsidRPr="008A2194" w:rsidDel="00412E46">
              <w:rPr>
                <w:b/>
                <w:lang w:val="kk-KZ" w:bidi="bn-IN"/>
              </w:rPr>
              <w:t xml:space="preserve"> </w:t>
            </w:r>
            <w:r w:rsidRPr="008A2194">
              <w:rPr>
                <w:b/>
                <w:lang w:val="kk-KZ" w:bidi="bn-IN"/>
              </w:rPr>
              <w:t xml:space="preserve">САЛМАҒЫ ФУТҚА 68 ФУНТ, БОЛАТ МАРКАСЫ </w:t>
            </w:r>
            <w:r w:rsidRPr="008A2194">
              <w:rPr>
                <w:b/>
                <w:lang w:val="kk-KZ"/>
              </w:rPr>
              <w:t>L-80</w:t>
            </w:r>
            <w:r w:rsidRPr="008A2194">
              <w:rPr>
                <w:b/>
                <w:lang w:val="kk-KZ" w:bidi="bn-IN"/>
              </w:rPr>
              <w:t xml:space="preserve">, </w:t>
            </w:r>
            <w:r w:rsidRPr="008A2194">
              <w:rPr>
                <w:b/>
                <w:lang w:val="kk-KZ"/>
              </w:rPr>
              <w:t>Vam Top</w:t>
            </w:r>
            <w:r w:rsidRPr="008A2194">
              <w:rPr>
                <w:b/>
                <w:lang w:val="kk-KZ" w:bidi="bn-IN"/>
              </w:rPr>
              <w:t xml:space="preserve"> ТҮРІНДЕ БІРІКТІРІЛЕТІН ОРНАТПАЛЫ БАҒАНАНЫ ТҮСІРУГЕ АРНАЛҒАН ПЕРСОНАЛ:</w:t>
            </w:r>
          </w:p>
        </w:tc>
      </w:tr>
      <w:tr w:rsidR="00E873D0" w:rsidRPr="009422F5" w14:paraId="34F987A2" w14:textId="77777777" w:rsidTr="00E873D0">
        <w:trPr>
          <w:trHeight w:val="804"/>
        </w:trPr>
        <w:tc>
          <w:tcPr>
            <w:tcW w:w="562" w:type="dxa"/>
            <w:vAlign w:val="center"/>
          </w:tcPr>
          <w:p w14:paraId="492B2726" w14:textId="77777777" w:rsidR="00FF31AA" w:rsidRPr="008A2194" w:rsidRDefault="00FF31AA" w:rsidP="005A4E7B">
            <w:pPr>
              <w:pStyle w:val="afff5"/>
              <w:suppressAutoHyphens w:val="0"/>
              <w:jc w:val="center"/>
              <w:rPr>
                <w:b/>
                <w:spacing w:val="-2"/>
                <w:lang w:val="kk-KZ"/>
              </w:rPr>
            </w:pPr>
            <w:r w:rsidRPr="008A2194">
              <w:rPr>
                <w:b/>
                <w:spacing w:val="-2"/>
                <w:lang w:val="kk-KZ"/>
              </w:rPr>
              <w:t>№</w:t>
            </w:r>
          </w:p>
        </w:tc>
        <w:tc>
          <w:tcPr>
            <w:tcW w:w="6237" w:type="dxa"/>
            <w:vAlign w:val="center"/>
          </w:tcPr>
          <w:p w14:paraId="1811368C" w14:textId="77777777" w:rsidR="00FF31AA" w:rsidRPr="008A2194" w:rsidRDefault="00FF31AA" w:rsidP="005A4E7B">
            <w:pPr>
              <w:pStyle w:val="afff5"/>
              <w:suppressAutoHyphens w:val="0"/>
              <w:jc w:val="center"/>
              <w:rPr>
                <w:b/>
                <w:spacing w:val="-2"/>
                <w:lang w:val="kk-KZ"/>
              </w:rPr>
            </w:pPr>
            <w:r w:rsidRPr="008A2194">
              <w:rPr>
                <w:b/>
                <w:spacing w:val="-2"/>
                <w:lang w:val="kk-KZ"/>
              </w:rPr>
              <w:t>Сипаттамасы</w:t>
            </w:r>
          </w:p>
        </w:tc>
        <w:tc>
          <w:tcPr>
            <w:tcW w:w="1985" w:type="dxa"/>
            <w:vAlign w:val="center"/>
          </w:tcPr>
          <w:p w14:paraId="5EBE608B" w14:textId="77777777" w:rsidR="00FF31AA" w:rsidRPr="008A2194" w:rsidRDefault="00FF31AA" w:rsidP="005A4E7B">
            <w:pPr>
              <w:pStyle w:val="afff5"/>
              <w:suppressAutoHyphens w:val="0"/>
              <w:jc w:val="center"/>
              <w:rPr>
                <w:b/>
                <w:spacing w:val="-2"/>
                <w:lang w:val="kk-KZ"/>
              </w:rPr>
            </w:pPr>
            <w:r w:rsidRPr="008A2194">
              <w:rPr>
                <w:b/>
                <w:spacing w:val="-2"/>
                <w:lang w:val="kk-KZ"/>
              </w:rPr>
              <w:t>Өлшем бірлігі</w:t>
            </w:r>
          </w:p>
        </w:tc>
        <w:tc>
          <w:tcPr>
            <w:tcW w:w="3685" w:type="dxa"/>
            <w:gridSpan w:val="2"/>
            <w:vAlign w:val="center"/>
          </w:tcPr>
          <w:p w14:paraId="0B2F151E" w14:textId="77777777" w:rsidR="00FF31AA" w:rsidRPr="008A2194" w:rsidRDefault="00FF31AA" w:rsidP="005A4E7B">
            <w:pPr>
              <w:pStyle w:val="afff5"/>
              <w:suppressAutoHyphens w:val="0"/>
              <w:jc w:val="center"/>
              <w:rPr>
                <w:b/>
                <w:spacing w:val="-2"/>
                <w:lang w:val="kk-KZ"/>
              </w:rPr>
            </w:pPr>
            <w:r w:rsidRPr="008A2194">
              <w:rPr>
                <w:b/>
                <w:spacing w:val="-2"/>
                <w:lang w:val="kk-KZ"/>
              </w:rPr>
              <w:t>Саны</w:t>
            </w:r>
          </w:p>
        </w:tc>
        <w:tc>
          <w:tcPr>
            <w:tcW w:w="2977" w:type="dxa"/>
            <w:gridSpan w:val="2"/>
            <w:vAlign w:val="center"/>
          </w:tcPr>
          <w:p w14:paraId="2849DEEA" w14:textId="77777777" w:rsidR="00FF31AA" w:rsidRPr="008A2194" w:rsidRDefault="00FF31AA" w:rsidP="005643CD">
            <w:pPr>
              <w:pStyle w:val="afff5"/>
              <w:suppressAutoHyphens w:val="0"/>
              <w:jc w:val="center"/>
              <w:rPr>
                <w:b/>
                <w:spacing w:val="-2"/>
                <w:lang w:val="kk-KZ"/>
              </w:rPr>
            </w:pPr>
            <w:r w:rsidRPr="008A2194">
              <w:rPr>
                <w:b/>
                <w:spacing w:val="-2"/>
                <w:lang w:val="kk-KZ"/>
              </w:rPr>
              <w:t>Тартудың шамаланған ұзақтығы</w:t>
            </w:r>
          </w:p>
        </w:tc>
      </w:tr>
      <w:tr w:rsidR="00E873D0" w:rsidRPr="009422F5" w14:paraId="3B293A03" w14:textId="77777777" w:rsidTr="00E873D0">
        <w:trPr>
          <w:trHeight w:val="260"/>
        </w:trPr>
        <w:tc>
          <w:tcPr>
            <w:tcW w:w="562" w:type="dxa"/>
            <w:vAlign w:val="center"/>
          </w:tcPr>
          <w:p w14:paraId="63D51669" w14:textId="651A179F" w:rsidR="00FF31AA" w:rsidRPr="00720B21" w:rsidRDefault="008E7DFB" w:rsidP="008E7DFB">
            <w:pPr>
              <w:pStyle w:val="afff5"/>
              <w:suppressAutoHyphens w:val="0"/>
              <w:jc w:val="center"/>
              <w:rPr>
                <w:spacing w:val="-2"/>
                <w:lang w:val="kk-KZ"/>
              </w:rPr>
            </w:pPr>
            <w:r w:rsidRPr="00720B21">
              <w:rPr>
                <w:spacing w:val="-2"/>
                <w:lang w:val="kk-KZ"/>
              </w:rPr>
              <w:t>1</w:t>
            </w:r>
          </w:p>
        </w:tc>
        <w:tc>
          <w:tcPr>
            <w:tcW w:w="6237" w:type="dxa"/>
          </w:tcPr>
          <w:p w14:paraId="00C99BB5" w14:textId="77777777" w:rsidR="00FF31AA" w:rsidRPr="009422F5" w:rsidRDefault="00FF31AA" w:rsidP="00FF31AA">
            <w:pPr>
              <w:pStyle w:val="afff5"/>
              <w:suppressAutoHyphens w:val="0"/>
              <w:jc w:val="both"/>
              <w:rPr>
                <w:spacing w:val="-2"/>
                <w:lang w:val="kk-KZ"/>
              </w:rPr>
            </w:pPr>
            <w:r w:rsidRPr="009422F5">
              <w:rPr>
                <w:lang w:val="kk-KZ" w:bidi="bn-IN"/>
              </w:rPr>
              <w:t xml:space="preserve"> Супервайзер</w:t>
            </w:r>
          </w:p>
        </w:tc>
        <w:tc>
          <w:tcPr>
            <w:tcW w:w="1985" w:type="dxa"/>
            <w:vAlign w:val="center"/>
          </w:tcPr>
          <w:p w14:paraId="51670EE6" w14:textId="6757B4E9" w:rsidR="00FF31AA" w:rsidRPr="009422F5" w:rsidRDefault="00FF31AA" w:rsidP="00DF2B48">
            <w:pPr>
              <w:pStyle w:val="afff5"/>
              <w:suppressAutoHyphens w:val="0"/>
              <w:jc w:val="center"/>
              <w:rPr>
                <w:spacing w:val="-2"/>
                <w:lang w:val="kk-KZ"/>
              </w:rPr>
            </w:pPr>
            <w:r w:rsidRPr="009422F5">
              <w:rPr>
                <w:spacing w:val="-2"/>
                <w:lang w:val="kk-KZ"/>
              </w:rPr>
              <w:t>Күніне</w:t>
            </w:r>
          </w:p>
        </w:tc>
        <w:tc>
          <w:tcPr>
            <w:tcW w:w="3685" w:type="dxa"/>
            <w:gridSpan w:val="2"/>
            <w:vAlign w:val="center"/>
          </w:tcPr>
          <w:p w14:paraId="79B36478" w14:textId="2AC44555" w:rsidR="00FF31AA" w:rsidRPr="009422F5" w:rsidRDefault="00FF31AA" w:rsidP="008E7DFB">
            <w:pPr>
              <w:pStyle w:val="afff5"/>
              <w:suppressAutoHyphens w:val="0"/>
              <w:jc w:val="center"/>
              <w:rPr>
                <w:spacing w:val="-2"/>
                <w:lang w:val="kk-KZ"/>
              </w:rPr>
            </w:pPr>
            <w:r w:rsidRPr="009422F5">
              <w:rPr>
                <w:spacing w:val="-2"/>
                <w:lang w:val="kk-KZ"/>
              </w:rPr>
              <w:t>2</w:t>
            </w:r>
          </w:p>
        </w:tc>
        <w:tc>
          <w:tcPr>
            <w:tcW w:w="2977" w:type="dxa"/>
            <w:gridSpan w:val="2"/>
            <w:vAlign w:val="center"/>
          </w:tcPr>
          <w:p w14:paraId="295EF6A7" w14:textId="46A49CEE" w:rsidR="00FF31AA" w:rsidRPr="009422F5" w:rsidRDefault="005A4E7B" w:rsidP="008E7DFB">
            <w:pPr>
              <w:pStyle w:val="afff5"/>
              <w:suppressAutoHyphens w:val="0"/>
              <w:jc w:val="center"/>
              <w:rPr>
                <w:spacing w:val="-2"/>
                <w:lang w:val="kk-KZ"/>
              </w:rPr>
            </w:pPr>
            <w:r>
              <w:rPr>
                <w:spacing w:val="-2"/>
                <w:lang w:val="kk-KZ"/>
              </w:rPr>
              <w:t>3</w:t>
            </w:r>
          </w:p>
        </w:tc>
      </w:tr>
      <w:tr w:rsidR="00E873D0" w:rsidRPr="009422F5" w14:paraId="2E50B9AD" w14:textId="77777777" w:rsidTr="00E873D0">
        <w:tc>
          <w:tcPr>
            <w:tcW w:w="562" w:type="dxa"/>
            <w:vAlign w:val="center"/>
          </w:tcPr>
          <w:p w14:paraId="37A35AA9" w14:textId="35092E5E" w:rsidR="00FF31AA" w:rsidRPr="00720B21" w:rsidRDefault="008E7DFB" w:rsidP="008E7DFB">
            <w:pPr>
              <w:pStyle w:val="afff5"/>
              <w:suppressAutoHyphens w:val="0"/>
              <w:jc w:val="center"/>
              <w:rPr>
                <w:spacing w:val="-2"/>
                <w:lang w:val="kk-KZ"/>
              </w:rPr>
            </w:pPr>
            <w:r w:rsidRPr="00720B21">
              <w:rPr>
                <w:spacing w:val="-2"/>
                <w:lang w:val="kk-KZ"/>
              </w:rPr>
              <w:t>2</w:t>
            </w:r>
          </w:p>
        </w:tc>
        <w:tc>
          <w:tcPr>
            <w:tcW w:w="6237" w:type="dxa"/>
          </w:tcPr>
          <w:p w14:paraId="10D9C982" w14:textId="77777777" w:rsidR="00FF31AA" w:rsidRPr="009422F5" w:rsidRDefault="00FF31AA" w:rsidP="00FF31AA">
            <w:pPr>
              <w:pStyle w:val="afff5"/>
              <w:suppressAutoHyphens w:val="0"/>
              <w:jc w:val="both"/>
              <w:rPr>
                <w:spacing w:val="-2"/>
                <w:lang w:val="kk-KZ"/>
              </w:rPr>
            </w:pPr>
            <w:r w:rsidRPr="009422F5">
              <w:rPr>
                <w:lang w:val="kk-KZ" w:bidi="bn-IN"/>
              </w:rPr>
              <w:t xml:space="preserve"> Супервайзерді жұмылдыру және қайта жұмылдыру</w:t>
            </w:r>
          </w:p>
        </w:tc>
        <w:tc>
          <w:tcPr>
            <w:tcW w:w="1985" w:type="dxa"/>
            <w:vAlign w:val="center"/>
          </w:tcPr>
          <w:p w14:paraId="0E1437FA" w14:textId="34252224" w:rsidR="00FF31AA" w:rsidRPr="009422F5" w:rsidRDefault="00FF31AA" w:rsidP="00DF2B48">
            <w:pPr>
              <w:pStyle w:val="afff5"/>
              <w:suppressAutoHyphens w:val="0"/>
              <w:jc w:val="center"/>
              <w:rPr>
                <w:spacing w:val="-2"/>
                <w:lang w:val="kk-KZ"/>
              </w:rPr>
            </w:pPr>
            <w:r w:rsidRPr="009422F5">
              <w:rPr>
                <w:spacing w:val="-2"/>
                <w:lang w:val="kk-KZ"/>
              </w:rPr>
              <w:t>Бару және қайту рейсі</w:t>
            </w:r>
          </w:p>
        </w:tc>
        <w:tc>
          <w:tcPr>
            <w:tcW w:w="3685" w:type="dxa"/>
            <w:gridSpan w:val="2"/>
            <w:vAlign w:val="center"/>
          </w:tcPr>
          <w:p w14:paraId="38B42AB1" w14:textId="01E8329E" w:rsidR="00FF31AA" w:rsidRPr="009422F5" w:rsidRDefault="00DF2B48" w:rsidP="00DF2B48">
            <w:pPr>
              <w:pStyle w:val="afff5"/>
              <w:suppressAutoHyphens w:val="0"/>
              <w:jc w:val="center"/>
              <w:rPr>
                <w:spacing w:val="-2"/>
                <w:lang w:val="kk-KZ"/>
              </w:rPr>
            </w:pPr>
            <w:r>
              <w:rPr>
                <w:spacing w:val="-2"/>
                <w:lang w:val="kk-KZ"/>
              </w:rPr>
              <w:t>2</w:t>
            </w:r>
          </w:p>
        </w:tc>
        <w:tc>
          <w:tcPr>
            <w:tcW w:w="2977" w:type="dxa"/>
            <w:gridSpan w:val="2"/>
            <w:vAlign w:val="center"/>
          </w:tcPr>
          <w:p w14:paraId="72D69CF8" w14:textId="43EA8913" w:rsidR="00FF31AA" w:rsidRPr="009422F5" w:rsidRDefault="00DF2B48" w:rsidP="00DF2B48">
            <w:pPr>
              <w:pStyle w:val="afff5"/>
              <w:suppressAutoHyphens w:val="0"/>
              <w:jc w:val="center"/>
              <w:rPr>
                <w:spacing w:val="-2"/>
                <w:lang w:val="kk-KZ"/>
              </w:rPr>
            </w:pPr>
            <w:r>
              <w:rPr>
                <w:spacing w:val="-2"/>
                <w:lang w:val="kk-KZ"/>
              </w:rPr>
              <w:t>2</w:t>
            </w:r>
          </w:p>
        </w:tc>
      </w:tr>
      <w:tr w:rsidR="00E873D0" w:rsidRPr="009422F5" w14:paraId="64C13D92" w14:textId="77777777" w:rsidTr="00E873D0">
        <w:tc>
          <w:tcPr>
            <w:tcW w:w="562" w:type="dxa"/>
            <w:vAlign w:val="center"/>
          </w:tcPr>
          <w:p w14:paraId="69EFE4C2" w14:textId="3C448C70" w:rsidR="00FF31AA" w:rsidRPr="00720B21" w:rsidRDefault="008E7DFB" w:rsidP="008E7DFB">
            <w:pPr>
              <w:pStyle w:val="afff5"/>
              <w:suppressAutoHyphens w:val="0"/>
              <w:jc w:val="center"/>
              <w:rPr>
                <w:spacing w:val="-2"/>
                <w:lang w:val="kk-KZ"/>
              </w:rPr>
            </w:pPr>
            <w:r w:rsidRPr="00720B21">
              <w:rPr>
                <w:spacing w:val="-2"/>
                <w:lang w:val="kk-KZ"/>
              </w:rPr>
              <w:lastRenderedPageBreak/>
              <w:t>3</w:t>
            </w:r>
          </w:p>
        </w:tc>
        <w:tc>
          <w:tcPr>
            <w:tcW w:w="6237" w:type="dxa"/>
          </w:tcPr>
          <w:p w14:paraId="3327C82F" w14:textId="77777777" w:rsidR="00FF31AA" w:rsidRPr="009422F5" w:rsidRDefault="00FF31AA" w:rsidP="00FF31AA">
            <w:pPr>
              <w:pStyle w:val="afff5"/>
              <w:suppressAutoHyphens w:val="0"/>
              <w:jc w:val="both"/>
              <w:rPr>
                <w:spacing w:val="-2"/>
                <w:lang w:val="kk-KZ"/>
              </w:rPr>
            </w:pPr>
            <w:r w:rsidRPr="009422F5">
              <w:rPr>
                <w:lang w:val="kk-KZ" w:bidi="bn-IN"/>
              </w:rPr>
              <w:t xml:space="preserve"> Бекіту жөніндегі оператор  </w:t>
            </w:r>
          </w:p>
        </w:tc>
        <w:tc>
          <w:tcPr>
            <w:tcW w:w="1985" w:type="dxa"/>
            <w:vAlign w:val="center"/>
          </w:tcPr>
          <w:p w14:paraId="18378785" w14:textId="5C2724FE" w:rsidR="00FF31AA" w:rsidRPr="009422F5" w:rsidRDefault="00FF31AA" w:rsidP="00DF2B48">
            <w:pPr>
              <w:pStyle w:val="afff5"/>
              <w:suppressAutoHyphens w:val="0"/>
              <w:jc w:val="center"/>
              <w:rPr>
                <w:spacing w:val="-2"/>
                <w:lang w:val="kk-KZ"/>
              </w:rPr>
            </w:pPr>
            <w:r w:rsidRPr="009422F5">
              <w:rPr>
                <w:spacing w:val="-2"/>
                <w:lang w:val="kk-KZ"/>
              </w:rPr>
              <w:t>Күніне</w:t>
            </w:r>
          </w:p>
        </w:tc>
        <w:tc>
          <w:tcPr>
            <w:tcW w:w="3685" w:type="dxa"/>
            <w:gridSpan w:val="2"/>
            <w:vAlign w:val="center"/>
          </w:tcPr>
          <w:p w14:paraId="2556C7FE" w14:textId="77777777" w:rsidR="00FF31AA" w:rsidRPr="009422F5" w:rsidRDefault="00FF31AA" w:rsidP="008E7DFB">
            <w:pPr>
              <w:pStyle w:val="afff5"/>
              <w:suppressAutoHyphens w:val="0"/>
              <w:jc w:val="center"/>
              <w:rPr>
                <w:spacing w:val="-2"/>
                <w:lang w:val="kk-KZ"/>
              </w:rPr>
            </w:pPr>
            <w:r w:rsidRPr="009422F5">
              <w:rPr>
                <w:spacing w:val="-2"/>
                <w:lang w:val="kk-KZ"/>
              </w:rPr>
              <w:t>2</w:t>
            </w:r>
          </w:p>
        </w:tc>
        <w:tc>
          <w:tcPr>
            <w:tcW w:w="2977" w:type="dxa"/>
            <w:gridSpan w:val="2"/>
            <w:vAlign w:val="center"/>
          </w:tcPr>
          <w:p w14:paraId="0D432A7A" w14:textId="17998828" w:rsidR="00FF31AA" w:rsidRPr="009422F5" w:rsidRDefault="005A4E7B" w:rsidP="008E7DFB">
            <w:pPr>
              <w:pStyle w:val="afff5"/>
              <w:suppressAutoHyphens w:val="0"/>
              <w:jc w:val="center"/>
              <w:rPr>
                <w:spacing w:val="-2"/>
                <w:lang w:val="kk-KZ"/>
              </w:rPr>
            </w:pPr>
            <w:r>
              <w:rPr>
                <w:spacing w:val="-2"/>
                <w:lang w:val="kk-KZ"/>
              </w:rPr>
              <w:t>3</w:t>
            </w:r>
          </w:p>
        </w:tc>
      </w:tr>
      <w:tr w:rsidR="00E873D0" w:rsidRPr="009422F5" w14:paraId="3EA590B4" w14:textId="77777777" w:rsidTr="00E873D0">
        <w:tc>
          <w:tcPr>
            <w:tcW w:w="562" w:type="dxa"/>
            <w:vAlign w:val="center"/>
          </w:tcPr>
          <w:p w14:paraId="6463ED2B" w14:textId="2CCC78AF" w:rsidR="00FF31AA" w:rsidRPr="00720B21" w:rsidRDefault="008E7DFB" w:rsidP="008E7DFB">
            <w:pPr>
              <w:pStyle w:val="afff5"/>
              <w:suppressAutoHyphens w:val="0"/>
              <w:jc w:val="center"/>
              <w:rPr>
                <w:spacing w:val="-2"/>
                <w:lang w:val="kk-KZ"/>
              </w:rPr>
            </w:pPr>
            <w:r w:rsidRPr="00720B21">
              <w:rPr>
                <w:spacing w:val="-2"/>
                <w:lang w:val="kk-KZ"/>
              </w:rPr>
              <w:t>4</w:t>
            </w:r>
          </w:p>
        </w:tc>
        <w:tc>
          <w:tcPr>
            <w:tcW w:w="6237" w:type="dxa"/>
          </w:tcPr>
          <w:p w14:paraId="688E705F" w14:textId="77777777" w:rsidR="00FF31AA" w:rsidRPr="009422F5" w:rsidRDefault="00FF31AA" w:rsidP="00FF31AA">
            <w:pPr>
              <w:pStyle w:val="afff5"/>
              <w:suppressAutoHyphens w:val="0"/>
              <w:jc w:val="both"/>
              <w:rPr>
                <w:spacing w:val="-2"/>
                <w:lang w:val="kk-KZ"/>
              </w:rPr>
            </w:pPr>
            <w:r w:rsidRPr="009422F5">
              <w:rPr>
                <w:lang w:val="kk-KZ" w:bidi="bn-IN"/>
              </w:rPr>
              <w:t xml:space="preserve"> Бекіту жөніндегі операторды жұмылдыру және қайта жұмылдыру</w:t>
            </w:r>
          </w:p>
        </w:tc>
        <w:tc>
          <w:tcPr>
            <w:tcW w:w="1985" w:type="dxa"/>
            <w:vAlign w:val="center"/>
          </w:tcPr>
          <w:p w14:paraId="3B79DFFA" w14:textId="2C80B7D3" w:rsidR="00FF31AA" w:rsidRPr="009422F5" w:rsidRDefault="00FF31AA" w:rsidP="00DF2B48">
            <w:pPr>
              <w:pStyle w:val="afff5"/>
              <w:suppressAutoHyphens w:val="0"/>
              <w:jc w:val="center"/>
              <w:rPr>
                <w:spacing w:val="-2"/>
                <w:lang w:val="kk-KZ"/>
              </w:rPr>
            </w:pPr>
            <w:r w:rsidRPr="009422F5">
              <w:rPr>
                <w:spacing w:val="-2"/>
                <w:lang w:val="kk-KZ"/>
              </w:rPr>
              <w:t>Бару және қайту рейсі</w:t>
            </w:r>
          </w:p>
        </w:tc>
        <w:tc>
          <w:tcPr>
            <w:tcW w:w="3685" w:type="dxa"/>
            <w:gridSpan w:val="2"/>
            <w:vAlign w:val="center"/>
          </w:tcPr>
          <w:p w14:paraId="4D925023" w14:textId="7809205F" w:rsidR="00FF31AA" w:rsidRPr="009422F5" w:rsidRDefault="00DF2B48" w:rsidP="00DF2B48">
            <w:pPr>
              <w:pStyle w:val="afff5"/>
              <w:suppressAutoHyphens w:val="0"/>
              <w:jc w:val="center"/>
              <w:rPr>
                <w:spacing w:val="-2"/>
                <w:lang w:val="kk-KZ"/>
              </w:rPr>
            </w:pPr>
            <w:r>
              <w:rPr>
                <w:spacing w:val="-2"/>
                <w:lang w:val="kk-KZ"/>
              </w:rPr>
              <w:t>2</w:t>
            </w:r>
          </w:p>
        </w:tc>
        <w:tc>
          <w:tcPr>
            <w:tcW w:w="2977" w:type="dxa"/>
            <w:gridSpan w:val="2"/>
            <w:vAlign w:val="center"/>
          </w:tcPr>
          <w:p w14:paraId="01193226" w14:textId="112BE569" w:rsidR="00FF31AA" w:rsidRPr="009422F5" w:rsidRDefault="00DF2B48" w:rsidP="00DF2B48">
            <w:pPr>
              <w:pStyle w:val="afff5"/>
              <w:suppressAutoHyphens w:val="0"/>
              <w:jc w:val="center"/>
              <w:rPr>
                <w:spacing w:val="-2"/>
                <w:lang w:val="kk-KZ"/>
              </w:rPr>
            </w:pPr>
            <w:r>
              <w:rPr>
                <w:spacing w:val="-2"/>
                <w:lang w:val="kk-KZ"/>
              </w:rPr>
              <w:t>2</w:t>
            </w:r>
          </w:p>
        </w:tc>
      </w:tr>
      <w:tr w:rsidR="00E873D0" w:rsidRPr="009422F5" w14:paraId="3AC7D0DF" w14:textId="77777777" w:rsidTr="00E873D0">
        <w:tc>
          <w:tcPr>
            <w:tcW w:w="562" w:type="dxa"/>
            <w:vAlign w:val="center"/>
          </w:tcPr>
          <w:p w14:paraId="70AD2C5F" w14:textId="3B3E9CCE" w:rsidR="00FF31AA" w:rsidRPr="00720B21" w:rsidRDefault="008E7DFB" w:rsidP="008E7DFB">
            <w:pPr>
              <w:pStyle w:val="afff5"/>
              <w:suppressAutoHyphens w:val="0"/>
              <w:jc w:val="center"/>
              <w:rPr>
                <w:spacing w:val="-2"/>
                <w:lang w:val="kk-KZ"/>
              </w:rPr>
            </w:pPr>
            <w:r w:rsidRPr="00720B21">
              <w:rPr>
                <w:spacing w:val="-2"/>
                <w:lang w:val="kk-KZ"/>
              </w:rPr>
              <w:t>5</w:t>
            </w:r>
          </w:p>
        </w:tc>
        <w:tc>
          <w:tcPr>
            <w:tcW w:w="6237" w:type="dxa"/>
          </w:tcPr>
          <w:p w14:paraId="3E8C1BCB" w14:textId="77777777" w:rsidR="00FF31AA" w:rsidRPr="009422F5" w:rsidRDefault="00FF31AA" w:rsidP="00FF31AA">
            <w:pPr>
              <w:pStyle w:val="afff5"/>
              <w:suppressAutoHyphens w:val="0"/>
              <w:jc w:val="both"/>
              <w:rPr>
                <w:lang w:val="kk-KZ" w:bidi="bn-IN"/>
              </w:rPr>
            </w:pPr>
            <w:r>
              <w:rPr>
                <w:lang w:val="kk-KZ" w:bidi="bn-IN"/>
              </w:rPr>
              <w:t>Айналу сәтін өлшеу жөніндегі маман</w:t>
            </w:r>
          </w:p>
        </w:tc>
        <w:tc>
          <w:tcPr>
            <w:tcW w:w="1985" w:type="dxa"/>
            <w:vAlign w:val="center"/>
          </w:tcPr>
          <w:p w14:paraId="20130826" w14:textId="10627293" w:rsidR="00FF31AA" w:rsidRPr="009422F5" w:rsidRDefault="00FF31AA" w:rsidP="00DF2B48">
            <w:pPr>
              <w:pStyle w:val="afff5"/>
              <w:suppressAutoHyphens w:val="0"/>
              <w:jc w:val="center"/>
              <w:rPr>
                <w:spacing w:val="-2"/>
                <w:lang w:val="kk-KZ"/>
              </w:rPr>
            </w:pPr>
            <w:r>
              <w:rPr>
                <w:spacing w:val="-2"/>
                <w:lang w:val="kk-KZ"/>
              </w:rPr>
              <w:t>Күніне</w:t>
            </w:r>
          </w:p>
        </w:tc>
        <w:tc>
          <w:tcPr>
            <w:tcW w:w="3685" w:type="dxa"/>
            <w:gridSpan w:val="2"/>
            <w:vAlign w:val="center"/>
          </w:tcPr>
          <w:p w14:paraId="152C65A3" w14:textId="77777777" w:rsidR="00FF31AA" w:rsidRPr="009422F5" w:rsidDel="00AE1228" w:rsidRDefault="00FF31AA" w:rsidP="008E7DFB">
            <w:pPr>
              <w:pStyle w:val="afff5"/>
              <w:suppressAutoHyphens w:val="0"/>
              <w:jc w:val="center"/>
              <w:rPr>
                <w:spacing w:val="-2"/>
                <w:lang w:val="kk-KZ"/>
              </w:rPr>
            </w:pPr>
            <w:r>
              <w:rPr>
                <w:spacing w:val="-2"/>
                <w:lang w:val="kk-KZ"/>
              </w:rPr>
              <w:t>2</w:t>
            </w:r>
          </w:p>
        </w:tc>
        <w:tc>
          <w:tcPr>
            <w:tcW w:w="2977" w:type="dxa"/>
            <w:gridSpan w:val="2"/>
            <w:vAlign w:val="center"/>
          </w:tcPr>
          <w:p w14:paraId="6343CACC" w14:textId="5C0C9B39" w:rsidR="00FF31AA" w:rsidRPr="009422F5" w:rsidRDefault="005A4E7B" w:rsidP="008E7DFB">
            <w:pPr>
              <w:pStyle w:val="afff5"/>
              <w:suppressAutoHyphens w:val="0"/>
              <w:jc w:val="center"/>
              <w:rPr>
                <w:spacing w:val="-2"/>
                <w:lang w:val="kk-KZ"/>
              </w:rPr>
            </w:pPr>
            <w:r>
              <w:rPr>
                <w:spacing w:val="-2"/>
                <w:lang w:val="kk-KZ"/>
              </w:rPr>
              <w:t>3</w:t>
            </w:r>
          </w:p>
        </w:tc>
      </w:tr>
      <w:tr w:rsidR="00E873D0" w:rsidRPr="009422F5" w14:paraId="2413DB00" w14:textId="77777777" w:rsidTr="00E873D0">
        <w:tc>
          <w:tcPr>
            <w:tcW w:w="562" w:type="dxa"/>
            <w:vAlign w:val="center"/>
          </w:tcPr>
          <w:p w14:paraId="1EA4CFE8" w14:textId="6C124C65" w:rsidR="00FF31AA" w:rsidRPr="00720B21" w:rsidRDefault="008E7DFB" w:rsidP="008E7DFB">
            <w:pPr>
              <w:pStyle w:val="afff5"/>
              <w:suppressAutoHyphens w:val="0"/>
              <w:jc w:val="center"/>
              <w:rPr>
                <w:spacing w:val="-2"/>
                <w:lang w:val="kk-KZ"/>
              </w:rPr>
            </w:pPr>
            <w:r w:rsidRPr="00720B21">
              <w:rPr>
                <w:spacing w:val="-2"/>
                <w:lang w:val="kk-KZ"/>
              </w:rPr>
              <w:t>6</w:t>
            </w:r>
          </w:p>
        </w:tc>
        <w:tc>
          <w:tcPr>
            <w:tcW w:w="6237" w:type="dxa"/>
          </w:tcPr>
          <w:p w14:paraId="33C8C967" w14:textId="77777777" w:rsidR="00FF31AA" w:rsidRDefault="00FF31AA" w:rsidP="00FF31AA">
            <w:pPr>
              <w:pStyle w:val="afff5"/>
              <w:jc w:val="both"/>
              <w:rPr>
                <w:lang w:val="kk-KZ" w:bidi="bn-IN"/>
              </w:rPr>
            </w:pPr>
            <w:r>
              <w:rPr>
                <w:lang w:val="kk-KZ" w:bidi="bn-IN"/>
              </w:rPr>
              <w:t>Айналу сәтін өлшеу жөніндегі маман жұмылдыру және қайтажұмылдыру</w:t>
            </w:r>
          </w:p>
        </w:tc>
        <w:tc>
          <w:tcPr>
            <w:tcW w:w="1985" w:type="dxa"/>
            <w:vAlign w:val="center"/>
          </w:tcPr>
          <w:p w14:paraId="38E35141" w14:textId="77777777" w:rsidR="00FF31AA" w:rsidRDefault="00FF31AA" w:rsidP="00DF2B48">
            <w:pPr>
              <w:pStyle w:val="afff5"/>
              <w:jc w:val="center"/>
              <w:rPr>
                <w:spacing w:val="-2"/>
                <w:lang w:val="kk-KZ"/>
              </w:rPr>
            </w:pPr>
            <w:r w:rsidRPr="00585C47">
              <w:rPr>
                <w:spacing w:val="-2"/>
                <w:lang w:val="kk-KZ"/>
              </w:rPr>
              <w:t>Бару және қайту рейсі</w:t>
            </w:r>
          </w:p>
        </w:tc>
        <w:tc>
          <w:tcPr>
            <w:tcW w:w="3685" w:type="dxa"/>
            <w:gridSpan w:val="2"/>
            <w:vAlign w:val="center"/>
          </w:tcPr>
          <w:p w14:paraId="03B1067B" w14:textId="6AABCEBE" w:rsidR="00FF31AA" w:rsidRDefault="00DF2B48" w:rsidP="00DF2B48">
            <w:pPr>
              <w:pStyle w:val="afff5"/>
              <w:jc w:val="center"/>
              <w:rPr>
                <w:spacing w:val="-2"/>
                <w:lang w:val="kk-KZ"/>
              </w:rPr>
            </w:pPr>
            <w:r>
              <w:rPr>
                <w:spacing w:val="-2"/>
                <w:lang w:val="kk-KZ"/>
              </w:rPr>
              <w:t>2</w:t>
            </w:r>
          </w:p>
        </w:tc>
        <w:tc>
          <w:tcPr>
            <w:tcW w:w="2977" w:type="dxa"/>
            <w:gridSpan w:val="2"/>
            <w:vAlign w:val="center"/>
          </w:tcPr>
          <w:p w14:paraId="39524452" w14:textId="5C274496" w:rsidR="00FF31AA" w:rsidRDefault="00DF2B48" w:rsidP="00DF2B48">
            <w:pPr>
              <w:pStyle w:val="afff5"/>
              <w:jc w:val="center"/>
              <w:rPr>
                <w:spacing w:val="-2"/>
                <w:lang w:val="kk-KZ"/>
              </w:rPr>
            </w:pPr>
            <w:r>
              <w:rPr>
                <w:spacing w:val="-2"/>
                <w:lang w:val="kk-KZ"/>
              </w:rPr>
              <w:t>2</w:t>
            </w:r>
          </w:p>
        </w:tc>
      </w:tr>
    </w:tbl>
    <w:p w14:paraId="28C56758" w14:textId="77777777" w:rsidR="00923B58" w:rsidRDefault="00923B58" w:rsidP="00923B58">
      <w:pPr>
        <w:pStyle w:val="afff5"/>
        <w:ind w:left="-567"/>
        <w:rPr>
          <w:spacing w:val="-2"/>
          <w:lang w:val="kk-KZ"/>
        </w:rPr>
      </w:pPr>
    </w:p>
    <w:p w14:paraId="381A545D" w14:textId="77777777" w:rsidR="008A2194" w:rsidRPr="009422F5" w:rsidRDefault="008A2194" w:rsidP="00923B58">
      <w:pPr>
        <w:pStyle w:val="afff5"/>
        <w:ind w:left="-567"/>
        <w:rPr>
          <w:spacing w:val="-2"/>
          <w:lang w:val="kk-KZ"/>
        </w:rPr>
      </w:pPr>
    </w:p>
    <w:p w14:paraId="652352DE" w14:textId="77777777" w:rsidR="00923B58" w:rsidRPr="009422F5" w:rsidRDefault="00923B58" w:rsidP="00923B58">
      <w:pPr>
        <w:pStyle w:val="afff5"/>
        <w:ind w:left="-567"/>
        <w:rPr>
          <w:spacing w:val="-2"/>
          <w:lang w:val="kk-KZ"/>
        </w:rPr>
      </w:pPr>
    </w:p>
    <w:tbl>
      <w:tblPr>
        <w:tblStyle w:val="aff0"/>
        <w:tblW w:w="15446" w:type="dxa"/>
        <w:tblInd w:w="-567" w:type="dxa"/>
        <w:tblLook w:val="04A0" w:firstRow="1" w:lastRow="0" w:firstColumn="1" w:lastColumn="0" w:noHBand="0" w:noVBand="1"/>
      </w:tblPr>
      <w:tblGrid>
        <w:gridCol w:w="456"/>
        <w:gridCol w:w="8328"/>
        <w:gridCol w:w="1701"/>
        <w:gridCol w:w="1134"/>
        <w:gridCol w:w="1987"/>
        <w:gridCol w:w="1840"/>
      </w:tblGrid>
      <w:tr w:rsidR="00923B58" w:rsidRPr="00547E28" w14:paraId="007C93D9" w14:textId="77777777" w:rsidTr="00720B21">
        <w:tc>
          <w:tcPr>
            <w:tcW w:w="15446" w:type="dxa"/>
            <w:gridSpan w:val="6"/>
          </w:tcPr>
          <w:p w14:paraId="172EFBBF" w14:textId="77777777" w:rsidR="00923B58" w:rsidRPr="008A2194" w:rsidRDefault="00923B58" w:rsidP="00923B58">
            <w:pPr>
              <w:pStyle w:val="afff5"/>
              <w:jc w:val="both"/>
              <w:rPr>
                <w:b/>
                <w:spacing w:val="-2"/>
                <w:lang w:val="kk-KZ"/>
              </w:rPr>
            </w:pPr>
            <w:r w:rsidRPr="008A2194">
              <w:rPr>
                <w:b/>
                <w:lang w:val="kk-KZ" w:bidi="bn-IN"/>
              </w:rPr>
              <w:t xml:space="preserve">7”, САЛМАҒЫ ФУТҚА 29 ФУНТ, БОЛАТ МАРКАСЫ </w:t>
            </w:r>
            <w:r w:rsidRPr="008A2194">
              <w:rPr>
                <w:b/>
                <w:lang w:val="kk-KZ"/>
              </w:rPr>
              <w:t>L-80</w:t>
            </w:r>
            <w:r w:rsidRPr="008A2194">
              <w:rPr>
                <w:b/>
                <w:lang w:val="kk-KZ" w:bidi="bn-IN"/>
              </w:rPr>
              <w:t xml:space="preserve">, </w:t>
            </w:r>
            <w:r w:rsidRPr="008A2194">
              <w:rPr>
                <w:b/>
                <w:lang w:val="kk-KZ"/>
              </w:rPr>
              <w:t>Vam Top</w:t>
            </w:r>
            <w:r w:rsidRPr="008A2194" w:rsidDel="00AE1228">
              <w:rPr>
                <w:b/>
                <w:bCs/>
                <w:position w:val="1"/>
                <w:sz w:val="23"/>
                <w:szCs w:val="23"/>
                <w:lang w:val="kk-KZ"/>
              </w:rPr>
              <w:t xml:space="preserve"> </w:t>
            </w:r>
            <w:r w:rsidRPr="008A2194">
              <w:rPr>
                <w:b/>
                <w:lang w:val="kk-KZ" w:bidi="bn-IN"/>
              </w:rPr>
              <w:t>ТҮРІНДЕ БІРІКТІРІЛЕТІН АРТҚЫ ІЛМЕКТІ ТҮСІРУГЕ АРНАЛҒАН ЖАБДЫҚ ЖӘНЕ ШЫҒЫНДАЛАТЫН МАТЕРИАЛДАР:</w:t>
            </w:r>
          </w:p>
        </w:tc>
      </w:tr>
      <w:tr w:rsidR="00923B58" w:rsidRPr="009422F5" w14:paraId="51605AEB" w14:textId="77777777" w:rsidTr="00720B21">
        <w:tc>
          <w:tcPr>
            <w:tcW w:w="456" w:type="dxa"/>
            <w:vMerge w:val="restart"/>
            <w:vAlign w:val="center"/>
          </w:tcPr>
          <w:p w14:paraId="4640ADEB" w14:textId="77777777" w:rsidR="00923B58" w:rsidRPr="008A2194" w:rsidRDefault="00923B58" w:rsidP="00D70AAB">
            <w:pPr>
              <w:pStyle w:val="afff5"/>
              <w:suppressAutoHyphens w:val="0"/>
              <w:jc w:val="center"/>
              <w:rPr>
                <w:b/>
                <w:spacing w:val="-2"/>
                <w:lang w:val="kk-KZ"/>
              </w:rPr>
            </w:pPr>
            <w:r w:rsidRPr="008A2194">
              <w:rPr>
                <w:b/>
                <w:spacing w:val="-2"/>
                <w:lang w:val="kk-KZ"/>
              </w:rPr>
              <w:t>№</w:t>
            </w:r>
          </w:p>
        </w:tc>
        <w:tc>
          <w:tcPr>
            <w:tcW w:w="8328" w:type="dxa"/>
            <w:vMerge w:val="restart"/>
            <w:vAlign w:val="center"/>
          </w:tcPr>
          <w:p w14:paraId="3A5CF228" w14:textId="77777777" w:rsidR="00923B58" w:rsidRPr="008A2194" w:rsidRDefault="00923B58" w:rsidP="005643CD">
            <w:pPr>
              <w:pStyle w:val="afff5"/>
              <w:suppressAutoHyphens w:val="0"/>
              <w:jc w:val="center"/>
              <w:rPr>
                <w:b/>
                <w:spacing w:val="-2"/>
                <w:lang w:val="kk-KZ"/>
              </w:rPr>
            </w:pPr>
            <w:r w:rsidRPr="008A2194">
              <w:rPr>
                <w:b/>
                <w:spacing w:val="-2"/>
                <w:lang w:val="kk-KZ"/>
              </w:rPr>
              <w:t>Сипаттамасы</w:t>
            </w:r>
          </w:p>
        </w:tc>
        <w:tc>
          <w:tcPr>
            <w:tcW w:w="1701" w:type="dxa"/>
            <w:vMerge w:val="restart"/>
            <w:vAlign w:val="center"/>
          </w:tcPr>
          <w:p w14:paraId="1AC2A90C" w14:textId="77777777" w:rsidR="00923B58" w:rsidRPr="008A2194" w:rsidRDefault="00923B58" w:rsidP="00B205FD">
            <w:pPr>
              <w:pStyle w:val="afff5"/>
              <w:suppressAutoHyphens w:val="0"/>
              <w:jc w:val="center"/>
              <w:rPr>
                <w:b/>
                <w:spacing w:val="-2"/>
                <w:lang w:val="kk-KZ"/>
              </w:rPr>
            </w:pPr>
            <w:r w:rsidRPr="008A2194">
              <w:rPr>
                <w:b/>
                <w:spacing w:val="-2"/>
                <w:lang w:val="kk-KZ"/>
              </w:rPr>
              <w:t>Өлшем бірлігі</w:t>
            </w:r>
          </w:p>
        </w:tc>
        <w:tc>
          <w:tcPr>
            <w:tcW w:w="1134" w:type="dxa"/>
            <w:vMerge w:val="restart"/>
            <w:vAlign w:val="center"/>
          </w:tcPr>
          <w:p w14:paraId="38DBF3E5" w14:textId="77777777" w:rsidR="00923B58" w:rsidRPr="008A2194" w:rsidRDefault="00923B58">
            <w:pPr>
              <w:pStyle w:val="afff5"/>
              <w:suppressAutoHyphens w:val="0"/>
              <w:jc w:val="center"/>
              <w:rPr>
                <w:b/>
                <w:spacing w:val="-2"/>
                <w:lang w:val="kk-KZ"/>
              </w:rPr>
            </w:pPr>
            <w:r w:rsidRPr="008A2194">
              <w:rPr>
                <w:b/>
                <w:spacing w:val="-2"/>
                <w:lang w:val="kk-KZ"/>
              </w:rPr>
              <w:t>Саны</w:t>
            </w:r>
          </w:p>
        </w:tc>
        <w:tc>
          <w:tcPr>
            <w:tcW w:w="3827" w:type="dxa"/>
            <w:gridSpan w:val="2"/>
            <w:vAlign w:val="center"/>
          </w:tcPr>
          <w:p w14:paraId="69287D6B" w14:textId="77777777" w:rsidR="00923B58" w:rsidRPr="008A2194" w:rsidRDefault="00923B58">
            <w:pPr>
              <w:pStyle w:val="afff5"/>
              <w:suppressAutoHyphens w:val="0"/>
              <w:jc w:val="center"/>
              <w:rPr>
                <w:b/>
                <w:spacing w:val="-2"/>
                <w:lang w:val="kk-KZ"/>
              </w:rPr>
            </w:pPr>
            <w:r w:rsidRPr="008A2194">
              <w:rPr>
                <w:b/>
                <w:spacing w:val="-2"/>
                <w:lang w:val="kk-KZ"/>
              </w:rPr>
              <w:t>Шамаланған ұзақтығы</w:t>
            </w:r>
          </w:p>
        </w:tc>
      </w:tr>
      <w:tr w:rsidR="00923B58" w:rsidRPr="009422F5" w14:paraId="44A48CAC" w14:textId="77777777" w:rsidTr="00720B21">
        <w:tc>
          <w:tcPr>
            <w:tcW w:w="456" w:type="dxa"/>
            <w:vMerge/>
            <w:vAlign w:val="center"/>
          </w:tcPr>
          <w:p w14:paraId="788CDC88" w14:textId="77777777" w:rsidR="00923B58" w:rsidRPr="008A2194" w:rsidRDefault="00923B58" w:rsidP="00720B21">
            <w:pPr>
              <w:pStyle w:val="afff5"/>
              <w:suppressAutoHyphens w:val="0"/>
              <w:jc w:val="center"/>
              <w:rPr>
                <w:b/>
                <w:spacing w:val="-2"/>
                <w:lang w:val="kk-KZ"/>
              </w:rPr>
            </w:pPr>
          </w:p>
        </w:tc>
        <w:tc>
          <w:tcPr>
            <w:tcW w:w="8328" w:type="dxa"/>
            <w:vMerge/>
            <w:vAlign w:val="center"/>
          </w:tcPr>
          <w:p w14:paraId="4EF55494" w14:textId="77777777" w:rsidR="00923B58" w:rsidRPr="008A2194" w:rsidRDefault="00923B58" w:rsidP="00720B21">
            <w:pPr>
              <w:pStyle w:val="afff5"/>
              <w:suppressAutoHyphens w:val="0"/>
              <w:jc w:val="center"/>
              <w:rPr>
                <w:b/>
                <w:spacing w:val="-2"/>
                <w:lang w:val="kk-KZ"/>
              </w:rPr>
            </w:pPr>
          </w:p>
        </w:tc>
        <w:tc>
          <w:tcPr>
            <w:tcW w:w="1701" w:type="dxa"/>
            <w:vMerge/>
            <w:vAlign w:val="center"/>
          </w:tcPr>
          <w:p w14:paraId="34BA7F51" w14:textId="77777777" w:rsidR="00923B58" w:rsidRPr="008A2194" w:rsidRDefault="00923B58" w:rsidP="00720B21">
            <w:pPr>
              <w:pStyle w:val="afff5"/>
              <w:suppressAutoHyphens w:val="0"/>
              <w:jc w:val="center"/>
              <w:rPr>
                <w:b/>
                <w:spacing w:val="-2"/>
                <w:lang w:val="kk-KZ"/>
              </w:rPr>
            </w:pPr>
          </w:p>
        </w:tc>
        <w:tc>
          <w:tcPr>
            <w:tcW w:w="1134" w:type="dxa"/>
            <w:vMerge/>
            <w:vAlign w:val="center"/>
          </w:tcPr>
          <w:p w14:paraId="71B32030" w14:textId="77777777" w:rsidR="00923B58" w:rsidRPr="008A2194" w:rsidRDefault="00923B58" w:rsidP="00720B21">
            <w:pPr>
              <w:pStyle w:val="afff5"/>
              <w:suppressAutoHyphens w:val="0"/>
              <w:jc w:val="center"/>
              <w:rPr>
                <w:b/>
                <w:spacing w:val="-2"/>
                <w:lang w:val="kk-KZ"/>
              </w:rPr>
            </w:pPr>
          </w:p>
        </w:tc>
        <w:tc>
          <w:tcPr>
            <w:tcW w:w="1987" w:type="dxa"/>
            <w:vAlign w:val="center"/>
          </w:tcPr>
          <w:p w14:paraId="7FE6C280" w14:textId="77777777" w:rsidR="00923B58" w:rsidRPr="008A2194" w:rsidRDefault="00923B58" w:rsidP="00D70AAB">
            <w:pPr>
              <w:pStyle w:val="afff5"/>
              <w:suppressAutoHyphens w:val="0"/>
              <w:jc w:val="center"/>
              <w:rPr>
                <w:b/>
                <w:spacing w:val="-2"/>
                <w:lang w:val="kk-KZ"/>
              </w:rPr>
            </w:pPr>
            <w:r w:rsidRPr="008A2194">
              <w:rPr>
                <w:b/>
                <w:spacing w:val="-2"/>
                <w:lang w:val="kk-KZ"/>
              </w:rPr>
              <w:t>Тұрған күндері</w:t>
            </w:r>
          </w:p>
        </w:tc>
        <w:tc>
          <w:tcPr>
            <w:tcW w:w="1840" w:type="dxa"/>
            <w:vAlign w:val="center"/>
          </w:tcPr>
          <w:p w14:paraId="52C0AC73" w14:textId="77777777" w:rsidR="00923B58" w:rsidRPr="008A2194" w:rsidRDefault="00923B58" w:rsidP="005643CD">
            <w:pPr>
              <w:pStyle w:val="afff5"/>
              <w:suppressAutoHyphens w:val="0"/>
              <w:jc w:val="center"/>
              <w:rPr>
                <w:b/>
                <w:spacing w:val="-2"/>
                <w:lang w:val="kk-KZ"/>
              </w:rPr>
            </w:pPr>
            <w:r w:rsidRPr="008A2194">
              <w:rPr>
                <w:b/>
                <w:spacing w:val="-2"/>
                <w:lang w:val="kk-KZ"/>
              </w:rPr>
              <w:t>Жұмыс күндері</w:t>
            </w:r>
          </w:p>
        </w:tc>
      </w:tr>
      <w:tr w:rsidR="00DC331F" w:rsidRPr="009422F5" w14:paraId="4EEF97CE" w14:textId="77777777" w:rsidTr="00720B21">
        <w:trPr>
          <w:trHeight w:val="1380"/>
        </w:trPr>
        <w:tc>
          <w:tcPr>
            <w:tcW w:w="456" w:type="dxa"/>
            <w:vAlign w:val="center"/>
          </w:tcPr>
          <w:p w14:paraId="07473B26" w14:textId="41F1347A" w:rsidR="00DC331F" w:rsidRPr="00720B21" w:rsidRDefault="00D70AAB" w:rsidP="00D70AAB">
            <w:pPr>
              <w:pStyle w:val="afff5"/>
              <w:suppressAutoHyphens w:val="0"/>
              <w:jc w:val="center"/>
              <w:rPr>
                <w:spacing w:val="-2"/>
                <w:lang w:val="kk-KZ"/>
              </w:rPr>
            </w:pPr>
            <w:r w:rsidRPr="00720B21">
              <w:rPr>
                <w:spacing w:val="-2"/>
                <w:lang w:val="kk-KZ"/>
              </w:rPr>
              <w:t>1</w:t>
            </w:r>
          </w:p>
        </w:tc>
        <w:tc>
          <w:tcPr>
            <w:tcW w:w="8328" w:type="dxa"/>
          </w:tcPr>
          <w:p w14:paraId="52B4D661" w14:textId="77777777" w:rsidR="00DC331F" w:rsidRPr="009422F5" w:rsidRDefault="00DC331F" w:rsidP="00DC331F">
            <w:pPr>
              <w:pStyle w:val="afff5"/>
              <w:suppressAutoHyphens w:val="0"/>
              <w:jc w:val="both"/>
              <w:rPr>
                <w:spacing w:val="-2"/>
                <w:lang w:val="kk-KZ"/>
              </w:rPr>
            </w:pPr>
            <w:r w:rsidRPr="009422F5">
              <w:rPr>
                <w:lang w:val="kk-KZ" w:bidi="bn-IN"/>
              </w:rPr>
              <w:t xml:space="preserve">Блок орнатылған нүктеден бұрғылау алаңшасына дейін </w:t>
            </w:r>
            <w:r>
              <w:rPr>
                <w:lang w:val="kk-KZ" w:bidi="bn-IN"/>
              </w:rPr>
              <w:t>Орындаушының</w:t>
            </w:r>
            <w:r w:rsidRPr="009422F5">
              <w:rPr>
                <w:lang w:val="kk-KZ" w:bidi="bn-IN"/>
              </w:rPr>
              <w:t xml:space="preserve"> гидравликалық кілтіне қуат беруге жеткілікті ұзындағы гидравликалық құбыршектерінің екі жиынтығымен бірге апат жағдайында тоқтайтын жүйемен жасақталған дизель жетегі бар гидравликалық күш қондырғысы.</w:t>
            </w:r>
          </w:p>
        </w:tc>
        <w:tc>
          <w:tcPr>
            <w:tcW w:w="1701" w:type="dxa"/>
            <w:vAlign w:val="center"/>
          </w:tcPr>
          <w:p w14:paraId="1FF3F659" w14:textId="77777777" w:rsidR="00DC331F" w:rsidRPr="009422F5" w:rsidRDefault="00DC331F" w:rsidP="00D70AAB">
            <w:pPr>
              <w:pStyle w:val="afff5"/>
              <w:suppressAutoHyphens w:val="0"/>
              <w:jc w:val="center"/>
              <w:rPr>
                <w:spacing w:val="-2"/>
                <w:lang w:val="kk-KZ"/>
              </w:rPr>
            </w:pPr>
            <w:r>
              <w:rPr>
                <w:spacing w:val="-2"/>
                <w:lang w:val="kk-KZ"/>
              </w:rPr>
              <w:t>д</w:t>
            </w:r>
            <w:r w:rsidRPr="009422F5">
              <w:rPr>
                <w:spacing w:val="-2"/>
                <w:lang w:val="kk-KZ"/>
              </w:rPr>
              <w:t>ана</w:t>
            </w:r>
          </w:p>
        </w:tc>
        <w:tc>
          <w:tcPr>
            <w:tcW w:w="1134" w:type="dxa"/>
            <w:vAlign w:val="center"/>
          </w:tcPr>
          <w:p w14:paraId="6D3E66C2" w14:textId="77777777" w:rsidR="00DC331F" w:rsidRPr="009422F5" w:rsidRDefault="00DC331F" w:rsidP="00D70AAB">
            <w:pPr>
              <w:pStyle w:val="afff5"/>
              <w:suppressAutoHyphens w:val="0"/>
              <w:jc w:val="center"/>
              <w:rPr>
                <w:spacing w:val="-2"/>
                <w:lang w:val="kk-KZ"/>
              </w:rPr>
            </w:pPr>
            <w:r>
              <w:rPr>
                <w:spacing w:val="-2"/>
                <w:lang w:val="kk-KZ"/>
              </w:rPr>
              <w:t>2</w:t>
            </w:r>
          </w:p>
        </w:tc>
        <w:tc>
          <w:tcPr>
            <w:tcW w:w="1987" w:type="dxa"/>
            <w:vAlign w:val="center"/>
          </w:tcPr>
          <w:p w14:paraId="0DF903AF" w14:textId="697F081B"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250F16EF" w14:textId="4966D6F0"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622ACDDB" w14:textId="77777777" w:rsidTr="00720B21">
        <w:tc>
          <w:tcPr>
            <w:tcW w:w="456" w:type="dxa"/>
            <w:vAlign w:val="center"/>
          </w:tcPr>
          <w:p w14:paraId="589F9087" w14:textId="5D770389" w:rsidR="00DC331F" w:rsidRPr="00720B21" w:rsidRDefault="00D70AAB" w:rsidP="00D70AAB">
            <w:pPr>
              <w:pStyle w:val="afff5"/>
              <w:suppressAutoHyphens w:val="0"/>
              <w:jc w:val="center"/>
              <w:rPr>
                <w:spacing w:val="-2"/>
                <w:lang w:val="kk-KZ"/>
              </w:rPr>
            </w:pPr>
            <w:r w:rsidRPr="00720B21">
              <w:rPr>
                <w:spacing w:val="-2"/>
                <w:lang w:val="kk-KZ"/>
              </w:rPr>
              <w:t>2</w:t>
            </w:r>
          </w:p>
        </w:tc>
        <w:tc>
          <w:tcPr>
            <w:tcW w:w="8328" w:type="dxa"/>
            <w:vAlign w:val="center"/>
          </w:tcPr>
          <w:p w14:paraId="7C786AF3" w14:textId="7D25310C" w:rsidR="00DC331F" w:rsidRPr="009422F5" w:rsidRDefault="002A77A7" w:rsidP="00DC331F">
            <w:pPr>
              <w:pStyle w:val="afff5"/>
              <w:jc w:val="both"/>
              <w:rPr>
                <w:spacing w:val="-2"/>
                <w:lang w:val="kk-KZ"/>
              </w:rPr>
            </w:pPr>
            <w:r w:rsidRPr="00923B58">
              <w:rPr>
                <w:lang w:val="kk-KZ" w:bidi="bn-IN"/>
              </w:rPr>
              <w:t>Жиынтығында торсиометрі, серіппелі аспасы және 7” ашасының 2 жиынтығы бар 14-50” гидрожетекті құбыр кілті</w:t>
            </w:r>
            <w:r>
              <w:rPr>
                <w:lang w:val="kk-KZ" w:bidi="bn-IN"/>
              </w:rPr>
              <w:t xml:space="preserve"> </w:t>
            </w:r>
            <w:r w:rsidRPr="00D10C00">
              <w:rPr>
                <w:lang w:val="kk-KZ" w:bidi="bn-IN"/>
              </w:rPr>
              <w:t>және</w:t>
            </w:r>
            <w:r>
              <w:rPr>
                <w:lang w:val="kk-KZ" w:bidi="bn-IN"/>
              </w:rPr>
              <w:t xml:space="preserve"> 15-50</w:t>
            </w:r>
            <w:r w:rsidRPr="00191BF5">
              <w:rPr>
                <w:lang w:val="kk-KZ" w:bidi="bn-IN"/>
              </w:rPr>
              <w:t>”</w:t>
            </w:r>
            <w:r w:rsidRPr="00D10C00">
              <w:rPr>
                <w:lang w:val="kk-KZ" w:bidi="bn-IN"/>
              </w:rPr>
              <w:t xml:space="preserve"> </w:t>
            </w:r>
            <w:r>
              <w:rPr>
                <w:lang w:val="kk-KZ" w:bidi="bn-IN"/>
              </w:rPr>
              <w:t>төменгі тұтқас</w:t>
            </w:r>
            <w:r w:rsidRPr="00D10C00">
              <w:rPr>
                <w:lang w:val="kk-KZ" w:bidi="bn-IN"/>
              </w:rPr>
              <w:t>ы бар</w:t>
            </w:r>
            <w:r w:rsidRPr="00923B58">
              <w:rPr>
                <w:lang w:val="kk-KZ" w:bidi="bn-IN"/>
              </w:rPr>
              <w:t xml:space="preserve"> (айналу сәті шамамен </w:t>
            </w:r>
            <w:r>
              <w:rPr>
                <w:lang w:val="kk-KZ" w:bidi="bn-IN"/>
              </w:rPr>
              <w:t>5</w:t>
            </w:r>
            <w:r w:rsidRPr="00923B58">
              <w:rPr>
                <w:lang w:val="kk-KZ" w:bidi="bn-IN"/>
              </w:rPr>
              <w:t xml:space="preserve">0,000 фунт-футқа есептелген) (қосымша - </w:t>
            </w:r>
            <w:r w:rsidRPr="00923B58">
              <w:rPr>
                <w:lang w:val="kk-KZ"/>
              </w:rPr>
              <w:t>13,625-3</w:t>
            </w:r>
            <w:r>
              <w:rPr>
                <w:lang w:val="kk-KZ"/>
              </w:rPr>
              <w:t>5</w:t>
            </w:r>
            <w:r w:rsidRPr="00923B58">
              <w:rPr>
                <w:lang w:val="kk-KZ"/>
              </w:rPr>
              <w:t>” құбыр кілті</w:t>
            </w:r>
            <w:r>
              <w:rPr>
                <w:lang w:val="kk-KZ"/>
              </w:rPr>
              <w:t xml:space="preserve"> </w:t>
            </w:r>
            <w:r w:rsidRPr="00D10C00">
              <w:rPr>
                <w:lang w:val="kk-KZ" w:bidi="bn-IN"/>
              </w:rPr>
              <w:t>және</w:t>
            </w:r>
            <w:r>
              <w:rPr>
                <w:lang w:val="kk-KZ" w:bidi="bn-IN"/>
              </w:rPr>
              <w:t xml:space="preserve"> </w:t>
            </w:r>
            <w:r w:rsidRPr="00923B58">
              <w:rPr>
                <w:lang w:val="kk-KZ"/>
              </w:rPr>
              <w:t>13,625-3</w:t>
            </w:r>
            <w:r>
              <w:rPr>
                <w:lang w:val="kk-KZ"/>
              </w:rPr>
              <w:t>5</w:t>
            </w:r>
            <w:r w:rsidRPr="00923B58">
              <w:rPr>
                <w:lang w:val="kk-KZ"/>
              </w:rPr>
              <w:t>”</w:t>
            </w:r>
            <w:r>
              <w:rPr>
                <w:lang w:val="kk-KZ" w:bidi="bn-IN"/>
              </w:rPr>
              <w:t>төменгі тұтқас</w:t>
            </w:r>
            <w:r w:rsidRPr="00D10C00">
              <w:rPr>
                <w:lang w:val="kk-KZ" w:bidi="bn-IN"/>
              </w:rPr>
              <w:t>ы бар</w:t>
            </w:r>
            <w:r w:rsidRPr="00923B58">
              <w:rPr>
                <w:lang w:val="kk-KZ"/>
              </w:rPr>
              <w:t>)</w:t>
            </w:r>
            <w:r w:rsidRPr="00923B58">
              <w:rPr>
                <w:lang w:val="kk-KZ" w:bidi="bn-IN"/>
              </w:rPr>
              <w:t>.</w:t>
            </w:r>
          </w:p>
        </w:tc>
        <w:tc>
          <w:tcPr>
            <w:tcW w:w="1701" w:type="dxa"/>
            <w:vAlign w:val="center"/>
          </w:tcPr>
          <w:p w14:paraId="32ABD94D" w14:textId="77777777" w:rsidR="00DC331F" w:rsidRPr="009422F5" w:rsidRDefault="00DC331F" w:rsidP="00D70AAB">
            <w:pPr>
              <w:pStyle w:val="afff5"/>
              <w:suppressAutoHyphens w:val="0"/>
              <w:jc w:val="center"/>
              <w:rPr>
                <w:spacing w:val="-2"/>
                <w:lang w:val="kk-KZ"/>
              </w:rPr>
            </w:pPr>
            <w:r>
              <w:rPr>
                <w:spacing w:val="-2"/>
                <w:lang w:val="kk-KZ"/>
              </w:rPr>
              <w:t>дана</w:t>
            </w:r>
          </w:p>
        </w:tc>
        <w:tc>
          <w:tcPr>
            <w:tcW w:w="1134" w:type="dxa"/>
            <w:vAlign w:val="center"/>
          </w:tcPr>
          <w:p w14:paraId="05BC1D8B" w14:textId="77777777" w:rsidR="00DC331F" w:rsidRPr="009422F5" w:rsidRDefault="00DC331F" w:rsidP="00D70AAB">
            <w:pPr>
              <w:pStyle w:val="afff5"/>
              <w:suppressAutoHyphens w:val="0"/>
              <w:jc w:val="center"/>
              <w:rPr>
                <w:spacing w:val="-2"/>
                <w:lang w:val="kk-KZ"/>
              </w:rPr>
            </w:pPr>
            <w:r w:rsidRPr="009422F5">
              <w:rPr>
                <w:spacing w:val="-2"/>
                <w:lang w:val="kk-KZ"/>
              </w:rPr>
              <w:t>2</w:t>
            </w:r>
          </w:p>
        </w:tc>
        <w:tc>
          <w:tcPr>
            <w:tcW w:w="1987" w:type="dxa"/>
            <w:vAlign w:val="center"/>
          </w:tcPr>
          <w:p w14:paraId="1CC60450" w14:textId="16D79598"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73A027FB" w14:textId="6792A1FD"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0F4179EB" w14:textId="77777777" w:rsidTr="00720B21">
        <w:trPr>
          <w:trHeight w:val="613"/>
        </w:trPr>
        <w:tc>
          <w:tcPr>
            <w:tcW w:w="456" w:type="dxa"/>
            <w:vAlign w:val="center"/>
          </w:tcPr>
          <w:p w14:paraId="1F282633" w14:textId="39CF8918" w:rsidR="00DC331F" w:rsidRPr="00720B21" w:rsidRDefault="00D70AAB" w:rsidP="00D70AAB">
            <w:pPr>
              <w:pStyle w:val="afff5"/>
              <w:suppressAutoHyphens w:val="0"/>
              <w:jc w:val="center"/>
              <w:rPr>
                <w:spacing w:val="-2"/>
                <w:lang w:val="kk-KZ"/>
              </w:rPr>
            </w:pPr>
            <w:r w:rsidRPr="00720B21">
              <w:rPr>
                <w:spacing w:val="-2"/>
                <w:lang w:val="kk-KZ"/>
              </w:rPr>
              <w:t>3</w:t>
            </w:r>
          </w:p>
        </w:tc>
        <w:tc>
          <w:tcPr>
            <w:tcW w:w="8328" w:type="dxa"/>
            <w:vAlign w:val="center"/>
          </w:tcPr>
          <w:p w14:paraId="624E2B9F" w14:textId="266DA730" w:rsidR="00DC331F" w:rsidRPr="009422F5" w:rsidRDefault="00DC331F" w:rsidP="00DC331F">
            <w:pPr>
              <w:pStyle w:val="afff5"/>
              <w:jc w:val="both"/>
              <w:rPr>
                <w:spacing w:val="-2"/>
                <w:lang w:val="kk-KZ"/>
              </w:rPr>
            </w:pPr>
            <w:r>
              <w:rPr>
                <w:b/>
                <w:lang w:val="kk-KZ" w:bidi="bn-IN"/>
              </w:rPr>
              <w:t>7</w:t>
            </w:r>
            <w:r w:rsidRPr="009422F5">
              <w:rPr>
                <w:lang w:val="kk-KZ" w:bidi="bn-IN"/>
              </w:rPr>
              <w:t xml:space="preserve">” </w:t>
            </w:r>
            <w:r>
              <w:rPr>
                <w:lang w:val="kk-KZ" w:bidi="bn-IN"/>
              </w:rPr>
              <w:t>орнатпалы</w:t>
            </w:r>
            <w:r w:rsidRPr="009422F5">
              <w:rPr>
                <w:lang w:val="kk-KZ" w:bidi="bn-IN"/>
              </w:rPr>
              <w:t xml:space="preserve"> бағанаға арналған сына</w:t>
            </w:r>
            <w:r>
              <w:rPr>
                <w:lang w:val="kk-KZ" w:bidi="bn-IN"/>
              </w:rPr>
              <w:t xml:space="preserve"> типті элеватор (150т)</w:t>
            </w:r>
            <w:r w:rsidRPr="009422F5">
              <w:rPr>
                <w:lang w:val="kk-KZ" w:bidi="bn-IN"/>
              </w:rPr>
              <w:t xml:space="preserve"> және </w:t>
            </w:r>
            <w:r>
              <w:rPr>
                <w:b/>
                <w:lang w:val="kk-KZ" w:bidi="bn-IN"/>
              </w:rPr>
              <w:t xml:space="preserve"> </w:t>
            </w:r>
            <w:r w:rsidRPr="009422F5">
              <w:rPr>
                <w:lang w:val="kk-KZ" w:bidi="bn-IN"/>
              </w:rPr>
              <w:t xml:space="preserve"> </w:t>
            </w:r>
            <w:r>
              <w:rPr>
                <w:lang w:val="kk-KZ" w:bidi="bn-IN"/>
              </w:rPr>
              <w:t>ж</w:t>
            </w:r>
            <w:r w:rsidRPr="008C0FAC">
              <w:rPr>
                <w:lang w:val="kk-KZ" w:bidi="bn-IN"/>
              </w:rPr>
              <w:t xml:space="preserve">анынан есікшелері бар </w:t>
            </w:r>
            <w:r>
              <w:rPr>
                <w:b/>
                <w:lang w:val="kk-KZ" w:bidi="bn-IN"/>
              </w:rPr>
              <w:t>7</w:t>
            </w:r>
            <w:r w:rsidRPr="008C0FAC">
              <w:rPr>
                <w:lang w:val="kk-KZ" w:bidi="bn-IN"/>
              </w:rPr>
              <w:t>”</w:t>
            </w:r>
            <w:r>
              <w:rPr>
                <w:lang w:val="kk-KZ" w:bidi="bn-IN"/>
              </w:rPr>
              <w:t xml:space="preserve"> ОБ</w:t>
            </w:r>
            <w:r w:rsidRPr="008C0FAC">
              <w:rPr>
                <w:lang w:val="kk-KZ" w:bidi="bn-IN"/>
              </w:rPr>
              <w:t xml:space="preserve"> арналған (150т) элеватор</w:t>
            </w:r>
          </w:p>
        </w:tc>
        <w:tc>
          <w:tcPr>
            <w:tcW w:w="1701" w:type="dxa"/>
            <w:vAlign w:val="center"/>
          </w:tcPr>
          <w:p w14:paraId="6BEC5C55" w14:textId="77777777" w:rsidR="00DC331F" w:rsidRPr="009422F5" w:rsidRDefault="00DC331F" w:rsidP="00D70AAB">
            <w:pPr>
              <w:pStyle w:val="afff5"/>
              <w:suppressAutoHyphens w:val="0"/>
              <w:jc w:val="center"/>
              <w:rPr>
                <w:spacing w:val="-2"/>
                <w:lang w:val="kk-KZ"/>
              </w:rPr>
            </w:pPr>
            <w:r>
              <w:rPr>
                <w:spacing w:val="-2"/>
                <w:lang w:val="kk-KZ"/>
              </w:rPr>
              <w:t>дана</w:t>
            </w:r>
          </w:p>
        </w:tc>
        <w:tc>
          <w:tcPr>
            <w:tcW w:w="1134" w:type="dxa"/>
            <w:vAlign w:val="center"/>
          </w:tcPr>
          <w:p w14:paraId="659F2675" w14:textId="77777777" w:rsidR="00DC331F" w:rsidRPr="009422F5" w:rsidRDefault="00DC331F" w:rsidP="00D70AAB">
            <w:pPr>
              <w:pStyle w:val="afff5"/>
              <w:suppressAutoHyphens w:val="0"/>
              <w:jc w:val="center"/>
              <w:rPr>
                <w:spacing w:val="-2"/>
                <w:lang w:val="kk-KZ"/>
              </w:rPr>
            </w:pPr>
            <w:r w:rsidRPr="009422F5">
              <w:rPr>
                <w:spacing w:val="-2"/>
                <w:lang w:val="kk-KZ"/>
              </w:rPr>
              <w:t>2</w:t>
            </w:r>
          </w:p>
        </w:tc>
        <w:tc>
          <w:tcPr>
            <w:tcW w:w="1987" w:type="dxa"/>
            <w:vAlign w:val="center"/>
          </w:tcPr>
          <w:p w14:paraId="259340D4" w14:textId="57B393E2"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1D2AD531" w14:textId="1F3D2ED4"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2A5CE83D" w14:textId="77777777" w:rsidTr="00720B21">
        <w:tc>
          <w:tcPr>
            <w:tcW w:w="456" w:type="dxa"/>
            <w:vAlign w:val="center"/>
          </w:tcPr>
          <w:p w14:paraId="5DEED9ED" w14:textId="69CB2DE4" w:rsidR="00DC331F" w:rsidRPr="00720B21" w:rsidRDefault="00D70AAB" w:rsidP="00D70AAB">
            <w:pPr>
              <w:pStyle w:val="afff5"/>
              <w:suppressAutoHyphens w:val="0"/>
              <w:jc w:val="center"/>
              <w:rPr>
                <w:spacing w:val="-2"/>
                <w:lang w:val="kk-KZ"/>
              </w:rPr>
            </w:pPr>
            <w:r w:rsidRPr="00720B21">
              <w:rPr>
                <w:spacing w:val="-2"/>
                <w:lang w:val="kk-KZ"/>
              </w:rPr>
              <w:t>4</w:t>
            </w:r>
          </w:p>
        </w:tc>
        <w:tc>
          <w:tcPr>
            <w:tcW w:w="8328" w:type="dxa"/>
            <w:vAlign w:val="center"/>
          </w:tcPr>
          <w:p w14:paraId="2F2B43B9" w14:textId="77777777" w:rsidR="00DC331F" w:rsidRPr="009422F5" w:rsidRDefault="00DC331F" w:rsidP="00DC331F">
            <w:pPr>
              <w:pStyle w:val="afff5"/>
              <w:jc w:val="both"/>
              <w:rPr>
                <w:spacing w:val="-2"/>
                <w:lang w:val="kk-KZ"/>
              </w:rPr>
            </w:pPr>
            <w:r>
              <w:rPr>
                <w:b/>
                <w:lang w:val="kk-KZ" w:bidi="bn-IN"/>
              </w:rPr>
              <w:t>7</w:t>
            </w:r>
            <w:r w:rsidRPr="009422F5">
              <w:rPr>
                <w:lang w:val="kk-KZ" w:bidi="bn-IN"/>
              </w:rPr>
              <w:t xml:space="preserve">” </w:t>
            </w:r>
            <w:r>
              <w:rPr>
                <w:lang w:val="kk-KZ" w:bidi="bn-IN"/>
              </w:rPr>
              <w:t xml:space="preserve">бағыттауыш құрылғылары </w:t>
            </w:r>
            <w:r w:rsidRPr="009422F5">
              <w:rPr>
                <w:lang w:val="kk-KZ" w:bidi="bn-IN"/>
              </w:rPr>
              <w:t xml:space="preserve">және </w:t>
            </w:r>
            <w:r>
              <w:rPr>
                <w:lang w:val="kk-KZ" w:bidi="bn-IN"/>
              </w:rPr>
              <w:t>7</w:t>
            </w:r>
            <w:r w:rsidRPr="009422F5">
              <w:rPr>
                <w:lang w:val="kk-KZ" w:bidi="bn-IN"/>
              </w:rPr>
              <w:t xml:space="preserve"> </w:t>
            </w:r>
            <w:r>
              <w:rPr>
                <w:lang w:val="kk-KZ" w:bidi="bn-IN"/>
              </w:rPr>
              <w:t>орнатпалы</w:t>
            </w:r>
            <w:r w:rsidRPr="009422F5">
              <w:rPr>
                <w:lang w:val="kk-KZ" w:bidi="bn-IN"/>
              </w:rPr>
              <w:t xml:space="preserve"> бағанаға арналған сыналары бар </w:t>
            </w:r>
            <w:r>
              <w:rPr>
                <w:lang w:val="kk-KZ" w:bidi="bn-IN"/>
              </w:rPr>
              <w:t>2</w:t>
            </w:r>
            <w:r w:rsidRPr="009422F5">
              <w:rPr>
                <w:lang w:val="kk-KZ" w:bidi="bn-IN"/>
              </w:rPr>
              <w:t>00 тоннаға есептелген  спайдер</w:t>
            </w:r>
            <w:r>
              <w:rPr>
                <w:lang w:val="kk-KZ" w:bidi="bn-IN"/>
              </w:rPr>
              <w:t xml:space="preserve"> </w:t>
            </w:r>
          </w:p>
        </w:tc>
        <w:tc>
          <w:tcPr>
            <w:tcW w:w="1701" w:type="dxa"/>
            <w:vAlign w:val="center"/>
          </w:tcPr>
          <w:p w14:paraId="29D1D5E4" w14:textId="77777777" w:rsidR="00DC331F" w:rsidRPr="009422F5" w:rsidRDefault="00DC331F" w:rsidP="00D70AAB">
            <w:pPr>
              <w:pStyle w:val="afff5"/>
              <w:suppressAutoHyphens w:val="0"/>
              <w:jc w:val="center"/>
              <w:rPr>
                <w:spacing w:val="-2"/>
                <w:lang w:val="kk-KZ"/>
              </w:rPr>
            </w:pPr>
            <w:r>
              <w:rPr>
                <w:spacing w:val="-2"/>
                <w:lang w:val="kk-KZ"/>
              </w:rPr>
              <w:t>дана</w:t>
            </w:r>
          </w:p>
        </w:tc>
        <w:tc>
          <w:tcPr>
            <w:tcW w:w="1134" w:type="dxa"/>
            <w:vAlign w:val="center"/>
          </w:tcPr>
          <w:p w14:paraId="720762D1" w14:textId="77777777" w:rsidR="00DC331F" w:rsidRPr="009422F5" w:rsidRDefault="00DC331F" w:rsidP="00D70AAB">
            <w:pPr>
              <w:pStyle w:val="afff5"/>
              <w:suppressAutoHyphens w:val="0"/>
              <w:jc w:val="center"/>
              <w:rPr>
                <w:spacing w:val="-2"/>
                <w:lang w:val="kk-KZ"/>
              </w:rPr>
            </w:pPr>
            <w:r w:rsidRPr="009422F5">
              <w:rPr>
                <w:spacing w:val="-2"/>
                <w:lang w:val="kk-KZ"/>
              </w:rPr>
              <w:t>2</w:t>
            </w:r>
          </w:p>
        </w:tc>
        <w:tc>
          <w:tcPr>
            <w:tcW w:w="1987" w:type="dxa"/>
            <w:vAlign w:val="center"/>
          </w:tcPr>
          <w:p w14:paraId="2066E7B6" w14:textId="093A39CF"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26D3E74B" w14:textId="19C875EB"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701618BD" w14:textId="77777777" w:rsidTr="00720B21">
        <w:tc>
          <w:tcPr>
            <w:tcW w:w="456" w:type="dxa"/>
            <w:vAlign w:val="center"/>
          </w:tcPr>
          <w:p w14:paraId="49462448" w14:textId="32AC6B4E" w:rsidR="00DC331F" w:rsidRPr="00720B21" w:rsidRDefault="00D70AAB" w:rsidP="00D70AAB">
            <w:pPr>
              <w:pStyle w:val="afff5"/>
              <w:suppressAutoHyphens w:val="0"/>
              <w:jc w:val="center"/>
              <w:rPr>
                <w:spacing w:val="-2"/>
                <w:lang w:val="kk-KZ"/>
              </w:rPr>
            </w:pPr>
            <w:r w:rsidRPr="00720B21">
              <w:rPr>
                <w:spacing w:val="-2"/>
                <w:lang w:val="kk-KZ"/>
              </w:rPr>
              <w:t>5</w:t>
            </w:r>
          </w:p>
        </w:tc>
        <w:tc>
          <w:tcPr>
            <w:tcW w:w="8328" w:type="dxa"/>
            <w:vAlign w:val="center"/>
          </w:tcPr>
          <w:p w14:paraId="22EAB9DF" w14:textId="77777777" w:rsidR="00DC331F" w:rsidRPr="009422F5" w:rsidRDefault="00DC331F" w:rsidP="00DC331F">
            <w:pPr>
              <w:pStyle w:val="afff5"/>
              <w:jc w:val="both"/>
              <w:rPr>
                <w:spacing w:val="-2"/>
                <w:lang w:val="kk-KZ"/>
              </w:rPr>
            </w:pPr>
            <w:r w:rsidRPr="009422F5">
              <w:rPr>
                <w:lang w:val="kk-KZ" w:bidi="bn-IN"/>
              </w:rPr>
              <w:t xml:space="preserve">Жиынтығында көтеретін арқаны бар </w:t>
            </w:r>
            <w:r>
              <w:rPr>
                <w:b/>
                <w:lang w:val="kk-KZ" w:bidi="bn-IN"/>
              </w:rPr>
              <w:t>7</w:t>
            </w:r>
            <w:r w:rsidRPr="009422F5">
              <w:rPr>
                <w:lang w:val="kk-KZ" w:bidi="bn-IN"/>
              </w:rPr>
              <w:t>” бағанаға арналған дара көтеруге арналған элеваторлар  (5 тонна)</w:t>
            </w:r>
          </w:p>
        </w:tc>
        <w:tc>
          <w:tcPr>
            <w:tcW w:w="1701" w:type="dxa"/>
            <w:vAlign w:val="center"/>
          </w:tcPr>
          <w:p w14:paraId="21E96014" w14:textId="77777777" w:rsidR="00DC331F" w:rsidRPr="009422F5" w:rsidRDefault="00DC331F" w:rsidP="00D70AAB">
            <w:pPr>
              <w:pStyle w:val="afff5"/>
              <w:suppressAutoHyphens w:val="0"/>
              <w:jc w:val="center"/>
              <w:rPr>
                <w:spacing w:val="-2"/>
                <w:lang w:val="kk-KZ"/>
              </w:rPr>
            </w:pPr>
            <w:r w:rsidRPr="009422F5">
              <w:rPr>
                <w:spacing w:val="-2"/>
                <w:lang w:val="kk-KZ"/>
              </w:rPr>
              <w:t>дана</w:t>
            </w:r>
          </w:p>
        </w:tc>
        <w:tc>
          <w:tcPr>
            <w:tcW w:w="1134" w:type="dxa"/>
            <w:vAlign w:val="center"/>
          </w:tcPr>
          <w:p w14:paraId="11179E5C" w14:textId="77777777" w:rsidR="00DC331F" w:rsidRPr="009422F5" w:rsidRDefault="00DC331F" w:rsidP="00D70AAB">
            <w:pPr>
              <w:pStyle w:val="afff5"/>
              <w:suppressAutoHyphens w:val="0"/>
              <w:jc w:val="center"/>
              <w:rPr>
                <w:spacing w:val="-2"/>
                <w:lang w:val="kk-KZ"/>
              </w:rPr>
            </w:pPr>
            <w:r w:rsidRPr="009422F5">
              <w:rPr>
                <w:spacing w:val="-2"/>
                <w:lang w:val="kk-KZ"/>
              </w:rPr>
              <w:t>2</w:t>
            </w:r>
          </w:p>
        </w:tc>
        <w:tc>
          <w:tcPr>
            <w:tcW w:w="1987" w:type="dxa"/>
            <w:vAlign w:val="center"/>
          </w:tcPr>
          <w:p w14:paraId="5222E0A6" w14:textId="3A60894B"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1F11271C" w14:textId="247FE2AE"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7F4C3E87" w14:textId="77777777" w:rsidTr="00720B21">
        <w:tc>
          <w:tcPr>
            <w:tcW w:w="456" w:type="dxa"/>
            <w:vAlign w:val="center"/>
          </w:tcPr>
          <w:p w14:paraId="1ABFF403" w14:textId="1B9D6342" w:rsidR="00DC331F" w:rsidRPr="00720B21" w:rsidRDefault="00D70AAB" w:rsidP="00D70AAB">
            <w:pPr>
              <w:pStyle w:val="afff5"/>
              <w:suppressAutoHyphens w:val="0"/>
              <w:jc w:val="center"/>
              <w:rPr>
                <w:spacing w:val="-2"/>
                <w:lang w:val="kk-KZ"/>
              </w:rPr>
            </w:pPr>
            <w:r w:rsidRPr="00720B21">
              <w:rPr>
                <w:spacing w:val="-2"/>
                <w:lang w:val="kk-KZ"/>
              </w:rPr>
              <w:t>6</w:t>
            </w:r>
          </w:p>
        </w:tc>
        <w:tc>
          <w:tcPr>
            <w:tcW w:w="8328" w:type="dxa"/>
            <w:vAlign w:val="center"/>
          </w:tcPr>
          <w:p w14:paraId="5100D98D" w14:textId="77777777" w:rsidR="00DC331F" w:rsidRPr="009422F5" w:rsidRDefault="00DC331F" w:rsidP="00DC331F">
            <w:pPr>
              <w:pStyle w:val="afff5"/>
              <w:suppressAutoHyphens w:val="0"/>
              <w:jc w:val="both"/>
              <w:rPr>
                <w:spacing w:val="-2"/>
                <w:lang w:val="kk-KZ"/>
              </w:rPr>
            </w:pPr>
            <w:r>
              <w:rPr>
                <w:lang w:val="kk-KZ" w:bidi="bn-IN"/>
              </w:rPr>
              <w:t>7</w:t>
            </w:r>
            <w:r w:rsidRPr="009422F5">
              <w:rPr>
                <w:lang w:val="kk-KZ" w:bidi="bn-IN"/>
              </w:rPr>
              <w:t>” бағанаға арналған қол ленталық кілттер жұбы</w:t>
            </w:r>
          </w:p>
        </w:tc>
        <w:tc>
          <w:tcPr>
            <w:tcW w:w="1701" w:type="dxa"/>
            <w:vAlign w:val="center"/>
          </w:tcPr>
          <w:p w14:paraId="28A6D47C" w14:textId="77777777" w:rsidR="00DC331F" w:rsidRPr="009422F5" w:rsidRDefault="00DC331F" w:rsidP="00D70AAB">
            <w:pPr>
              <w:pStyle w:val="afff5"/>
              <w:suppressAutoHyphens w:val="0"/>
              <w:jc w:val="center"/>
              <w:rPr>
                <w:spacing w:val="-2"/>
                <w:lang w:val="kk-KZ"/>
              </w:rPr>
            </w:pPr>
            <w:r w:rsidRPr="009422F5">
              <w:rPr>
                <w:spacing w:val="-2"/>
                <w:lang w:val="kk-KZ"/>
              </w:rPr>
              <w:t>дана</w:t>
            </w:r>
          </w:p>
        </w:tc>
        <w:tc>
          <w:tcPr>
            <w:tcW w:w="1134" w:type="dxa"/>
            <w:vAlign w:val="center"/>
          </w:tcPr>
          <w:p w14:paraId="23325FDB" w14:textId="77777777" w:rsidR="00DC331F" w:rsidRPr="009422F5" w:rsidRDefault="00DC331F" w:rsidP="00D70AAB">
            <w:pPr>
              <w:pStyle w:val="afff5"/>
              <w:suppressAutoHyphens w:val="0"/>
              <w:jc w:val="center"/>
              <w:rPr>
                <w:spacing w:val="-2"/>
                <w:lang w:val="kk-KZ"/>
              </w:rPr>
            </w:pPr>
            <w:r w:rsidRPr="009422F5">
              <w:rPr>
                <w:spacing w:val="-2"/>
                <w:lang w:val="kk-KZ"/>
              </w:rPr>
              <w:t>2</w:t>
            </w:r>
          </w:p>
        </w:tc>
        <w:tc>
          <w:tcPr>
            <w:tcW w:w="1987" w:type="dxa"/>
            <w:vAlign w:val="center"/>
          </w:tcPr>
          <w:p w14:paraId="5E9420FC" w14:textId="5927FE48"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73C247DF" w14:textId="6E52FE86"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730DC07C" w14:textId="77777777" w:rsidTr="00720B21">
        <w:tc>
          <w:tcPr>
            <w:tcW w:w="456" w:type="dxa"/>
            <w:vAlign w:val="center"/>
          </w:tcPr>
          <w:p w14:paraId="2B07BF73" w14:textId="7FF59F3C" w:rsidR="00DC331F" w:rsidRPr="00720B21" w:rsidRDefault="00D70AAB" w:rsidP="00D70AAB">
            <w:pPr>
              <w:pStyle w:val="afff5"/>
              <w:suppressAutoHyphens w:val="0"/>
              <w:jc w:val="center"/>
              <w:rPr>
                <w:spacing w:val="-2"/>
                <w:lang w:val="kk-KZ"/>
              </w:rPr>
            </w:pPr>
            <w:r w:rsidRPr="00720B21">
              <w:rPr>
                <w:spacing w:val="-2"/>
                <w:lang w:val="kk-KZ"/>
              </w:rPr>
              <w:t>7</w:t>
            </w:r>
          </w:p>
        </w:tc>
        <w:tc>
          <w:tcPr>
            <w:tcW w:w="8328" w:type="dxa"/>
            <w:vAlign w:val="center"/>
          </w:tcPr>
          <w:p w14:paraId="634862BC" w14:textId="00FB49E1" w:rsidR="00DC331F" w:rsidRPr="009422F5" w:rsidRDefault="00DC331F" w:rsidP="00DC331F">
            <w:pPr>
              <w:pStyle w:val="afff5"/>
              <w:jc w:val="both"/>
              <w:rPr>
                <w:spacing w:val="-2"/>
                <w:lang w:val="kk-KZ"/>
              </w:rPr>
            </w:pPr>
            <w:r>
              <w:rPr>
                <w:b/>
                <w:lang w:val="kk-KZ" w:bidi="bn-IN"/>
              </w:rPr>
              <w:t>7</w:t>
            </w:r>
            <w:r w:rsidRPr="009422F5">
              <w:rPr>
                <w:lang w:val="kk-KZ" w:bidi="bn-IN"/>
              </w:rPr>
              <w:t>” бағанаға арналған сақтандырғыш сақина</w:t>
            </w:r>
          </w:p>
        </w:tc>
        <w:tc>
          <w:tcPr>
            <w:tcW w:w="1701" w:type="dxa"/>
            <w:vAlign w:val="center"/>
          </w:tcPr>
          <w:p w14:paraId="6B00BCD5" w14:textId="77777777" w:rsidR="00DC331F" w:rsidRPr="009422F5" w:rsidRDefault="00DC331F" w:rsidP="00D70AAB">
            <w:pPr>
              <w:pStyle w:val="afff5"/>
              <w:suppressAutoHyphens w:val="0"/>
              <w:jc w:val="center"/>
              <w:rPr>
                <w:spacing w:val="-2"/>
                <w:lang w:val="kk-KZ"/>
              </w:rPr>
            </w:pPr>
            <w:r w:rsidRPr="009422F5">
              <w:rPr>
                <w:spacing w:val="-2"/>
                <w:lang w:val="kk-KZ"/>
              </w:rPr>
              <w:t>дана</w:t>
            </w:r>
          </w:p>
        </w:tc>
        <w:tc>
          <w:tcPr>
            <w:tcW w:w="1134" w:type="dxa"/>
            <w:vAlign w:val="center"/>
          </w:tcPr>
          <w:p w14:paraId="16591EDC" w14:textId="77777777" w:rsidR="00DC331F" w:rsidRPr="009422F5" w:rsidRDefault="00DC331F" w:rsidP="00D70AAB">
            <w:pPr>
              <w:pStyle w:val="afff5"/>
              <w:suppressAutoHyphens w:val="0"/>
              <w:jc w:val="center"/>
              <w:rPr>
                <w:spacing w:val="-2"/>
                <w:lang w:val="kk-KZ"/>
              </w:rPr>
            </w:pPr>
            <w:r>
              <w:rPr>
                <w:spacing w:val="-2"/>
                <w:lang w:val="kk-KZ"/>
              </w:rPr>
              <w:t>2</w:t>
            </w:r>
          </w:p>
        </w:tc>
        <w:tc>
          <w:tcPr>
            <w:tcW w:w="1987" w:type="dxa"/>
            <w:vAlign w:val="center"/>
          </w:tcPr>
          <w:p w14:paraId="74018B8D" w14:textId="434DDF21"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7A5391D0" w14:textId="1D75DD24"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23AE8D31" w14:textId="77777777" w:rsidTr="00720B21">
        <w:tc>
          <w:tcPr>
            <w:tcW w:w="456" w:type="dxa"/>
            <w:vAlign w:val="center"/>
          </w:tcPr>
          <w:p w14:paraId="719E52D9" w14:textId="0CEAACD9" w:rsidR="00DC331F" w:rsidRPr="00720B21" w:rsidRDefault="00D70AAB" w:rsidP="00D70AAB">
            <w:pPr>
              <w:pStyle w:val="afff5"/>
              <w:suppressAutoHyphens w:val="0"/>
              <w:jc w:val="center"/>
              <w:rPr>
                <w:spacing w:val="-2"/>
                <w:lang w:val="kk-KZ"/>
              </w:rPr>
            </w:pPr>
            <w:r w:rsidRPr="00720B21">
              <w:rPr>
                <w:spacing w:val="-2"/>
                <w:lang w:val="kk-KZ"/>
              </w:rPr>
              <w:t>8</w:t>
            </w:r>
          </w:p>
        </w:tc>
        <w:tc>
          <w:tcPr>
            <w:tcW w:w="8328" w:type="dxa"/>
            <w:vAlign w:val="center"/>
          </w:tcPr>
          <w:p w14:paraId="61DD4E22" w14:textId="4DB17F73" w:rsidR="00DC331F" w:rsidRPr="009422F5" w:rsidRDefault="00DC331F" w:rsidP="00DC331F">
            <w:pPr>
              <w:pStyle w:val="afff5"/>
              <w:jc w:val="both"/>
              <w:rPr>
                <w:spacing w:val="-2"/>
                <w:lang w:val="kk-KZ"/>
              </w:rPr>
            </w:pPr>
            <w:r>
              <w:rPr>
                <w:b/>
                <w:lang w:val="kk-KZ" w:bidi="bn-IN"/>
              </w:rPr>
              <w:t>7</w:t>
            </w:r>
            <w:r w:rsidRPr="009422F5">
              <w:rPr>
                <w:lang w:val="kk-KZ" w:bidi="bn-IN"/>
              </w:rPr>
              <w:t>” бағанаға арналған сақтандырғыш қамыт</w:t>
            </w:r>
          </w:p>
        </w:tc>
        <w:tc>
          <w:tcPr>
            <w:tcW w:w="1701" w:type="dxa"/>
            <w:vAlign w:val="center"/>
          </w:tcPr>
          <w:p w14:paraId="020B5F93" w14:textId="77777777" w:rsidR="00DC331F" w:rsidRPr="009422F5" w:rsidRDefault="00DC331F" w:rsidP="00D70AAB">
            <w:pPr>
              <w:pStyle w:val="afff5"/>
              <w:suppressAutoHyphens w:val="0"/>
              <w:jc w:val="center"/>
              <w:rPr>
                <w:spacing w:val="-2"/>
                <w:lang w:val="kk-KZ"/>
              </w:rPr>
            </w:pPr>
            <w:r w:rsidRPr="009422F5">
              <w:rPr>
                <w:spacing w:val="-2"/>
                <w:lang w:val="kk-KZ"/>
              </w:rPr>
              <w:t>дана</w:t>
            </w:r>
          </w:p>
        </w:tc>
        <w:tc>
          <w:tcPr>
            <w:tcW w:w="1134" w:type="dxa"/>
            <w:vAlign w:val="center"/>
          </w:tcPr>
          <w:p w14:paraId="095E2920" w14:textId="77777777" w:rsidR="00DC331F" w:rsidRPr="009422F5" w:rsidRDefault="00DC331F" w:rsidP="00D70AAB">
            <w:pPr>
              <w:pStyle w:val="afff5"/>
              <w:suppressAutoHyphens w:val="0"/>
              <w:jc w:val="center"/>
              <w:rPr>
                <w:spacing w:val="-2"/>
                <w:lang w:val="kk-KZ"/>
              </w:rPr>
            </w:pPr>
            <w:r>
              <w:rPr>
                <w:spacing w:val="-2"/>
                <w:lang w:val="kk-KZ"/>
              </w:rPr>
              <w:t>2</w:t>
            </w:r>
          </w:p>
        </w:tc>
        <w:tc>
          <w:tcPr>
            <w:tcW w:w="1987" w:type="dxa"/>
            <w:vAlign w:val="center"/>
          </w:tcPr>
          <w:p w14:paraId="7C5C763B" w14:textId="2D7342A9"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0230C2D1" w14:textId="39D105BE"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3831DE23" w14:textId="77777777" w:rsidTr="00720B21">
        <w:tc>
          <w:tcPr>
            <w:tcW w:w="456" w:type="dxa"/>
            <w:vAlign w:val="center"/>
          </w:tcPr>
          <w:p w14:paraId="7A6B4C4B" w14:textId="21F5B19D" w:rsidR="00DC331F" w:rsidRPr="00720B21" w:rsidRDefault="00D70AAB" w:rsidP="00D70AAB">
            <w:pPr>
              <w:pStyle w:val="afff5"/>
              <w:suppressAutoHyphens w:val="0"/>
              <w:jc w:val="center"/>
              <w:rPr>
                <w:spacing w:val="-2"/>
                <w:lang w:val="kk-KZ"/>
              </w:rPr>
            </w:pPr>
            <w:r w:rsidRPr="00720B21">
              <w:rPr>
                <w:spacing w:val="-2"/>
                <w:lang w:val="kk-KZ"/>
              </w:rPr>
              <w:t>9</w:t>
            </w:r>
          </w:p>
        </w:tc>
        <w:tc>
          <w:tcPr>
            <w:tcW w:w="8328" w:type="dxa"/>
            <w:vAlign w:val="center"/>
          </w:tcPr>
          <w:p w14:paraId="015AD2A2" w14:textId="22D61448" w:rsidR="00DC331F" w:rsidRPr="009422F5" w:rsidRDefault="00DC331F" w:rsidP="00DC331F">
            <w:pPr>
              <w:pStyle w:val="afff5"/>
              <w:jc w:val="both"/>
              <w:rPr>
                <w:lang w:val="kk-KZ" w:bidi="bn-IN"/>
              </w:rPr>
            </w:pPr>
            <w:r>
              <w:rPr>
                <w:b/>
                <w:lang w:val="kk-KZ" w:bidi="bn-IN"/>
              </w:rPr>
              <w:t>7</w:t>
            </w:r>
            <w:r w:rsidRPr="009422F5">
              <w:rPr>
                <w:lang w:val="kk-KZ" w:bidi="bn-IN"/>
              </w:rPr>
              <w:t xml:space="preserve">” бағанаға арналған қимаүлгі, салмағы футқа </w:t>
            </w:r>
            <w:r>
              <w:rPr>
                <w:lang w:val="kk-KZ" w:bidi="bn-IN"/>
              </w:rPr>
              <w:t>29</w:t>
            </w:r>
            <w:r w:rsidRPr="009422F5">
              <w:rPr>
                <w:lang w:val="kk-KZ" w:bidi="bn-IN"/>
              </w:rPr>
              <w:t xml:space="preserve"> фунт</w:t>
            </w:r>
          </w:p>
        </w:tc>
        <w:tc>
          <w:tcPr>
            <w:tcW w:w="1701" w:type="dxa"/>
            <w:vAlign w:val="center"/>
          </w:tcPr>
          <w:p w14:paraId="144F4E39" w14:textId="77777777" w:rsidR="00DC331F" w:rsidRPr="009422F5" w:rsidRDefault="00DC331F" w:rsidP="00D70AAB">
            <w:pPr>
              <w:pStyle w:val="afff5"/>
              <w:suppressAutoHyphens w:val="0"/>
              <w:jc w:val="center"/>
              <w:rPr>
                <w:spacing w:val="-2"/>
                <w:lang w:val="kk-KZ"/>
              </w:rPr>
            </w:pPr>
            <w:r w:rsidRPr="009422F5">
              <w:rPr>
                <w:spacing w:val="-2"/>
                <w:lang w:val="kk-KZ"/>
              </w:rPr>
              <w:t>дана</w:t>
            </w:r>
          </w:p>
        </w:tc>
        <w:tc>
          <w:tcPr>
            <w:tcW w:w="1134" w:type="dxa"/>
            <w:vAlign w:val="center"/>
          </w:tcPr>
          <w:p w14:paraId="41788B1E" w14:textId="77777777" w:rsidR="00DC331F" w:rsidRPr="009422F5" w:rsidRDefault="00DC331F" w:rsidP="00D70AAB">
            <w:pPr>
              <w:pStyle w:val="afff5"/>
              <w:suppressAutoHyphens w:val="0"/>
              <w:jc w:val="center"/>
              <w:rPr>
                <w:spacing w:val="-2"/>
                <w:lang w:val="kk-KZ"/>
              </w:rPr>
            </w:pPr>
            <w:r w:rsidRPr="009422F5">
              <w:rPr>
                <w:spacing w:val="-2"/>
                <w:lang w:val="kk-KZ"/>
              </w:rPr>
              <w:t>2</w:t>
            </w:r>
          </w:p>
        </w:tc>
        <w:tc>
          <w:tcPr>
            <w:tcW w:w="1987" w:type="dxa"/>
            <w:vAlign w:val="center"/>
          </w:tcPr>
          <w:p w14:paraId="487DDBE5" w14:textId="09D4C1DC"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1F69C832" w14:textId="421DD523"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0C7E02C4" w14:textId="77777777" w:rsidTr="00720B21">
        <w:tc>
          <w:tcPr>
            <w:tcW w:w="456" w:type="dxa"/>
            <w:vAlign w:val="center"/>
          </w:tcPr>
          <w:p w14:paraId="6C23B27D" w14:textId="75E78DD6" w:rsidR="00DC331F" w:rsidRPr="00720B21" w:rsidRDefault="00D70AAB" w:rsidP="00D70AAB">
            <w:pPr>
              <w:pStyle w:val="afff5"/>
              <w:suppressAutoHyphens w:val="0"/>
              <w:jc w:val="center"/>
              <w:rPr>
                <w:spacing w:val="-2"/>
                <w:lang w:val="kk-KZ"/>
              </w:rPr>
            </w:pPr>
            <w:r w:rsidRPr="00720B21">
              <w:rPr>
                <w:spacing w:val="-2"/>
                <w:lang w:val="kk-KZ"/>
              </w:rPr>
              <w:t>10</w:t>
            </w:r>
          </w:p>
        </w:tc>
        <w:tc>
          <w:tcPr>
            <w:tcW w:w="8328" w:type="dxa"/>
            <w:vAlign w:val="center"/>
          </w:tcPr>
          <w:p w14:paraId="30835415" w14:textId="77777777" w:rsidR="00DC331F" w:rsidRPr="009422F5" w:rsidRDefault="00DC331F" w:rsidP="00DC331F">
            <w:pPr>
              <w:pStyle w:val="afff5"/>
              <w:suppressAutoHyphens w:val="0"/>
              <w:jc w:val="both"/>
              <w:rPr>
                <w:lang w:val="kk-KZ" w:bidi="bn-IN"/>
              </w:rPr>
            </w:pPr>
            <w:r>
              <w:rPr>
                <w:b/>
                <w:lang w:val="kk-KZ" w:bidi="bn-IN"/>
              </w:rPr>
              <w:t>7</w:t>
            </w:r>
            <w:r w:rsidRPr="00052E13">
              <w:rPr>
                <w:lang w:val="kk-KZ" w:bidi="bn-IN"/>
              </w:rPr>
              <w:t>” шұңқырды бағыттауға арналған эластомерлер</w:t>
            </w:r>
          </w:p>
        </w:tc>
        <w:tc>
          <w:tcPr>
            <w:tcW w:w="1701" w:type="dxa"/>
            <w:vAlign w:val="center"/>
          </w:tcPr>
          <w:p w14:paraId="393D680B" w14:textId="77777777" w:rsidR="00DC331F" w:rsidRPr="009422F5" w:rsidRDefault="00DC331F" w:rsidP="00D70AAB">
            <w:pPr>
              <w:pStyle w:val="afff5"/>
              <w:suppressAutoHyphens w:val="0"/>
              <w:jc w:val="center"/>
              <w:rPr>
                <w:spacing w:val="-2"/>
                <w:lang w:val="kk-KZ"/>
              </w:rPr>
            </w:pPr>
            <w:r w:rsidRPr="009422F5">
              <w:rPr>
                <w:spacing w:val="-2"/>
                <w:lang w:val="kk-KZ"/>
              </w:rPr>
              <w:t>дана</w:t>
            </w:r>
          </w:p>
        </w:tc>
        <w:tc>
          <w:tcPr>
            <w:tcW w:w="1134" w:type="dxa"/>
            <w:vAlign w:val="center"/>
          </w:tcPr>
          <w:p w14:paraId="03CD539A" w14:textId="77777777" w:rsidR="00DC331F" w:rsidRPr="009422F5" w:rsidRDefault="00DC331F" w:rsidP="00D70AAB">
            <w:pPr>
              <w:pStyle w:val="afff5"/>
              <w:suppressAutoHyphens w:val="0"/>
              <w:jc w:val="center"/>
              <w:rPr>
                <w:spacing w:val="-2"/>
                <w:lang w:val="kk-KZ"/>
              </w:rPr>
            </w:pPr>
            <w:r w:rsidRPr="009422F5">
              <w:rPr>
                <w:spacing w:val="-2"/>
                <w:lang w:val="kk-KZ"/>
              </w:rPr>
              <w:t>2</w:t>
            </w:r>
          </w:p>
        </w:tc>
        <w:tc>
          <w:tcPr>
            <w:tcW w:w="1987" w:type="dxa"/>
            <w:vAlign w:val="center"/>
          </w:tcPr>
          <w:p w14:paraId="770CFA1B" w14:textId="0D866CBF"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47E3E2BB" w14:textId="7906845F" w:rsidR="00DC331F" w:rsidRPr="009422F5" w:rsidRDefault="00DC331F" w:rsidP="00D70AAB">
            <w:pPr>
              <w:pStyle w:val="afff5"/>
              <w:suppressAutoHyphens w:val="0"/>
              <w:jc w:val="center"/>
              <w:rPr>
                <w:spacing w:val="-2"/>
                <w:lang w:val="kk-KZ"/>
              </w:rPr>
            </w:pPr>
            <w:r>
              <w:rPr>
                <w:lang w:val="en-US" w:bidi="bn-IN"/>
              </w:rPr>
              <w:t>3</w:t>
            </w:r>
          </w:p>
        </w:tc>
      </w:tr>
      <w:tr w:rsidR="00DC331F" w:rsidRPr="009422F5" w14:paraId="08B2D380" w14:textId="77777777" w:rsidTr="00720B21">
        <w:tc>
          <w:tcPr>
            <w:tcW w:w="456" w:type="dxa"/>
            <w:vAlign w:val="center"/>
          </w:tcPr>
          <w:p w14:paraId="593CE315" w14:textId="603A02E9" w:rsidR="00DC331F" w:rsidRPr="00720B21" w:rsidRDefault="00D70AAB" w:rsidP="00D70AAB">
            <w:pPr>
              <w:pStyle w:val="afff5"/>
              <w:suppressAutoHyphens w:val="0"/>
              <w:jc w:val="center"/>
              <w:rPr>
                <w:spacing w:val="-2"/>
                <w:lang w:val="kk-KZ"/>
              </w:rPr>
            </w:pPr>
            <w:r w:rsidRPr="00720B21">
              <w:rPr>
                <w:spacing w:val="-2"/>
                <w:lang w:val="kk-KZ"/>
              </w:rPr>
              <w:lastRenderedPageBreak/>
              <w:t>11</w:t>
            </w:r>
          </w:p>
        </w:tc>
        <w:tc>
          <w:tcPr>
            <w:tcW w:w="8328" w:type="dxa"/>
            <w:vAlign w:val="center"/>
          </w:tcPr>
          <w:p w14:paraId="0FE07A38" w14:textId="77777777" w:rsidR="00DC331F" w:rsidRPr="009422F5" w:rsidRDefault="00DC331F" w:rsidP="00DC331F">
            <w:pPr>
              <w:pStyle w:val="afff5"/>
              <w:suppressAutoHyphens w:val="0"/>
              <w:jc w:val="both"/>
              <w:rPr>
                <w:lang w:val="kk-KZ" w:bidi="bn-IN"/>
              </w:rPr>
            </w:pPr>
            <w:r w:rsidRPr="009422F5">
              <w:rPr>
                <w:lang w:val="kk-KZ" w:bidi="bn-IN"/>
              </w:rPr>
              <w:t xml:space="preserve">Жиынтығында тензодатчиктері, жақындау детекторлары және қосымша кабель сымы мен құю клапаны және т.б. бар, құбырларды бекіту кезіндегі айналу сәтін бақылаушы компьютер жүйесі немесе баламасы. </w:t>
            </w:r>
          </w:p>
        </w:tc>
        <w:tc>
          <w:tcPr>
            <w:tcW w:w="1701" w:type="dxa"/>
            <w:vAlign w:val="center"/>
          </w:tcPr>
          <w:p w14:paraId="31BD64CD" w14:textId="77777777" w:rsidR="00DC331F" w:rsidRPr="009422F5" w:rsidRDefault="00DC331F" w:rsidP="00D70AAB">
            <w:pPr>
              <w:pStyle w:val="afff5"/>
              <w:suppressAutoHyphens w:val="0"/>
              <w:jc w:val="center"/>
              <w:rPr>
                <w:spacing w:val="-2"/>
                <w:lang w:val="kk-KZ"/>
              </w:rPr>
            </w:pPr>
            <w:r w:rsidRPr="009422F5">
              <w:rPr>
                <w:spacing w:val="-2"/>
                <w:lang w:val="kk-KZ"/>
              </w:rPr>
              <w:t>жиынтық</w:t>
            </w:r>
          </w:p>
        </w:tc>
        <w:tc>
          <w:tcPr>
            <w:tcW w:w="1134" w:type="dxa"/>
            <w:vAlign w:val="center"/>
          </w:tcPr>
          <w:p w14:paraId="49D0D7A0" w14:textId="77777777" w:rsidR="00DC331F" w:rsidRPr="009422F5" w:rsidRDefault="00DC331F" w:rsidP="00D70AAB">
            <w:pPr>
              <w:pStyle w:val="afff5"/>
              <w:suppressAutoHyphens w:val="0"/>
              <w:jc w:val="center"/>
              <w:rPr>
                <w:spacing w:val="-2"/>
                <w:lang w:val="kk-KZ"/>
              </w:rPr>
            </w:pPr>
            <w:r w:rsidRPr="009422F5">
              <w:rPr>
                <w:spacing w:val="-2"/>
                <w:lang w:val="kk-KZ"/>
              </w:rPr>
              <w:t>2</w:t>
            </w:r>
          </w:p>
        </w:tc>
        <w:tc>
          <w:tcPr>
            <w:tcW w:w="1987" w:type="dxa"/>
            <w:vAlign w:val="center"/>
          </w:tcPr>
          <w:p w14:paraId="6BECF614" w14:textId="0A111811" w:rsidR="00DC331F" w:rsidRPr="009422F5" w:rsidRDefault="00DC331F" w:rsidP="00D70AAB">
            <w:pPr>
              <w:pStyle w:val="afff5"/>
              <w:suppressAutoHyphens w:val="0"/>
              <w:jc w:val="center"/>
              <w:rPr>
                <w:spacing w:val="-2"/>
                <w:lang w:val="kk-KZ"/>
              </w:rPr>
            </w:pPr>
            <w:r>
              <w:rPr>
                <w:lang w:val="en-US" w:bidi="bn-IN"/>
              </w:rPr>
              <w:t>6</w:t>
            </w:r>
          </w:p>
        </w:tc>
        <w:tc>
          <w:tcPr>
            <w:tcW w:w="1840" w:type="dxa"/>
            <w:vAlign w:val="center"/>
          </w:tcPr>
          <w:p w14:paraId="7CA95F1D" w14:textId="4CD4F8DA" w:rsidR="00DC331F" w:rsidRPr="009422F5" w:rsidRDefault="00DC331F" w:rsidP="00D70AAB">
            <w:pPr>
              <w:pStyle w:val="afff5"/>
              <w:suppressAutoHyphens w:val="0"/>
              <w:jc w:val="center"/>
              <w:rPr>
                <w:spacing w:val="-2"/>
                <w:lang w:val="kk-KZ"/>
              </w:rPr>
            </w:pPr>
            <w:r>
              <w:rPr>
                <w:lang w:val="en-US" w:bidi="bn-IN"/>
              </w:rPr>
              <w:t>3</w:t>
            </w:r>
          </w:p>
        </w:tc>
      </w:tr>
      <w:tr w:rsidR="00923B58" w:rsidRPr="009422F5" w14:paraId="239049BA" w14:textId="77777777" w:rsidTr="00720B21">
        <w:tc>
          <w:tcPr>
            <w:tcW w:w="456" w:type="dxa"/>
            <w:vAlign w:val="center"/>
          </w:tcPr>
          <w:p w14:paraId="4F6881A2" w14:textId="7171CE66" w:rsidR="00923B58" w:rsidRPr="00720B21" w:rsidRDefault="00D70AAB" w:rsidP="00D70AAB">
            <w:pPr>
              <w:pStyle w:val="afff5"/>
              <w:suppressAutoHyphens w:val="0"/>
              <w:jc w:val="center"/>
              <w:rPr>
                <w:spacing w:val="-2"/>
                <w:lang w:val="kk-KZ"/>
              </w:rPr>
            </w:pPr>
            <w:r w:rsidRPr="00720B21">
              <w:rPr>
                <w:spacing w:val="-2"/>
                <w:lang w:val="kk-KZ"/>
              </w:rPr>
              <w:t>12</w:t>
            </w:r>
          </w:p>
        </w:tc>
        <w:tc>
          <w:tcPr>
            <w:tcW w:w="8328" w:type="dxa"/>
            <w:vAlign w:val="center"/>
          </w:tcPr>
          <w:p w14:paraId="7741FD2A" w14:textId="77777777" w:rsidR="00923B58" w:rsidRPr="000D69DF" w:rsidRDefault="00923B58" w:rsidP="00923B58">
            <w:pPr>
              <w:pStyle w:val="afff5"/>
              <w:suppressAutoHyphens w:val="0"/>
              <w:jc w:val="both"/>
              <w:rPr>
                <w:lang w:val="kk-KZ" w:bidi="bn-IN"/>
              </w:rPr>
            </w:pPr>
            <w:r w:rsidRPr="0054148E">
              <w:rPr>
                <w:lang w:val="kk-KZ" w:bidi="bn-IN"/>
              </w:rPr>
              <w:t>Барлық жабдықты жұмылдыру және қайта жұмылдыру</w:t>
            </w:r>
          </w:p>
        </w:tc>
        <w:tc>
          <w:tcPr>
            <w:tcW w:w="1701" w:type="dxa"/>
            <w:vAlign w:val="center"/>
          </w:tcPr>
          <w:p w14:paraId="399A21E1" w14:textId="2E5B7F37" w:rsidR="00923B58" w:rsidRPr="009422F5" w:rsidRDefault="00923B58" w:rsidP="00D70AAB">
            <w:pPr>
              <w:pStyle w:val="afff5"/>
              <w:suppressAutoHyphens w:val="0"/>
              <w:jc w:val="center"/>
              <w:rPr>
                <w:spacing w:val="-2"/>
                <w:lang w:val="kk-KZ"/>
              </w:rPr>
            </w:pPr>
            <w:r w:rsidRPr="00FC2F96">
              <w:rPr>
                <w:spacing w:val="-2"/>
                <w:lang w:val="kk-KZ"/>
              </w:rPr>
              <w:t>Бару және қайту рейсі</w:t>
            </w:r>
          </w:p>
        </w:tc>
        <w:tc>
          <w:tcPr>
            <w:tcW w:w="1134" w:type="dxa"/>
            <w:vAlign w:val="center"/>
          </w:tcPr>
          <w:p w14:paraId="691284AF" w14:textId="77777777" w:rsidR="00923B58" w:rsidRPr="009422F5" w:rsidRDefault="00923B58" w:rsidP="00D70AAB">
            <w:pPr>
              <w:pStyle w:val="afff5"/>
              <w:suppressAutoHyphens w:val="0"/>
              <w:jc w:val="center"/>
              <w:rPr>
                <w:spacing w:val="-2"/>
                <w:lang w:val="kk-KZ"/>
              </w:rPr>
            </w:pPr>
            <w:r>
              <w:rPr>
                <w:spacing w:val="-2"/>
                <w:lang w:val="kk-KZ"/>
              </w:rPr>
              <w:t>1</w:t>
            </w:r>
          </w:p>
        </w:tc>
        <w:tc>
          <w:tcPr>
            <w:tcW w:w="3827" w:type="dxa"/>
            <w:gridSpan w:val="2"/>
            <w:vAlign w:val="center"/>
          </w:tcPr>
          <w:p w14:paraId="70C72982" w14:textId="77777777" w:rsidR="00923B58" w:rsidRPr="009422F5" w:rsidRDefault="00923B58" w:rsidP="00D70AAB">
            <w:pPr>
              <w:pStyle w:val="afff5"/>
              <w:suppressAutoHyphens w:val="0"/>
              <w:jc w:val="center"/>
              <w:rPr>
                <w:spacing w:val="-2"/>
                <w:lang w:val="kk-KZ"/>
              </w:rPr>
            </w:pPr>
          </w:p>
        </w:tc>
      </w:tr>
      <w:tr w:rsidR="00923B58" w:rsidRPr="009422F5" w14:paraId="7BBB6EA1" w14:textId="77777777" w:rsidTr="00720B21">
        <w:tc>
          <w:tcPr>
            <w:tcW w:w="456" w:type="dxa"/>
            <w:vAlign w:val="center"/>
          </w:tcPr>
          <w:p w14:paraId="716934D1" w14:textId="6D1A8162" w:rsidR="00923B58" w:rsidRPr="00720B21" w:rsidRDefault="00D70AAB" w:rsidP="00D70AAB">
            <w:pPr>
              <w:pStyle w:val="afff5"/>
              <w:suppressAutoHyphens w:val="0"/>
              <w:jc w:val="center"/>
              <w:rPr>
                <w:spacing w:val="-2"/>
                <w:lang w:val="kk-KZ"/>
              </w:rPr>
            </w:pPr>
            <w:r w:rsidRPr="00720B21">
              <w:rPr>
                <w:spacing w:val="-2"/>
                <w:lang w:val="kk-KZ"/>
              </w:rPr>
              <w:t>13</w:t>
            </w:r>
          </w:p>
        </w:tc>
        <w:tc>
          <w:tcPr>
            <w:tcW w:w="8328" w:type="dxa"/>
            <w:vAlign w:val="center"/>
          </w:tcPr>
          <w:p w14:paraId="6C1C245E" w14:textId="77777777" w:rsidR="00923B58" w:rsidRPr="009422F5" w:rsidRDefault="00923B58" w:rsidP="00923B58">
            <w:pPr>
              <w:pStyle w:val="afff5"/>
              <w:suppressAutoHyphens w:val="0"/>
              <w:jc w:val="both"/>
              <w:rPr>
                <w:spacing w:val="-2"/>
                <w:lang w:val="kk-KZ"/>
              </w:rPr>
            </w:pPr>
            <w:r>
              <w:rPr>
                <w:b/>
                <w:lang w:val="kk-KZ" w:bidi="bn-IN"/>
              </w:rPr>
              <w:t>7</w:t>
            </w:r>
            <w:r w:rsidRPr="009422F5">
              <w:rPr>
                <w:lang w:val="kk-KZ" w:bidi="bn-IN"/>
              </w:rPr>
              <w:t>” бағанадағы құбырларды біріктіруге арналған жақпа нығыздауыш (қорытпа қосылмаған)</w:t>
            </w:r>
          </w:p>
        </w:tc>
        <w:tc>
          <w:tcPr>
            <w:tcW w:w="1701" w:type="dxa"/>
            <w:vAlign w:val="center"/>
          </w:tcPr>
          <w:p w14:paraId="0EAC2077" w14:textId="77777777" w:rsidR="00923B58" w:rsidRPr="009422F5" w:rsidRDefault="00923B58" w:rsidP="00D70AAB">
            <w:pPr>
              <w:pStyle w:val="afff5"/>
              <w:suppressAutoHyphens w:val="0"/>
              <w:jc w:val="center"/>
              <w:rPr>
                <w:spacing w:val="-2"/>
                <w:lang w:val="kk-KZ"/>
              </w:rPr>
            </w:pPr>
            <w:r w:rsidRPr="00772FF0">
              <w:rPr>
                <w:spacing w:val="-2"/>
                <w:lang w:val="kk-KZ"/>
              </w:rPr>
              <w:t>Шелек</w:t>
            </w:r>
          </w:p>
        </w:tc>
        <w:tc>
          <w:tcPr>
            <w:tcW w:w="1134" w:type="dxa"/>
            <w:vAlign w:val="center"/>
          </w:tcPr>
          <w:p w14:paraId="7C662182" w14:textId="77777777" w:rsidR="00923B58" w:rsidRPr="009422F5" w:rsidRDefault="00923B58" w:rsidP="00D70AAB">
            <w:pPr>
              <w:pStyle w:val="afff5"/>
              <w:suppressAutoHyphens w:val="0"/>
              <w:jc w:val="center"/>
              <w:rPr>
                <w:spacing w:val="-2"/>
                <w:lang w:val="kk-KZ"/>
              </w:rPr>
            </w:pPr>
            <w:r w:rsidRPr="00772FF0">
              <w:rPr>
                <w:spacing w:val="-2"/>
                <w:lang w:val="kk-KZ"/>
              </w:rPr>
              <w:t>2</w:t>
            </w:r>
          </w:p>
        </w:tc>
        <w:tc>
          <w:tcPr>
            <w:tcW w:w="3827" w:type="dxa"/>
            <w:gridSpan w:val="2"/>
            <w:vAlign w:val="center"/>
          </w:tcPr>
          <w:p w14:paraId="752085D7" w14:textId="77777777" w:rsidR="00923B58" w:rsidRPr="009422F5" w:rsidRDefault="00923B58" w:rsidP="005643CD">
            <w:pPr>
              <w:pStyle w:val="afff5"/>
              <w:suppressAutoHyphens w:val="0"/>
              <w:jc w:val="center"/>
              <w:rPr>
                <w:spacing w:val="-2"/>
                <w:lang w:val="kk-KZ"/>
              </w:rPr>
            </w:pPr>
          </w:p>
        </w:tc>
      </w:tr>
      <w:tr w:rsidR="00923B58" w:rsidRPr="009422F5" w14:paraId="7E26C636" w14:textId="77777777" w:rsidTr="00720B21">
        <w:tc>
          <w:tcPr>
            <w:tcW w:w="456" w:type="dxa"/>
            <w:vAlign w:val="center"/>
          </w:tcPr>
          <w:p w14:paraId="60901B7C" w14:textId="0940B82C" w:rsidR="00923B58" w:rsidRPr="00720B21" w:rsidRDefault="00D70AAB" w:rsidP="00D70AAB">
            <w:pPr>
              <w:pStyle w:val="afff5"/>
              <w:suppressAutoHyphens w:val="0"/>
              <w:jc w:val="center"/>
              <w:rPr>
                <w:spacing w:val="-2"/>
                <w:lang w:val="kk-KZ"/>
              </w:rPr>
            </w:pPr>
            <w:r w:rsidRPr="00720B21">
              <w:rPr>
                <w:spacing w:val="-2"/>
                <w:lang w:val="kk-KZ"/>
              </w:rPr>
              <w:t>14</w:t>
            </w:r>
          </w:p>
        </w:tc>
        <w:tc>
          <w:tcPr>
            <w:tcW w:w="8328" w:type="dxa"/>
            <w:vAlign w:val="center"/>
          </w:tcPr>
          <w:p w14:paraId="137B4DC6" w14:textId="77777777" w:rsidR="00923B58" w:rsidRPr="009422F5" w:rsidRDefault="00923B58" w:rsidP="00923B58">
            <w:pPr>
              <w:pStyle w:val="afff5"/>
              <w:suppressAutoHyphens w:val="0"/>
              <w:jc w:val="both"/>
              <w:rPr>
                <w:spacing w:val="-2"/>
                <w:lang w:val="kk-KZ"/>
              </w:rPr>
            </w:pPr>
            <w:r>
              <w:rPr>
                <w:b/>
                <w:lang w:val="kk-KZ" w:bidi="bn-IN"/>
              </w:rPr>
              <w:t>7</w:t>
            </w:r>
            <w:r w:rsidRPr="009422F5">
              <w:rPr>
                <w:lang w:val="kk-KZ" w:bidi="bn-IN"/>
              </w:rPr>
              <w:t>” бағанадағы құбырларды біріктіруге арналған желім</w:t>
            </w:r>
          </w:p>
        </w:tc>
        <w:tc>
          <w:tcPr>
            <w:tcW w:w="1701" w:type="dxa"/>
            <w:vAlign w:val="center"/>
          </w:tcPr>
          <w:p w14:paraId="7C6363B7" w14:textId="77777777" w:rsidR="00923B58" w:rsidRPr="009422F5" w:rsidRDefault="00923B58" w:rsidP="00D70AAB">
            <w:pPr>
              <w:pStyle w:val="afff5"/>
              <w:suppressAutoHyphens w:val="0"/>
              <w:jc w:val="center"/>
              <w:rPr>
                <w:spacing w:val="-2"/>
                <w:lang w:val="kk-KZ"/>
              </w:rPr>
            </w:pPr>
            <w:r w:rsidRPr="0075067D">
              <w:rPr>
                <w:spacing w:val="-2"/>
                <w:lang w:val="kk-KZ"/>
              </w:rPr>
              <w:t>Банка</w:t>
            </w:r>
          </w:p>
        </w:tc>
        <w:tc>
          <w:tcPr>
            <w:tcW w:w="1134" w:type="dxa"/>
            <w:vAlign w:val="center"/>
          </w:tcPr>
          <w:p w14:paraId="0BF56BEE" w14:textId="77777777" w:rsidR="00923B58" w:rsidRPr="009422F5" w:rsidRDefault="00923B58" w:rsidP="00D70AAB">
            <w:pPr>
              <w:pStyle w:val="afff5"/>
              <w:suppressAutoHyphens w:val="0"/>
              <w:jc w:val="center"/>
              <w:rPr>
                <w:spacing w:val="-2"/>
                <w:lang w:val="kk-KZ"/>
              </w:rPr>
            </w:pPr>
            <w:r>
              <w:rPr>
                <w:spacing w:val="-2"/>
                <w:lang w:val="kk-KZ"/>
              </w:rPr>
              <w:t>3</w:t>
            </w:r>
          </w:p>
        </w:tc>
        <w:tc>
          <w:tcPr>
            <w:tcW w:w="1987" w:type="dxa"/>
            <w:vAlign w:val="center"/>
          </w:tcPr>
          <w:p w14:paraId="613A3418" w14:textId="77777777" w:rsidR="00923B58" w:rsidRPr="009422F5" w:rsidRDefault="00923B58" w:rsidP="005643CD">
            <w:pPr>
              <w:pStyle w:val="afff5"/>
              <w:suppressAutoHyphens w:val="0"/>
              <w:jc w:val="center"/>
              <w:rPr>
                <w:spacing w:val="-2"/>
                <w:lang w:val="kk-KZ"/>
              </w:rPr>
            </w:pPr>
          </w:p>
        </w:tc>
        <w:tc>
          <w:tcPr>
            <w:tcW w:w="1840" w:type="dxa"/>
            <w:vAlign w:val="center"/>
          </w:tcPr>
          <w:p w14:paraId="10ED641F" w14:textId="77777777" w:rsidR="00923B58" w:rsidRPr="009422F5" w:rsidRDefault="00923B58" w:rsidP="00B205FD">
            <w:pPr>
              <w:pStyle w:val="afff5"/>
              <w:suppressAutoHyphens w:val="0"/>
              <w:jc w:val="center"/>
              <w:rPr>
                <w:spacing w:val="-2"/>
                <w:lang w:val="kk-KZ"/>
              </w:rPr>
            </w:pPr>
          </w:p>
        </w:tc>
      </w:tr>
    </w:tbl>
    <w:p w14:paraId="308EF45D" w14:textId="77777777" w:rsidR="00923B58" w:rsidRPr="009422F5" w:rsidRDefault="00923B58" w:rsidP="00923B58">
      <w:pPr>
        <w:pStyle w:val="afff5"/>
        <w:ind w:left="-567"/>
        <w:rPr>
          <w:spacing w:val="-2"/>
          <w:lang w:val="kk-KZ"/>
        </w:rPr>
      </w:pPr>
    </w:p>
    <w:p w14:paraId="7741593E" w14:textId="77777777" w:rsidR="008A2194" w:rsidRPr="009422F5" w:rsidRDefault="008A2194" w:rsidP="00923B58">
      <w:pPr>
        <w:pStyle w:val="afff5"/>
        <w:ind w:left="-567"/>
        <w:rPr>
          <w:spacing w:val="-2"/>
          <w:lang w:val="kk-KZ"/>
        </w:rPr>
      </w:pPr>
    </w:p>
    <w:tbl>
      <w:tblPr>
        <w:tblStyle w:val="aff0"/>
        <w:tblW w:w="15304" w:type="dxa"/>
        <w:tblInd w:w="-567" w:type="dxa"/>
        <w:tblLook w:val="04A0" w:firstRow="1" w:lastRow="0" w:firstColumn="1" w:lastColumn="0" w:noHBand="0" w:noVBand="1"/>
      </w:tblPr>
      <w:tblGrid>
        <w:gridCol w:w="959"/>
        <w:gridCol w:w="7825"/>
        <w:gridCol w:w="1701"/>
        <w:gridCol w:w="2126"/>
        <w:gridCol w:w="2693"/>
      </w:tblGrid>
      <w:tr w:rsidR="00923B58" w:rsidRPr="00547E28" w14:paraId="05B23D64" w14:textId="77777777" w:rsidTr="00720B21">
        <w:tc>
          <w:tcPr>
            <w:tcW w:w="15304" w:type="dxa"/>
            <w:gridSpan w:val="5"/>
          </w:tcPr>
          <w:p w14:paraId="210987FA" w14:textId="77777777" w:rsidR="00923B58" w:rsidRPr="008A2194" w:rsidRDefault="00923B58" w:rsidP="00923B58">
            <w:pPr>
              <w:pStyle w:val="afff5"/>
              <w:suppressAutoHyphens w:val="0"/>
              <w:jc w:val="both"/>
              <w:rPr>
                <w:b/>
                <w:spacing w:val="-2"/>
                <w:lang w:val="kk-KZ"/>
              </w:rPr>
            </w:pPr>
            <w:r w:rsidRPr="008A2194">
              <w:rPr>
                <w:b/>
                <w:lang w:val="kk-KZ" w:bidi="bn-IN"/>
              </w:rPr>
              <w:t xml:space="preserve">7”, САЛМАҒЫ ФУТҚА 29 ФУНТ, БОЛАТ МАРКАСЫ </w:t>
            </w:r>
            <w:r w:rsidRPr="008A2194">
              <w:rPr>
                <w:b/>
                <w:lang w:val="kk-KZ"/>
              </w:rPr>
              <w:t>L-80</w:t>
            </w:r>
            <w:r w:rsidRPr="008A2194">
              <w:rPr>
                <w:b/>
                <w:lang w:val="kk-KZ" w:bidi="bn-IN"/>
              </w:rPr>
              <w:t xml:space="preserve">, </w:t>
            </w:r>
            <w:r w:rsidRPr="008A2194">
              <w:rPr>
                <w:b/>
                <w:lang w:val="kk-KZ"/>
              </w:rPr>
              <w:t>Vam Top</w:t>
            </w:r>
            <w:r w:rsidRPr="008A2194" w:rsidDel="00AE1228">
              <w:rPr>
                <w:b/>
                <w:bCs/>
                <w:position w:val="1"/>
                <w:sz w:val="23"/>
                <w:szCs w:val="23"/>
                <w:lang w:val="kk-KZ"/>
              </w:rPr>
              <w:t xml:space="preserve"> </w:t>
            </w:r>
            <w:r w:rsidRPr="008A2194">
              <w:rPr>
                <w:b/>
                <w:lang w:val="kk-KZ" w:bidi="bn-IN"/>
              </w:rPr>
              <w:t>ТҮРІНДЕ БІРІКТІРІЛЕТІН АРТҚЫ ІЛМЕКТІ ТҮСІРУГЕ АРНАЛҒАН АРНАЛҒАН ПЕРСОНАЛ:</w:t>
            </w:r>
          </w:p>
        </w:tc>
      </w:tr>
      <w:tr w:rsidR="00923B58" w:rsidRPr="009422F5" w14:paraId="15C5BE22" w14:textId="77777777" w:rsidTr="00720B21">
        <w:trPr>
          <w:trHeight w:val="851"/>
        </w:trPr>
        <w:tc>
          <w:tcPr>
            <w:tcW w:w="959" w:type="dxa"/>
            <w:vAlign w:val="center"/>
          </w:tcPr>
          <w:p w14:paraId="25822DBD" w14:textId="77777777" w:rsidR="00923B58" w:rsidRPr="008A2194" w:rsidRDefault="00923B58" w:rsidP="00D70AAB">
            <w:pPr>
              <w:pStyle w:val="afff5"/>
              <w:suppressAutoHyphens w:val="0"/>
              <w:jc w:val="center"/>
              <w:rPr>
                <w:b/>
                <w:spacing w:val="-2"/>
                <w:lang w:val="kk-KZ"/>
              </w:rPr>
            </w:pPr>
            <w:r w:rsidRPr="008A2194">
              <w:rPr>
                <w:b/>
                <w:spacing w:val="-2"/>
                <w:lang w:val="kk-KZ"/>
              </w:rPr>
              <w:t>№</w:t>
            </w:r>
          </w:p>
        </w:tc>
        <w:tc>
          <w:tcPr>
            <w:tcW w:w="7825" w:type="dxa"/>
            <w:vAlign w:val="center"/>
          </w:tcPr>
          <w:p w14:paraId="359E4199" w14:textId="77777777" w:rsidR="00923B58" w:rsidRPr="008A2194" w:rsidRDefault="00923B58" w:rsidP="00D70AAB">
            <w:pPr>
              <w:pStyle w:val="afff5"/>
              <w:suppressAutoHyphens w:val="0"/>
              <w:jc w:val="center"/>
              <w:rPr>
                <w:b/>
                <w:spacing w:val="-2"/>
                <w:lang w:val="kk-KZ"/>
              </w:rPr>
            </w:pPr>
            <w:r w:rsidRPr="008A2194">
              <w:rPr>
                <w:b/>
                <w:spacing w:val="-2"/>
                <w:lang w:val="kk-KZ"/>
              </w:rPr>
              <w:t>Сипаттамасы</w:t>
            </w:r>
          </w:p>
        </w:tc>
        <w:tc>
          <w:tcPr>
            <w:tcW w:w="1701" w:type="dxa"/>
            <w:vAlign w:val="center"/>
          </w:tcPr>
          <w:p w14:paraId="13475643" w14:textId="77777777" w:rsidR="00923B58" w:rsidRPr="008A2194" w:rsidRDefault="00923B58" w:rsidP="005643CD">
            <w:pPr>
              <w:pStyle w:val="afff5"/>
              <w:suppressAutoHyphens w:val="0"/>
              <w:jc w:val="center"/>
              <w:rPr>
                <w:b/>
                <w:spacing w:val="-2"/>
                <w:lang w:val="kk-KZ"/>
              </w:rPr>
            </w:pPr>
            <w:r w:rsidRPr="008A2194">
              <w:rPr>
                <w:b/>
                <w:spacing w:val="-2"/>
                <w:lang w:val="kk-KZ"/>
              </w:rPr>
              <w:t>Өлшем бірлігі</w:t>
            </w:r>
          </w:p>
        </w:tc>
        <w:tc>
          <w:tcPr>
            <w:tcW w:w="2126" w:type="dxa"/>
            <w:vAlign w:val="center"/>
          </w:tcPr>
          <w:p w14:paraId="4C9DF456" w14:textId="77777777" w:rsidR="00923B58" w:rsidRPr="008A2194" w:rsidRDefault="00923B58" w:rsidP="005643CD">
            <w:pPr>
              <w:pStyle w:val="afff5"/>
              <w:suppressAutoHyphens w:val="0"/>
              <w:jc w:val="center"/>
              <w:rPr>
                <w:b/>
                <w:spacing w:val="-2"/>
                <w:lang w:val="kk-KZ"/>
              </w:rPr>
            </w:pPr>
            <w:r w:rsidRPr="008A2194">
              <w:rPr>
                <w:b/>
                <w:spacing w:val="-2"/>
                <w:lang w:val="kk-KZ"/>
              </w:rPr>
              <w:t>Саны</w:t>
            </w:r>
          </w:p>
        </w:tc>
        <w:tc>
          <w:tcPr>
            <w:tcW w:w="2693" w:type="dxa"/>
            <w:vAlign w:val="center"/>
          </w:tcPr>
          <w:p w14:paraId="62B35B63" w14:textId="77777777" w:rsidR="00923B58" w:rsidRPr="008A2194" w:rsidRDefault="00923B58" w:rsidP="00B205FD">
            <w:pPr>
              <w:pStyle w:val="afff5"/>
              <w:suppressAutoHyphens w:val="0"/>
              <w:jc w:val="center"/>
              <w:rPr>
                <w:b/>
                <w:spacing w:val="-2"/>
                <w:lang w:val="kk-KZ"/>
              </w:rPr>
            </w:pPr>
            <w:r w:rsidRPr="008A2194">
              <w:rPr>
                <w:b/>
                <w:spacing w:val="-2"/>
                <w:lang w:val="kk-KZ"/>
              </w:rPr>
              <w:t>Тартудың шамаланған ұзақтығы</w:t>
            </w:r>
          </w:p>
        </w:tc>
      </w:tr>
      <w:tr w:rsidR="00923B58" w:rsidRPr="009422F5" w14:paraId="6DC9A232" w14:textId="77777777" w:rsidTr="00720B21">
        <w:trPr>
          <w:trHeight w:val="260"/>
        </w:trPr>
        <w:tc>
          <w:tcPr>
            <w:tcW w:w="959" w:type="dxa"/>
            <w:vAlign w:val="center"/>
          </w:tcPr>
          <w:p w14:paraId="5E1BD7AC" w14:textId="696500E9" w:rsidR="00923B58" w:rsidRPr="00720B21" w:rsidRDefault="00D70AAB" w:rsidP="00D70AAB">
            <w:pPr>
              <w:pStyle w:val="afff5"/>
              <w:suppressAutoHyphens w:val="0"/>
              <w:jc w:val="center"/>
              <w:rPr>
                <w:spacing w:val="-2"/>
                <w:lang w:val="kk-KZ"/>
              </w:rPr>
            </w:pPr>
            <w:r w:rsidRPr="00720B21">
              <w:rPr>
                <w:spacing w:val="-2"/>
                <w:lang w:val="kk-KZ"/>
              </w:rPr>
              <w:t>1</w:t>
            </w:r>
          </w:p>
        </w:tc>
        <w:tc>
          <w:tcPr>
            <w:tcW w:w="7825" w:type="dxa"/>
          </w:tcPr>
          <w:p w14:paraId="6D2DB999" w14:textId="77777777" w:rsidR="00923B58" w:rsidRPr="009422F5" w:rsidRDefault="00923B58" w:rsidP="00923B58">
            <w:pPr>
              <w:pStyle w:val="afff5"/>
              <w:suppressAutoHyphens w:val="0"/>
              <w:jc w:val="both"/>
              <w:rPr>
                <w:spacing w:val="-2"/>
                <w:lang w:val="kk-KZ"/>
              </w:rPr>
            </w:pPr>
            <w:r w:rsidRPr="009422F5">
              <w:rPr>
                <w:lang w:val="kk-KZ" w:bidi="bn-IN"/>
              </w:rPr>
              <w:t xml:space="preserve"> Супервайзер</w:t>
            </w:r>
          </w:p>
        </w:tc>
        <w:tc>
          <w:tcPr>
            <w:tcW w:w="1701" w:type="dxa"/>
            <w:vAlign w:val="center"/>
          </w:tcPr>
          <w:p w14:paraId="0E3613CD" w14:textId="35F5E081" w:rsidR="00923B58" w:rsidRPr="009422F5" w:rsidRDefault="00923B58" w:rsidP="00D70AAB">
            <w:pPr>
              <w:pStyle w:val="afff5"/>
              <w:suppressAutoHyphens w:val="0"/>
              <w:jc w:val="center"/>
              <w:rPr>
                <w:spacing w:val="-2"/>
                <w:lang w:val="kk-KZ"/>
              </w:rPr>
            </w:pPr>
            <w:r w:rsidRPr="009422F5">
              <w:rPr>
                <w:spacing w:val="-2"/>
                <w:lang w:val="kk-KZ"/>
              </w:rPr>
              <w:t>Күніне</w:t>
            </w:r>
          </w:p>
        </w:tc>
        <w:tc>
          <w:tcPr>
            <w:tcW w:w="2126" w:type="dxa"/>
            <w:vAlign w:val="center"/>
          </w:tcPr>
          <w:p w14:paraId="4BA264A2" w14:textId="34B28E54" w:rsidR="00923B58" w:rsidRPr="009422F5" w:rsidRDefault="00923B58" w:rsidP="00D70AAB">
            <w:pPr>
              <w:pStyle w:val="afff5"/>
              <w:suppressAutoHyphens w:val="0"/>
              <w:jc w:val="center"/>
              <w:rPr>
                <w:spacing w:val="-2"/>
                <w:lang w:val="kk-KZ"/>
              </w:rPr>
            </w:pPr>
            <w:r w:rsidRPr="009422F5">
              <w:rPr>
                <w:spacing w:val="-2"/>
                <w:lang w:val="kk-KZ"/>
              </w:rPr>
              <w:t>2</w:t>
            </w:r>
          </w:p>
        </w:tc>
        <w:tc>
          <w:tcPr>
            <w:tcW w:w="2693" w:type="dxa"/>
            <w:vAlign w:val="center"/>
          </w:tcPr>
          <w:p w14:paraId="5ABBB2DD" w14:textId="50E0E83F" w:rsidR="00923B58" w:rsidRPr="009422F5" w:rsidRDefault="00D70AAB" w:rsidP="00D70AAB">
            <w:pPr>
              <w:pStyle w:val="afff5"/>
              <w:suppressAutoHyphens w:val="0"/>
              <w:jc w:val="center"/>
              <w:rPr>
                <w:spacing w:val="-2"/>
                <w:lang w:val="kk-KZ"/>
              </w:rPr>
            </w:pPr>
            <w:r>
              <w:rPr>
                <w:spacing w:val="-2"/>
                <w:lang w:val="kk-KZ"/>
              </w:rPr>
              <w:t>3</w:t>
            </w:r>
          </w:p>
        </w:tc>
      </w:tr>
      <w:tr w:rsidR="00923B58" w:rsidRPr="009422F5" w14:paraId="77DFC518" w14:textId="77777777" w:rsidTr="00720B21">
        <w:tc>
          <w:tcPr>
            <w:tcW w:w="959" w:type="dxa"/>
            <w:vAlign w:val="center"/>
          </w:tcPr>
          <w:p w14:paraId="6B60572A" w14:textId="62E0E035" w:rsidR="00923B58" w:rsidRPr="00720B21" w:rsidRDefault="00D70AAB" w:rsidP="00D70AAB">
            <w:pPr>
              <w:pStyle w:val="afff5"/>
              <w:suppressAutoHyphens w:val="0"/>
              <w:jc w:val="center"/>
              <w:rPr>
                <w:spacing w:val="-2"/>
                <w:lang w:val="kk-KZ"/>
              </w:rPr>
            </w:pPr>
            <w:r w:rsidRPr="00720B21">
              <w:rPr>
                <w:spacing w:val="-2"/>
                <w:lang w:val="kk-KZ"/>
              </w:rPr>
              <w:t>2</w:t>
            </w:r>
          </w:p>
        </w:tc>
        <w:tc>
          <w:tcPr>
            <w:tcW w:w="7825" w:type="dxa"/>
          </w:tcPr>
          <w:p w14:paraId="69FCE1F6" w14:textId="77777777" w:rsidR="00923B58" w:rsidRPr="009422F5" w:rsidRDefault="00923B58" w:rsidP="00923B58">
            <w:pPr>
              <w:pStyle w:val="afff5"/>
              <w:suppressAutoHyphens w:val="0"/>
              <w:jc w:val="both"/>
              <w:rPr>
                <w:spacing w:val="-2"/>
                <w:lang w:val="kk-KZ"/>
              </w:rPr>
            </w:pPr>
            <w:r w:rsidRPr="009422F5">
              <w:rPr>
                <w:lang w:val="kk-KZ" w:bidi="bn-IN"/>
              </w:rPr>
              <w:t xml:space="preserve"> Супервайзерді жұмылдыру және қайта жұмылдыру</w:t>
            </w:r>
          </w:p>
        </w:tc>
        <w:tc>
          <w:tcPr>
            <w:tcW w:w="1701" w:type="dxa"/>
            <w:vAlign w:val="center"/>
          </w:tcPr>
          <w:p w14:paraId="25759660" w14:textId="5E4D6ABF" w:rsidR="00923B58" w:rsidRPr="009422F5" w:rsidRDefault="00923B58" w:rsidP="00D70AAB">
            <w:pPr>
              <w:pStyle w:val="afff5"/>
              <w:suppressAutoHyphens w:val="0"/>
              <w:jc w:val="center"/>
              <w:rPr>
                <w:spacing w:val="-2"/>
                <w:lang w:val="kk-KZ"/>
              </w:rPr>
            </w:pPr>
            <w:r w:rsidRPr="009422F5">
              <w:rPr>
                <w:spacing w:val="-2"/>
                <w:lang w:val="kk-KZ"/>
              </w:rPr>
              <w:t>Бару және қайту рейсі</w:t>
            </w:r>
          </w:p>
        </w:tc>
        <w:tc>
          <w:tcPr>
            <w:tcW w:w="2126" w:type="dxa"/>
            <w:vAlign w:val="center"/>
          </w:tcPr>
          <w:p w14:paraId="2B16ABF4" w14:textId="5F3A8D1B" w:rsidR="00923B58" w:rsidRPr="009422F5" w:rsidRDefault="00D70AAB" w:rsidP="00D70AAB">
            <w:pPr>
              <w:pStyle w:val="afff5"/>
              <w:suppressAutoHyphens w:val="0"/>
              <w:jc w:val="center"/>
              <w:rPr>
                <w:spacing w:val="-2"/>
                <w:lang w:val="kk-KZ"/>
              </w:rPr>
            </w:pPr>
            <w:r>
              <w:rPr>
                <w:spacing w:val="-2"/>
                <w:lang w:val="kk-KZ"/>
              </w:rPr>
              <w:t>2</w:t>
            </w:r>
          </w:p>
        </w:tc>
        <w:tc>
          <w:tcPr>
            <w:tcW w:w="2693" w:type="dxa"/>
            <w:vAlign w:val="center"/>
          </w:tcPr>
          <w:p w14:paraId="1FCF89A2" w14:textId="644424F1" w:rsidR="00923B58" w:rsidRPr="009422F5" w:rsidRDefault="00D70AAB" w:rsidP="00D70AAB">
            <w:pPr>
              <w:pStyle w:val="afff5"/>
              <w:suppressAutoHyphens w:val="0"/>
              <w:jc w:val="center"/>
              <w:rPr>
                <w:spacing w:val="-2"/>
                <w:lang w:val="kk-KZ"/>
              </w:rPr>
            </w:pPr>
            <w:r>
              <w:rPr>
                <w:spacing w:val="-2"/>
                <w:lang w:val="kk-KZ"/>
              </w:rPr>
              <w:t>2</w:t>
            </w:r>
          </w:p>
        </w:tc>
      </w:tr>
      <w:tr w:rsidR="00923B58" w:rsidRPr="009422F5" w14:paraId="0EA39AB7" w14:textId="77777777" w:rsidTr="00720B21">
        <w:tc>
          <w:tcPr>
            <w:tcW w:w="959" w:type="dxa"/>
            <w:vAlign w:val="center"/>
          </w:tcPr>
          <w:p w14:paraId="5E99213A" w14:textId="68062ADE" w:rsidR="00923B58" w:rsidRPr="00720B21" w:rsidRDefault="00D70AAB" w:rsidP="00D70AAB">
            <w:pPr>
              <w:pStyle w:val="afff5"/>
              <w:suppressAutoHyphens w:val="0"/>
              <w:jc w:val="center"/>
              <w:rPr>
                <w:spacing w:val="-2"/>
                <w:lang w:val="kk-KZ"/>
              </w:rPr>
            </w:pPr>
            <w:r w:rsidRPr="00720B21">
              <w:rPr>
                <w:spacing w:val="-2"/>
                <w:lang w:val="kk-KZ"/>
              </w:rPr>
              <w:t>3</w:t>
            </w:r>
          </w:p>
        </w:tc>
        <w:tc>
          <w:tcPr>
            <w:tcW w:w="7825" w:type="dxa"/>
          </w:tcPr>
          <w:p w14:paraId="339CA37C" w14:textId="77777777" w:rsidR="00923B58" w:rsidRPr="009422F5" w:rsidRDefault="00923B58" w:rsidP="00923B58">
            <w:pPr>
              <w:pStyle w:val="afff5"/>
              <w:suppressAutoHyphens w:val="0"/>
              <w:jc w:val="both"/>
              <w:rPr>
                <w:spacing w:val="-2"/>
                <w:lang w:val="kk-KZ"/>
              </w:rPr>
            </w:pPr>
            <w:r w:rsidRPr="009422F5">
              <w:rPr>
                <w:lang w:val="kk-KZ" w:bidi="bn-IN"/>
              </w:rPr>
              <w:t xml:space="preserve"> Бекіту жөніндегі оператор  </w:t>
            </w:r>
          </w:p>
        </w:tc>
        <w:tc>
          <w:tcPr>
            <w:tcW w:w="1701" w:type="dxa"/>
            <w:vAlign w:val="center"/>
          </w:tcPr>
          <w:p w14:paraId="1B3897BA" w14:textId="6CE106CE" w:rsidR="00923B58" w:rsidRPr="009422F5" w:rsidRDefault="00923B58" w:rsidP="00D70AAB">
            <w:pPr>
              <w:pStyle w:val="afff5"/>
              <w:suppressAutoHyphens w:val="0"/>
              <w:jc w:val="center"/>
              <w:rPr>
                <w:spacing w:val="-2"/>
                <w:lang w:val="kk-KZ"/>
              </w:rPr>
            </w:pPr>
            <w:r w:rsidRPr="009422F5">
              <w:rPr>
                <w:spacing w:val="-2"/>
                <w:lang w:val="kk-KZ"/>
              </w:rPr>
              <w:t>Күніне</w:t>
            </w:r>
          </w:p>
        </w:tc>
        <w:tc>
          <w:tcPr>
            <w:tcW w:w="2126" w:type="dxa"/>
            <w:vAlign w:val="center"/>
          </w:tcPr>
          <w:p w14:paraId="65217F94" w14:textId="77777777" w:rsidR="00923B58" w:rsidRPr="009422F5" w:rsidRDefault="00923B58" w:rsidP="00D70AAB">
            <w:pPr>
              <w:pStyle w:val="afff5"/>
              <w:suppressAutoHyphens w:val="0"/>
              <w:jc w:val="center"/>
              <w:rPr>
                <w:spacing w:val="-2"/>
                <w:lang w:val="kk-KZ"/>
              </w:rPr>
            </w:pPr>
            <w:r w:rsidRPr="009422F5">
              <w:rPr>
                <w:spacing w:val="-2"/>
                <w:lang w:val="kk-KZ"/>
              </w:rPr>
              <w:t>2</w:t>
            </w:r>
          </w:p>
        </w:tc>
        <w:tc>
          <w:tcPr>
            <w:tcW w:w="2693" w:type="dxa"/>
            <w:vAlign w:val="center"/>
          </w:tcPr>
          <w:p w14:paraId="512835C5" w14:textId="254A0D1D" w:rsidR="00923B58" w:rsidRPr="009422F5" w:rsidRDefault="00E415A7" w:rsidP="00D70AAB">
            <w:pPr>
              <w:pStyle w:val="afff5"/>
              <w:suppressAutoHyphens w:val="0"/>
              <w:jc w:val="center"/>
              <w:rPr>
                <w:spacing w:val="-2"/>
                <w:lang w:val="kk-KZ"/>
              </w:rPr>
            </w:pPr>
            <w:r>
              <w:rPr>
                <w:spacing w:val="-2"/>
                <w:lang w:val="kk-KZ"/>
              </w:rPr>
              <w:t>3</w:t>
            </w:r>
          </w:p>
        </w:tc>
      </w:tr>
      <w:tr w:rsidR="00923B58" w:rsidRPr="009422F5" w14:paraId="380126D0" w14:textId="77777777" w:rsidTr="00720B21">
        <w:tc>
          <w:tcPr>
            <w:tcW w:w="959" w:type="dxa"/>
            <w:vAlign w:val="center"/>
          </w:tcPr>
          <w:p w14:paraId="35731148" w14:textId="4FA769C7" w:rsidR="00923B58" w:rsidRPr="00720B21" w:rsidRDefault="00D70AAB" w:rsidP="00D70AAB">
            <w:pPr>
              <w:pStyle w:val="afff5"/>
              <w:suppressAutoHyphens w:val="0"/>
              <w:jc w:val="center"/>
              <w:rPr>
                <w:spacing w:val="-2"/>
                <w:lang w:val="kk-KZ"/>
              </w:rPr>
            </w:pPr>
            <w:r w:rsidRPr="00720B21">
              <w:rPr>
                <w:spacing w:val="-2"/>
                <w:lang w:val="kk-KZ"/>
              </w:rPr>
              <w:t>4</w:t>
            </w:r>
          </w:p>
        </w:tc>
        <w:tc>
          <w:tcPr>
            <w:tcW w:w="7825" w:type="dxa"/>
          </w:tcPr>
          <w:p w14:paraId="1A6AD6D8" w14:textId="77777777" w:rsidR="00923B58" w:rsidRPr="009422F5" w:rsidRDefault="00923B58" w:rsidP="00923B58">
            <w:pPr>
              <w:pStyle w:val="afff5"/>
              <w:suppressAutoHyphens w:val="0"/>
              <w:jc w:val="both"/>
              <w:rPr>
                <w:spacing w:val="-2"/>
                <w:lang w:val="kk-KZ"/>
              </w:rPr>
            </w:pPr>
            <w:r w:rsidRPr="009422F5">
              <w:rPr>
                <w:lang w:val="kk-KZ" w:bidi="bn-IN"/>
              </w:rPr>
              <w:t xml:space="preserve"> Бекіту жөніндегі операторды жұмылдыру және қайта жұмылдыру</w:t>
            </w:r>
          </w:p>
        </w:tc>
        <w:tc>
          <w:tcPr>
            <w:tcW w:w="1701" w:type="dxa"/>
            <w:vAlign w:val="center"/>
          </w:tcPr>
          <w:p w14:paraId="0FC0CE39" w14:textId="11517721" w:rsidR="00923B58" w:rsidRPr="009422F5" w:rsidRDefault="00923B58" w:rsidP="00D70AAB">
            <w:pPr>
              <w:pStyle w:val="afff5"/>
              <w:suppressAutoHyphens w:val="0"/>
              <w:jc w:val="center"/>
              <w:rPr>
                <w:spacing w:val="-2"/>
                <w:lang w:val="kk-KZ"/>
              </w:rPr>
            </w:pPr>
            <w:r w:rsidRPr="009422F5">
              <w:rPr>
                <w:spacing w:val="-2"/>
                <w:lang w:val="kk-KZ"/>
              </w:rPr>
              <w:t>Бару және қайту рейсі</w:t>
            </w:r>
          </w:p>
        </w:tc>
        <w:tc>
          <w:tcPr>
            <w:tcW w:w="2126" w:type="dxa"/>
            <w:vAlign w:val="center"/>
          </w:tcPr>
          <w:p w14:paraId="72B42B8F" w14:textId="24E5EA07" w:rsidR="00923B58" w:rsidRPr="009422F5" w:rsidRDefault="00D70AAB" w:rsidP="00D70AAB">
            <w:pPr>
              <w:pStyle w:val="afff5"/>
              <w:suppressAutoHyphens w:val="0"/>
              <w:jc w:val="center"/>
              <w:rPr>
                <w:spacing w:val="-2"/>
                <w:lang w:val="kk-KZ"/>
              </w:rPr>
            </w:pPr>
            <w:r>
              <w:rPr>
                <w:spacing w:val="-2"/>
                <w:lang w:val="kk-KZ"/>
              </w:rPr>
              <w:t>2</w:t>
            </w:r>
          </w:p>
        </w:tc>
        <w:tc>
          <w:tcPr>
            <w:tcW w:w="2693" w:type="dxa"/>
            <w:vAlign w:val="center"/>
          </w:tcPr>
          <w:p w14:paraId="04F7F866" w14:textId="234FD5E0" w:rsidR="00923B58" w:rsidRPr="009422F5" w:rsidRDefault="00D70AAB" w:rsidP="00D70AAB">
            <w:pPr>
              <w:pStyle w:val="afff5"/>
              <w:suppressAutoHyphens w:val="0"/>
              <w:jc w:val="center"/>
              <w:rPr>
                <w:spacing w:val="-2"/>
                <w:lang w:val="kk-KZ"/>
              </w:rPr>
            </w:pPr>
            <w:r>
              <w:rPr>
                <w:spacing w:val="-2"/>
                <w:lang w:val="kk-KZ"/>
              </w:rPr>
              <w:t>2</w:t>
            </w:r>
          </w:p>
        </w:tc>
      </w:tr>
      <w:tr w:rsidR="00923B58" w:rsidRPr="009422F5" w14:paraId="5F0BAF36" w14:textId="77777777" w:rsidTr="00720B21">
        <w:tc>
          <w:tcPr>
            <w:tcW w:w="959" w:type="dxa"/>
            <w:vAlign w:val="center"/>
          </w:tcPr>
          <w:p w14:paraId="1F3AD786" w14:textId="6491DD0B" w:rsidR="00923B58" w:rsidRPr="00720B21" w:rsidRDefault="00D70AAB" w:rsidP="00D70AAB">
            <w:pPr>
              <w:pStyle w:val="afff5"/>
              <w:suppressAutoHyphens w:val="0"/>
              <w:jc w:val="center"/>
              <w:rPr>
                <w:spacing w:val="-2"/>
                <w:lang w:val="kk-KZ"/>
              </w:rPr>
            </w:pPr>
            <w:r w:rsidRPr="00720B21">
              <w:rPr>
                <w:spacing w:val="-2"/>
                <w:lang w:val="kk-KZ"/>
              </w:rPr>
              <w:t>5</w:t>
            </w:r>
          </w:p>
        </w:tc>
        <w:tc>
          <w:tcPr>
            <w:tcW w:w="7825" w:type="dxa"/>
          </w:tcPr>
          <w:p w14:paraId="2F6B00FA" w14:textId="77777777" w:rsidR="00923B58" w:rsidRPr="009422F5" w:rsidRDefault="00923B58" w:rsidP="00923B58">
            <w:pPr>
              <w:pStyle w:val="afff5"/>
              <w:suppressAutoHyphens w:val="0"/>
              <w:jc w:val="both"/>
              <w:rPr>
                <w:lang w:val="kk-KZ" w:bidi="bn-IN"/>
              </w:rPr>
            </w:pPr>
            <w:r w:rsidRPr="009422F5">
              <w:rPr>
                <w:lang w:val="kk-KZ" w:bidi="bn-IN"/>
              </w:rPr>
              <w:t>Айналу сәтін өлшеу жөніндегі маман</w:t>
            </w:r>
          </w:p>
        </w:tc>
        <w:tc>
          <w:tcPr>
            <w:tcW w:w="1701" w:type="dxa"/>
            <w:vAlign w:val="center"/>
          </w:tcPr>
          <w:p w14:paraId="371153BB" w14:textId="77777777" w:rsidR="00923B58" w:rsidRPr="009422F5" w:rsidRDefault="00923B58" w:rsidP="00D70AAB">
            <w:pPr>
              <w:pStyle w:val="afff5"/>
              <w:suppressAutoHyphens w:val="0"/>
              <w:jc w:val="center"/>
              <w:rPr>
                <w:spacing w:val="-2"/>
                <w:lang w:val="kk-KZ"/>
              </w:rPr>
            </w:pPr>
            <w:r w:rsidRPr="009422F5">
              <w:rPr>
                <w:spacing w:val="-2"/>
                <w:lang w:val="kk-KZ"/>
              </w:rPr>
              <w:t>Күніне</w:t>
            </w:r>
          </w:p>
        </w:tc>
        <w:tc>
          <w:tcPr>
            <w:tcW w:w="2126" w:type="dxa"/>
            <w:vAlign w:val="center"/>
          </w:tcPr>
          <w:p w14:paraId="2EC60FC4" w14:textId="77777777" w:rsidR="00923B58" w:rsidRPr="009422F5" w:rsidRDefault="00923B58" w:rsidP="00D70AAB">
            <w:pPr>
              <w:pStyle w:val="afff5"/>
              <w:suppressAutoHyphens w:val="0"/>
              <w:jc w:val="center"/>
              <w:rPr>
                <w:spacing w:val="-2"/>
                <w:lang w:val="kk-KZ"/>
              </w:rPr>
            </w:pPr>
            <w:r w:rsidRPr="009422F5">
              <w:rPr>
                <w:spacing w:val="-2"/>
                <w:lang w:val="kk-KZ"/>
              </w:rPr>
              <w:t>2</w:t>
            </w:r>
          </w:p>
        </w:tc>
        <w:tc>
          <w:tcPr>
            <w:tcW w:w="2693" w:type="dxa"/>
            <w:vAlign w:val="center"/>
          </w:tcPr>
          <w:p w14:paraId="7F579C14" w14:textId="48CCC937" w:rsidR="00923B58" w:rsidRPr="009422F5" w:rsidRDefault="00E415A7" w:rsidP="00D70AAB">
            <w:pPr>
              <w:pStyle w:val="afff5"/>
              <w:suppressAutoHyphens w:val="0"/>
              <w:jc w:val="center"/>
              <w:rPr>
                <w:spacing w:val="-2"/>
                <w:lang w:val="kk-KZ"/>
              </w:rPr>
            </w:pPr>
            <w:r>
              <w:rPr>
                <w:spacing w:val="-2"/>
                <w:lang w:val="kk-KZ"/>
              </w:rPr>
              <w:t>3</w:t>
            </w:r>
          </w:p>
        </w:tc>
      </w:tr>
      <w:tr w:rsidR="00923B58" w:rsidRPr="009422F5" w14:paraId="77141197" w14:textId="77777777" w:rsidTr="00720B21">
        <w:tc>
          <w:tcPr>
            <w:tcW w:w="959" w:type="dxa"/>
            <w:vAlign w:val="center"/>
          </w:tcPr>
          <w:p w14:paraId="5E4DA5DF" w14:textId="4AD9E276" w:rsidR="00923B58" w:rsidRPr="00720B21" w:rsidRDefault="00D70AAB" w:rsidP="00D70AAB">
            <w:pPr>
              <w:pStyle w:val="afff5"/>
              <w:suppressAutoHyphens w:val="0"/>
              <w:jc w:val="center"/>
              <w:rPr>
                <w:spacing w:val="-2"/>
                <w:lang w:val="kk-KZ"/>
              </w:rPr>
            </w:pPr>
            <w:r w:rsidRPr="00720B21">
              <w:rPr>
                <w:spacing w:val="-2"/>
                <w:lang w:val="kk-KZ"/>
              </w:rPr>
              <w:t>6</w:t>
            </w:r>
          </w:p>
        </w:tc>
        <w:tc>
          <w:tcPr>
            <w:tcW w:w="7825" w:type="dxa"/>
          </w:tcPr>
          <w:p w14:paraId="63E1547F" w14:textId="77777777" w:rsidR="00923B58" w:rsidRPr="009422F5" w:rsidRDefault="00923B58" w:rsidP="00923B58">
            <w:pPr>
              <w:pStyle w:val="afff5"/>
              <w:suppressAutoHyphens w:val="0"/>
              <w:jc w:val="both"/>
              <w:rPr>
                <w:lang w:val="kk-KZ" w:bidi="bn-IN"/>
              </w:rPr>
            </w:pPr>
            <w:r w:rsidRPr="009422F5">
              <w:rPr>
                <w:lang w:val="kk-KZ" w:bidi="bn-IN"/>
              </w:rPr>
              <w:t>Айналу сәтін өлшеу жөніндегі маманды жұмылдыру және қайта жұмылдыру</w:t>
            </w:r>
          </w:p>
        </w:tc>
        <w:tc>
          <w:tcPr>
            <w:tcW w:w="1701" w:type="dxa"/>
            <w:vAlign w:val="center"/>
          </w:tcPr>
          <w:p w14:paraId="567368F9" w14:textId="77777777" w:rsidR="00923B58" w:rsidRPr="009422F5" w:rsidRDefault="00923B58" w:rsidP="00D70AAB">
            <w:pPr>
              <w:pStyle w:val="afff5"/>
              <w:suppressAutoHyphens w:val="0"/>
              <w:jc w:val="center"/>
              <w:rPr>
                <w:spacing w:val="-2"/>
                <w:lang w:val="kk-KZ"/>
              </w:rPr>
            </w:pPr>
            <w:r w:rsidRPr="009422F5">
              <w:rPr>
                <w:spacing w:val="-2"/>
                <w:lang w:val="kk-KZ"/>
              </w:rPr>
              <w:t>Бару және қайту рейсі</w:t>
            </w:r>
          </w:p>
        </w:tc>
        <w:tc>
          <w:tcPr>
            <w:tcW w:w="2126" w:type="dxa"/>
            <w:vAlign w:val="center"/>
          </w:tcPr>
          <w:p w14:paraId="248EF452" w14:textId="735030D3" w:rsidR="00923B58" w:rsidRPr="009422F5" w:rsidRDefault="00D70AAB" w:rsidP="00D70AAB">
            <w:pPr>
              <w:pStyle w:val="afff5"/>
              <w:suppressAutoHyphens w:val="0"/>
              <w:jc w:val="center"/>
              <w:rPr>
                <w:spacing w:val="-2"/>
                <w:lang w:val="kk-KZ"/>
              </w:rPr>
            </w:pPr>
            <w:r>
              <w:rPr>
                <w:spacing w:val="-2"/>
                <w:lang w:val="kk-KZ"/>
              </w:rPr>
              <w:t>2</w:t>
            </w:r>
          </w:p>
        </w:tc>
        <w:tc>
          <w:tcPr>
            <w:tcW w:w="2693" w:type="dxa"/>
            <w:vAlign w:val="center"/>
          </w:tcPr>
          <w:p w14:paraId="1B3FBBCB" w14:textId="666DF36E" w:rsidR="00923B58" w:rsidRPr="009422F5" w:rsidRDefault="00D70AAB" w:rsidP="00D70AAB">
            <w:pPr>
              <w:pStyle w:val="afff5"/>
              <w:suppressAutoHyphens w:val="0"/>
              <w:jc w:val="center"/>
              <w:rPr>
                <w:spacing w:val="-2"/>
                <w:lang w:val="kk-KZ"/>
              </w:rPr>
            </w:pPr>
            <w:r>
              <w:rPr>
                <w:spacing w:val="-2"/>
                <w:lang w:val="kk-KZ"/>
              </w:rPr>
              <w:t>2</w:t>
            </w:r>
          </w:p>
        </w:tc>
      </w:tr>
    </w:tbl>
    <w:p w14:paraId="57F3CC8F" w14:textId="77777777" w:rsidR="00923B58" w:rsidRDefault="00923B58" w:rsidP="00923B58">
      <w:pPr>
        <w:pStyle w:val="afff5"/>
        <w:ind w:left="-567"/>
        <w:rPr>
          <w:spacing w:val="-2"/>
          <w:lang w:val="kk-KZ"/>
        </w:rPr>
      </w:pPr>
    </w:p>
    <w:p w14:paraId="3EFB69C8" w14:textId="77777777" w:rsidR="00235E56" w:rsidRDefault="00235E56" w:rsidP="00923B58">
      <w:pPr>
        <w:pStyle w:val="afff5"/>
        <w:ind w:left="-567"/>
        <w:rPr>
          <w:spacing w:val="-2"/>
          <w:lang w:val="kk-KZ"/>
        </w:rPr>
      </w:pPr>
    </w:p>
    <w:tbl>
      <w:tblPr>
        <w:tblStyle w:val="aff0"/>
        <w:tblW w:w="15304" w:type="dxa"/>
        <w:tblInd w:w="-567" w:type="dxa"/>
        <w:tblLook w:val="04A0" w:firstRow="1" w:lastRow="0" w:firstColumn="1" w:lastColumn="0" w:noHBand="0" w:noVBand="1"/>
      </w:tblPr>
      <w:tblGrid>
        <w:gridCol w:w="456"/>
        <w:gridCol w:w="8328"/>
        <w:gridCol w:w="1701"/>
        <w:gridCol w:w="1134"/>
        <w:gridCol w:w="1987"/>
        <w:gridCol w:w="1698"/>
      </w:tblGrid>
      <w:tr w:rsidR="00923B58" w:rsidRPr="00547E28" w14:paraId="3D991FBB" w14:textId="77777777" w:rsidTr="00720B21">
        <w:tc>
          <w:tcPr>
            <w:tcW w:w="15304" w:type="dxa"/>
            <w:gridSpan w:val="6"/>
          </w:tcPr>
          <w:p w14:paraId="4E1603B5" w14:textId="77777777" w:rsidR="00923B58" w:rsidRPr="008A2194" w:rsidRDefault="00923B58" w:rsidP="00923B58">
            <w:pPr>
              <w:pStyle w:val="afff5"/>
              <w:jc w:val="both"/>
              <w:rPr>
                <w:b/>
                <w:lang w:val="kk-KZ" w:bidi="bn-IN"/>
              </w:rPr>
            </w:pPr>
            <w:r w:rsidRPr="008A2194">
              <w:rPr>
                <w:b/>
                <w:lang w:val="kk-KZ"/>
              </w:rPr>
              <w:t>3-1/2”</w:t>
            </w:r>
            <w:r w:rsidRPr="008A2194">
              <w:rPr>
                <w:b/>
                <w:lang w:val="kk-KZ" w:bidi="bn-IN"/>
              </w:rPr>
              <w:t xml:space="preserve">САЛМАҒЫ ФУТҚА 12,7 ФУНТ, БОЛАТ МАРКАСЫ </w:t>
            </w:r>
            <w:r w:rsidRPr="008A2194">
              <w:rPr>
                <w:b/>
                <w:lang w:val="kk-KZ"/>
              </w:rPr>
              <w:t>L-80</w:t>
            </w:r>
            <w:r w:rsidRPr="008A2194">
              <w:rPr>
                <w:b/>
                <w:lang w:val="kk-KZ" w:bidi="bn-IN"/>
              </w:rPr>
              <w:t xml:space="preserve">, </w:t>
            </w:r>
            <w:r w:rsidRPr="008A2194">
              <w:rPr>
                <w:b/>
                <w:lang w:val="kk-KZ"/>
              </w:rPr>
              <w:t>PH6</w:t>
            </w:r>
            <w:r w:rsidRPr="008A2194">
              <w:rPr>
                <w:b/>
                <w:lang w:val="kk-KZ" w:bidi="bn-IN"/>
              </w:rPr>
              <w:t xml:space="preserve"> ТҮРІНДЕ БІРІКТІРІЛЕТІН ССҚ НЕМЕСЕ 2</w:t>
            </w:r>
            <w:r w:rsidRPr="008A2194">
              <w:rPr>
                <w:b/>
                <w:lang w:val="kk-KZ"/>
              </w:rPr>
              <w:t>-7/8”</w:t>
            </w:r>
            <w:r w:rsidRPr="008A2194">
              <w:rPr>
                <w:b/>
                <w:lang w:val="kk-KZ" w:bidi="bn-IN"/>
              </w:rPr>
              <w:t xml:space="preserve">САЛМАҒЫ ФУТҚА 7,8 ФУНТ, БОЛАТ МАРКАСЫ </w:t>
            </w:r>
            <w:r w:rsidRPr="008A2194">
              <w:rPr>
                <w:b/>
                <w:lang w:val="kk-KZ"/>
              </w:rPr>
              <w:t>L-80</w:t>
            </w:r>
            <w:r w:rsidRPr="008A2194">
              <w:rPr>
                <w:b/>
                <w:lang w:val="kk-KZ" w:bidi="bn-IN"/>
              </w:rPr>
              <w:t xml:space="preserve">, </w:t>
            </w:r>
            <w:r w:rsidRPr="008A2194">
              <w:rPr>
                <w:b/>
                <w:lang w:val="kk-KZ"/>
              </w:rPr>
              <w:t>VAM/EUE</w:t>
            </w:r>
            <w:r w:rsidRPr="008A2194">
              <w:rPr>
                <w:b/>
                <w:lang w:val="kk-KZ" w:bidi="bn-IN"/>
              </w:rPr>
              <w:t xml:space="preserve"> ТҮРІНДЕ БІРІКТІРІЛЕТІН ССҚ ТҮСІРУГЕ АРНАЛҒАН ЖАБДЫҚ ЖӘНЕ ШЫҒЫНДАЛАТЫН МАТЕРИАЛДАР:</w:t>
            </w:r>
          </w:p>
        </w:tc>
      </w:tr>
      <w:tr w:rsidR="00923B58" w:rsidRPr="009422F5" w14:paraId="5BEFB36C" w14:textId="77777777" w:rsidTr="00720B21">
        <w:tc>
          <w:tcPr>
            <w:tcW w:w="456" w:type="dxa"/>
            <w:vMerge w:val="restart"/>
            <w:vAlign w:val="center"/>
          </w:tcPr>
          <w:p w14:paraId="113A5A22" w14:textId="77777777" w:rsidR="00923B58" w:rsidRPr="008A2194" w:rsidRDefault="00923B58" w:rsidP="00F82DA6">
            <w:pPr>
              <w:pStyle w:val="afff5"/>
              <w:suppressAutoHyphens w:val="0"/>
              <w:jc w:val="center"/>
              <w:rPr>
                <w:b/>
                <w:spacing w:val="-2"/>
                <w:lang w:val="kk-KZ"/>
              </w:rPr>
            </w:pPr>
            <w:r w:rsidRPr="008A2194">
              <w:rPr>
                <w:b/>
                <w:spacing w:val="-2"/>
                <w:lang w:val="kk-KZ"/>
              </w:rPr>
              <w:t>№</w:t>
            </w:r>
          </w:p>
        </w:tc>
        <w:tc>
          <w:tcPr>
            <w:tcW w:w="8328" w:type="dxa"/>
            <w:vMerge w:val="restart"/>
            <w:vAlign w:val="center"/>
          </w:tcPr>
          <w:p w14:paraId="59E1F354" w14:textId="77777777" w:rsidR="00923B58" w:rsidRPr="008A2194" w:rsidRDefault="00923B58" w:rsidP="00F82DA6">
            <w:pPr>
              <w:pStyle w:val="afff5"/>
              <w:suppressAutoHyphens w:val="0"/>
              <w:jc w:val="center"/>
              <w:rPr>
                <w:b/>
                <w:spacing w:val="-2"/>
                <w:lang w:val="kk-KZ"/>
              </w:rPr>
            </w:pPr>
            <w:r w:rsidRPr="008A2194">
              <w:rPr>
                <w:b/>
                <w:spacing w:val="-2"/>
                <w:lang w:val="kk-KZ"/>
              </w:rPr>
              <w:t>Сипаттамасы</w:t>
            </w:r>
          </w:p>
        </w:tc>
        <w:tc>
          <w:tcPr>
            <w:tcW w:w="1701" w:type="dxa"/>
            <w:vMerge w:val="restart"/>
            <w:vAlign w:val="center"/>
          </w:tcPr>
          <w:p w14:paraId="6A98C64A" w14:textId="77777777" w:rsidR="00923B58" w:rsidRPr="008A2194" w:rsidRDefault="00923B58" w:rsidP="00F82DA6">
            <w:pPr>
              <w:pStyle w:val="afff5"/>
              <w:suppressAutoHyphens w:val="0"/>
              <w:jc w:val="center"/>
              <w:rPr>
                <w:b/>
                <w:spacing w:val="-2"/>
                <w:lang w:val="kk-KZ"/>
              </w:rPr>
            </w:pPr>
            <w:r w:rsidRPr="008A2194">
              <w:rPr>
                <w:b/>
                <w:spacing w:val="-2"/>
                <w:lang w:val="kk-KZ"/>
              </w:rPr>
              <w:t>Өлшем бірлігі</w:t>
            </w:r>
          </w:p>
        </w:tc>
        <w:tc>
          <w:tcPr>
            <w:tcW w:w="1134" w:type="dxa"/>
            <w:vMerge w:val="restart"/>
            <w:vAlign w:val="center"/>
          </w:tcPr>
          <w:p w14:paraId="3773C72E" w14:textId="77777777" w:rsidR="00923B58" w:rsidRPr="008A2194" w:rsidRDefault="00923B58" w:rsidP="00F82DA6">
            <w:pPr>
              <w:pStyle w:val="afff5"/>
              <w:suppressAutoHyphens w:val="0"/>
              <w:jc w:val="center"/>
              <w:rPr>
                <w:b/>
                <w:spacing w:val="-2"/>
                <w:lang w:val="kk-KZ"/>
              </w:rPr>
            </w:pPr>
            <w:r w:rsidRPr="008A2194">
              <w:rPr>
                <w:b/>
                <w:spacing w:val="-2"/>
                <w:lang w:val="kk-KZ"/>
              </w:rPr>
              <w:t>Саны</w:t>
            </w:r>
          </w:p>
        </w:tc>
        <w:tc>
          <w:tcPr>
            <w:tcW w:w="3685" w:type="dxa"/>
            <w:gridSpan w:val="2"/>
            <w:vAlign w:val="center"/>
          </w:tcPr>
          <w:p w14:paraId="6FAD06ED" w14:textId="77777777" w:rsidR="00923B58" w:rsidRPr="008A2194" w:rsidRDefault="00923B58">
            <w:pPr>
              <w:pStyle w:val="afff5"/>
              <w:suppressAutoHyphens w:val="0"/>
              <w:jc w:val="center"/>
              <w:rPr>
                <w:b/>
                <w:spacing w:val="-2"/>
                <w:lang w:val="kk-KZ"/>
              </w:rPr>
            </w:pPr>
            <w:r w:rsidRPr="008A2194">
              <w:rPr>
                <w:b/>
                <w:spacing w:val="-2"/>
                <w:lang w:val="kk-KZ"/>
              </w:rPr>
              <w:t>Шамаланған ұзақтығы</w:t>
            </w:r>
          </w:p>
        </w:tc>
      </w:tr>
      <w:tr w:rsidR="00E873D0" w:rsidRPr="009422F5" w14:paraId="37808315" w14:textId="77777777" w:rsidTr="00E873D0">
        <w:tc>
          <w:tcPr>
            <w:tcW w:w="456" w:type="dxa"/>
            <w:vMerge/>
            <w:vAlign w:val="center"/>
          </w:tcPr>
          <w:p w14:paraId="15C323DB" w14:textId="77777777" w:rsidR="00923B58" w:rsidRPr="008A2194" w:rsidRDefault="00923B58" w:rsidP="00720B21">
            <w:pPr>
              <w:pStyle w:val="afff5"/>
              <w:suppressAutoHyphens w:val="0"/>
              <w:jc w:val="center"/>
              <w:rPr>
                <w:b/>
                <w:spacing w:val="-2"/>
                <w:lang w:val="kk-KZ"/>
              </w:rPr>
            </w:pPr>
          </w:p>
        </w:tc>
        <w:tc>
          <w:tcPr>
            <w:tcW w:w="8328" w:type="dxa"/>
            <w:vMerge/>
            <w:vAlign w:val="center"/>
          </w:tcPr>
          <w:p w14:paraId="7A43586E" w14:textId="77777777" w:rsidR="00923B58" w:rsidRPr="008A2194" w:rsidRDefault="00923B58" w:rsidP="00720B21">
            <w:pPr>
              <w:pStyle w:val="afff5"/>
              <w:suppressAutoHyphens w:val="0"/>
              <w:jc w:val="center"/>
              <w:rPr>
                <w:b/>
                <w:spacing w:val="-2"/>
                <w:lang w:val="kk-KZ"/>
              </w:rPr>
            </w:pPr>
          </w:p>
        </w:tc>
        <w:tc>
          <w:tcPr>
            <w:tcW w:w="1701" w:type="dxa"/>
            <w:vMerge/>
            <w:vAlign w:val="center"/>
          </w:tcPr>
          <w:p w14:paraId="04A465EE" w14:textId="77777777" w:rsidR="00923B58" w:rsidRPr="008A2194" w:rsidRDefault="00923B58" w:rsidP="00720B21">
            <w:pPr>
              <w:pStyle w:val="afff5"/>
              <w:suppressAutoHyphens w:val="0"/>
              <w:jc w:val="center"/>
              <w:rPr>
                <w:b/>
                <w:spacing w:val="-2"/>
                <w:lang w:val="kk-KZ"/>
              </w:rPr>
            </w:pPr>
          </w:p>
        </w:tc>
        <w:tc>
          <w:tcPr>
            <w:tcW w:w="1134" w:type="dxa"/>
            <w:vMerge/>
            <w:vAlign w:val="center"/>
          </w:tcPr>
          <w:p w14:paraId="31E71994" w14:textId="77777777" w:rsidR="00923B58" w:rsidRPr="008A2194" w:rsidRDefault="00923B58" w:rsidP="00720B21">
            <w:pPr>
              <w:pStyle w:val="afff5"/>
              <w:suppressAutoHyphens w:val="0"/>
              <w:jc w:val="center"/>
              <w:rPr>
                <w:b/>
                <w:spacing w:val="-2"/>
                <w:lang w:val="kk-KZ"/>
              </w:rPr>
            </w:pPr>
          </w:p>
        </w:tc>
        <w:tc>
          <w:tcPr>
            <w:tcW w:w="1987" w:type="dxa"/>
            <w:vAlign w:val="center"/>
          </w:tcPr>
          <w:p w14:paraId="09CD0C80" w14:textId="77777777" w:rsidR="00923B58" w:rsidRPr="008A2194" w:rsidRDefault="00923B58" w:rsidP="00F82DA6">
            <w:pPr>
              <w:pStyle w:val="afff5"/>
              <w:suppressAutoHyphens w:val="0"/>
              <w:jc w:val="center"/>
              <w:rPr>
                <w:b/>
                <w:spacing w:val="-2"/>
                <w:lang w:val="kk-KZ"/>
              </w:rPr>
            </w:pPr>
            <w:r w:rsidRPr="008A2194">
              <w:rPr>
                <w:b/>
                <w:spacing w:val="-2"/>
                <w:lang w:val="kk-KZ"/>
              </w:rPr>
              <w:t>Тұрған күндері</w:t>
            </w:r>
          </w:p>
        </w:tc>
        <w:tc>
          <w:tcPr>
            <w:tcW w:w="1698" w:type="dxa"/>
            <w:vAlign w:val="center"/>
          </w:tcPr>
          <w:p w14:paraId="1A6533CA" w14:textId="77777777" w:rsidR="00923B58" w:rsidRPr="008A2194" w:rsidRDefault="00923B58">
            <w:pPr>
              <w:pStyle w:val="afff5"/>
              <w:suppressAutoHyphens w:val="0"/>
              <w:jc w:val="center"/>
              <w:rPr>
                <w:b/>
                <w:spacing w:val="-2"/>
                <w:lang w:val="kk-KZ"/>
              </w:rPr>
            </w:pPr>
            <w:r w:rsidRPr="008A2194">
              <w:rPr>
                <w:b/>
                <w:spacing w:val="-2"/>
                <w:lang w:val="kk-KZ"/>
              </w:rPr>
              <w:t>Жұмыс күндері</w:t>
            </w:r>
          </w:p>
        </w:tc>
      </w:tr>
      <w:tr w:rsidR="00E873D0" w:rsidRPr="009422F5" w14:paraId="418CFE72" w14:textId="77777777" w:rsidTr="00E873D0">
        <w:trPr>
          <w:trHeight w:val="1012"/>
        </w:trPr>
        <w:tc>
          <w:tcPr>
            <w:tcW w:w="456" w:type="dxa"/>
            <w:vAlign w:val="center"/>
          </w:tcPr>
          <w:p w14:paraId="7F1625E7" w14:textId="2320A8A4" w:rsidR="00923B58" w:rsidRPr="00720B21" w:rsidRDefault="00F82DA6" w:rsidP="00F82DA6">
            <w:pPr>
              <w:pStyle w:val="afff5"/>
              <w:suppressAutoHyphens w:val="0"/>
              <w:jc w:val="center"/>
              <w:rPr>
                <w:spacing w:val="-2"/>
                <w:lang w:val="kk-KZ"/>
              </w:rPr>
            </w:pPr>
            <w:r w:rsidRPr="00720B21">
              <w:rPr>
                <w:spacing w:val="-2"/>
                <w:lang w:val="kk-KZ"/>
              </w:rPr>
              <w:t>1</w:t>
            </w:r>
          </w:p>
        </w:tc>
        <w:tc>
          <w:tcPr>
            <w:tcW w:w="8328" w:type="dxa"/>
          </w:tcPr>
          <w:p w14:paraId="0FB9139F" w14:textId="77777777" w:rsidR="00923B58" w:rsidRPr="009422F5" w:rsidRDefault="00923B58" w:rsidP="00923B58">
            <w:pPr>
              <w:pStyle w:val="afff5"/>
              <w:suppressAutoHyphens w:val="0"/>
              <w:jc w:val="both"/>
              <w:rPr>
                <w:spacing w:val="-2"/>
                <w:lang w:val="kk-KZ"/>
              </w:rPr>
            </w:pPr>
            <w:r w:rsidRPr="009422F5">
              <w:rPr>
                <w:lang w:val="kk-KZ" w:bidi="bn-IN"/>
              </w:rPr>
              <w:t xml:space="preserve">Блок орнатылған нүктеден бұрғылау алаңшасына дейін </w:t>
            </w:r>
            <w:r>
              <w:rPr>
                <w:lang w:val="kk-KZ" w:bidi="bn-IN"/>
              </w:rPr>
              <w:t>Орындаушының</w:t>
            </w:r>
            <w:r w:rsidRPr="009422F5">
              <w:rPr>
                <w:lang w:val="kk-KZ" w:bidi="bn-IN"/>
              </w:rPr>
              <w:t xml:space="preserve"> гидравликалық кілтіне қуат беруге жеткілікті ұзындағы гидравликалық құбыршектерінің екі жиынтығымен бірге апат жағдайында тоқтайтын жүйемен жасақталған дизель жетегі бар гидравликалық күш қондырғысы.</w:t>
            </w:r>
          </w:p>
        </w:tc>
        <w:tc>
          <w:tcPr>
            <w:tcW w:w="1701" w:type="dxa"/>
            <w:vAlign w:val="center"/>
          </w:tcPr>
          <w:p w14:paraId="09F00087" w14:textId="36F261B6" w:rsidR="00923B58" w:rsidRPr="009422F5" w:rsidRDefault="00923B58" w:rsidP="00F82DA6">
            <w:pPr>
              <w:pStyle w:val="afff5"/>
              <w:suppressAutoHyphens w:val="0"/>
              <w:jc w:val="center"/>
              <w:rPr>
                <w:spacing w:val="-2"/>
                <w:lang w:val="kk-KZ"/>
              </w:rPr>
            </w:pPr>
            <w:r w:rsidRPr="009422F5">
              <w:rPr>
                <w:spacing w:val="-2"/>
                <w:lang w:val="kk-KZ"/>
              </w:rPr>
              <w:t>дана</w:t>
            </w:r>
          </w:p>
        </w:tc>
        <w:tc>
          <w:tcPr>
            <w:tcW w:w="1134" w:type="dxa"/>
            <w:vAlign w:val="center"/>
          </w:tcPr>
          <w:p w14:paraId="5750F543" w14:textId="77777777" w:rsidR="00923B58" w:rsidRPr="009422F5" w:rsidRDefault="00923B58" w:rsidP="00F82DA6">
            <w:pPr>
              <w:pStyle w:val="afff5"/>
              <w:suppressAutoHyphens w:val="0"/>
              <w:jc w:val="center"/>
              <w:rPr>
                <w:spacing w:val="-2"/>
                <w:lang w:val="kk-KZ"/>
              </w:rPr>
            </w:pPr>
            <w:r>
              <w:rPr>
                <w:spacing w:val="-2"/>
                <w:lang w:val="kk-KZ"/>
              </w:rPr>
              <w:t>2</w:t>
            </w:r>
          </w:p>
        </w:tc>
        <w:tc>
          <w:tcPr>
            <w:tcW w:w="1987" w:type="dxa"/>
            <w:vAlign w:val="center"/>
          </w:tcPr>
          <w:p w14:paraId="57DDEA59" w14:textId="77777777" w:rsidR="00923B58" w:rsidRPr="009422F5" w:rsidRDefault="00923B58">
            <w:pPr>
              <w:pStyle w:val="afff5"/>
              <w:suppressAutoHyphens w:val="0"/>
              <w:jc w:val="center"/>
              <w:rPr>
                <w:spacing w:val="-2"/>
                <w:lang w:val="kk-KZ"/>
              </w:rPr>
            </w:pPr>
            <w:r>
              <w:rPr>
                <w:spacing w:val="-2"/>
                <w:lang w:val="kk-KZ"/>
              </w:rPr>
              <w:t>20</w:t>
            </w:r>
          </w:p>
        </w:tc>
        <w:tc>
          <w:tcPr>
            <w:tcW w:w="1698" w:type="dxa"/>
            <w:vAlign w:val="center"/>
          </w:tcPr>
          <w:p w14:paraId="77743E75" w14:textId="77777777" w:rsidR="00923B58" w:rsidRPr="009422F5" w:rsidRDefault="00923B58">
            <w:pPr>
              <w:pStyle w:val="afff5"/>
              <w:suppressAutoHyphens w:val="0"/>
              <w:jc w:val="center"/>
              <w:rPr>
                <w:spacing w:val="-2"/>
                <w:lang w:val="kk-KZ"/>
              </w:rPr>
            </w:pPr>
            <w:r>
              <w:rPr>
                <w:spacing w:val="-2"/>
                <w:lang w:val="kk-KZ"/>
              </w:rPr>
              <w:t>20</w:t>
            </w:r>
          </w:p>
        </w:tc>
      </w:tr>
      <w:tr w:rsidR="00E873D0" w:rsidRPr="009422F5" w14:paraId="6101C336" w14:textId="77777777" w:rsidTr="00E873D0">
        <w:tc>
          <w:tcPr>
            <w:tcW w:w="456" w:type="dxa"/>
            <w:vAlign w:val="center"/>
          </w:tcPr>
          <w:p w14:paraId="590A43A3" w14:textId="62DE754B" w:rsidR="00923B58" w:rsidRPr="00720B21" w:rsidRDefault="00F82DA6" w:rsidP="00F82DA6">
            <w:pPr>
              <w:pStyle w:val="afff5"/>
              <w:suppressAutoHyphens w:val="0"/>
              <w:jc w:val="center"/>
              <w:rPr>
                <w:spacing w:val="-2"/>
                <w:lang w:val="kk-KZ"/>
              </w:rPr>
            </w:pPr>
            <w:r w:rsidRPr="00720B21">
              <w:rPr>
                <w:spacing w:val="-2"/>
                <w:lang w:val="kk-KZ"/>
              </w:rPr>
              <w:lastRenderedPageBreak/>
              <w:t>2</w:t>
            </w:r>
          </w:p>
        </w:tc>
        <w:tc>
          <w:tcPr>
            <w:tcW w:w="8328" w:type="dxa"/>
            <w:vAlign w:val="center"/>
          </w:tcPr>
          <w:p w14:paraId="79D1B774" w14:textId="6260F3A4" w:rsidR="00923B58" w:rsidRPr="009422F5" w:rsidRDefault="00923B58" w:rsidP="00923B58">
            <w:pPr>
              <w:pStyle w:val="afff5"/>
              <w:jc w:val="both"/>
              <w:rPr>
                <w:spacing w:val="-2"/>
                <w:lang w:val="kk-KZ"/>
              </w:rPr>
            </w:pPr>
            <w:r>
              <w:rPr>
                <w:lang w:val="kk-KZ" w:bidi="bn-IN"/>
              </w:rPr>
              <w:t>5.5-18.7</w:t>
            </w:r>
            <w:r w:rsidRPr="009422F5">
              <w:rPr>
                <w:lang w:val="kk-KZ" w:bidi="bn-IN"/>
              </w:rPr>
              <w:t>” гидрожетекті құбыр кілті</w:t>
            </w:r>
          </w:p>
        </w:tc>
        <w:tc>
          <w:tcPr>
            <w:tcW w:w="1701" w:type="dxa"/>
            <w:vAlign w:val="center"/>
          </w:tcPr>
          <w:p w14:paraId="7D77C4EA" w14:textId="77777777" w:rsidR="00923B58" w:rsidRPr="009422F5" w:rsidRDefault="00923B58" w:rsidP="00F82DA6">
            <w:pPr>
              <w:pStyle w:val="afff5"/>
              <w:suppressAutoHyphens w:val="0"/>
              <w:jc w:val="center"/>
              <w:rPr>
                <w:spacing w:val="-2"/>
                <w:lang w:val="kk-KZ"/>
              </w:rPr>
            </w:pPr>
            <w:r>
              <w:rPr>
                <w:spacing w:val="-2"/>
                <w:lang w:val="kk-KZ"/>
              </w:rPr>
              <w:t>дана</w:t>
            </w:r>
          </w:p>
        </w:tc>
        <w:tc>
          <w:tcPr>
            <w:tcW w:w="1134" w:type="dxa"/>
            <w:vAlign w:val="center"/>
          </w:tcPr>
          <w:p w14:paraId="76CA34DF" w14:textId="77777777" w:rsidR="00923B58" w:rsidRPr="009422F5" w:rsidRDefault="00923B58" w:rsidP="00F82DA6">
            <w:pPr>
              <w:pStyle w:val="afff5"/>
              <w:suppressAutoHyphens w:val="0"/>
              <w:jc w:val="center"/>
              <w:rPr>
                <w:spacing w:val="-2"/>
                <w:lang w:val="kk-KZ"/>
              </w:rPr>
            </w:pPr>
            <w:r>
              <w:rPr>
                <w:spacing w:val="-2"/>
                <w:lang w:val="kk-KZ"/>
              </w:rPr>
              <w:t>2</w:t>
            </w:r>
          </w:p>
        </w:tc>
        <w:tc>
          <w:tcPr>
            <w:tcW w:w="1987" w:type="dxa"/>
            <w:vAlign w:val="center"/>
          </w:tcPr>
          <w:p w14:paraId="465B568F" w14:textId="77777777" w:rsidR="00923B58" w:rsidRPr="009422F5" w:rsidRDefault="00923B58">
            <w:pPr>
              <w:pStyle w:val="afff5"/>
              <w:suppressAutoHyphens w:val="0"/>
              <w:jc w:val="center"/>
              <w:rPr>
                <w:spacing w:val="-2"/>
                <w:lang w:val="kk-KZ"/>
              </w:rPr>
            </w:pPr>
            <w:r>
              <w:rPr>
                <w:spacing w:val="-2"/>
                <w:lang w:val="kk-KZ"/>
              </w:rPr>
              <w:t>20</w:t>
            </w:r>
          </w:p>
        </w:tc>
        <w:tc>
          <w:tcPr>
            <w:tcW w:w="1698" w:type="dxa"/>
            <w:vAlign w:val="center"/>
          </w:tcPr>
          <w:p w14:paraId="3914760E" w14:textId="77777777" w:rsidR="00923B58" w:rsidRPr="009422F5" w:rsidRDefault="00923B58">
            <w:pPr>
              <w:pStyle w:val="afff5"/>
              <w:suppressAutoHyphens w:val="0"/>
              <w:jc w:val="center"/>
              <w:rPr>
                <w:spacing w:val="-2"/>
                <w:lang w:val="kk-KZ"/>
              </w:rPr>
            </w:pPr>
            <w:r>
              <w:rPr>
                <w:spacing w:val="-2"/>
                <w:lang w:val="kk-KZ"/>
              </w:rPr>
              <w:t>20</w:t>
            </w:r>
          </w:p>
        </w:tc>
      </w:tr>
      <w:tr w:rsidR="00E873D0" w:rsidRPr="009422F5" w14:paraId="21DAD712" w14:textId="77777777" w:rsidTr="00E873D0">
        <w:tc>
          <w:tcPr>
            <w:tcW w:w="456" w:type="dxa"/>
            <w:vAlign w:val="center"/>
          </w:tcPr>
          <w:p w14:paraId="1BAADD70" w14:textId="0B46B2FD" w:rsidR="00923B58" w:rsidRPr="00720B21" w:rsidRDefault="00F82DA6" w:rsidP="00F82DA6">
            <w:pPr>
              <w:pStyle w:val="afff5"/>
              <w:suppressAutoHyphens w:val="0"/>
              <w:jc w:val="center"/>
              <w:rPr>
                <w:spacing w:val="-2"/>
                <w:lang w:val="kk-KZ"/>
              </w:rPr>
            </w:pPr>
            <w:r w:rsidRPr="00720B21">
              <w:rPr>
                <w:spacing w:val="-2"/>
                <w:lang w:val="kk-KZ"/>
              </w:rPr>
              <w:t>3</w:t>
            </w:r>
          </w:p>
        </w:tc>
        <w:tc>
          <w:tcPr>
            <w:tcW w:w="8328" w:type="dxa"/>
            <w:vAlign w:val="center"/>
          </w:tcPr>
          <w:p w14:paraId="04FDDDF8" w14:textId="3C6FB95D" w:rsidR="00923B58" w:rsidRPr="009422F5" w:rsidRDefault="00923B58" w:rsidP="00923B58">
            <w:pPr>
              <w:pStyle w:val="afff5"/>
              <w:jc w:val="both"/>
              <w:rPr>
                <w:spacing w:val="-2"/>
                <w:lang w:val="kk-KZ"/>
              </w:rPr>
            </w:pPr>
            <w:r w:rsidRPr="0054148E">
              <w:rPr>
                <w:lang w:val="kk-KZ" w:bidi="bn-IN"/>
              </w:rPr>
              <w:t>3-1/2</w:t>
            </w:r>
            <w:r w:rsidRPr="0066018C">
              <w:rPr>
                <w:lang w:val="kk-KZ" w:bidi="bn-IN"/>
              </w:rPr>
              <w:t>”</w:t>
            </w:r>
            <w:r w:rsidRPr="009422F5">
              <w:rPr>
                <w:lang w:val="kk-KZ" w:bidi="bn-IN"/>
              </w:rPr>
              <w:t xml:space="preserve"> </w:t>
            </w:r>
            <w:r>
              <w:rPr>
                <w:lang w:val="kk-KZ" w:bidi="bn-IN"/>
              </w:rPr>
              <w:t>сына типті</w:t>
            </w:r>
            <w:r w:rsidRPr="009422F5">
              <w:rPr>
                <w:lang w:val="kk-KZ" w:bidi="bn-IN"/>
              </w:rPr>
              <w:t xml:space="preserve"> бар элеватор (150т)</w:t>
            </w:r>
          </w:p>
        </w:tc>
        <w:tc>
          <w:tcPr>
            <w:tcW w:w="1701" w:type="dxa"/>
            <w:vAlign w:val="center"/>
          </w:tcPr>
          <w:p w14:paraId="1A392320" w14:textId="77777777" w:rsidR="00923B58" w:rsidRPr="009422F5" w:rsidRDefault="00923B58" w:rsidP="00F82DA6">
            <w:pPr>
              <w:pStyle w:val="afff5"/>
              <w:suppressAutoHyphens w:val="0"/>
              <w:jc w:val="center"/>
              <w:rPr>
                <w:spacing w:val="-2"/>
                <w:lang w:val="kk-KZ"/>
              </w:rPr>
            </w:pPr>
            <w:r w:rsidRPr="009422F5">
              <w:rPr>
                <w:spacing w:val="-2"/>
                <w:lang w:val="kk-KZ"/>
              </w:rPr>
              <w:t>дана</w:t>
            </w:r>
          </w:p>
        </w:tc>
        <w:tc>
          <w:tcPr>
            <w:tcW w:w="1134" w:type="dxa"/>
            <w:vAlign w:val="center"/>
          </w:tcPr>
          <w:p w14:paraId="1D0546AA" w14:textId="77777777" w:rsidR="00923B58" w:rsidRPr="009422F5" w:rsidRDefault="00923B58" w:rsidP="00F82DA6">
            <w:pPr>
              <w:pStyle w:val="afff5"/>
              <w:suppressAutoHyphens w:val="0"/>
              <w:jc w:val="center"/>
              <w:rPr>
                <w:spacing w:val="-2"/>
                <w:lang w:val="kk-KZ"/>
              </w:rPr>
            </w:pPr>
            <w:r w:rsidRPr="009422F5">
              <w:rPr>
                <w:spacing w:val="-2"/>
                <w:lang w:val="kk-KZ"/>
              </w:rPr>
              <w:t>2</w:t>
            </w:r>
          </w:p>
        </w:tc>
        <w:tc>
          <w:tcPr>
            <w:tcW w:w="1987" w:type="dxa"/>
            <w:vAlign w:val="center"/>
          </w:tcPr>
          <w:p w14:paraId="6E749889" w14:textId="77777777" w:rsidR="00923B58" w:rsidRPr="009422F5" w:rsidRDefault="00923B58">
            <w:pPr>
              <w:pStyle w:val="afff5"/>
              <w:suppressAutoHyphens w:val="0"/>
              <w:jc w:val="center"/>
              <w:rPr>
                <w:spacing w:val="-2"/>
                <w:lang w:val="kk-KZ"/>
              </w:rPr>
            </w:pPr>
            <w:r>
              <w:rPr>
                <w:spacing w:val="-2"/>
                <w:lang w:val="kk-KZ"/>
              </w:rPr>
              <w:t>20</w:t>
            </w:r>
          </w:p>
        </w:tc>
        <w:tc>
          <w:tcPr>
            <w:tcW w:w="1698" w:type="dxa"/>
            <w:vAlign w:val="center"/>
          </w:tcPr>
          <w:p w14:paraId="0A0CA321" w14:textId="77777777" w:rsidR="00923B58" w:rsidRPr="009422F5" w:rsidRDefault="00923B58">
            <w:pPr>
              <w:pStyle w:val="afff5"/>
              <w:suppressAutoHyphens w:val="0"/>
              <w:jc w:val="center"/>
              <w:rPr>
                <w:spacing w:val="-2"/>
                <w:lang w:val="kk-KZ"/>
              </w:rPr>
            </w:pPr>
            <w:r>
              <w:rPr>
                <w:spacing w:val="-2"/>
                <w:lang w:val="kk-KZ"/>
              </w:rPr>
              <w:t>20</w:t>
            </w:r>
          </w:p>
        </w:tc>
      </w:tr>
      <w:tr w:rsidR="00E873D0" w:rsidRPr="009422F5" w14:paraId="590459B4" w14:textId="77777777" w:rsidTr="00E873D0">
        <w:tc>
          <w:tcPr>
            <w:tcW w:w="456" w:type="dxa"/>
            <w:vAlign w:val="center"/>
          </w:tcPr>
          <w:p w14:paraId="63799C36" w14:textId="324D473D" w:rsidR="00923B58" w:rsidRPr="00720B21" w:rsidDel="0066018C" w:rsidRDefault="00F82DA6" w:rsidP="00F82DA6">
            <w:pPr>
              <w:pStyle w:val="afff5"/>
              <w:suppressAutoHyphens w:val="0"/>
              <w:jc w:val="center"/>
              <w:rPr>
                <w:spacing w:val="-2"/>
                <w:lang w:val="kk-KZ"/>
              </w:rPr>
            </w:pPr>
            <w:r w:rsidRPr="00720B21">
              <w:rPr>
                <w:spacing w:val="-2"/>
                <w:lang w:val="kk-KZ"/>
              </w:rPr>
              <w:t>4</w:t>
            </w:r>
          </w:p>
        </w:tc>
        <w:tc>
          <w:tcPr>
            <w:tcW w:w="8328" w:type="dxa"/>
            <w:vAlign w:val="center"/>
          </w:tcPr>
          <w:p w14:paraId="4B6AB92E" w14:textId="2526F602" w:rsidR="00923B58" w:rsidRPr="0066018C" w:rsidDel="0066018C" w:rsidRDefault="00923B58" w:rsidP="00923B58">
            <w:pPr>
              <w:pStyle w:val="afff5"/>
              <w:jc w:val="both"/>
              <w:rPr>
                <w:lang w:val="kk-KZ" w:bidi="bn-IN"/>
              </w:rPr>
            </w:pPr>
            <w:r>
              <w:rPr>
                <w:lang w:val="kk-KZ" w:bidi="bn-IN"/>
              </w:rPr>
              <w:t>2</w:t>
            </w:r>
            <w:r w:rsidRPr="00585C47">
              <w:rPr>
                <w:lang w:val="kk-KZ" w:bidi="bn-IN"/>
              </w:rPr>
              <w:t>-</w:t>
            </w:r>
            <w:r>
              <w:rPr>
                <w:lang w:val="kk-KZ" w:bidi="bn-IN"/>
              </w:rPr>
              <w:t>7</w:t>
            </w:r>
            <w:r w:rsidRPr="00585C47">
              <w:rPr>
                <w:lang w:val="kk-KZ" w:bidi="bn-IN"/>
              </w:rPr>
              <w:t>/</w:t>
            </w:r>
            <w:r>
              <w:rPr>
                <w:lang w:val="kk-KZ" w:bidi="bn-IN"/>
              </w:rPr>
              <w:t>8</w:t>
            </w:r>
            <w:r w:rsidRPr="00585C47">
              <w:rPr>
                <w:lang w:val="kk-KZ" w:bidi="bn-IN"/>
              </w:rPr>
              <w:t xml:space="preserve">” </w:t>
            </w:r>
            <w:r>
              <w:rPr>
                <w:lang w:val="kk-KZ" w:bidi="bn-IN"/>
              </w:rPr>
              <w:t>сына типті</w:t>
            </w:r>
            <w:r w:rsidRPr="00585C47">
              <w:rPr>
                <w:lang w:val="kk-KZ" w:bidi="bn-IN"/>
              </w:rPr>
              <w:t xml:space="preserve"> бар элеватор (</w:t>
            </w:r>
            <w:r>
              <w:rPr>
                <w:lang w:val="kk-KZ" w:bidi="bn-IN"/>
              </w:rPr>
              <w:t>75</w:t>
            </w:r>
            <w:r w:rsidRPr="00585C47">
              <w:rPr>
                <w:lang w:val="kk-KZ" w:bidi="bn-IN"/>
              </w:rPr>
              <w:t>т)</w:t>
            </w:r>
          </w:p>
        </w:tc>
        <w:tc>
          <w:tcPr>
            <w:tcW w:w="1701" w:type="dxa"/>
            <w:vAlign w:val="center"/>
          </w:tcPr>
          <w:p w14:paraId="584EF353" w14:textId="77777777" w:rsidR="00923B58" w:rsidRPr="009422F5" w:rsidRDefault="00923B58" w:rsidP="00F82DA6">
            <w:pPr>
              <w:pStyle w:val="afff5"/>
              <w:suppressAutoHyphens w:val="0"/>
              <w:jc w:val="center"/>
              <w:rPr>
                <w:spacing w:val="-2"/>
                <w:lang w:val="kk-KZ"/>
              </w:rPr>
            </w:pPr>
            <w:r w:rsidRPr="00585C47">
              <w:rPr>
                <w:spacing w:val="-2"/>
                <w:lang w:val="kk-KZ"/>
              </w:rPr>
              <w:t>дана</w:t>
            </w:r>
          </w:p>
        </w:tc>
        <w:tc>
          <w:tcPr>
            <w:tcW w:w="1134" w:type="dxa"/>
            <w:vAlign w:val="center"/>
          </w:tcPr>
          <w:p w14:paraId="67D99A48" w14:textId="77777777" w:rsidR="00923B58" w:rsidRPr="009422F5" w:rsidRDefault="00923B58" w:rsidP="00F82DA6">
            <w:pPr>
              <w:pStyle w:val="afff5"/>
              <w:suppressAutoHyphens w:val="0"/>
              <w:jc w:val="center"/>
              <w:rPr>
                <w:spacing w:val="-2"/>
                <w:lang w:val="kk-KZ"/>
              </w:rPr>
            </w:pPr>
            <w:r w:rsidRPr="00585C47">
              <w:rPr>
                <w:spacing w:val="-2"/>
                <w:lang w:val="kk-KZ"/>
              </w:rPr>
              <w:t>2</w:t>
            </w:r>
          </w:p>
        </w:tc>
        <w:tc>
          <w:tcPr>
            <w:tcW w:w="1987" w:type="dxa"/>
            <w:vAlign w:val="center"/>
          </w:tcPr>
          <w:p w14:paraId="2200A1E9" w14:textId="77777777" w:rsidR="00923B58" w:rsidRPr="009422F5" w:rsidDel="0066018C" w:rsidRDefault="00923B58">
            <w:pPr>
              <w:pStyle w:val="afff5"/>
              <w:suppressAutoHyphens w:val="0"/>
              <w:jc w:val="center"/>
              <w:rPr>
                <w:spacing w:val="-2"/>
                <w:lang w:val="kk-KZ"/>
              </w:rPr>
            </w:pPr>
            <w:r>
              <w:rPr>
                <w:spacing w:val="-2"/>
                <w:lang w:val="kk-KZ"/>
              </w:rPr>
              <w:t>20</w:t>
            </w:r>
          </w:p>
        </w:tc>
        <w:tc>
          <w:tcPr>
            <w:tcW w:w="1698" w:type="dxa"/>
            <w:vAlign w:val="center"/>
          </w:tcPr>
          <w:p w14:paraId="0D5034C0" w14:textId="77777777" w:rsidR="00923B58" w:rsidRPr="009422F5" w:rsidDel="0066018C" w:rsidRDefault="00923B58">
            <w:pPr>
              <w:pStyle w:val="afff5"/>
              <w:suppressAutoHyphens w:val="0"/>
              <w:jc w:val="center"/>
              <w:rPr>
                <w:spacing w:val="-2"/>
                <w:lang w:val="kk-KZ"/>
              </w:rPr>
            </w:pPr>
            <w:r>
              <w:rPr>
                <w:spacing w:val="-2"/>
                <w:lang w:val="kk-KZ"/>
              </w:rPr>
              <w:t>20</w:t>
            </w:r>
          </w:p>
        </w:tc>
      </w:tr>
      <w:tr w:rsidR="00E873D0" w:rsidRPr="009422F5" w14:paraId="1F2FF9C8" w14:textId="77777777" w:rsidTr="00E873D0">
        <w:tc>
          <w:tcPr>
            <w:tcW w:w="456" w:type="dxa"/>
            <w:vAlign w:val="center"/>
          </w:tcPr>
          <w:p w14:paraId="16F231D3" w14:textId="59B2B2E5" w:rsidR="00923B58" w:rsidRPr="00720B21" w:rsidDel="0066018C" w:rsidRDefault="00F82DA6" w:rsidP="00F82DA6">
            <w:pPr>
              <w:pStyle w:val="afff5"/>
              <w:suppressAutoHyphens w:val="0"/>
              <w:jc w:val="center"/>
              <w:rPr>
                <w:spacing w:val="-2"/>
                <w:lang w:val="kk-KZ"/>
              </w:rPr>
            </w:pPr>
            <w:r w:rsidRPr="00720B21">
              <w:rPr>
                <w:spacing w:val="-2"/>
                <w:lang w:val="kk-KZ"/>
              </w:rPr>
              <w:t>5</w:t>
            </w:r>
          </w:p>
        </w:tc>
        <w:tc>
          <w:tcPr>
            <w:tcW w:w="8328" w:type="dxa"/>
            <w:vAlign w:val="center"/>
          </w:tcPr>
          <w:p w14:paraId="646E208D" w14:textId="62B880AB" w:rsidR="00923B58" w:rsidRDefault="00923B58" w:rsidP="00923B58">
            <w:pPr>
              <w:pStyle w:val="afff5"/>
              <w:jc w:val="both"/>
              <w:rPr>
                <w:lang w:val="kk-KZ" w:bidi="bn-IN"/>
              </w:rPr>
            </w:pPr>
            <w:r w:rsidRPr="00585C47">
              <w:rPr>
                <w:lang w:val="kk-KZ" w:bidi="bn-IN"/>
              </w:rPr>
              <w:t xml:space="preserve">3-1/2” </w:t>
            </w:r>
            <w:r w:rsidRPr="003035A3">
              <w:rPr>
                <w:lang w:val="kk-KZ" w:bidi="bn-IN"/>
              </w:rPr>
              <w:t>бағанаға арналған сақтандырғыш қамыт</w:t>
            </w:r>
          </w:p>
        </w:tc>
        <w:tc>
          <w:tcPr>
            <w:tcW w:w="1701" w:type="dxa"/>
            <w:vAlign w:val="center"/>
          </w:tcPr>
          <w:p w14:paraId="6FE3A433" w14:textId="77777777" w:rsidR="00923B58" w:rsidRPr="00585C47" w:rsidRDefault="00923B58" w:rsidP="00F82DA6">
            <w:pPr>
              <w:pStyle w:val="afff5"/>
              <w:jc w:val="center"/>
              <w:rPr>
                <w:spacing w:val="-2"/>
                <w:lang w:val="kk-KZ"/>
              </w:rPr>
            </w:pPr>
            <w:r w:rsidRPr="00585C47">
              <w:rPr>
                <w:spacing w:val="-2"/>
                <w:lang w:val="kk-KZ"/>
              </w:rPr>
              <w:t>дана</w:t>
            </w:r>
          </w:p>
        </w:tc>
        <w:tc>
          <w:tcPr>
            <w:tcW w:w="1134" w:type="dxa"/>
            <w:vAlign w:val="center"/>
          </w:tcPr>
          <w:p w14:paraId="0B1F36B6" w14:textId="77777777" w:rsidR="00923B58" w:rsidRPr="00585C47" w:rsidRDefault="00923B58" w:rsidP="00F82DA6">
            <w:pPr>
              <w:pStyle w:val="afff5"/>
              <w:jc w:val="center"/>
              <w:rPr>
                <w:spacing w:val="-2"/>
                <w:lang w:val="kk-KZ"/>
              </w:rPr>
            </w:pPr>
            <w:r w:rsidRPr="00585C47">
              <w:rPr>
                <w:spacing w:val="-2"/>
                <w:lang w:val="kk-KZ"/>
              </w:rPr>
              <w:t>2</w:t>
            </w:r>
          </w:p>
        </w:tc>
        <w:tc>
          <w:tcPr>
            <w:tcW w:w="1987" w:type="dxa"/>
            <w:vAlign w:val="center"/>
          </w:tcPr>
          <w:p w14:paraId="47829319" w14:textId="77777777" w:rsidR="00923B58" w:rsidRDefault="00923B58">
            <w:pPr>
              <w:pStyle w:val="afff5"/>
              <w:jc w:val="center"/>
              <w:rPr>
                <w:spacing w:val="-2"/>
                <w:lang w:val="kk-KZ"/>
              </w:rPr>
            </w:pPr>
            <w:r>
              <w:rPr>
                <w:spacing w:val="-2"/>
                <w:lang w:val="kk-KZ"/>
              </w:rPr>
              <w:t>20</w:t>
            </w:r>
          </w:p>
        </w:tc>
        <w:tc>
          <w:tcPr>
            <w:tcW w:w="1698" w:type="dxa"/>
            <w:vAlign w:val="center"/>
          </w:tcPr>
          <w:p w14:paraId="7751FBA6" w14:textId="77777777" w:rsidR="00923B58" w:rsidRDefault="00923B58">
            <w:pPr>
              <w:pStyle w:val="afff5"/>
              <w:jc w:val="center"/>
              <w:rPr>
                <w:spacing w:val="-2"/>
                <w:lang w:val="kk-KZ"/>
              </w:rPr>
            </w:pPr>
            <w:r>
              <w:rPr>
                <w:spacing w:val="-2"/>
                <w:lang w:val="kk-KZ"/>
              </w:rPr>
              <w:t>20</w:t>
            </w:r>
          </w:p>
        </w:tc>
      </w:tr>
      <w:tr w:rsidR="00E873D0" w:rsidRPr="009422F5" w14:paraId="4749BDBA" w14:textId="77777777" w:rsidTr="00E873D0">
        <w:tc>
          <w:tcPr>
            <w:tcW w:w="456" w:type="dxa"/>
            <w:vAlign w:val="center"/>
          </w:tcPr>
          <w:p w14:paraId="0E8E257B" w14:textId="3785DCD3" w:rsidR="00923B58" w:rsidRPr="00720B21" w:rsidDel="0066018C" w:rsidRDefault="00F82DA6" w:rsidP="00F82DA6">
            <w:pPr>
              <w:pStyle w:val="afff5"/>
              <w:suppressAutoHyphens w:val="0"/>
              <w:jc w:val="center"/>
              <w:rPr>
                <w:spacing w:val="-2"/>
                <w:lang w:val="kk-KZ"/>
              </w:rPr>
            </w:pPr>
            <w:r w:rsidRPr="00720B21">
              <w:rPr>
                <w:spacing w:val="-2"/>
                <w:lang w:val="kk-KZ"/>
              </w:rPr>
              <w:t>6</w:t>
            </w:r>
          </w:p>
        </w:tc>
        <w:tc>
          <w:tcPr>
            <w:tcW w:w="8328" w:type="dxa"/>
            <w:vAlign w:val="center"/>
          </w:tcPr>
          <w:p w14:paraId="7E409F85" w14:textId="5B2D0712" w:rsidR="00923B58" w:rsidRDefault="00923B58" w:rsidP="00923B58">
            <w:pPr>
              <w:pStyle w:val="afff5"/>
              <w:jc w:val="both"/>
              <w:rPr>
                <w:lang w:val="kk-KZ" w:bidi="bn-IN"/>
              </w:rPr>
            </w:pPr>
            <w:r>
              <w:rPr>
                <w:lang w:val="kk-KZ" w:bidi="bn-IN"/>
              </w:rPr>
              <w:t>2</w:t>
            </w:r>
            <w:r w:rsidRPr="00585C47">
              <w:rPr>
                <w:lang w:val="kk-KZ" w:bidi="bn-IN"/>
              </w:rPr>
              <w:t>-</w:t>
            </w:r>
            <w:r>
              <w:rPr>
                <w:lang w:val="kk-KZ" w:bidi="bn-IN"/>
              </w:rPr>
              <w:t>7</w:t>
            </w:r>
            <w:r w:rsidRPr="00585C47">
              <w:rPr>
                <w:lang w:val="kk-KZ" w:bidi="bn-IN"/>
              </w:rPr>
              <w:t>/</w:t>
            </w:r>
            <w:r>
              <w:rPr>
                <w:lang w:val="kk-KZ" w:bidi="bn-IN"/>
              </w:rPr>
              <w:t>8</w:t>
            </w:r>
            <w:r w:rsidRPr="00585C47">
              <w:rPr>
                <w:lang w:val="kk-KZ" w:bidi="bn-IN"/>
              </w:rPr>
              <w:t xml:space="preserve">” </w:t>
            </w:r>
            <w:r w:rsidRPr="003035A3">
              <w:rPr>
                <w:lang w:val="kk-KZ" w:bidi="bn-IN"/>
              </w:rPr>
              <w:t>бағанаға арналған сақтандырғыш қамыт</w:t>
            </w:r>
          </w:p>
        </w:tc>
        <w:tc>
          <w:tcPr>
            <w:tcW w:w="1701" w:type="dxa"/>
            <w:vAlign w:val="center"/>
          </w:tcPr>
          <w:p w14:paraId="1034A83B" w14:textId="77777777" w:rsidR="00923B58" w:rsidRPr="00585C47" w:rsidRDefault="00923B58" w:rsidP="00F82DA6">
            <w:pPr>
              <w:pStyle w:val="afff5"/>
              <w:jc w:val="center"/>
              <w:rPr>
                <w:spacing w:val="-2"/>
                <w:lang w:val="kk-KZ"/>
              </w:rPr>
            </w:pPr>
            <w:r w:rsidRPr="00585C47">
              <w:rPr>
                <w:spacing w:val="-2"/>
                <w:lang w:val="kk-KZ"/>
              </w:rPr>
              <w:t>дана</w:t>
            </w:r>
          </w:p>
        </w:tc>
        <w:tc>
          <w:tcPr>
            <w:tcW w:w="1134" w:type="dxa"/>
            <w:vAlign w:val="center"/>
          </w:tcPr>
          <w:p w14:paraId="4F269D19" w14:textId="77777777" w:rsidR="00923B58" w:rsidRPr="00585C47" w:rsidRDefault="00923B58" w:rsidP="00F82DA6">
            <w:pPr>
              <w:pStyle w:val="afff5"/>
              <w:jc w:val="center"/>
              <w:rPr>
                <w:spacing w:val="-2"/>
                <w:lang w:val="kk-KZ"/>
              </w:rPr>
            </w:pPr>
            <w:r w:rsidRPr="00585C47">
              <w:rPr>
                <w:spacing w:val="-2"/>
                <w:lang w:val="kk-KZ"/>
              </w:rPr>
              <w:t>2</w:t>
            </w:r>
          </w:p>
        </w:tc>
        <w:tc>
          <w:tcPr>
            <w:tcW w:w="1987" w:type="dxa"/>
            <w:vAlign w:val="center"/>
          </w:tcPr>
          <w:p w14:paraId="1765B4BB" w14:textId="77777777" w:rsidR="00923B58" w:rsidRDefault="00923B58">
            <w:pPr>
              <w:pStyle w:val="afff5"/>
              <w:jc w:val="center"/>
              <w:rPr>
                <w:spacing w:val="-2"/>
                <w:lang w:val="kk-KZ"/>
              </w:rPr>
            </w:pPr>
            <w:r>
              <w:rPr>
                <w:spacing w:val="-2"/>
                <w:lang w:val="kk-KZ"/>
              </w:rPr>
              <w:t>20</w:t>
            </w:r>
          </w:p>
        </w:tc>
        <w:tc>
          <w:tcPr>
            <w:tcW w:w="1698" w:type="dxa"/>
            <w:vAlign w:val="center"/>
          </w:tcPr>
          <w:p w14:paraId="33D32BF2" w14:textId="77777777" w:rsidR="00923B58" w:rsidRDefault="00923B58">
            <w:pPr>
              <w:pStyle w:val="afff5"/>
              <w:jc w:val="center"/>
              <w:rPr>
                <w:spacing w:val="-2"/>
                <w:lang w:val="kk-KZ"/>
              </w:rPr>
            </w:pPr>
            <w:r>
              <w:rPr>
                <w:spacing w:val="-2"/>
                <w:lang w:val="kk-KZ"/>
              </w:rPr>
              <w:t>20</w:t>
            </w:r>
          </w:p>
        </w:tc>
      </w:tr>
      <w:tr w:rsidR="00E873D0" w:rsidRPr="009422F5" w14:paraId="1E15FF2E" w14:textId="77777777" w:rsidTr="00E873D0">
        <w:tc>
          <w:tcPr>
            <w:tcW w:w="456" w:type="dxa"/>
            <w:vAlign w:val="center"/>
          </w:tcPr>
          <w:p w14:paraId="7300681A" w14:textId="25755821" w:rsidR="00923B58" w:rsidRPr="00720B21" w:rsidDel="0066018C" w:rsidRDefault="00F82DA6" w:rsidP="00F82DA6">
            <w:pPr>
              <w:pStyle w:val="afff5"/>
              <w:suppressAutoHyphens w:val="0"/>
              <w:jc w:val="center"/>
              <w:rPr>
                <w:spacing w:val="-2"/>
                <w:lang w:val="kk-KZ"/>
              </w:rPr>
            </w:pPr>
            <w:r w:rsidRPr="00720B21">
              <w:rPr>
                <w:spacing w:val="-2"/>
                <w:lang w:val="kk-KZ"/>
              </w:rPr>
              <w:t>7</w:t>
            </w:r>
          </w:p>
        </w:tc>
        <w:tc>
          <w:tcPr>
            <w:tcW w:w="8328" w:type="dxa"/>
            <w:vAlign w:val="center"/>
          </w:tcPr>
          <w:p w14:paraId="71A69DFC" w14:textId="77777777" w:rsidR="00923B58" w:rsidRDefault="00923B58" w:rsidP="00923B58">
            <w:pPr>
              <w:pStyle w:val="afff5"/>
              <w:jc w:val="both"/>
              <w:rPr>
                <w:lang w:val="kk-KZ" w:bidi="bn-IN"/>
              </w:rPr>
            </w:pPr>
            <w:r>
              <w:rPr>
                <w:lang w:val="kk-KZ" w:bidi="bn-IN"/>
              </w:rPr>
              <w:t>3-1/2” ССҚ арналған жиынтығында сыналары және 3-1/2” бағыттауыш құрылғылары бар спайдер / 200 тонна</w:t>
            </w:r>
          </w:p>
        </w:tc>
        <w:tc>
          <w:tcPr>
            <w:tcW w:w="1701" w:type="dxa"/>
            <w:vAlign w:val="center"/>
          </w:tcPr>
          <w:p w14:paraId="2007C628" w14:textId="77777777" w:rsidR="00923B58" w:rsidRPr="00585C47" w:rsidRDefault="00923B58" w:rsidP="00F82DA6">
            <w:pPr>
              <w:pStyle w:val="afff5"/>
              <w:jc w:val="center"/>
              <w:rPr>
                <w:spacing w:val="-2"/>
                <w:lang w:val="kk-KZ"/>
              </w:rPr>
            </w:pPr>
            <w:r w:rsidRPr="00585C47">
              <w:rPr>
                <w:spacing w:val="-2"/>
                <w:lang w:val="kk-KZ"/>
              </w:rPr>
              <w:t>дана</w:t>
            </w:r>
          </w:p>
        </w:tc>
        <w:tc>
          <w:tcPr>
            <w:tcW w:w="1134" w:type="dxa"/>
            <w:vAlign w:val="center"/>
          </w:tcPr>
          <w:p w14:paraId="6549BEE0" w14:textId="77777777" w:rsidR="00923B58" w:rsidRPr="00585C47" w:rsidRDefault="00923B58" w:rsidP="00F82DA6">
            <w:pPr>
              <w:pStyle w:val="afff5"/>
              <w:jc w:val="center"/>
              <w:rPr>
                <w:spacing w:val="-2"/>
                <w:lang w:val="kk-KZ"/>
              </w:rPr>
            </w:pPr>
            <w:r w:rsidRPr="00585C47">
              <w:rPr>
                <w:spacing w:val="-2"/>
                <w:lang w:val="kk-KZ"/>
              </w:rPr>
              <w:t>2</w:t>
            </w:r>
          </w:p>
        </w:tc>
        <w:tc>
          <w:tcPr>
            <w:tcW w:w="1987" w:type="dxa"/>
            <w:vAlign w:val="center"/>
          </w:tcPr>
          <w:p w14:paraId="592C891D" w14:textId="77777777" w:rsidR="00923B58" w:rsidRDefault="00923B58">
            <w:pPr>
              <w:pStyle w:val="afff5"/>
              <w:jc w:val="center"/>
              <w:rPr>
                <w:spacing w:val="-2"/>
                <w:lang w:val="kk-KZ"/>
              </w:rPr>
            </w:pPr>
            <w:r>
              <w:rPr>
                <w:spacing w:val="-2"/>
                <w:lang w:val="kk-KZ"/>
              </w:rPr>
              <w:t>20</w:t>
            </w:r>
          </w:p>
        </w:tc>
        <w:tc>
          <w:tcPr>
            <w:tcW w:w="1698" w:type="dxa"/>
            <w:vAlign w:val="center"/>
          </w:tcPr>
          <w:p w14:paraId="1C951366" w14:textId="77777777" w:rsidR="00923B58" w:rsidRDefault="00923B58">
            <w:pPr>
              <w:pStyle w:val="afff5"/>
              <w:jc w:val="center"/>
              <w:rPr>
                <w:spacing w:val="-2"/>
                <w:lang w:val="kk-KZ"/>
              </w:rPr>
            </w:pPr>
            <w:r>
              <w:rPr>
                <w:spacing w:val="-2"/>
                <w:lang w:val="kk-KZ"/>
              </w:rPr>
              <w:t>20</w:t>
            </w:r>
          </w:p>
        </w:tc>
      </w:tr>
      <w:tr w:rsidR="00E873D0" w:rsidRPr="009422F5" w14:paraId="53D76BDA" w14:textId="77777777" w:rsidTr="00E873D0">
        <w:tc>
          <w:tcPr>
            <w:tcW w:w="456" w:type="dxa"/>
            <w:vAlign w:val="center"/>
          </w:tcPr>
          <w:p w14:paraId="4CEB5A5B" w14:textId="21C2BCC9" w:rsidR="00923B58" w:rsidRPr="00720B21" w:rsidDel="0066018C" w:rsidRDefault="00F82DA6" w:rsidP="00F82DA6">
            <w:pPr>
              <w:pStyle w:val="afff5"/>
              <w:suppressAutoHyphens w:val="0"/>
              <w:jc w:val="center"/>
              <w:rPr>
                <w:spacing w:val="-2"/>
                <w:lang w:val="kk-KZ"/>
              </w:rPr>
            </w:pPr>
            <w:r w:rsidRPr="00720B21">
              <w:rPr>
                <w:spacing w:val="-2"/>
                <w:lang w:val="kk-KZ"/>
              </w:rPr>
              <w:t>8</w:t>
            </w:r>
          </w:p>
        </w:tc>
        <w:tc>
          <w:tcPr>
            <w:tcW w:w="8328" w:type="dxa"/>
            <w:vAlign w:val="center"/>
          </w:tcPr>
          <w:p w14:paraId="7BF63C4E" w14:textId="77777777" w:rsidR="00923B58" w:rsidRDefault="00923B58" w:rsidP="00923B58">
            <w:pPr>
              <w:pStyle w:val="afff5"/>
              <w:jc w:val="both"/>
              <w:rPr>
                <w:lang w:val="kk-KZ" w:bidi="bn-IN"/>
              </w:rPr>
            </w:pPr>
            <w:r>
              <w:rPr>
                <w:lang w:val="kk-KZ" w:bidi="bn-IN"/>
              </w:rPr>
              <w:t>2-7/8” ССҚ арналған жиынтығында сыналары және 2-7/8” бағыттауыш құрылғылары бар спайдер / 200 тонна</w:t>
            </w:r>
          </w:p>
        </w:tc>
        <w:tc>
          <w:tcPr>
            <w:tcW w:w="1701" w:type="dxa"/>
            <w:vAlign w:val="center"/>
          </w:tcPr>
          <w:p w14:paraId="30748814" w14:textId="77777777" w:rsidR="00923B58" w:rsidRPr="00585C47" w:rsidRDefault="00923B58" w:rsidP="00F82DA6">
            <w:pPr>
              <w:pStyle w:val="afff5"/>
              <w:jc w:val="center"/>
              <w:rPr>
                <w:spacing w:val="-2"/>
                <w:lang w:val="kk-KZ"/>
              </w:rPr>
            </w:pPr>
            <w:r w:rsidRPr="00585C47">
              <w:rPr>
                <w:spacing w:val="-2"/>
                <w:lang w:val="kk-KZ"/>
              </w:rPr>
              <w:t>дана</w:t>
            </w:r>
          </w:p>
        </w:tc>
        <w:tc>
          <w:tcPr>
            <w:tcW w:w="1134" w:type="dxa"/>
            <w:vAlign w:val="center"/>
          </w:tcPr>
          <w:p w14:paraId="019537F8" w14:textId="77777777" w:rsidR="00923B58" w:rsidRPr="00585C47" w:rsidRDefault="00923B58" w:rsidP="00F82DA6">
            <w:pPr>
              <w:pStyle w:val="afff5"/>
              <w:jc w:val="center"/>
              <w:rPr>
                <w:spacing w:val="-2"/>
                <w:lang w:val="kk-KZ"/>
              </w:rPr>
            </w:pPr>
            <w:r w:rsidRPr="00585C47">
              <w:rPr>
                <w:spacing w:val="-2"/>
                <w:lang w:val="kk-KZ"/>
              </w:rPr>
              <w:t>2</w:t>
            </w:r>
          </w:p>
        </w:tc>
        <w:tc>
          <w:tcPr>
            <w:tcW w:w="1987" w:type="dxa"/>
            <w:vAlign w:val="center"/>
          </w:tcPr>
          <w:p w14:paraId="5490CA42" w14:textId="77777777" w:rsidR="00923B58" w:rsidRDefault="00923B58">
            <w:pPr>
              <w:pStyle w:val="afff5"/>
              <w:jc w:val="center"/>
              <w:rPr>
                <w:spacing w:val="-2"/>
                <w:lang w:val="kk-KZ"/>
              </w:rPr>
            </w:pPr>
            <w:r>
              <w:rPr>
                <w:spacing w:val="-2"/>
                <w:lang w:val="kk-KZ"/>
              </w:rPr>
              <w:t>20</w:t>
            </w:r>
          </w:p>
        </w:tc>
        <w:tc>
          <w:tcPr>
            <w:tcW w:w="1698" w:type="dxa"/>
            <w:vAlign w:val="center"/>
          </w:tcPr>
          <w:p w14:paraId="51AC236A" w14:textId="77777777" w:rsidR="00923B58" w:rsidRDefault="00923B58">
            <w:pPr>
              <w:pStyle w:val="afff5"/>
              <w:jc w:val="center"/>
              <w:rPr>
                <w:spacing w:val="-2"/>
                <w:lang w:val="kk-KZ"/>
              </w:rPr>
            </w:pPr>
            <w:r>
              <w:rPr>
                <w:spacing w:val="-2"/>
                <w:lang w:val="kk-KZ"/>
              </w:rPr>
              <w:t>20</w:t>
            </w:r>
          </w:p>
        </w:tc>
      </w:tr>
      <w:tr w:rsidR="00E873D0" w:rsidRPr="009422F5" w14:paraId="52958E78" w14:textId="77777777" w:rsidTr="00E873D0">
        <w:tc>
          <w:tcPr>
            <w:tcW w:w="456" w:type="dxa"/>
            <w:vAlign w:val="center"/>
          </w:tcPr>
          <w:p w14:paraId="0A517BF1" w14:textId="46D139D8" w:rsidR="00923B58" w:rsidRPr="00720B21" w:rsidRDefault="00F82DA6" w:rsidP="00F82DA6">
            <w:pPr>
              <w:pStyle w:val="afff5"/>
              <w:suppressAutoHyphens w:val="0"/>
              <w:jc w:val="center"/>
              <w:rPr>
                <w:spacing w:val="-2"/>
                <w:lang w:val="kk-KZ"/>
              </w:rPr>
            </w:pPr>
            <w:r w:rsidRPr="00720B21">
              <w:rPr>
                <w:spacing w:val="-2"/>
                <w:lang w:val="kk-KZ"/>
              </w:rPr>
              <w:t>9</w:t>
            </w:r>
          </w:p>
        </w:tc>
        <w:tc>
          <w:tcPr>
            <w:tcW w:w="8328" w:type="dxa"/>
            <w:vAlign w:val="center"/>
          </w:tcPr>
          <w:p w14:paraId="730C75AF" w14:textId="69752D68" w:rsidR="00923B58" w:rsidRPr="009422F5" w:rsidRDefault="00923B58" w:rsidP="00923B58">
            <w:pPr>
              <w:pStyle w:val="afff5"/>
              <w:suppressAutoHyphens w:val="0"/>
              <w:jc w:val="both"/>
              <w:rPr>
                <w:spacing w:val="-2"/>
                <w:lang w:val="kk-KZ"/>
              </w:rPr>
            </w:pPr>
            <w:r>
              <w:rPr>
                <w:lang w:val="kk-KZ" w:bidi="bn-IN"/>
              </w:rPr>
              <w:t xml:space="preserve">3-1/2” ССҚ </w:t>
            </w:r>
            <w:r w:rsidRPr="009422F5">
              <w:rPr>
                <w:lang w:val="kk-KZ" w:bidi="bn-IN"/>
              </w:rPr>
              <w:t>арналған қол құбыр сыналары</w:t>
            </w:r>
          </w:p>
        </w:tc>
        <w:tc>
          <w:tcPr>
            <w:tcW w:w="1701" w:type="dxa"/>
            <w:vAlign w:val="center"/>
          </w:tcPr>
          <w:p w14:paraId="400BB010" w14:textId="77777777" w:rsidR="00923B58" w:rsidRPr="009422F5" w:rsidRDefault="00923B58" w:rsidP="00F82DA6">
            <w:pPr>
              <w:pStyle w:val="afff5"/>
              <w:suppressAutoHyphens w:val="0"/>
              <w:jc w:val="center"/>
              <w:rPr>
                <w:spacing w:val="-2"/>
                <w:lang w:val="kk-KZ"/>
              </w:rPr>
            </w:pPr>
            <w:r w:rsidRPr="00585C47">
              <w:rPr>
                <w:spacing w:val="-2"/>
                <w:lang w:val="kk-KZ"/>
              </w:rPr>
              <w:t>дана</w:t>
            </w:r>
          </w:p>
        </w:tc>
        <w:tc>
          <w:tcPr>
            <w:tcW w:w="1134" w:type="dxa"/>
            <w:vAlign w:val="center"/>
          </w:tcPr>
          <w:p w14:paraId="1B6E2876" w14:textId="77777777" w:rsidR="00923B58" w:rsidRPr="009422F5" w:rsidRDefault="00923B58" w:rsidP="00F82DA6">
            <w:pPr>
              <w:pStyle w:val="afff5"/>
              <w:suppressAutoHyphens w:val="0"/>
              <w:jc w:val="center"/>
              <w:rPr>
                <w:spacing w:val="-2"/>
                <w:lang w:val="kk-KZ"/>
              </w:rPr>
            </w:pPr>
            <w:r w:rsidRPr="00585C47">
              <w:rPr>
                <w:spacing w:val="-2"/>
                <w:lang w:val="kk-KZ"/>
              </w:rPr>
              <w:t>2</w:t>
            </w:r>
          </w:p>
        </w:tc>
        <w:tc>
          <w:tcPr>
            <w:tcW w:w="1987" w:type="dxa"/>
            <w:vAlign w:val="center"/>
          </w:tcPr>
          <w:p w14:paraId="6C12F7C1" w14:textId="77777777" w:rsidR="00923B58" w:rsidRPr="009422F5" w:rsidRDefault="00923B58">
            <w:pPr>
              <w:pStyle w:val="afff5"/>
              <w:suppressAutoHyphens w:val="0"/>
              <w:jc w:val="center"/>
              <w:rPr>
                <w:spacing w:val="-2"/>
                <w:lang w:val="kk-KZ"/>
              </w:rPr>
            </w:pPr>
            <w:r>
              <w:rPr>
                <w:spacing w:val="-2"/>
                <w:lang w:val="kk-KZ"/>
              </w:rPr>
              <w:t>20</w:t>
            </w:r>
          </w:p>
        </w:tc>
        <w:tc>
          <w:tcPr>
            <w:tcW w:w="1698" w:type="dxa"/>
            <w:vAlign w:val="center"/>
          </w:tcPr>
          <w:p w14:paraId="2EB78C7E" w14:textId="77777777" w:rsidR="00923B58" w:rsidRPr="009422F5" w:rsidRDefault="00923B58">
            <w:pPr>
              <w:pStyle w:val="afff5"/>
              <w:suppressAutoHyphens w:val="0"/>
              <w:jc w:val="center"/>
              <w:rPr>
                <w:spacing w:val="-2"/>
                <w:lang w:val="kk-KZ"/>
              </w:rPr>
            </w:pPr>
            <w:r>
              <w:rPr>
                <w:spacing w:val="-2"/>
                <w:lang w:val="kk-KZ"/>
              </w:rPr>
              <w:t>20</w:t>
            </w:r>
          </w:p>
        </w:tc>
      </w:tr>
      <w:tr w:rsidR="00E873D0" w:rsidRPr="009422F5" w14:paraId="7806A7AA" w14:textId="77777777" w:rsidTr="00E873D0">
        <w:tc>
          <w:tcPr>
            <w:tcW w:w="456" w:type="dxa"/>
            <w:vAlign w:val="center"/>
          </w:tcPr>
          <w:p w14:paraId="4E87837C" w14:textId="49AF3BAE" w:rsidR="00923B58" w:rsidRPr="00720B21" w:rsidRDefault="00F82DA6" w:rsidP="00F82DA6">
            <w:pPr>
              <w:pStyle w:val="afff5"/>
              <w:suppressAutoHyphens w:val="0"/>
              <w:jc w:val="center"/>
              <w:rPr>
                <w:spacing w:val="-2"/>
                <w:lang w:val="kk-KZ"/>
              </w:rPr>
            </w:pPr>
            <w:r w:rsidRPr="00720B21">
              <w:rPr>
                <w:spacing w:val="-2"/>
                <w:lang w:val="kk-KZ"/>
              </w:rPr>
              <w:t>10</w:t>
            </w:r>
          </w:p>
        </w:tc>
        <w:tc>
          <w:tcPr>
            <w:tcW w:w="8328" w:type="dxa"/>
            <w:vAlign w:val="center"/>
          </w:tcPr>
          <w:p w14:paraId="3FCC097C" w14:textId="4F5BCFE3" w:rsidR="00923B58" w:rsidRDefault="00923B58" w:rsidP="00923B58">
            <w:pPr>
              <w:pStyle w:val="afff5"/>
              <w:jc w:val="both"/>
              <w:rPr>
                <w:lang w:val="kk-KZ" w:bidi="bn-IN"/>
              </w:rPr>
            </w:pPr>
            <w:r>
              <w:rPr>
                <w:lang w:val="kk-KZ" w:bidi="bn-IN"/>
              </w:rPr>
              <w:t xml:space="preserve">2-7/8” ССҚ </w:t>
            </w:r>
            <w:r w:rsidRPr="00585C47">
              <w:rPr>
                <w:lang w:val="kk-KZ" w:bidi="bn-IN"/>
              </w:rPr>
              <w:t>арналған қол құбыр сыналары</w:t>
            </w:r>
          </w:p>
        </w:tc>
        <w:tc>
          <w:tcPr>
            <w:tcW w:w="1701" w:type="dxa"/>
            <w:vAlign w:val="center"/>
          </w:tcPr>
          <w:p w14:paraId="1194A0EF" w14:textId="77777777" w:rsidR="00923B58" w:rsidRPr="009422F5" w:rsidRDefault="00923B58" w:rsidP="00F82DA6">
            <w:pPr>
              <w:pStyle w:val="afff5"/>
              <w:suppressAutoHyphens w:val="0"/>
              <w:jc w:val="center"/>
              <w:rPr>
                <w:spacing w:val="-2"/>
                <w:lang w:val="kk-KZ"/>
              </w:rPr>
            </w:pPr>
            <w:r w:rsidRPr="00585C47">
              <w:rPr>
                <w:spacing w:val="-2"/>
                <w:lang w:val="kk-KZ"/>
              </w:rPr>
              <w:t>дана</w:t>
            </w:r>
          </w:p>
        </w:tc>
        <w:tc>
          <w:tcPr>
            <w:tcW w:w="1134" w:type="dxa"/>
            <w:vAlign w:val="center"/>
          </w:tcPr>
          <w:p w14:paraId="0DEE9DDC" w14:textId="77777777" w:rsidR="00923B58" w:rsidRPr="009422F5" w:rsidRDefault="00923B58" w:rsidP="00F82DA6">
            <w:pPr>
              <w:pStyle w:val="afff5"/>
              <w:suppressAutoHyphens w:val="0"/>
              <w:jc w:val="center"/>
              <w:rPr>
                <w:spacing w:val="-2"/>
                <w:lang w:val="kk-KZ"/>
              </w:rPr>
            </w:pPr>
            <w:r w:rsidRPr="00585C47">
              <w:rPr>
                <w:spacing w:val="-2"/>
                <w:lang w:val="kk-KZ"/>
              </w:rPr>
              <w:t>2</w:t>
            </w:r>
          </w:p>
        </w:tc>
        <w:tc>
          <w:tcPr>
            <w:tcW w:w="1987" w:type="dxa"/>
            <w:vAlign w:val="center"/>
          </w:tcPr>
          <w:p w14:paraId="162ABAC5" w14:textId="77777777" w:rsidR="00923B58" w:rsidRPr="009422F5" w:rsidRDefault="00923B58">
            <w:pPr>
              <w:pStyle w:val="afff5"/>
              <w:suppressAutoHyphens w:val="0"/>
              <w:jc w:val="center"/>
              <w:rPr>
                <w:spacing w:val="-2"/>
                <w:lang w:val="kk-KZ"/>
              </w:rPr>
            </w:pPr>
            <w:r>
              <w:rPr>
                <w:spacing w:val="-2"/>
                <w:lang w:val="kk-KZ"/>
              </w:rPr>
              <w:t>20</w:t>
            </w:r>
          </w:p>
        </w:tc>
        <w:tc>
          <w:tcPr>
            <w:tcW w:w="1698" w:type="dxa"/>
            <w:vAlign w:val="center"/>
          </w:tcPr>
          <w:p w14:paraId="004BD3BD" w14:textId="77777777" w:rsidR="00923B58" w:rsidRPr="009422F5" w:rsidRDefault="00923B58">
            <w:pPr>
              <w:pStyle w:val="afff5"/>
              <w:suppressAutoHyphens w:val="0"/>
              <w:jc w:val="center"/>
              <w:rPr>
                <w:spacing w:val="-2"/>
                <w:lang w:val="kk-KZ"/>
              </w:rPr>
            </w:pPr>
            <w:r>
              <w:rPr>
                <w:spacing w:val="-2"/>
                <w:lang w:val="kk-KZ"/>
              </w:rPr>
              <w:t>20</w:t>
            </w:r>
          </w:p>
        </w:tc>
      </w:tr>
      <w:tr w:rsidR="00E873D0" w:rsidRPr="009422F5" w14:paraId="1C0A4FD6" w14:textId="77777777" w:rsidTr="00E873D0">
        <w:tc>
          <w:tcPr>
            <w:tcW w:w="456" w:type="dxa"/>
            <w:vAlign w:val="center"/>
          </w:tcPr>
          <w:p w14:paraId="325B12D5" w14:textId="7F065F10" w:rsidR="00923B58" w:rsidRPr="00720B21" w:rsidRDefault="00F82DA6" w:rsidP="00F82DA6">
            <w:pPr>
              <w:pStyle w:val="afff5"/>
              <w:suppressAutoHyphens w:val="0"/>
              <w:jc w:val="center"/>
              <w:rPr>
                <w:spacing w:val="-2"/>
                <w:lang w:val="kk-KZ"/>
              </w:rPr>
            </w:pPr>
            <w:r w:rsidRPr="00720B21">
              <w:rPr>
                <w:spacing w:val="-2"/>
                <w:lang w:val="kk-KZ"/>
              </w:rPr>
              <w:t>11</w:t>
            </w:r>
          </w:p>
        </w:tc>
        <w:tc>
          <w:tcPr>
            <w:tcW w:w="8328" w:type="dxa"/>
            <w:vAlign w:val="center"/>
          </w:tcPr>
          <w:p w14:paraId="6AEE30CB" w14:textId="104320E4" w:rsidR="00923B58" w:rsidRPr="009422F5" w:rsidRDefault="00923B58" w:rsidP="00923B58">
            <w:pPr>
              <w:pStyle w:val="afff5"/>
              <w:jc w:val="both"/>
              <w:rPr>
                <w:spacing w:val="-2"/>
                <w:lang w:val="kk-KZ"/>
              </w:rPr>
            </w:pPr>
            <w:r>
              <w:rPr>
                <w:lang w:val="kk-KZ" w:bidi="bn-IN"/>
              </w:rPr>
              <w:t xml:space="preserve">3-1/2” </w:t>
            </w:r>
            <w:r w:rsidRPr="00151A3D">
              <w:rPr>
                <w:lang w:val="kk-KZ" w:bidi="bn-IN"/>
              </w:rPr>
              <w:t>тізбек бағанаға ар</w:t>
            </w:r>
            <w:r>
              <w:rPr>
                <w:lang w:val="kk-KZ" w:bidi="bn-IN"/>
              </w:rPr>
              <w:t xml:space="preserve">налған қимаүлгі, салмағы футқа 12,7 </w:t>
            </w:r>
            <w:r w:rsidRPr="00151A3D">
              <w:rPr>
                <w:lang w:val="kk-KZ" w:bidi="bn-IN"/>
              </w:rPr>
              <w:t>фунт</w:t>
            </w:r>
          </w:p>
        </w:tc>
        <w:tc>
          <w:tcPr>
            <w:tcW w:w="1701" w:type="dxa"/>
            <w:vAlign w:val="center"/>
          </w:tcPr>
          <w:p w14:paraId="4ED2DD85" w14:textId="77777777" w:rsidR="00923B58" w:rsidRPr="009422F5" w:rsidRDefault="00923B58" w:rsidP="00F82DA6">
            <w:pPr>
              <w:pStyle w:val="afff5"/>
              <w:suppressAutoHyphens w:val="0"/>
              <w:jc w:val="center"/>
              <w:rPr>
                <w:spacing w:val="-2"/>
                <w:lang w:val="kk-KZ"/>
              </w:rPr>
            </w:pPr>
            <w:r w:rsidRPr="009422F5">
              <w:rPr>
                <w:spacing w:val="-2"/>
                <w:lang w:val="kk-KZ"/>
              </w:rPr>
              <w:t>дана</w:t>
            </w:r>
          </w:p>
        </w:tc>
        <w:tc>
          <w:tcPr>
            <w:tcW w:w="1134" w:type="dxa"/>
            <w:vAlign w:val="center"/>
          </w:tcPr>
          <w:p w14:paraId="0A89283D" w14:textId="77777777" w:rsidR="00923B58" w:rsidRPr="009422F5" w:rsidRDefault="00923B58" w:rsidP="00F82DA6">
            <w:pPr>
              <w:pStyle w:val="afff5"/>
              <w:suppressAutoHyphens w:val="0"/>
              <w:jc w:val="center"/>
              <w:rPr>
                <w:spacing w:val="-2"/>
                <w:lang w:val="kk-KZ"/>
              </w:rPr>
            </w:pPr>
            <w:r>
              <w:rPr>
                <w:spacing w:val="-2"/>
                <w:lang w:val="kk-KZ"/>
              </w:rPr>
              <w:t>2</w:t>
            </w:r>
          </w:p>
        </w:tc>
        <w:tc>
          <w:tcPr>
            <w:tcW w:w="1987" w:type="dxa"/>
            <w:vAlign w:val="center"/>
          </w:tcPr>
          <w:p w14:paraId="4AD9555F" w14:textId="77777777" w:rsidR="00923B58" w:rsidRPr="009422F5" w:rsidRDefault="00923B58">
            <w:pPr>
              <w:pStyle w:val="afff5"/>
              <w:suppressAutoHyphens w:val="0"/>
              <w:jc w:val="center"/>
              <w:rPr>
                <w:spacing w:val="-2"/>
                <w:lang w:val="kk-KZ"/>
              </w:rPr>
            </w:pPr>
            <w:r>
              <w:rPr>
                <w:spacing w:val="-2"/>
                <w:lang w:val="kk-KZ"/>
              </w:rPr>
              <w:t>20</w:t>
            </w:r>
          </w:p>
        </w:tc>
        <w:tc>
          <w:tcPr>
            <w:tcW w:w="1698" w:type="dxa"/>
            <w:vAlign w:val="center"/>
          </w:tcPr>
          <w:p w14:paraId="0EACF39C" w14:textId="77777777" w:rsidR="00923B58" w:rsidRPr="009422F5" w:rsidRDefault="00923B58">
            <w:pPr>
              <w:pStyle w:val="afff5"/>
              <w:suppressAutoHyphens w:val="0"/>
              <w:jc w:val="center"/>
              <w:rPr>
                <w:spacing w:val="-2"/>
                <w:lang w:val="kk-KZ"/>
              </w:rPr>
            </w:pPr>
            <w:r>
              <w:rPr>
                <w:spacing w:val="-2"/>
                <w:lang w:val="kk-KZ"/>
              </w:rPr>
              <w:t>20</w:t>
            </w:r>
          </w:p>
        </w:tc>
      </w:tr>
      <w:tr w:rsidR="00E873D0" w:rsidRPr="009422F5" w14:paraId="3BAB6223" w14:textId="77777777" w:rsidTr="00E873D0">
        <w:tc>
          <w:tcPr>
            <w:tcW w:w="456" w:type="dxa"/>
            <w:vAlign w:val="center"/>
          </w:tcPr>
          <w:p w14:paraId="52A58601" w14:textId="07972B1A" w:rsidR="00923B58" w:rsidRPr="00720B21" w:rsidDel="00903144" w:rsidRDefault="00F82DA6" w:rsidP="00F82DA6">
            <w:pPr>
              <w:pStyle w:val="afff5"/>
              <w:suppressAutoHyphens w:val="0"/>
              <w:jc w:val="center"/>
              <w:rPr>
                <w:spacing w:val="-2"/>
                <w:lang w:val="kk-KZ"/>
              </w:rPr>
            </w:pPr>
            <w:r w:rsidRPr="00720B21">
              <w:rPr>
                <w:spacing w:val="-2"/>
                <w:lang w:val="kk-KZ"/>
              </w:rPr>
              <w:t>12</w:t>
            </w:r>
          </w:p>
        </w:tc>
        <w:tc>
          <w:tcPr>
            <w:tcW w:w="8328" w:type="dxa"/>
            <w:vAlign w:val="center"/>
          </w:tcPr>
          <w:p w14:paraId="3312B639" w14:textId="7A51941B" w:rsidR="00923B58" w:rsidRDefault="00923B58" w:rsidP="00923B58">
            <w:pPr>
              <w:pStyle w:val="afff5"/>
              <w:jc w:val="both"/>
              <w:rPr>
                <w:lang w:val="kk-KZ" w:bidi="bn-IN"/>
              </w:rPr>
            </w:pPr>
            <w:r>
              <w:rPr>
                <w:lang w:val="kk-KZ" w:bidi="bn-IN"/>
              </w:rPr>
              <w:t xml:space="preserve">2-7/8” </w:t>
            </w:r>
            <w:r w:rsidRPr="00151A3D">
              <w:rPr>
                <w:lang w:val="kk-KZ" w:bidi="bn-IN"/>
              </w:rPr>
              <w:t>тізбек бағанаға ар</w:t>
            </w:r>
            <w:r>
              <w:rPr>
                <w:lang w:val="kk-KZ" w:bidi="bn-IN"/>
              </w:rPr>
              <w:t xml:space="preserve">налған қимаүлгі, салмағы футқа 7,8 </w:t>
            </w:r>
            <w:r w:rsidRPr="00151A3D">
              <w:rPr>
                <w:lang w:val="kk-KZ" w:bidi="bn-IN"/>
              </w:rPr>
              <w:t>фунт</w:t>
            </w:r>
          </w:p>
        </w:tc>
        <w:tc>
          <w:tcPr>
            <w:tcW w:w="1701" w:type="dxa"/>
            <w:vAlign w:val="center"/>
          </w:tcPr>
          <w:p w14:paraId="6FE564B9" w14:textId="77777777" w:rsidR="00923B58" w:rsidRPr="009422F5" w:rsidRDefault="00923B58" w:rsidP="00F82DA6">
            <w:pPr>
              <w:pStyle w:val="afff5"/>
              <w:suppressAutoHyphens w:val="0"/>
              <w:jc w:val="center"/>
              <w:rPr>
                <w:spacing w:val="-2"/>
                <w:lang w:val="kk-KZ"/>
              </w:rPr>
            </w:pPr>
            <w:r w:rsidRPr="00585C47">
              <w:rPr>
                <w:spacing w:val="-2"/>
                <w:lang w:val="kk-KZ"/>
              </w:rPr>
              <w:t>дана</w:t>
            </w:r>
          </w:p>
        </w:tc>
        <w:tc>
          <w:tcPr>
            <w:tcW w:w="1134" w:type="dxa"/>
            <w:vAlign w:val="center"/>
          </w:tcPr>
          <w:p w14:paraId="4E55FA01" w14:textId="77777777" w:rsidR="00923B58" w:rsidRPr="009422F5" w:rsidDel="00903144" w:rsidRDefault="00923B58" w:rsidP="00F82DA6">
            <w:pPr>
              <w:pStyle w:val="afff5"/>
              <w:suppressAutoHyphens w:val="0"/>
              <w:jc w:val="center"/>
              <w:rPr>
                <w:spacing w:val="-2"/>
                <w:lang w:val="kk-KZ"/>
              </w:rPr>
            </w:pPr>
            <w:r>
              <w:rPr>
                <w:spacing w:val="-2"/>
                <w:lang w:val="kk-KZ"/>
              </w:rPr>
              <w:t>2</w:t>
            </w:r>
          </w:p>
        </w:tc>
        <w:tc>
          <w:tcPr>
            <w:tcW w:w="1987" w:type="dxa"/>
            <w:vAlign w:val="center"/>
          </w:tcPr>
          <w:p w14:paraId="5364C850" w14:textId="77777777" w:rsidR="00923B58" w:rsidRPr="009422F5" w:rsidDel="00903144" w:rsidRDefault="00923B58">
            <w:pPr>
              <w:pStyle w:val="afff5"/>
              <w:suppressAutoHyphens w:val="0"/>
              <w:jc w:val="center"/>
              <w:rPr>
                <w:spacing w:val="-2"/>
                <w:lang w:val="kk-KZ"/>
              </w:rPr>
            </w:pPr>
            <w:r>
              <w:rPr>
                <w:spacing w:val="-2"/>
                <w:lang w:val="kk-KZ"/>
              </w:rPr>
              <w:t>20</w:t>
            </w:r>
          </w:p>
        </w:tc>
        <w:tc>
          <w:tcPr>
            <w:tcW w:w="1698" w:type="dxa"/>
            <w:vAlign w:val="center"/>
          </w:tcPr>
          <w:p w14:paraId="5C6577A2" w14:textId="77777777" w:rsidR="00923B58" w:rsidRPr="009422F5" w:rsidDel="00903144" w:rsidRDefault="00923B58">
            <w:pPr>
              <w:pStyle w:val="afff5"/>
              <w:suppressAutoHyphens w:val="0"/>
              <w:jc w:val="center"/>
              <w:rPr>
                <w:spacing w:val="-2"/>
                <w:lang w:val="kk-KZ"/>
              </w:rPr>
            </w:pPr>
            <w:r>
              <w:rPr>
                <w:spacing w:val="-2"/>
                <w:lang w:val="kk-KZ"/>
              </w:rPr>
              <w:t>20</w:t>
            </w:r>
          </w:p>
        </w:tc>
      </w:tr>
      <w:tr w:rsidR="00E873D0" w:rsidRPr="009422F5" w14:paraId="090E6951" w14:textId="77777777" w:rsidTr="00E873D0">
        <w:tc>
          <w:tcPr>
            <w:tcW w:w="456" w:type="dxa"/>
            <w:vAlign w:val="center"/>
          </w:tcPr>
          <w:p w14:paraId="38E09BDA" w14:textId="0F2B2866" w:rsidR="00923B58" w:rsidRPr="00720B21" w:rsidDel="00903144" w:rsidRDefault="00F82DA6" w:rsidP="00F82DA6">
            <w:pPr>
              <w:pStyle w:val="afff5"/>
              <w:suppressAutoHyphens w:val="0"/>
              <w:jc w:val="center"/>
              <w:rPr>
                <w:spacing w:val="-2"/>
                <w:lang w:val="kk-KZ"/>
              </w:rPr>
            </w:pPr>
            <w:r w:rsidRPr="00720B21">
              <w:rPr>
                <w:spacing w:val="-2"/>
                <w:lang w:val="kk-KZ"/>
              </w:rPr>
              <w:t>13</w:t>
            </w:r>
          </w:p>
        </w:tc>
        <w:tc>
          <w:tcPr>
            <w:tcW w:w="8328" w:type="dxa"/>
            <w:vAlign w:val="center"/>
          </w:tcPr>
          <w:p w14:paraId="1BC7CA72" w14:textId="26ABC260" w:rsidR="00923B58" w:rsidRDefault="00923B58" w:rsidP="00923B58">
            <w:pPr>
              <w:pStyle w:val="afff5"/>
              <w:jc w:val="both"/>
              <w:rPr>
                <w:lang w:val="kk-KZ" w:bidi="bn-IN"/>
              </w:rPr>
            </w:pPr>
            <w:r>
              <w:rPr>
                <w:lang w:val="kk-KZ" w:bidi="bn-IN"/>
              </w:rPr>
              <w:t xml:space="preserve">3-1/2” </w:t>
            </w:r>
            <w:r w:rsidRPr="00E86BA6">
              <w:rPr>
                <w:lang w:val="kk-KZ" w:bidi="bn-IN"/>
              </w:rPr>
              <w:t>шұңқырды бағыттауға арналған эластомерлер</w:t>
            </w:r>
          </w:p>
        </w:tc>
        <w:tc>
          <w:tcPr>
            <w:tcW w:w="1701" w:type="dxa"/>
            <w:vAlign w:val="center"/>
          </w:tcPr>
          <w:p w14:paraId="5AAE3F7E" w14:textId="77777777" w:rsidR="00923B58" w:rsidRPr="00585C47" w:rsidRDefault="00923B58" w:rsidP="00F82DA6">
            <w:pPr>
              <w:pStyle w:val="afff5"/>
              <w:jc w:val="center"/>
              <w:rPr>
                <w:spacing w:val="-2"/>
                <w:lang w:val="kk-KZ"/>
              </w:rPr>
            </w:pPr>
            <w:r w:rsidRPr="00585C47">
              <w:rPr>
                <w:spacing w:val="-2"/>
                <w:lang w:val="kk-KZ"/>
              </w:rPr>
              <w:t>дана</w:t>
            </w:r>
          </w:p>
        </w:tc>
        <w:tc>
          <w:tcPr>
            <w:tcW w:w="1134" w:type="dxa"/>
            <w:vAlign w:val="center"/>
          </w:tcPr>
          <w:p w14:paraId="69C6BAEF" w14:textId="77777777" w:rsidR="00923B58" w:rsidRDefault="00923B58" w:rsidP="00F82DA6">
            <w:pPr>
              <w:pStyle w:val="afff5"/>
              <w:jc w:val="center"/>
              <w:rPr>
                <w:spacing w:val="-2"/>
                <w:lang w:val="kk-KZ"/>
              </w:rPr>
            </w:pPr>
            <w:r>
              <w:rPr>
                <w:spacing w:val="-2"/>
                <w:lang w:val="kk-KZ"/>
              </w:rPr>
              <w:t>2</w:t>
            </w:r>
          </w:p>
        </w:tc>
        <w:tc>
          <w:tcPr>
            <w:tcW w:w="1987" w:type="dxa"/>
            <w:vAlign w:val="center"/>
          </w:tcPr>
          <w:p w14:paraId="07FE4DD3" w14:textId="77777777" w:rsidR="00923B58" w:rsidRDefault="00923B58">
            <w:pPr>
              <w:pStyle w:val="afff5"/>
              <w:jc w:val="center"/>
              <w:rPr>
                <w:spacing w:val="-2"/>
                <w:lang w:val="kk-KZ"/>
              </w:rPr>
            </w:pPr>
            <w:r>
              <w:rPr>
                <w:spacing w:val="-2"/>
                <w:lang w:val="kk-KZ"/>
              </w:rPr>
              <w:t>20</w:t>
            </w:r>
          </w:p>
        </w:tc>
        <w:tc>
          <w:tcPr>
            <w:tcW w:w="1698" w:type="dxa"/>
            <w:vAlign w:val="center"/>
          </w:tcPr>
          <w:p w14:paraId="41FC59D0" w14:textId="77777777" w:rsidR="00923B58" w:rsidRDefault="00923B58">
            <w:pPr>
              <w:pStyle w:val="afff5"/>
              <w:jc w:val="center"/>
              <w:rPr>
                <w:spacing w:val="-2"/>
                <w:lang w:val="kk-KZ"/>
              </w:rPr>
            </w:pPr>
            <w:r>
              <w:rPr>
                <w:spacing w:val="-2"/>
                <w:lang w:val="kk-KZ"/>
              </w:rPr>
              <w:t>20</w:t>
            </w:r>
          </w:p>
        </w:tc>
      </w:tr>
      <w:tr w:rsidR="00E873D0" w:rsidRPr="009422F5" w14:paraId="11B2CC8E" w14:textId="77777777" w:rsidTr="00E873D0">
        <w:tc>
          <w:tcPr>
            <w:tcW w:w="456" w:type="dxa"/>
            <w:vAlign w:val="center"/>
          </w:tcPr>
          <w:p w14:paraId="08EAF95C" w14:textId="379A188A" w:rsidR="00923B58" w:rsidRPr="00720B21" w:rsidDel="00903144" w:rsidRDefault="00F82DA6" w:rsidP="00F82DA6">
            <w:pPr>
              <w:pStyle w:val="afff5"/>
              <w:suppressAutoHyphens w:val="0"/>
              <w:jc w:val="center"/>
              <w:rPr>
                <w:spacing w:val="-2"/>
                <w:lang w:val="kk-KZ"/>
              </w:rPr>
            </w:pPr>
            <w:r w:rsidRPr="00720B21">
              <w:rPr>
                <w:spacing w:val="-2"/>
                <w:lang w:val="kk-KZ"/>
              </w:rPr>
              <w:t>14</w:t>
            </w:r>
          </w:p>
        </w:tc>
        <w:tc>
          <w:tcPr>
            <w:tcW w:w="8328" w:type="dxa"/>
            <w:vAlign w:val="center"/>
          </w:tcPr>
          <w:p w14:paraId="396CE2FD" w14:textId="264CAC60" w:rsidR="00923B58" w:rsidRDefault="00923B58" w:rsidP="00923B58">
            <w:pPr>
              <w:pStyle w:val="afff5"/>
              <w:jc w:val="both"/>
              <w:rPr>
                <w:lang w:val="kk-KZ" w:bidi="bn-IN"/>
              </w:rPr>
            </w:pPr>
            <w:r>
              <w:rPr>
                <w:lang w:val="kk-KZ" w:bidi="bn-IN"/>
              </w:rPr>
              <w:t xml:space="preserve">2-7/8” </w:t>
            </w:r>
            <w:r w:rsidRPr="00E86BA6">
              <w:rPr>
                <w:lang w:val="kk-KZ" w:bidi="bn-IN"/>
              </w:rPr>
              <w:t>шұңқырды бағыттауға арналған эластомерлер</w:t>
            </w:r>
          </w:p>
        </w:tc>
        <w:tc>
          <w:tcPr>
            <w:tcW w:w="1701" w:type="dxa"/>
            <w:vAlign w:val="center"/>
          </w:tcPr>
          <w:p w14:paraId="214CCFF7" w14:textId="77777777" w:rsidR="00923B58" w:rsidRPr="00585C47" w:rsidRDefault="00923B58" w:rsidP="00F82DA6">
            <w:pPr>
              <w:pStyle w:val="afff5"/>
              <w:jc w:val="center"/>
              <w:rPr>
                <w:spacing w:val="-2"/>
                <w:lang w:val="kk-KZ"/>
              </w:rPr>
            </w:pPr>
            <w:r w:rsidRPr="00585C47">
              <w:rPr>
                <w:spacing w:val="-2"/>
                <w:lang w:val="kk-KZ"/>
              </w:rPr>
              <w:t>дана</w:t>
            </w:r>
          </w:p>
        </w:tc>
        <w:tc>
          <w:tcPr>
            <w:tcW w:w="1134" w:type="dxa"/>
            <w:vAlign w:val="center"/>
          </w:tcPr>
          <w:p w14:paraId="1AD2F838" w14:textId="77777777" w:rsidR="00923B58" w:rsidRDefault="00923B58" w:rsidP="00F82DA6">
            <w:pPr>
              <w:pStyle w:val="afff5"/>
              <w:jc w:val="center"/>
              <w:rPr>
                <w:spacing w:val="-2"/>
                <w:lang w:val="kk-KZ"/>
              </w:rPr>
            </w:pPr>
            <w:r>
              <w:rPr>
                <w:spacing w:val="-2"/>
                <w:lang w:val="kk-KZ"/>
              </w:rPr>
              <w:t>2</w:t>
            </w:r>
          </w:p>
        </w:tc>
        <w:tc>
          <w:tcPr>
            <w:tcW w:w="1987" w:type="dxa"/>
            <w:vAlign w:val="center"/>
          </w:tcPr>
          <w:p w14:paraId="2A894CBE" w14:textId="77777777" w:rsidR="00923B58" w:rsidRDefault="00923B58">
            <w:pPr>
              <w:pStyle w:val="afff5"/>
              <w:jc w:val="center"/>
              <w:rPr>
                <w:spacing w:val="-2"/>
                <w:lang w:val="kk-KZ"/>
              </w:rPr>
            </w:pPr>
            <w:r>
              <w:rPr>
                <w:spacing w:val="-2"/>
                <w:lang w:val="kk-KZ"/>
              </w:rPr>
              <w:t>20</w:t>
            </w:r>
          </w:p>
        </w:tc>
        <w:tc>
          <w:tcPr>
            <w:tcW w:w="1698" w:type="dxa"/>
            <w:vAlign w:val="center"/>
          </w:tcPr>
          <w:p w14:paraId="7051EB0A" w14:textId="77777777" w:rsidR="00923B58" w:rsidRDefault="00923B58">
            <w:pPr>
              <w:pStyle w:val="afff5"/>
              <w:jc w:val="center"/>
              <w:rPr>
                <w:spacing w:val="-2"/>
                <w:lang w:val="kk-KZ"/>
              </w:rPr>
            </w:pPr>
            <w:r>
              <w:rPr>
                <w:spacing w:val="-2"/>
                <w:lang w:val="kk-KZ"/>
              </w:rPr>
              <w:t>20</w:t>
            </w:r>
          </w:p>
        </w:tc>
      </w:tr>
      <w:tr w:rsidR="00E873D0" w:rsidRPr="009422F5" w14:paraId="21846E08" w14:textId="77777777" w:rsidTr="00E873D0">
        <w:tc>
          <w:tcPr>
            <w:tcW w:w="456" w:type="dxa"/>
            <w:vAlign w:val="center"/>
          </w:tcPr>
          <w:p w14:paraId="135E290C" w14:textId="4130C6E2" w:rsidR="00923B58" w:rsidRPr="00720B21" w:rsidRDefault="00F82DA6" w:rsidP="00F82DA6">
            <w:pPr>
              <w:pStyle w:val="afff5"/>
              <w:suppressAutoHyphens w:val="0"/>
              <w:jc w:val="center"/>
              <w:rPr>
                <w:spacing w:val="-2"/>
                <w:lang w:val="kk-KZ"/>
              </w:rPr>
            </w:pPr>
            <w:r w:rsidRPr="00720B21">
              <w:rPr>
                <w:spacing w:val="-2"/>
                <w:lang w:val="kk-KZ"/>
              </w:rPr>
              <w:t>15</w:t>
            </w:r>
          </w:p>
        </w:tc>
        <w:tc>
          <w:tcPr>
            <w:tcW w:w="8328" w:type="dxa"/>
            <w:vAlign w:val="center"/>
          </w:tcPr>
          <w:p w14:paraId="1E597373" w14:textId="667DADFF" w:rsidR="00923B58" w:rsidRPr="009422F5" w:rsidRDefault="00923B58" w:rsidP="00923B58">
            <w:pPr>
              <w:pStyle w:val="afff5"/>
              <w:suppressAutoHyphens w:val="0"/>
              <w:jc w:val="both"/>
              <w:rPr>
                <w:spacing w:val="-2"/>
                <w:lang w:val="kk-KZ"/>
              </w:rPr>
            </w:pPr>
            <w:r w:rsidRPr="009422F5">
              <w:rPr>
                <w:lang w:val="kk-KZ" w:bidi="bn-IN"/>
              </w:rPr>
              <w:t xml:space="preserve">Жиынтығында тензодатчиктері, жақындау детекторлары және қосымша кабель сымы мен құю клапаны және т.б. бар, құбырларды бекіту кезіндегі айналу сәтін бақылаушы компьютер жүйесі немесе баламасы. </w:t>
            </w:r>
          </w:p>
        </w:tc>
        <w:tc>
          <w:tcPr>
            <w:tcW w:w="1701" w:type="dxa"/>
            <w:vAlign w:val="center"/>
          </w:tcPr>
          <w:p w14:paraId="68AEBE31" w14:textId="77777777" w:rsidR="00923B58" w:rsidRPr="009422F5" w:rsidRDefault="00923B58" w:rsidP="00F82DA6">
            <w:pPr>
              <w:pStyle w:val="afff5"/>
              <w:suppressAutoHyphens w:val="0"/>
              <w:jc w:val="center"/>
              <w:rPr>
                <w:spacing w:val="-2"/>
                <w:lang w:val="kk-KZ"/>
              </w:rPr>
            </w:pPr>
            <w:r w:rsidRPr="009422F5">
              <w:rPr>
                <w:spacing w:val="-2"/>
                <w:lang w:val="kk-KZ"/>
              </w:rPr>
              <w:t>Жиынтық</w:t>
            </w:r>
          </w:p>
        </w:tc>
        <w:tc>
          <w:tcPr>
            <w:tcW w:w="1134" w:type="dxa"/>
            <w:vAlign w:val="center"/>
          </w:tcPr>
          <w:p w14:paraId="12C35F94" w14:textId="77777777" w:rsidR="00923B58" w:rsidRPr="009422F5" w:rsidRDefault="00923B58" w:rsidP="00F82DA6">
            <w:pPr>
              <w:pStyle w:val="afff5"/>
              <w:suppressAutoHyphens w:val="0"/>
              <w:jc w:val="center"/>
              <w:rPr>
                <w:spacing w:val="-2"/>
                <w:lang w:val="kk-KZ"/>
              </w:rPr>
            </w:pPr>
            <w:r>
              <w:rPr>
                <w:spacing w:val="-2"/>
                <w:lang w:val="kk-KZ"/>
              </w:rPr>
              <w:t>2</w:t>
            </w:r>
          </w:p>
        </w:tc>
        <w:tc>
          <w:tcPr>
            <w:tcW w:w="1987" w:type="dxa"/>
            <w:vAlign w:val="center"/>
          </w:tcPr>
          <w:p w14:paraId="6C367B51" w14:textId="77777777" w:rsidR="00923B58" w:rsidRPr="009422F5" w:rsidRDefault="00923B58">
            <w:pPr>
              <w:pStyle w:val="afff5"/>
              <w:suppressAutoHyphens w:val="0"/>
              <w:jc w:val="center"/>
              <w:rPr>
                <w:spacing w:val="-2"/>
                <w:lang w:val="kk-KZ"/>
              </w:rPr>
            </w:pPr>
            <w:r>
              <w:rPr>
                <w:spacing w:val="-2"/>
                <w:lang w:val="kk-KZ"/>
              </w:rPr>
              <w:t>20</w:t>
            </w:r>
          </w:p>
        </w:tc>
        <w:tc>
          <w:tcPr>
            <w:tcW w:w="1698" w:type="dxa"/>
            <w:vAlign w:val="center"/>
          </w:tcPr>
          <w:p w14:paraId="0125C85E" w14:textId="77777777" w:rsidR="00923B58" w:rsidRPr="009422F5" w:rsidRDefault="00923B58">
            <w:pPr>
              <w:pStyle w:val="afff5"/>
              <w:suppressAutoHyphens w:val="0"/>
              <w:jc w:val="center"/>
              <w:rPr>
                <w:spacing w:val="-2"/>
                <w:lang w:val="kk-KZ"/>
              </w:rPr>
            </w:pPr>
            <w:r>
              <w:rPr>
                <w:spacing w:val="-2"/>
                <w:lang w:val="kk-KZ"/>
              </w:rPr>
              <w:t>20</w:t>
            </w:r>
          </w:p>
        </w:tc>
      </w:tr>
      <w:tr w:rsidR="00923B58" w:rsidRPr="009422F5" w14:paraId="40B3C067" w14:textId="77777777" w:rsidTr="00720B21">
        <w:tc>
          <w:tcPr>
            <w:tcW w:w="456" w:type="dxa"/>
            <w:vAlign w:val="center"/>
          </w:tcPr>
          <w:p w14:paraId="707DDF01" w14:textId="55F23E8A" w:rsidR="00923B58" w:rsidRPr="00720B21" w:rsidDel="00903144" w:rsidRDefault="00F82DA6" w:rsidP="00F82DA6">
            <w:pPr>
              <w:pStyle w:val="afff5"/>
              <w:suppressAutoHyphens w:val="0"/>
              <w:jc w:val="center"/>
              <w:rPr>
                <w:spacing w:val="-2"/>
                <w:lang w:val="kk-KZ"/>
              </w:rPr>
            </w:pPr>
            <w:r w:rsidRPr="00720B21">
              <w:rPr>
                <w:spacing w:val="-2"/>
                <w:lang w:val="kk-KZ"/>
              </w:rPr>
              <w:t>16</w:t>
            </w:r>
          </w:p>
        </w:tc>
        <w:tc>
          <w:tcPr>
            <w:tcW w:w="8328" w:type="dxa"/>
            <w:vAlign w:val="center"/>
          </w:tcPr>
          <w:p w14:paraId="27E11440" w14:textId="77777777" w:rsidR="00923B58" w:rsidRPr="009422F5" w:rsidRDefault="00923B58" w:rsidP="00923B58">
            <w:pPr>
              <w:pStyle w:val="afff5"/>
              <w:suppressAutoHyphens w:val="0"/>
              <w:jc w:val="both"/>
              <w:rPr>
                <w:lang w:val="kk-KZ" w:bidi="bn-IN"/>
              </w:rPr>
            </w:pPr>
            <w:r w:rsidRPr="0054148E">
              <w:rPr>
                <w:lang w:val="kk-KZ"/>
              </w:rPr>
              <w:t>3-1/2”</w:t>
            </w:r>
            <w:r>
              <w:rPr>
                <w:lang w:val="kk-KZ"/>
              </w:rPr>
              <w:t xml:space="preserve"> және </w:t>
            </w:r>
            <w:r>
              <w:rPr>
                <w:lang w:val="kk-KZ" w:bidi="bn-IN"/>
              </w:rPr>
              <w:t xml:space="preserve">2-7/8” </w:t>
            </w:r>
            <w:r w:rsidRPr="00EF2E42">
              <w:rPr>
                <w:lang w:val="kk-KZ" w:bidi="bn-IN"/>
              </w:rPr>
              <w:t>бағанадағы құбырларды біріктіруге арналған жақпа нығыздауыш (қорытпа қосылмаған)</w:t>
            </w:r>
          </w:p>
        </w:tc>
        <w:tc>
          <w:tcPr>
            <w:tcW w:w="1701" w:type="dxa"/>
            <w:vAlign w:val="center"/>
          </w:tcPr>
          <w:p w14:paraId="00D2A642" w14:textId="0BB185F9" w:rsidR="00923B58" w:rsidRPr="009422F5" w:rsidRDefault="00923B58" w:rsidP="00F82DA6">
            <w:pPr>
              <w:pStyle w:val="afff5"/>
              <w:suppressAutoHyphens w:val="0"/>
              <w:jc w:val="center"/>
              <w:rPr>
                <w:spacing w:val="-2"/>
                <w:lang w:val="kk-KZ"/>
              </w:rPr>
            </w:pPr>
            <w:r>
              <w:rPr>
                <w:spacing w:val="-2"/>
                <w:lang w:val="kk-KZ"/>
              </w:rPr>
              <w:t>Шелек</w:t>
            </w:r>
          </w:p>
        </w:tc>
        <w:tc>
          <w:tcPr>
            <w:tcW w:w="1134" w:type="dxa"/>
            <w:vAlign w:val="center"/>
          </w:tcPr>
          <w:p w14:paraId="2C40DEA3" w14:textId="77777777" w:rsidR="00923B58" w:rsidRPr="009422F5" w:rsidDel="00903144" w:rsidRDefault="00923B58" w:rsidP="00F82DA6">
            <w:pPr>
              <w:pStyle w:val="afff5"/>
              <w:suppressAutoHyphens w:val="0"/>
              <w:jc w:val="center"/>
              <w:rPr>
                <w:spacing w:val="-2"/>
                <w:lang w:val="kk-KZ"/>
              </w:rPr>
            </w:pPr>
            <w:r>
              <w:rPr>
                <w:spacing w:val="-2"/>
                <w:lang w:val="kk-KZ"/>
              </w:rPr>
              <w:t>2</w:t>
            </w:r>
          </w:p>
        </w:tc>
        <w:tc>
          <w:tcPr>
            <w:tcW w:w="3685" w:type="dxa"/>
            <w:gridSpan w:val="2"/>
            <w:vAlign w:val="center"/>
          </w:tcPr>
          <w:p w14:paraId="4FA9D095" w14:textId="77777777" w:rsidR="00923B58" w:rsidRPr="009422F5" w:rsidDel="00903144" w:rsidRDefault="00923B58">
            <w:pPr>
              <w:pStyle w:val="afff5"/>
              <w:suppressAutoHyphens w:val="0"/>
              <w:jc w:val="center"/>
              <w:rPr>
                <w:spacing w:val="-2"/>
                <w:lang w:val="kk-KZ"/>
              </w:rPr>
            </w:pPr>
          </w:p>
        </w:tc>
      </w:tr>
      <w:tr w:rsidR="00E873D0" w:rsidRPr="009422F5" w14:paraId="5E415EAC" w14:textId="77777777" w:rsidTr="00E873D0">
        <w:tc>
          <w:tcPr>
            <w:tcW w:w="456" w:type="dxa"/>
            <w:vAlign w:val="center"/>
          </w:tcPr>
          <w:p w14:paraId="4AE91086" w14:textId="08C9D3F2" w:rsidR="00923B58" w:rsidRPr="00720B21" w:rsidRDefault="00F82DA6" w:rsidP="00F82DA6">
            <w:pPr>
              <w:pStyle w:val="afff5"/>
              <w:suppressAutoHyphens w:val="0"/>
              <w:jc w:val="center"/>
              <w:rPr>
                <w:spacing w:val="-2"/>
                <w:lang w:val="kk-KZ"/>
              </w:rPr>
            </w:pPr>
            <w:r w:rsidRPr="00720B21">
              <w:rPr>
                <w:spacing w:val="-2"/>
                <w:lang w:val="kk-KZ"/>
              </w:rPr>
              <w:t>17</w:t>
            </w:r>
          </w:p>
        </w:tc>
        <w:tc>
          <w:tcPr>
            <w:tcW w:w="8328" w:type="dxa"/>
            <w:vAlign w:val="center"/>
          </w:tcPr>
          <w:p w14:paraId="6A2BCE1A" w14:textId="77777777" w:rsidR="00923B58" w:rsidRPr="009422F5" w:rsidRDefault="00923B58" w:rsidP="00923B58">
            <w:pPr>
              <w:pStyle w:val="afff5"/>
              <w:suppressAutoHyphens w:val="0"/>
              <w:jc w:val="both"/>
              <w:rPr>
                <w:lang w:val="kk-KZ" w:bidi="bn-IN"/>
              </w:rPr>
            </w:pPr>
            <w:r w:rsidRPr="009422F5">
              <w:rPr>
                <w:lang w:val="kk-KZ" w:bidi="bn-IN"/>
              </w:rPr>
              <w:t>Барлық жабдықты жұмылдыру және қайта жұмылдыру</w:t>
            </w:r>
          </w:p>
        </w:tc>
        <w:tc>
          <w:tcPr>
            <w:tcW w:w="1701" w:type="dxa"/>
            <w:vAlign w:val="center"/>
          </w:tcPr>
          <w:p w14:paraId="2D8EAB17" w14:textId="77777777" w:rsidR="00923B58" w:rsidRPr="009422F5" w:rsidRDefault="00923B58" w:rsidP="00F82DA6">
            <w:pPr>
              <w:pStyle w:val="afff5"/>
              <w:suppressAutoHyphens w:val="0"/>
              <w:jc w:val="center"/>
              <w:rPr>
                <w:spacing w:val="-2"/>
                <w:lang w:val="kk-KZ"/>
              </w:rPr>
            </w:pPr>
            <w:r w:rsidRPr="009422F5">
              <w:rPr>
                <w:spacing w:val="-2"/>
                <w:lang w:val="kk-KZ"/>
              </w:rPr>
              <w:t>Бару және қайту рейсі</w:t>
            </w:r>
          </w:p>
        </w:tc>
        <w:tc>
          <w:tcPr>
            <w:tcW w:w="1134" w:type="dxa"/>
            <w:vAlign w:val="center"/>
          </w:tcPr>
          <w:p w14:paraId="55465D8E" w14:textId="77777777" w:rsidR="00923B58" w:rsidRPr="009422F5" w:rsidRDefault="00923B58" w:rsidP="00F82DA6">
            <w:pPr>
              <w:pStyle w:val="afff5"/>
              <w:suppressAutoHyphens w:val="0"/>
              <w:jc w:val="center"/>
              <w:rPr>
                <w:spacing w:val="-2"/>
                <w:lang w:val="kk-KZ"/>
              </w:rPr>
            </w:pPr>
            <w:r w:rsidRPr="009422F5">
              <w:rPr>
                <w:spacing w:val="-2"/>
                <w:lang w:val="kk-KZ"/>
              </w:rPr>
              <w:t>1</w:t>
            </w:r>
          </w:p>
        </w:tc>
        <w:tc>
          <w:tcPr>
            <w:tcW w:w="1987" w:type="dxa"/>
            <w:vAlign w:val="center"/>
          </w:tcPr>
          <w:p w14:paraId="07800661" w14:textId="77777777" w:rsidR="00923B58" w:rsidRPr="009422F5" w:rsidRDefault="00923B58">
            <w:pPr>
              <w:pStyle w:val="afff5"/>
              <w:suppressAutoHyphens w:val="0"/>
              <w:jc w:val="center"/>
              <w:rPr>
                <w:spacing w:val="-2"/>
                <w:lang w:val="kk-KZ"/>
              </w:rPr>
            </w:pPr>
          </w:p>
        </w:tc>
        <w:tc>
          <w:tcPr>
            <w:tcW w:w="1698" w:type="dxa"/>
            <w:vAlign w:val="center"/>
          </w:tcPr>
          <w:p w14:paraId="55815908" w14:textId="77777777" w:rsidR="00923B58" w:rsidRPr="009422F5" w:rsidRDefault="00923B58">
            <w:pPr>
              <w:pStyle w:val="afff5"/>
              <w:suppressAutoHyphens w:val="0"/>
              <w:jc w:val="center"/>
              <w:rPr>
                <w:spacing w:val="-2"/>
                <w:lang w:val="kk-KZ"/>
              </w:rPr>
            </w:pPr>
          </w:p>
        </w:tc>
      </w:tr>
    </w:tbl>
    <w:p w14:paraId="0CD9D35D" w14:textId="77777777" w:rsidR="00923B58" w:rsidRPr="009422F5" w:rsidRDefault="00923B58" w:rsidP="00923B58">
      <w:pPr>
        <w:pStyle w:val="afff5"/>
        <w:ind w:left="-567"/>
        <w:rPr>
          <w:spacing w:val="-2"/>
          <w:lang w:val="kk-KZ"/>
        </w:rPr>
      </w:pPr>
    </w:p>
    <w:p w14:paraId="1B8E5953" w14:textId="77777777" w:rsidR="00923B58" w:rsidRPr="009422F5" w:rsidRDefault="00923B58" w:rsidP="00923B58">
      <w:pPr>
        <w:pStyle w:val="afff5"/>
        <w:ind w:left="-567"/>
        <w:rPr>
          <w:spacing w:val="-2"/>
          <w:lang w:val="kk-KZ"/>
        </w:rPr>
      </w:pPr>
    </w:p>
    <w:tbl>
      <w:tblPr>
        <w:tblStyle w:val="aff0"/>
        <w:tblW w:w="15304" w:type="dxa"/>
        <w:tblInd w:w="-567" w:type="dxa"/>
        <w:tblLook w:val="04A0" w:firstRow="1" w:lastRow="0" w:firstColumn="1" w:lastColumn="0" w:noHBand="0" w:noVBand="1"/>
      </w:tblPr>
      <w:tblGrid>
        <w:gridCol w:w="456"/>
        <w:gridCol w:w="8328"/>
        <w:gridCol w:w="2835"/>
        <w:gridCol w:w="1984"/>
        <w:gridCol w:w="1701"/>
      </w:tblGrid>
      <w:tr w:rsidR="00923B58" w:rsidRPr="00547E28" w14:paraId="51A67680" w14:textId="77777777" w:rsidTr="00720B21">
        <w:tc>
          <w:tcPr>
            <w:tcW w:w="15304" w:type="dxa"/>
            <w:gridSpan w:val="5"/>
          </w:tcPr>
          <w:p w14:paraId="3F058404" w14:textId="77777777" w:rsidR="00923B58" w:rsidRPr="008A2194" w:rsidRDefault="00923B58" w:rsidP="00923B58">
            <w:pPr>
              <w:pStyle w:val="afff5"/>
              <w:jc w:val="both"/>
              <w:rPr>
                <w:b/>
                <w:spacing w:val="-2"/>
                <w:lang w:val="kk-KZ"/>
              </w:rPr>
            </w:pPr>
            <w:r w:rsidRPr="008A2194">
              <w:rPr>
                <w:b/>
                <w:lang w:val="kk-KZ"/>
              </w:rPr>
              <w:t>3-1/2”</w:t>
            </w:r>
            <w:r w:rsidRPr="008A2194">
              <w:rPr>
                <w:b/>
                <w:lang w:val="kk-KZ" w:bidi="bn-IN"/>
              </w:rPr>
              <w:t xml:space="preserve">САЛМАҒЫ ФУТҚА 12,7 ФУНТ, БОЛАТ МАРКАСЫ </w:t>
            </w:r>
            <w:r w:rsidRPr="008A2194">
              <w:rPr>
                <w:b/>
                <w:lang w:val="kk-KZ"/>
              </w:rPr>
              <w:t>L-80</w:t>
            </w:r>
            <w:r w:rsidRPr="008A2194">
              <w:rPr>
                <w:b/>
                <w:lang w:val="kk-KZ" w:bidi="bn-IN"/>
              </w:rPr>
              <w:t xml:space="preserve">, </w:t>
            </w:r>
            <w:r w:rsidRPr="008A2194">
              <w:rPr>
                <w:b/>
                <w:lang w:val="kk-KZ"/>
              </w:rPr>
              <w:t>PH6</w:t>
            </w:r>
            <w:r w:rsidRPr="008A2194">
              <w:rPr>
                <w:b/>
                <w:lang w:val="kk-KZ" w:bidi="bn-IN"/>
              </w:rPr>
              <w:t xml:space="preserve"> ТҮРІНДЕ БІРІКТІРІЛЕТІН ССҚ НЕМЕСЕ 2</w:t>
            </w:r>
            <w:r w:rsidRPr="008A2194">
              <w:rPr>
                <w:b/>
                <w:lang w:val="kk-KZ"/>
              </w:rPr>
              <w:t>-7/8”</w:t>
            </w:r>
            <w:r w:rsidRPr="008A2194">
              <w:rPr>
                <w:b/>
                <w:lang w:val="kk-KZ" w:bidi="bn-IN"/>
              </w:rPr>
              <w:t xml:space="preserve">САЛМАҒЫ ФУТҚА 7,8 ФУНТ, БОЛАТ МАРКАСЫ </w:t>
            </w:r>
            <w:r w:rsidRPr="008A2194">
              <w:rPr>
                <w:b/>
                <w:lang w:val="kk-KZ"/>
              </w:rPr>
              <w:t>L-80</w:t>
            </w:r>
            <w:r w:rsidRPr="008A2194">
              <w:rPr>
                <w:b/>
                <w:lang w:val="kk-KZ" w:bidi="bn-IN"/>
              </w:rPr>
              <w:t xml:space="preserve">, </w:t>
            </w:r>
            <w:r w:rsidRPr="008A2194">
              <w:rPr>
                <w:b/>
                <w:lang w:val="kk-KZ"/>
              </w:rPr>
              <w:t>VAM/EUE</w:t>
            </w:r>
            <w:r w:rsidRPr="008A2194">
              <w:rPr>
                <w:b/>
                <w:lang w:val="kk-KZ" w:bidi="bn-IN"/>
              </w:rPr>
              <w:t xml:space="preserve"> ТҮРІНДЕ БІРІКТІРІЛЕТІН ССҚ ТҮСІРУГЕ АРНАЛҒАН ПЕРСОНАЛ:</w:t>
            </w:r>
          </w:p>
        </w:tc>
      </w:tr>
      <w:tr w:rsidR="00923B58" w:rsidRPr="009422F5" w14:paraId="7E963B8C" w14:textId="77777777" w:rsidTr="00720B21">
        <w:trPr>
          <w:trHeight w:val="562"/>
        </w:trPr>
        <w:tc>
          <w:tcPr>
            <w:tcW w:w="456" w:type="dxa"/>
            <w:vAlign w:val="center"/>
          </w:tcPr>
          <w:p w14:paraId="7A1CFFA9" w14:textId="77777777" w:rsidR="00923B58" w:rsidRPr="008A2194" w:rsidRDefault="00923B58" w:rsidP="00844C6C">
            <w:pPr>
              <w:pStyle w:val="afff5"/>
              <w:suppressAutoHyphens w:val="0"/>
              <w:jc w:val="center"/>
              <w:rPr>
                <w:b/>
                <w:spacing w:val="-2"/>
                <w:lang w:val="kk-KZ"/>
              </w:rPr>
            </w:pPr>
            <w:r w:rsidRPr="008A2194">
              <w:rPr>
                <w:b/>
                <w:spacing w:val="-2"/>
                <w:lang w:val="kk-KZ"/>
              </w:rPr>
              <w:t>№</w:t>
            </w:r>
          </w:p>
        </w:tc>
        <w:tc>
          <w:tcPr>
            <w:tcW w:w="8328" w:type="dxa"/>
            <w:vAlign w:val="center"/>
          </w:tcPr>
          <w:p w14:paraId="3374713A" w14:textId="77777777" w:rsidR="00923B58" w:rsidRPr="008A2194" w:rsidRDefault="00923B58" w:rsidP="00844C6C">
            <w:pPr>
              <w:pStyle w:val="afff5"/>
              <w:suppressAutoHyphens w:val="0"/>
              <w:jc w:val="center"/>
              <w:rPr>
                <w:b/>
                <w:spacing w:val="-2"/>
                <w:lang w:val="kk-KZ"/>
              </w:rPr>
            </w:pPr>
            <w:r w:rsidRPr="008A2194">
              <w:rPr>
                <w:b/>
                <w:spacing w:val="-2"/>
                <w:lang w:val="kk-KZ"/>
              </w:rPr>
              <w:t>Сипаттамасы</w:t>
            </w:r>
          </w:p>
        </w:tc>
        <w:tc>
          <w:tcPr>
            <w:tcW w:w="2835" w:type="dxa"/>
            <w:vAlign w:val="center"/>
          </w:tcPr>
          <w:p w14:paraId="152897D6" w14:textId="77777777" w:rsidR="00923B58" w:rsidRPr="008A2194" w:rsidRDefault="00923B58">
            <w:pPr>
              <w:pStyle w:val="afff5"/>
              <w:suppressAutoHyphens w:val="0"/>
              <w:jc w:val="center"/>
              <w:rPr>
                <w:b/>
                <w:spacing w:val="-2"/>
                <w:lang w:val="kk-KZ"/>
              </w:rPr>
            </w:pPr>
            <w:r w:rsidRPr="008A2194">
              <w:rPr>
                <w:b/>
                <w:spacing w:val="-2"/>
                <w:lang w:val="kk-KZ"/>
              </w:rPr>
              <w:t>Өлшем бірлігі</w:t>
            </w:r>
          </w:p>
        </w:tc>
        <w:tc>
          <w:tcPr>
            <w:tcW w:w="1984" w:type="dxa"/>
            <w:vAlign w:val="center"/>
          </w:tcPr>
          <w:p w14:paraId="606B6DEC" w14:textId="6941C536" w:rsidR="00923B58" w:rsidRPr="008A2194" w:rsidRDefault="00923B58" w:rsidP="00720B21">
            <w:pPr>
              <w:pStyle w:val="afff5"/>
              <w:suppressAutoHyphens w:val="0"/>
              <w:jc w:val="center"/>
              <w:rPr>
                <w:b/>
                <w:spacing w:val="-2"/>
                <w:lang w:val="kk-KZ"/>
              </w:rPr>
            </w:pPr>
            <w:r w:rsidRPr="008A2194">
              <w:rPr>
                <w:b/>
                <w:spacing w:val="-2"/>
                <w:lang w:val="kk-KZ"/>
              </w:rPr>
              <w:t>Саны</w:t>
            </w:r>
          </w:p>
        </w:tc>
        <w:tc>
          <w:tcPr>
            <w:tcW w:w="1701" w:type="dxa"/>
            <w:vAlign w:val="center"/>
          </w:tcPr>
          <w:p w14:paraId="1464EAF3" w14:textId="77777777" w:rsidR="00923B58" w:rsidRPr="008A2194" w:rsidRDefault="00923B58" w:rsidP="00844C6C">
            <w:pPr>
              <w:pStyle w:val="afff5"/>
              <w:suppressAutoHyphens w:val="0"/>
              <w:jc w:val="center"/>
              <w:rPr>
                <w:b/>
                <w:spacing w:val="-2"/>
                <w:lang w:val="kk-KZ"/>
              </w:rPr>
            </w:pPr>
            <w:r w:rsidRPr="008A2194">
              <w:rPr>
                <w:b/>
                <w:spacing w:val="-2"/>
                <w:lang w:val="kk-KZ"/>
              </w:rPr>
              <w:t>Тартудың шамаланған ұзақтығы</w:t>
            </w:r>
          </w:p>
        </w:tc>
      </w:tr>
      <w:tr w:rsidR="00923B58" w:rsidRPr="009422F5" w14:paraId="69AB349D" w14:textId="77777777" w:rsidTr="00720B21">
        <w:trPr>
          <w:trHeight w:val="260"/>
        </w:trPr>
        <w:tc>
          <w:tcPr>
            <w:tcW w:w="456" w:type="dxa"/>
            <w:vAlign w:val="center"/>
          </w:tcPr>
          <w:p w14:paraId="647770CE" w14:textId="055AB757" w:rsidR="00923B58" w:rsidRPr="00720B21" w:rsidRDefault="00844C6C" w:rsidP="00A2297C">
            <w:pPr>
              <w:pStyle w:val="afff5"/>
              <w:suppressAutoHyphens w:val="0"/>
              <w:jc w:val="center"/>
              <w:rPr>
                <w:spacing w:val="-2"/>
                <w:lang w:val="kk-KZ"/>
              </w:rPr>
            </w:pPr>
            <w:r w:rsidRPr="00720B21">
              <w:rPr>
                <w:spacing w:val="-2"/>
                <w:lang w:val="kk-KZ"/>
              </w:rPr>
              <w:t>1</w:t>
            </w:r>
          </w:p>
        </w:tc>
        <w:tc>
          <w:tcPr>
            <w:tcW w:w="8328" w:type="dxa"/>
          </w:tcPr>
          <w:p w14:paraId="552F6DEB" w14:textId="77777777" w:rsidR="00923B58" w:rsidRPr="009422F5" w:rsidRDefault="00923B58" w:rsidP="00923B58">
            <w:pPr>
              <w:pStyle w:val="afff5"/>
              <w:suppressAutoHyphens w:val="0"/>
              <w:jc w:val="both"/>
              <w:rPr>
                <w:spacing w:val="-2"/>
                <w:lang w:val="kk-KZ"/>
              </w:rPr>
            </w:pPr>
            <w:r w:rsidRPr="009422F5">
              <w:rPr>
                <w:lang w:val="kk-KZ" w:bidi="bn-IN"/>
              </w:rPr>
              <w:t xml:space="preserve"> Супервайзер</w:t>
            </w:r>
          </w:p>
        </w:tc>
        <w:tc>
          <w:tcPr>
            <w:tcW w:w="2835" w:type="dxa"/>
            <w:vAlign w:val="center"/>
          </w:tcPr>
          <w:p w14:paraId="1798BD78" w14:textId="3C832971" w:rsidR="00923B58" w:rsidRPr="009422F5" w:rsidRDefault="00923B58" w:rsidP="00844C6C">
            <w:pPr>
              <w:pStyle w:val="afff5"/>
              <w:suppressAutoHyphens w:val="0"/>
              <w:jc w:val="center"/>
              <w:rPr>
                <w:spacing w:val="-2"/>
                <w:lang w:val="kk-KZ"/>
              </w:rPr>
            </w:pPr>
            <w:r w:rsidRPr="009422F5">
              <w:rPr>
                <w:spacing w:val="-2"/>
                <w:lang w:val="kk-KZ"/>
              </w:rPr>
              <w:t>Күніне</w:t>
            </w:r>
          </w:p>
        </w:tc>
        <w:tc>
          <w:tcPr>
            <w:tcW w:w="1984" w:type="dxa"/>
            <w:vAlign w:val="center"/>
          </w:tcPr>
          <w:p w14:paraId="59A96A0D" w14:textId="0ED9B0AA" w:rsidR="00923B58" w:rsidRPr="009422F5" w:rsidRDefault="00923B58" w:rsidP="00A2297C">
            <w:pPr>
              <w:pStyle w:val="afff5"/>
              <w:suppressAutoHyphens w:val="0"/>
              <w:jc w:val="center"/>
              <w:rPr>
                <w:spacing w:val="-2"/>
                <w:lang w:val="kk-KZ"/>
              </w:rPr>
            </w:pPr>
            <w:r w:rsidRPr="009422F5">
              <w:rPr>
                <w:spacing w:val="-2"/>
                <w:lang w:val="kk-KZ"/>
              </w:rPr>
              <w:t>2</w:t>
            </w:r>
          </w:p>
        </w:tc>
        <w:tc>
          <w:tcPr>
            <w:tcW w:w="1701" w:type="dxa"/>
            <w:vAlign w:val="center"/>
          </w:tcPr>
          <w:p w14:paraId="334142C4" w14:textId="7E8908A4" w:rsidR="00923B58" w:rsidRPr="009422F5" w:rsidRDefault="00923B58" w:rsidP="00A2297C">
            <w:pPr>
              <w:pStyle w:val="afff5"/>
              <w:suppressAutoHyphens w:val="0"/>
              <w:jc w:val="center"/>
              <w:rPr>
                <w:spacing w:val="-2"/>
                <w:lang w:val="kk-KZ"/>
              </w:rPr>
            </w:pPr>
            <w:r>
              <w:rPr>
                <w:spacing w:val="-2"/>
                <w:lang w:val="kk-KZ"/>
              </w:rPr>
              <w:t>20</w:t>
            </w:r>
          </w:p>
        </w:tc>
      </w:tr>
      <w:tr w:rsidR="00923B58" w:rsidRPr="009422F5" w14:paraId="786ECE90" w14:textId="77777777" w:rsidTr="00720B21">
        <w:tc>
          <w:tcPr>
            <w:tcW w:w="456" w:type="dxa"/>
            <w:vAlign w:val="center"/>
          </w:tcPr>
          <w:p w14:paraId="680E5BF3" w14:textId="04382A99" w:rsidR="00923B58" w:rsidRPr="00720B21" w:rsidRDefault="00844C6C" w:rsidP="00A2297C">
            <w:pPr>
              <w:pStyle w:val="afff5"/>
              <w:suppressAutoHyphens w:val="0"/>
              <w:jc w:val="center"/>
              <w:rPr>
                <w:spacing w:val="-2"/>
                <w:lang w:val="kk-KZ"/>
              </w:rPr>
            </w:pPr>
            <w:r w:rsidRPr="00720B21">
              <w:rPr>
                <w:spacing w:val="-2"/>
                <w:lang w:val="kk-KZ"/>
              </w:rPr>
              <w:t>2</w:t>
            </w:r>
          </w:p>
        </w:tc>
        <w:tc>
          <w:tcPr>
            <w:tcW w:w="8328" w:type="dxa"/>
          </w:tcPr>
          <w:p w14:paraId="09EA6F38" w14:textId="77777777" w:rsidR="00923B58" w:rsidRPr="009422F5" w:rsidRDefault="00923B58" w:rsidP="00923B58">
            <w:pPr>
              <w:pStyle w:val="afff5"/>
              <w:suppressAutoHyphens w:val="0"/>
              <w:jc w:val="both"/>
              <w:rPr>
                <w:spacing w:val="-2"/>
                <w:lang w:val="kk-KZ"/>
              </w:rPr>
            </w:pPr>
            <w:r w:rsidRPr="009422F5">
              <w:rPr>
                <w:lang w:val="kk-KZ" w:bidi="bn-IN"/>
              </w:rPr>
              <w:t xml:space="preserve"> Супервайзерді жұмылдыру және қайта жұмылдыру</w:t>
            </w:r>
          </w:p>
        </w:tc>
        <w:tc>
          <w:tcPr>
            <w:tcW w:w="2835" w:type="dxa"/>
            <w:vAlign w:val="center"/>
          </w:tcPr>
          <w:p w14:paraId="01B96714" w14:textId="5568B6D8" w:rsidR="00923B58" w:rsidRPr="009422F5" w:rsidRDefault="00923B58" w:rsidP="00844C6C">
            <w:pPr>
              <w:pStyle w:val="afff5"/>
              <w:suppressAutoHyphens w:val="0"/>
              <w:jc w:val="center"/>
              <w:rPr>
                <w:spacing w:val="-2"/>
                <w:lang w:val="kk-KZ"/>
              </w:rPr>
            </w:pPr>
            <w:r w:rsidRPr="009422F5">
              <w:rPr>
                <w:spacing w:val="-2"/>
                <w:lang w:val="kk-KZ"/>
              </w:rPr>
              <w:t>Бару және қайту рейсі</w:t>
            </w:r>
          </w:p>
        </w:tc>
        <w:tc>
          <w:tcPr>
            <w:tcW w:w="1984" w:type="dxa"/>
            <w:vAlign w:val="center"/>
          </w:tcPr>
          <w:p w14:paraId="40B4126D" w14:textId="6A1D8931" w:rsidR="00923B58" w:rsidRPr="009422F5" w:rsidRDefault="00A2297C" w:rsidP="00A2297C">
            <w:pPr>
              <w:pStyle w:val="afff5"/>
              <w:suppressAutoHyphens w:val="0"/>
              <w:jc w:val="center"/>
              <w:rPr>
                <w:spacing w:val="-2"/>
                <w:lang w:val="kk-KZ"/>
              </w:rPr>
            </w:pPr>
            <w:r>
              <w:rPr>
                <w:spacing w:val="-2"/>
                <w:lang w:val="kk-KZ"/>
              </w:rPr>
              <w:t>2</w:t>
            </w:r>
          </w:p>
        </w:tc>
        <w:tc>
          <w:tcPr>
            <w:tcW w:w="1701" w:type="dxa"/>
            <w:vAlign w:val="center"/>
          </w:tcPr>
          <w:p w14:paraId="5733C73A" w14:textId="0A250255" w:rsidR="00923B58" w:rsidRPr="009422F5" w:rsidRDefault="00A2297C" w:rsidP="00A2297C">
            <w:pPr>
              <w:pStyle w:val="afff5"/>
              <w:suppressAutoHyphens w:val="0"/>
              <w:jc w:val="center"/>
              <w:rPr>
                <w:spacing w:val="-2"/>
                <w:lang w:val="kk-KZ"/>
              </w:rPr>
            </w:pPr>
            <w:r>
              <w:rPr>
                <w:spacing w:val="-2"/>
                <w:lang w:val="kk-KZ"/>
              </w:rPr>
              <w:t>2</w:t>
            </w:r>
          </w:p>
        </w:tc>
      </w:tr>
      <w:tr w:rsidR="00923B58" w:rsidRPr="009422F5" w14:paraId="2C8EACDD" w14:textId="77777777" w:rsidTr="00720B21">
        <w:tc>
          <w:tcPr>
            <w:tcW w:w="456" w:type="dxa"/>
            <w:vAlign w:val="center"/>
          </w:tcPr>
          <w:p w14:paraId="4DF769FD" w14:textId="79C6E694" w:rsidR="00923B58" w:rsidRPr="00720B21" w:rsidRDefault="00844C6C" w:rsidP="00A2297C">
            <w:pPr>
              <w:pStyle w:val="afff5"/>
              <w:suppressAutoHyphens w:val="0"/>
              <w:jc w:val="center"/>
              <w:rPr>
                <w:spacing w:val="-2"/>
                <w:lang w:val="kk-KZ"/>
              </w:rPr>
            </w:pPr>
            <w:r w:rsidRPr="00720B21">
              <w:rPr>
                <w:spacing w:val="-2"/>
                <w:lang w:val="kk-KZ"/>
              </w:rPr>
              <w:t>3</w:t>
            </w:r>
          </w:p>
        </w:tc>
        <w:tc>
          <w:tcPr>
            <w:tcW w:w="8328" w:type="dxa"/>
          </w:tcPr>
          <w:p w14:paraId="27A9FC88" w14:textId="77777777" w:rsidR="00923B58" w:rsidRPr="009422F5" w:rsidRDefault="00923B58" w:rsidP="00923B58">
            <w:pPr>
              <w:pStyle w:val="afff5"/>
              <w:suppressAutoHyphens w:val="0"/>
              <w:jc w:val="both"/>
              <w:rPr>
                <w:spacing w:val="-2"/>
                <w:lang w:val="kk-KZ"/>
              </w:rPr>
            </w:pPr>
            <w:r w:rsidRPr="009422F5">
              <w:rPr>
                <w:lang w:val="kk-KZ" w:bidi="bn-IN"/>
              </w:rPr>
              <w:t xml:space="preserve"> Бекіту жөніндегі оператор  </w:t>
            </w:r>
          </w:p>
        </w:tc>
        <w:tc>
          <w:tcPr>
            <w:tcW w:w="2835" w:type="dxa"/>
            <w:vAlign w:val="center"/>
          </w:tcPr>
          <w:p w14:paraId="3F49BD48" w14:textId="58C1227D" w:rsidR="00923B58" w:rsidRPr="009422F5" w:rsidRDefault="00923B58" w:rsidP="00844C6C">
            <w:pPr>
              <w:pStyle w:val="afff5"/>
              <w:suppressAutoHyphens w:val="0"/>
              <w:jc w:val="center"/>
              <w:rPr>
                <w:spacing w:val="-2"/>
                <w:lang w:val="kk-KZ"/>
              </w:rPr>
            </w:pPr>
            <w:r w:rsidRPr="009422F5">
              <w:rPr>
                <w:spacing w:val="-2"/>
                <w:lang w:val="kk-KZ"/>
              </w:rPr>
              <w:t>Күніне</w:t>
            </w:r>
          </w:p>
        </w:tc>
        <w:tc>
          <w:tcPr>
            <w:tcW w:w="1984" w:type="dxa"/>
            <w:vAlign w:val="center"/>
          </w:tcPr>
          <w:p w14:paraId="0AEF3EC3" w14:textId="77777777" w:rsidR="00923B58" w:rsidRPr="009422F5" w:rsidRDefault="00923B58" w:rsidP="00A2297C">
            <w:pPr>
              <w:pStyle w:val="afff5"/>
              <w:suppressAutoHyphens w:val="0"/>
              <w:jc w:val="center"/>
              <w:rPr>
                <w:spacing w:val="-2"/>
                <w:lang w:val="kk-KZ"/>
              </w:rPr>
            </w:pPr>
            <w:r w:rsidRPr="009422F5">
              <w:rPr>
                <w:spacing w:val="-2"/>
                <w:lang w:val="kk-KZ"/>
              </w:rPr>
              <w:t>2</w:t>
            </w:r>
          </w:p>
        </w:tc>
        <w:tc>
          <w:tcPr>
            <w:tcW w:w="1701" w:type="dxa"/>
            <w:vAlign w:val="center"/>
          </w:tcPr>
          <w:p w14:paraId="17477CE2" w14:textId="04550CA0" w:rsidR="00923B58" w:rsidRPr="009422F5" w:rsidRDefault="00923B58">
            <w:pPr>
              <w:pStyle w:val="afff5"/>
              <w:jc w:val="center"/>
              <w:rPr>
                <w:spacing w:val="-2"/>
                <w:lang w:val="kk-KZ"/>
              </w:rPr>
            </w:pPr>
            <w:r>
              <w:rPr>
                <w:spacing w:val="-2"/>
                <w:lang w:val="kk-KZ"/>
              </w:rPr>
              <w:t>20</w:t>
            </w:r>
          </w:p>
        </w:tc>
      </w:tr>
      <w:tr w:rsidR="00923B58" w:rsidRPr="009422F5" w14:paraId="39C8854D" w14:textId="77777777" w:rsidTr="00720B21">
        <w:tc>
          <w:tcPr>
            <w:tcW w:w="456" w:type="dxa"/>
            <w:vAlign w:val="center"/>
          </w:tcPr>
          <w:p w14:paraId="788A6E0D" w14:textId="5E88A20B" w:rsidR="00923B58" w:rsidRPr="00720B21" w:rsidRDefault="00844C6C" w:rsidP="00A2297C">
            <w:pPr>
              <w:pStyle w:val="afff5"/>
              <w:suppressAutoHyphens w:val="0"/>
              <w:jc w:val="center"/>
              <w:rPr>
                <w:spacing w:val="-2"/>
                <w:lang w:val="kk-KZ"/>
              </w:rPr>
            </w:pPr>
            <w:r w:rsidRPr="00720B21">
              <w:rPr>
                <w:spacing w:val="-2"/>
                <w:lang w:val="kk-KZ"/>
              </w:rPr>
              <w:t>4</w:t>
            </w:r>
          </w:p>
        </w:tc>
        <w:tc>
          <w:tcPr>
            <w:tcW w:w="8328" w:type="dxa"/>
          </w:tcPr>
          <w:p w14:paraId="71ACEBC5" w14:textId="77777777" w:rsidR="00923B58" w:rsidRPr="009422F5" w:rsidRDefault="00923B58" w:rsidP="00923B58">
            <w:pPr>
              <w:pStyle w:val="afff5"/>
              <w:suppressAutoHyphens w:val="0"/>
              <w:jc w:val="both"/>
              <w:rPr>
                <w:spacing w:val="-2"/>
                <w:lang w:val="kk-KZ"/>
              </w:rPr>
            </w:pPr>
            <w:r w:rsidRPr="009422F5">
              <w:rPr>
                <w:lang w:val="kk-KZ" w:bidi="bn-IN"/>
              </w:rPr>
              <w:t xml:space="preserve"> Бекіту жөніндегі операторды жұмылдыру және қайта жұмылдыру</w:t>
            </w:r>
          </w:p>
        </w:tc>
        <w:tc>
          <w:tcPr>
            <w:tcW w:w="2835" w:type="dxa"/>
            <w:vAlign w:val="center"/>
          </w:tcPr>
          <w:p w14:paraId="11DDD8EF" w14:textId="4DD2093A" w:rsidR="00923B58" w:rsidRPr="009422F5" w:rsidRDefault="00923B58" w:rsidP="00844C6C">
            <w:pPr>
              <w:pStyle w:val="afff5"/>
              <w:suppressAutoHyphens w:val="0"/>
              <w:jc w:val="center"/>
              <w:rPr>
                <w:spacing w:val="-2"/>
                <w:lang w:val="kk-KZ"/>
              </w:rPr>
            </w:pPr>
            <w:r w:rsidRPr="009422F5">
              <w:rPr>
                <w:spacing w:val="-2"/>
                <w:lang w:val="kk-KZ"/>
              </w:rPr>
              <w:t>Бару және қайту рейсі</w:t>
            </w:r>
          </w:p>
        </w:tc>
        <w:tc>
          <w:tcPr>
            <w:tcW w:w="1984" w:type="dxa"/>
            <w:vAlign w:val="center"/>
          </w:tcPr>
          <w:p w14:paraId="06D7FFC0" w14:textId="48D72F13" w:rsidR="00923B58" w:rsidRPr="009422F5" w:rsidRDefault="00A2297C" w:rsidP="00A2297C">
            <w:pPr>
              <w:pStyle w:val="afff5"/>
              <w:suppressAutoHyphens w:val="0"/>
              <w:jc w:val="center"/>
              <w:rPr>
                <w:spacing w:val="-2"/>
                <w:lang w:val="kk-KZ"/>
              </w:rPr>
            </w:pPr>
            <w:r>
              <w:rPr>
                <w:spacing w:val="-2"/>
                <w:lang w:val="kk-KZ"/>
              </w:rPr>
              <w:t>2</w:t>
            </w:r>
          </w:p>
        </w:tc>
        <w:tc>
          <w:tcPr>
            <w:tcW w:w="1701" w:type="dxa"/>
            <w:vAlign w:val="center"/>
          </w:tcPr>
          <w:p w14:paraId="277B21B3" w14:textId="0235CE96" w:rsidR="00923B58" w:rsidRPr="009422F5" w:rsidRDefault="00A2297C" w:rsidP="00A2297C">
            <w:pPr>
              <w:pStyle w:val="afff5"/>
              <w:suppressAutoHyphens w:val="0"/>
              <w:jc w:val="center"/>
              <w:rPr>
                <w:spacing w:val="-2"/>
                <w:lang w:val="kk-KZ"/>
              </w:rPr>
            </w:pPr>
            <w:r>
              <w:rPr>
                <w:spacing w:val="-2"/>
                <w:lang w:val="kk-KZ"/>
              </w:rPr>
              <w:t>2</w:t>
            </w:r>
          </w:p>
        </w:tc>
      </w:tr>
      <w:tr w:rsidR="00923B58" w:rsidRPr="009422F5" w14:paraId="6337B38C" w14:textId="77777777" w:rsidTr="00720B21">
        <w:tc>
          <w:tcPr>
            <w:tcW w:w="456" w:type="dxa"/>
            <w:vAlign w:val="center"/>
          </w:tcPr>
          <w:p w14:paraId="5CAEBA6E" w14:textId="3ABD5797" w:rsidR="00923B58" w:rsidRPr="00720B21" w:rsidRDefault="00844C6C" w:rsidP="00A2297C">
            <w:pPr>
              <w:pStyle w:val="afff5"/>
              <w:suppressAutoHyphens w:val="0"/>
              <w:jc w:val="center"/>
              <w:rPr>
                <w:spacing w:val="-2"/>
                <w:lang w:val="kk-KZ"/>
              </w:rPr>
            </w:pPr>
            <w:r w:rsidRPr="00720B21">
              <w:rPr>
                <w:spacing w:val="-2"/>
                <w:lang w:val="kk-KZ"/>
              </w:rPr>
              <w:t>5</w:t>
            </w:r>
          </w:p>
        </w:tc>
        <w:tc>
          <w:tcPr>
            <w:tcW w:w="8328" w:type="dxa"/>
          </w:tcPr>
          <w:p w14:paraId="3632F789" w14:textId="77777777" w:rsidR="00923B58" w:rsidRPr="009422F5" w:rsidRDefault="00923B58" w:rsidP="00923B58">
            <w:pPr>
              <w:pStyle w:val="afff5"/>
              <w:suppressAutoHyphens w:val="0"/>
              <w:jc w:val="both"/>
              <w:rPr>
                <w:lang w:val="kk-KZ" w:bidi="bn-IN"/>
              </w:rPr>
            </w:pPr>
            <w:r w:rsidRPr="009422F5">
              <w:rPr>
                <w:lang w:val="kk-KZ" w:bidi="bn-IN"/>
              </w:rPr>
              <w:t>Айналу сәтін өлшеу жөніндегі маман</w:t>
            </w:r>
          </w:p>
        </w:tc>
        <w:tc>
          <w:tcPr>
            <w:tcW w:w="2835" w:type="dxa"/>
            <w:vAlign w:val="center"/>
          </w:tcPr>
          <w:p w14:paraId="5C4F19FC" w14:textId="77777777" w:rsidR="00923B58" w:rsidRPr="009422F5" w:rsidRDefault="00923B58" w:rsidP="00844C6C">
            <w:pPr>
              <w:pStyle w:val="afff5"/>
              <w:suppressAutoHyphens w:val="0"/>
              <w:jc w:val="center"/>
              <w:rPr>
                <w:spacing w:val="-2"/>
                <w:lang w:val="kk-KZ"/>
              </w:rPr>
            </w:pPr>
            <w:r w:rsidRPr="009422F5">
              <w:rPr>
                <w:spacing w:val="-2"/>
                <w:lang w:val="kk-KZ"/>
              </w:rPr>
              <w:t>Күніне</w:t>
            </w:r>
          </w:p>
        </w:tc>
        <w:tc>
          <w:tcPr>
            <w:tcW w:w="1984" w:type="dxa"/>
            <w:vAlign w:val="center"/>
          </w:tcPr>
          <w:p w14:paraId="61A4C2DE" w14:textId="65430C6F" w:rsidR="00923B58" w:rsidRPr="009422F5" w:rsidRDefault="00A2297C" w:rsidP="00A2297C">
            <w:pPr>
              <w:pStyle w:val="afff5"/>
              <w:suppressAutoHyphens w:val="0"/>
              <w:jc w:val="center"/>
              <w:rPr>
                <w:spacing w:val="-2"/>
                <w:lang w:val="kk-KZ"/>
              </w:rPr>
            </w:pPr>
            <w:r>
              <w:rPr>
                <w:spacing w:val="-2"/>
                <w:lang w:val="kk-KZ"/>
              </w:rPr>
              <w:t>2</w:t>
            </w:r>
          </w:p>
        </w:tc>
        <w:tc>
          <w:tcPr>
            <w:tcW w:w="1701" w:type="dxa"/>
            <w:vAlign w:val="center"/>
          </w:tcPr>
          <w:p w14:paraId="08D4B530" w14:textId="77777777" w:rsidR="00923B58" w:rsidRPr="009422F5" w:rsidRDefault="00923B58">
            <w:pPr>
              <w:pStyle w:val="afff5"/>
              <w:suppressAutoHyphens w:val="0"/>
              <w:jc w:val="center"/>
              <w:rPr>
                <w:spacing w:val="-2"/>
                <w:lang w:val="kk-KZ"/>
              </w:rPr>
            </w:pPr>
            <w:r>
              <w:rPr>
                <w:spacing w:val="-2"/>
                <w:lang w:val="kk-KZ"/>
              </w:rPr>
              <w:t>20</w:t>
            </w:r>
          </w:p>
        </w:tc>
      </w:tr>
      <w:tr w:rsidR="00923B58" w:rsidRPr="009422F5" w14:paraId="41AF4869" w14:textId="77777777" w:rsidTr="00720B21">
        <w:tc>
          <w:tcPr>
            <w:tcW w:w="456" w:type="dxa"/>
            <w:vAlign w:val="center"/>
          </w:tcPr>
          <w:p w14:paraId="6AEFFC24" w14:textId="0CD5FC4C" w:rsidR="00923B58" w:rsidRPr="00720B21" w:rsidRDefault="00844C6C" w:rsidP="00A2297C">
            <w:pPr>
              <w:pStyle w:val="afff5"/>
              <w:suppressAutoHyphens w:val="0"/>
              <w:jc w:val="center"/>
              <w:rPr>
                <w:spacing w:val="-2"/>
                <w:lang w:val="kk-KZ"/>
              </w:rPr>
            </w:pPr>
            <w:r w:rsidRPr="00720B21">
              <w:rPr>
                <w:spacing w:val="-2"/>
                <w:lang w:val="kk-KZ"/>
              </w:rPr>
              <w:t>6</w:t>
            </w:r>
          </w:p>
        </w:tc>
        <w:tc>
          <w:tcPr>
            <w:tcW w:w="8328" w:type="dxa"/>
          </w:tcPr>
          <w:p w14:paraId="13A8DBB4" w14:textId="77777777" w:rsidR="00923B58" w:rsidRPr="009422F5" w:rsidRDefault="00923B58" w:rsidP="00923B58">
            <w:pPr>
              <w:pStyle w:val="afff5"/>
              <w:suppressAutoHyphens w:val="0"/>
              <w:jc w:val="both"/>
              <w:rPr>
                <w:lang w:val="kk-KZ" w:bidi="bn-IN"/>
              </w:rPr>
            </w:pPr>
            <w:r w:rsidRPr="009422F5">
              <w:rPr>
                <w:lang w:val="kk-KZ" w:bidi="bn-IN"/>
              </w:rPr>
              <w:t>Айналу сәтін өлшеу жөніндегі маманды жұмылдыру және қайта жұмылдыру</w:t>
            </w:r>
          </w:p>
        </w:tc>
        <w:tc>
          <w:tcPr>
            <w:tcW w:w="2835" w:type="dxa"/>
            <w:vAlign w:val="center"/>
          </w:tcPr>
          <w:p w14:paraId="50014E26" w14:textId="77777777" w:rsidR="00923B58" w:rsidRPr="009422F5" w:rsidRDefault="00923B58" w:rsidP="00844C6C">
            <w:pPr>
              <w:pStyle w:val="afff5"/>
              <w:suppressAutoHyphens w:val="0"/>
              <w:jc w:val="center"/>
              <w:rPr>
                <w:spacing w:val="-2"/>
                <w:lang w:val="kk-KZ"/>
              </w:rPr>
            </w:pPr>
            <w:r w:rsidRPr="009422F5">
              <w:rPr>
                <w:spacing w:val="-2"/>
                <w:lang w:val="kk-KZ"/>
              </w:rPr>
              <w:t>Бару және қайту рейсі</w:t>
            </w:r>
          </w:p>
        </w:tc>
        <w:tc>
          <w:tcPr>
            <w:tcW w:w="1984" w:type="dxa"/>
            <w:vAlign w:val="center"/>
          </w:tcPr>
          <w:p w14:paraId="5D1FE5C3" w14:textId="5840E427" w:rsidR="00923B58" w:rsidRPr="009422F5" w:rsidRDefault="00A2297C" w:rsidP="00A2297C">
            <w:pPr>
              <w:pStyle w:val="afff5"/>
              <w:suppressAutoHyphens w:val="0"/>
              <w:jc w:val="center"/>
              <w:rPr>
                <w:spacing w:val="-2"/>
                <w:lang w:val="kk-KZ"/>
              </w:rPr>
            </w:pPr>
            <w:r>
              <w:rPr>
                <w:spacing w:val="-2"/>
                <w:lang w:val="kk-KZ"/>
              </w:rPr>
              <w:t>2</w:t>
            </w:r>
          </w:p>
        </w:tc>
        <w:tc>
          <w:tcPr>
            <w:tcW w:w="1701" w:type="dxa"/>
            <w:vAlign w:val="center"/>
          </w:tcPr>
          <w:p w14:paraId="2BBE6180" w14:textId="4C7D973D" w:rsidR="00923B58" w:rsidRPr="009422F5" w:rsidRDefault="00A2297C" w:rsidP="00A2297C">
            <w:pPr>
              <w:pStyle w:val="afff5"/>
              <w:suppressAutoHyphens w:val="0"/>
              <w:jc w:val="center"/>
              <w:rPr>
                <w:spacing w:val="-2"/>
                <w:lang w:val="kk-KZ"/>
              </w:rPr>
            </w:pPr>
            <w:r>
              <w:rPr>
                <w:spacing w:val="-2"/>
                <w:lang w:val="kk-KZ"/>
              </w:rPr>
              <w:t>2</w:t>
            </w:r>
          </w:p>
        </w:tc>
      </w:tr>
    </w:tbl>
    <w:p w14:paraId="7C79C6F9" w14:textId="77777777" w:rsidR="00923B58" w:rsidRPr="009422F5" w:rsidRDefault="00923B58" w:rsidP="00923B58">
      <w:pPr>
        <w:pStyle w:val="afff5"/>
        <w:ind w:left="-567"/>
        <w:rPr>
          <w:spacing w:val="-2"/>
          <w:lang w:val="kk-KZ"/>
        </w:rPr>
      </w:pPr>
    </w:p>
    <w:p w14:paraId="66D32EB3" w14:textId="77777777" w:rsidR="00923B58" w:rsidRPr="00A347FB" w:rsidRDefault="00923B58" w:rsidP="00923B58">
      <w:pPr>
        <w:spacing w:after="120"/>
        <w:ind w:left="90"/>
        <w:jc w:val="both"/>
        <w:rPr>
          <w:rFonts w:ascii="Times New Roman" w:hAnsi="Times New Roman"/>
          <w:sz w:val="24"/>
          <w:szCs w:val="24"/>
          <w:lang w:val="kk-KZ" w:bidi="bn-IN"/>
        </w:rPr>
      </w:pPr>
      <w:r w:rsidRPr="00A347FB">
        <w:rPr>
          <w:rFonts w:ascii="Times New Roman" w:hAnsi="Times New Roman"/>
          <w:b/>
          <w:sz w:val="24"/>
          <w:szCs w:val="24"/>
          <w:u w:val="single"/>
          <w:lang w:val="kk-KZ" w:bidi="bn-IN"/>
        </w:rPr>
        <w:lastRenderedPageBreak/>
        <w:t>Ескертпе</w:t>
      </w:r>
      <w:r w:rsidRPr="00A347FB">
        <w:rPr>
          <w:rFonts w:ascii="Times New Roman" w:hAnsi="Times New Roman"/>
          <w:b/>
          <w:sz w:val="24"/>
          <w:szCs w:val="24"/>
          <w:lang w:val="kk-KZ" w:bidi="bn-IN"/>
        </w:rPr>
        <w:t>:</w:t>
      </w:r>
      <w:r w:rsidRPr="00A347FB">
        <w:rPr>
          <w:rFonts w:ascii="Times New Roman" w:hAnsi="Times New Roman"/>
          <w:sz w:val="24"/>
          <w:szCs w:val="24"/>
          <w:lang w:val="kk-KZ" w:bidi="bn-IN"/>
        </w:rPr>
        <w:t xml:space="preserve"> </w:t>
      </w:r>
    </w:p>
    <w:p w14:paraId="4EB366C3" w14:textId="77777777" w:rsidR="00923B58" w:rsidRPr="00A347FB" w:rsidRDefault="00923B58" w:rsidP="00923B58">
      <w:pPr>
        <w:tabs>
          <w:tab w:val="left" w:pos="630"/>
        </w:tabs>
        <w:spacing w:after="120" w:line="240" w:lineRule="auto"/>
        <w:jc w:val="both"/>
        <w:rPr>
          <w:rFonts w:ascii="Times New Roman" w:hAnsi="Times New Roman"/>
          <w:sz w:val="24"/>
          <w:szCs w:val="24"/>
          <w:lang w:val="kk-KZ" w:bidi="bn-IN"/>
        </w:rPr>
      </w:pPr>
      <w:r w:rsidRPr="00A347FB">
        <w:rPr>
          <w:rFonts w:ascii="Times New Roman" w:hAnsi="Times New Roman"/>
          <w:sz w:val="24"/>
          <w:szCs w:val="24"/>
          <w:lang w:val="kk-KZ" w:bidi="bn-IN"/>
        </w:rPr>
        <w:t xml:space="preserve">Жоғарыда көрсетілген жабдық/құрал-саймандар </w:t>
      </w:r>
      <w:r w:rsidRPr="00A347FB">
        <w:rPr>
          <w:rFonts w:ascii="Times New Roman" w:hAnsi="Times New Roman"/>
          <w:spacing w:val="-2"/>
          <w:sz w:val="24"/>
          <w:szCs w:val="24"/>
          <w:lang w:val="kk-KZ"/>
        </w:rPr>
        <w:t xml:space="preserve">ZT-2 ұңғымасында орнатпалы тізбек бағаналарды және СКҚ жалға алу және түсіру қызметтерін сатып алуға қатысты байқау шеңберіндегі кішігірім талаптар болып табылады. Орындаушыға, сарапшы ретінде, қызмет көлеміне қатысты өз түсінігін беруі қажет және (а) егер Орындаушы Қызметтерді аса нәтижелі және сапалы орындау үшін оны қажет деп санаса, қосымша жабдықтарды ұсынуына; (b) ең жақты функционалдық және басқа да ерекшеліктері бар, сондай-ақ аса жақсы технологиялық шешімдерді және (немесе) аса жақсы материалдарды пайдалана отырып жұмыстардың орындалуын қамтамасыз ететін балама жабдықтарды ұсынуына рұқсат етіледі.  </w:t>
      </w:r>
    </w:p>
    <w:p w14:paraId="537A2998" w14:textId="77777777" w:rsidR="00923B58" w:rsidRPr="00A347FB" w:rsidRDefault="00923B58" w:rsidP="00923B58">
      <w:pPr>
        <w:tabs>
          <w:tab w:val="left" w:pos="630"/>
        </w:tabs>
        <w:spacing w:after="120" w:line="240" w:lineRule="auto"/>
        <w:jc w:val="both"/>
        <w:rPr>
          <w:rFonts w:ascii="Times New Roman" w:hAnsi="Times New Roman"/>
          <w:sz w:val="24"/>
          <w:szCs w:val="24"/>
          <w:lang w:val="kk-KZ"/>
        </w:rPr>
      </w:pPr>
      <w:r w:rsidRPr="00A347FB">
        <w:rPr>
          <w:rFonts w:ascii="Times New Roman" w:hAnsi="Times New Roman"/>
          <w:sz w:val="24"/>
          <w:szCs w:val="24"/>
          <w:lang w:val="kk-KZ"/>
        </w:rPr>
        <w:t>Жоғарыда көрсетілген параметрлері мен саны шамамен ғана алынған. Тапсырыс беруші өзінің қарары бойынша кейбір немесе барлық қызметті пайдалана алады, және ақысы нақты пайдаланған Қызметтеріне ғана төленеді.</w:t>
      </w:r>
    </w:p>
    <w:p w14:paraId="109A957F" w14:textId="77777777" w:rsidR="00923B58" w:rsidRPr="00A347FB" w:rsidRDefault="00923B58" w:rsidP="00923B58">
      <w:pPr>
        <w:tabs>
          <w:tab w:val="left" w:pos="630"/>
        </w:tabs>
        <w:spacing w:after="120" w:line="276" w:lineRule="auto"/>
        <w:jc w:val="both"/>
        <w:rPr>
          <w:rFonts w:ascii="Times New Roman" w:hAnsi="Times New Roman"/>
          <w:sz w:val="24"/>
          <w:szCs w:val="24"/>
          <w:lang w:val="kk-KZ" w:bidi="bn-IN"/>
        </w:rPr>
      </w:pPr>
      <w:r w:rsidRPr="00A347FB">
        <w:rPr>
          <w:rFonts w:ascii="Times New Roman" w:hAnsi="Times New Roman"/>
          <w:sz w:val="24"/>
          <w:szCs w:val="24"/>
          <w:lang w:val="kk-KZ" w:bidi="bn-IN"/>
        </w:rPr>
        <w:t>Тапсырыс-наряд Қызмет көлеміне сәйкес жұмыс басталуға дейін жолданады.</w:t>
      </w:r>
    </w:p>
    <w:p w14:paraId="1565E47C" w14:textId="77777777" w:rsidR="00923B58" w:rsidRPr="00A347FB" w:rsidRDefault="00923B58" w:rsidP="00923B58">
      <w:pPr>
        <w:tabs>
          <w:tab w:val="left" w:pos="630"/>
        </w:tabs>
        <w:spacing w:after="120" w:line="276" w:lineRule="auto"/>
        <w:jc w:val="both"/>
        <w:rPr>
          <w:rFonts w:ascii="Times New Roman" w:hAnsi="Times New Roman"/>
          <w:b/>
          <w:bCs/>
          <w:sz w:val="24"/>
          <w:szCs w:val="24"/>
          <w:u w:val="single"/>
          <w:lang w:val="kk-KZ" w:bidi="bn-IN"/>
        </w:rPr>
      </w:pPr>
      <w:r w:rsidRPr="00A347FB">
        <w:rPr>
          <w:rFonts w:ascii="Times New Roman" w:hAnsi="Times New Roman"/>
          <w:sz w:val="24"/>
          <w:szCs w:val="24"/>
          <w:lang w:val="kk-KZ" w:bidi="bn-IN"/>
        </w:rPr>
        <w:t xml:space="preserve">Қызмет көлемінде көрсетілген, әрбір кезеңге қажет, Қызмет көрсетуге қатысты көрсетілген күндер саны шамамен ғана алынған болып табылады және оның ақысы Шарттың жалпы сомасының аясында нақты пайдаланған Қызметтердің негізінде төленеді. </w:t>
      </w:r>
    </w:p>
    <w:p w14:paraId="00FB1722" w14:textId="77777777" w:rsidR="00A347FB" w:rsidRDefault="00A347FB" w:rsidP="00923B58">
      <w:pPr>
        <w:rPr>
          <w:rFonts w:ascii="Times New Roman" w:hAnsi="Times New Roman"/>
          <w:b/>
          <w:sz w:val="24"/>
          <w:szCs w:val="24"/>
          <w:lang w:val="kk-KZ"/>
        </w:rPr>
      </w:pPr>
    </w:p>
    <w:p w14:paraId="3BB31BAA" w14:textId="35ADC393" w:rsidR="00923B58" w:rsidRPr="00235E56" w:rsidRDefault="00923B58" w:rsidP="00923B58">
      <w:pPr>
        <w:rPr>
          <w:rFonts w:ascii="Times New Roman" w:hAnsi="Times New Roman"/>
          <w:b/>
          <w:sz w:val="24"/>
          <w:szCs w:val="24"/>
          <w:lang w:val="kk-KZ"/>
        </w:rPr>
      </w:pPr>
      <w:r w:rsidRPr="00235E56">
        <w:rPr>
          <w:rFonts w:ascii="Times New Roman" w:hAnsi="Times New Roman"/>
          <w:b/>
          <w:sz w:val="24"/>
          <w:szCs w:val="24"/>
          <w:lang w:val="kk-KZ"/>
        </w:rPr>
        <w:t>3.1</w:t>
      </w:r>
      <w:r w:rsidR="000A179D">
        <w:rPr>
          <w:rFonts w:ascii="Times New Roman" w:hAnsi="Times New Roman"/>
          <w:b/>
          <w:sz w:val="24"/>
          <w:szCs w:val="24"/>
          <w:lang w:val="kk-KZ"/>
        </w:rPr>
        <w:t>2</w:t>
      </w:r>
      <w:r w:rsidRPr="00235E56">
        <w:rPr>
          <w:rFonts w:ascii="Times New Roman" w:hAnsi="Times New Roman"/>
          <w:b/>
          <w:sz w:val="24"/>
          <w:szCs w:val="24"/>
          <w:lang w:val="kk-KZ"/>
        </w:rPr>
        <w:t xml:space="preserve">. </w:t>
      </w:r>
      <w:r w:rsidRPr="00923B58">
        <w:rPr>
          <w:rFonts w:ascii="Times New Roman" w:hAnsi="Times New Roman"/>
          <w:b/>
          <w:sz w:val="24"/>
          <w:szCs w:val="24"/>
          <w:lang w:val="kk-KZ"/>
        </w:rPr>
        <w:t>ЕСЕПТІЛІК</w:t>
      </w:r>
      <w:r w:rsidRPr="00235E56">
        <w:rPr>
          <w:rFonts w:ascii="Times New Roman" w:hAnsi="Times New Roman"/>
          <w:b/>
          <w:sz w:val="24"/>
          <w:szCs w:val="24"/>
          <w:lang w:val="kk-KZ"/>
        </w:rPr>
        <w:t>:</w:t>
      </w:r>
    </w:p>
    <w:p w14:paraId="613917F5" w14:textId="77777777" w:rsidR="00923B58" w:rsidRDefault="00923B58" w:rsidP="00923B58">
      <w:pPr>
        <w:rPr>
          <w:rFonts w:ascii="Times New Roman" w:hAnsi="Times New Roman"/>
          <w:sz w:val="24"/>
          <w:szCs w:val="24"/>
          <w:lang w:val="kk-KZ"/>
        </w:rPr>
      </w:pPr>
      <w:r w:rsidRPr="00235E56">
        <w:rPr>
          <w:rFonts w:ascii="Times New Roman" w:hAnsi="Times New Roman"/>
          <w:sz w:val="24"/>
          <w:szCs w:val="24"/>
          <w:lang w:val="kk-KZ"/>
        </w:rPr>
        <w:t xml:space="preserve">Орындаушы ұңғымада Қызметтердің соңғы кезеңі аяқталған соң 4 аптадан кешіктірмей есепті ұсынады, оған: орнатпалы бағаналарды және СКҚ түсіру бойынша жұмыстар, шығындалған материалдар, пайдаланылған жабдық және одан кейінгі қызметтерге қатысты ұсынымдар қамтылады. </w:t>
      </w:r>
      <w:r w:rsidRPr="00923B58">
        <w:rPr>
          <w:rFonts w:ascii="Times New Roman" w:hAnsi="Times New Roman"/>
          <w:sz w:val="24"/>
          <w:szCs w:val="24"/>
          <w:lang w:val="kk-KZ"/>
        </w:rPr>
        <w:t xml:space="preserve">Есептің форматы жұмыстарды бастау алдында Тапсырыс берушімен келісілуі тиіс. </w:t>
      </w:r>
    </w:p>
    <w:p w14:paraId="6634C055" w14:textId="77777777" w:rsidR="000A179D" w:rsidRDefault="000A179D" w:rsidP="00923B58">
      <w:pPr>
        <w:rPr>
          <w:rFonts w:ascii="Times New Roman" w:hAnsi="Times New Roman"/>
          <w:sz w:val="24"/>
          <w:szCs w:val="24"/>
          <w:lang w:val="kk-KZ"/>
        </w:rPr>
      </w:pPr>
    </w:p>
    <w:p w14:paraId="10C3663B" w14:textId="77777777" w:rsidR="000A179D" w:rsidRDefault="000A179D" w:rsidP="00923B58">
      <w:pPr>
        <w:rPr>
          <w:rFonts w:ascii="Times New Roman" w:hAnsi="Times New Roman"/>
          <w:sz w:val="24"/>
          <w:szCs w:val="24"/>
          <w:lang w:val="kk-KZ"/>
        </w:rPr>
      </w:pPr>
    </w:p>
    <w:p w14:paraId="3335A7BF" w14:textId="77777777" w:rsidR="000A179D" w:rsidRPr="00923B58" w:rsidRDefault="000A179D" w:rsidP="00923B58">
      <w:pPr>
        <w:rPr>
          <w:rFonts w:ascii="Times New Roman" w:hAnsi="Times New Roman"/>
          <w:sz w:val="24"/>
          <w:szCs w:val="24"/>
        </w:rPr>
      </w:pPr>
    </w:p>
    <w:p w14:paraId="6658F715" w14:textId="77777777" w:rsidR="00923B58" w:rsidRPr="0054148E" w:rsidRDefault="00923B58" w:rsidP="00923B58">
      <w:pPr>
        <w:pStyle w:val="afc"/>
        <w:rPr>
          <w:rFonts w:ascii="Times New Roman" w:hAnsi="Times New Roman"/>
          <w:sz w:val="24"/>
          <w:szCs w:val="24"/>
          <w:lang w:val="ru-RU"/>
        </w:rPr>
      </w:pPr>
    </w:p>
    <w:tbl>
      <w:tblPr>
        <w:tblW w:w="9570" w:type="dxa"/>
        <w:jc w:val="center"/>
        <w:tblLayout w:type="fixed"/>
        <w:tblLook w:val="04A0" w:firstRow="1" w:lastRow="0" w:firstColumn="1" w:lastColumn="0" w:noHBand="0" w:noVBand="1"/>
      </w:tblPr>
      <w:tblGrid>
        <w:gridCol w:w="4947"/>
        <w:gridCol w:w="4623"/>
      </w:tblGrid>
      <w:tr w:rsidR="00923B58" w:rsidRPr="00771E11" w14:paraId="35D637D5" w14:textId="77777777" w:rsidTr="00923B58">
        <w:trPr>
          <w:jc w:val="center"/>
        </w:trPr>
        <w:tc>
          <w:tcPr>
            <w:tcW w:w="4947" w:type="dxa"/>
            <w:shd w:val="clear" w:color="auto" w:fill="auto"/>
          </w:tcPr>
          <w:p w14:paraId="7E0BBBBD"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r>
              <w:rPr>
                <w:rFonts w:ascii="Times New Roman" w:hAnsi="Times New Roman"/>
                <w:color w:val="000000"/>
                <w:sz w:val="24"/>
                <w:szCs w:val="24"/>
                <w:lang w:val="ru-RU"/>
              </w:rPr>
              <w:t>ТАПСЫРЫС БЕРУШІ</w:t>
            </w:r>
            <w:r w:rsidRPr="00A51901">
              <w:rPr>
                <w:rFonts w:ascii="Times New Roman" w:hAnsi="Times New Roman"/>
                <w:color w:val="000000"/>
                <w:sz w:val="24"/>
                <w:szCs w:val="24"/>
                <w:lang w:val="ru-RU"/>
              </w:rPr>
              <w:t>»</w:t>
            </w:r>
          </w:p>
          <w:p w14:paraId="232E3D12"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«Жамбыл Петролеум»</w:t>
            </w:r>
            <w:r>
              <w:rPr>
                <w:rFonts w:ascii="Times New Roman" w:hAnsi="Times New Roman"/>
                <w:color w:val="000000"/>
                <w:sz w:val="24"/>
                <w:szCs w:val="24"/>
                <w:lang w:val="ru-RU"/>
              </w:rPr>
              <w:t xml:space="preserve"> ЖШС </w:t>
            </w:r>
          </w:p>
          <w:p w14:paraId="3FE9954F"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r>
              <w:rPr>
                <w:rFonts w:ascii="Times New Roman" w:hAnsi="Times New Roman"/>
                <w:color w:val="000000"/>
                <w:sz w:val="24"/>
                <w:szCs w:val="24"/>
                <w:lang w:val="ru-RU"/>
              </w:rPr>
              <w:t>Бас</w:t>
            </w:r>
            <w:r w:rsidRPr="00A51901">
              <w:rPr>
                <w:rFonts w:ascii="Times New Roman" w:hAnsi="Times New Roman"/>
                <w:color w:val="000000"/>
                <w:sz w:val="24"/>
                <w:szCs w:val="24"/>
                <w:lang w:val="ru-RU"/>
              </w:rPr>
              <w:t xml:space="preserve"> директор</w:t>
            </w:r>
          </w:p>
        </w:tc>
        <w:tc>
          <w:tcPr>
            <w:tcW w:w="4623" w:type="dxa"/>
            <w:shd w:val="clear" w:color="auto" w:fill="auto"/>
          </w:tcPr>
          <w:p w14:paraId="7F11D342"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w:t>
            </w:r>
            <w:r>
              <w:rPr>
                <w:rFonts w:ascii="Times New Roman" w:hAnsi="Times New Roman"/>
                <w:color w:val="000000"/>
                <w:sz w:val="24"/>
                <w:szCs w:val="24"/>
                <w:lang w:val="ru-RU"/>
              </w:rPr>
              <w:t>ОРЫНДАУШЫ</w:t>
            </w:r>
            <w:r w:rsidRPr="00A51901">
              <w:rPr>
                <w:rFonts w:ascii="Times New Roman" w:hAnsi="Times New Roman"/>
                <w:color w:val="000000"/>
                <w:sz w:val="24"/>
                <w:szCs w:val="24"/>
                <w:lang w:val="ru-RU"/>
              </w:rPr>
              <w:t>»</w:t>
            </w:r>
          </w:p>
          <w:p w14:paraId="69E289D4"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 xml:space="preserve">Директор </w:t>
            </w:r>
          </w:p>
          <w:p w14:paraId="32CE77C9"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p>
        </w:tc>
      </w:tr>
      <w:tr w:rsidR="00923B58" w:rsidRPr="00771E11" w14:paraId="780035A5" w14:textId="77777777" w:rsidTr="00923B58">
        <w:trPr>
          <w:trHeight w:val="575"/>
          <w:jc w:val="center"/>
        </w:trPr>
        <w:tc>
          <w:tcPr>
            <w:tcW w:w="4947" w:type="dxa"/>
            <w:shd w:val="clear" w:color="auto" w:fill="auto"/>
          </w:tcPr>
          <w:p w14:paraId="7628A9BD"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p>
          <w:p w14:paraId="11049CD1"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_______________ Еле</w:t>
            </w:r>
            <w:r>
              <w:rPr>
                <w:rFonts w:ascii="Times New Roman" w:hAnsi="Times New Roman"/>
                <w:color w:val="000000"/>
                <w:sz w:val="24"/>
                <w:szCs w:val="24"/>
                <w:lang w:val="ru-RU"/>
              </w:rPr>
              <w:t>у</w:t>
            </w:r>
            <w:r w:rsidRPr="00A51901">
              <w:rPr>
                <w:rFonts w:ascii="Times New Roman" w:hAnsi="Times New Roman"/>
                <w:color w:val="000000"/>
                <w:sz w:val="24"/>
                <w:szCs w:val="24"/>
                <w:lang w:val="ru-RU"/>
              </w:rPr>
              <w:t>с</w:t>
            </w:r>
            <w:r>
              <w:rPr>
                <w:rFonts w:ascii="Times New Roman" w:hAnsi="Times New Roman"/>
                <w:color w:val="000000"/>
                <w:sz w:val="24"/>
                <w:szCs w:val="24"/>
                <w:lang w:val="ru-RU"/>
              </w:rPr>
              <w:t>і</w:t>
            </w:r>
            <w:r w:rsidRPr="00A51901">
              <w:rPr>
                <w:rFonts w:ascii="Times New Roman" w:hAnsi="Times New Roman"/>
                <w:color w:val="000000"/>
                <w:sz w:val="24"/>
                <w:szCs w:val="24"/>
                <w:lang w:val="ru-RU"/>
              </w:rPr>
              <w:t>нов</w:t>
            </w:r>
            <w:r>
              <w:rPr>
                <w:rFonts w:ascii="Times New Roman" w:hAnsi="Times New Roman"/>
                <w:color w:val="000000"/>
                <w:sz w:val="24"/>
                <w:szCs w:val="24"/>
                <w:lang w:val="en-US"/>
              </w:rPr>
              <w:t xml:space="preserve"> </w:t>
            </w:r>
            <w:r>
              <w:rPr>
                <w:rFonts w:ascii="Times New Roman" w:hAnsi="Times New Roman"/>
                <w:color w:val="000000"/>
                <w:sz w:val="24"/>
                <w:szCs w:val="24"/>
                <w:lang w:val="ru-RU"/>
              </w:rPr>
              <w:t>Х.Т.</w:t>
            </w:r>
            <w:r w:rsidRPr="00A51901">
              <w:rPr>
                <w:rFonts w:ascii="Times New Roman" w:hAnsi="Times New Roman"/>
                <w:color w:val="000000"/>
                <w:sz w:val="24"/>
                <w:szCs w:val="24"/>
                <w:lang w:val="ru-RU"/>
              </w:rPr>
              <w:t xml:space="preserve"> </w:t>
            </w:r>
            <w:r w:rsidRPr="00A51901">
              <w:rPr>
                <w:rFonts w:ascii="Times New Roman" w:hAnsi="Times New Roman"/>
                <w:color w:val="000000"/>
                <w:sz w:val="24"/>
                <w:szCs w:val="24"/>
                <w:lang w:val="ru-RU"/>
              </w:rPr>
              <w:tab/>
            </w:r>
          </w:p>
        </w:tc>
        <w:tc>
          <w:tcPr>
            <w:tcW w:w="4623" w:type="dxa"/>
            <w:shd w:val="clear" w:color="auto" w:fill="auto"/>
          </w:tcPr>
          <w:p w14:paraId="7900B9CA"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p>
          <w:p w14:paraId="2BE47F9B" w14:textId="77777777" w:rsidR="00923B58" w:rsidRPr="00A51901" w:rsidRDefault="00923B58"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 xml:space="preserve">______________ </w:t>
            </w:r>
          </w:p>
        </w:tc>
      </w:tr>
    </w:tbl>
    <w:p w14:paraId="3B170110" w14:textId="77777777" w:rsidR="00923B58" w:rsidRPr="0054148E" w:rsidRDefault="00923B58" w:rsidP="00923B58">
      <w:pPr>
        <w:pStyle w:val="afc"/>
        <w:rPr>
          <w:rFonts w:ascii="Times New Roman" w:hAnsi="Times New Roman"/>
          <w:sz w:val="24"/>
          <w:szCs w:val="24"/>
          <w:lang w:val="ru-RU"/>
        </w:rPr>
      </w:pPr>
    </w:p>
    <w:p w14:paraId="0EA7B795" w14:textId="77777777" w:rsidR="00781D03" w:rsidRDefault="00D71F86">
      <w:pPr>
        <w:rPr>
          <w:rFonts w:ascii="Times New Roman" w:hAnsi="Times New Roman"/>
          <w:color w:val="000000"/>
          <w:sz w:val="24"/>
          <w:szCs w:val="24"/>
        </w:rPr>
        <w:sectPr w:rsidR="00781D03" w:rsidSect="00720B21">
          <w:pgSz w:w="16834" w:h="11909" w:orient="landscape" w:code="9"/>
          <w:pgMar w:top="993" w:right="851" w:bottom="710" w:left="1298" w:header="720" w:footer="102" w:gutter="0"/>
          <w:cols w:space="720"/>
          <w:noEndnote/>
          <w:docGrid w:linePitch="299"/>
        </w:sectPr>
      </w:pPr>
      <w:r>
        <w:rPr>
          <w:rFonts w:ascii="Times New Roman" w:hAnsi="Times New Roman"/>
          <w:color w:val="000000"/>
          <w:sz w:val="24"/>
          <w:szCs w:val="24"/>
        </w:rPr>
        <w:br w:type="page"/>
      </w:r>
    </w:p>
    <w:p w14:paraId="283FD1AC" w14:textId="77777777" w:rsidR="00923B58" w:rsidRPr="000C55A6" w:rsidRDefault="00923B58" w:rsidP="00923B58">
      <w:pPr>
        <w:widowControl w:val="0"/>
        <w:spacing w:line="240" w:lineRule="auto"/>
        <w:jc w:val="right"/>
        <w:rPr>
          <w:rFonts w:ascii="Times New Roman" w:hAnsi="Times New Roman"/>
          <w:color w:val="000000"/>
          <w:sz w:val="24"/>
          <w:szCs w:val="24"/>
        </w:rPr>
      </w:pPr>
      <w:r w:rsidRPr="000C55A6">
        <w:rPr>
          <w:rFonts w:ascii="Times New Roman" w:hAnsi="Times New Roman"/>
          <w:color w:val="000000"/>
          <w:sz w:val="24"/>
          <w:szCs w:val="24"/>
        </w:rPr>
        <w:lastRenderedPageBreak/>
        <w:t>Приложение 2</w:t>
      </w:r>
    </w:p>
    <w:p w14:paraId="335B6BD5" w14:textId="77777777" w:rsidR="00923B58" w:rsidRDefault="00923B58" w:rsidP="00923B58">
      <w:pPr>
        <w:spacing w:line="240" w:lineRule="auto"/>
        <w:jc w:val="right"/>
        <w:rPr>
          <w:rFonts w:ascii="Times New Roman" w:hAnsi="Times New Roman"/>
          <w:color w:val="000000"/>
          <w:sz w:val="24"/>
          <w:szCs w:val="24"/>
        </w:rPr>
      </w:pPr>
      <w:r w:rsidRPr="000C55A6">
        <w:rPr>
          <w:rFonts w:ascii="Times New Roman" w:hAnsi="Times New Roman"/>
          <w:color w:val="000000"/>
          <w:sz w:val="24"/>
          <w:szCs w:val="24"/>
        </w:rPr>
        <w:t xml:space="preserve">к </w:t>
      </w:r>
      <w:r>
        <w:rPr>
          <w:rFonts w:ascii="Times New Roman" w:hAnsi="Times New Roman"/>
          <w:color w:val="000000"/>
          <w:sz w:val="24"/>
          <w:szCs w:val="24"/>
        </w:rPr>
        <w:t>Тендерной документации</w:t>
      </w:r>
    </w:p>
    <w:p w14:paraId="2C711AB6" w14:textId="77777777" w:rsidR="000A179D" w:rsidRDefault="000A179D" w:rsidP="00923B58">
      <w:pPr>
        <w:spacing w:line="240" w:lineRule="auto"/>
        <w:jc w:val="right"/>
        <w:rPr>
          <w:rFonts w:ascii="Times New Roman" w:hAnsi="Times New Roman"/>
          <w:color w:val="000000"/>
          <w:sz w:val="24"/>
          <w:szCs w:val="24"/>
        </w:rPr>
      </w:pPr>
    </w:p>
    <w:p w14:paraId="554494A2" w14:textId="77777777" w:rsidR="008E6991" w:rsidRPr="009A6C10" w:rsidRDefault="008E6991" w:rsidP="00923B58">
      <w:pPr>
        <w:pStyle w:val="3"/>
        <w:rPr>
          <w:rFonts w:ascii="Times New Roman" w:hAnsi="Times New Roman"/>
          <w:color w:val="000000"/>
          <w:sz w:val="24"/>
          <w:szCs w:val="24"/>
          <w:lang w:val="ru-RU"/>
        </w:rPr>
      </w:pPr>
      <w:r w:rsidRPr="009A6C10">
        <w:rPr>
          <w:rFonts w:ascii="Times New Roman" w:hAnsi="Times New Roman"/>
          <w:color w:val="000000"/>
          <w:sz w:val="24"/>
          <w:szCs w:val="24"/>
          <w:lang w:val="ru-RU"/>
        </w:rPr>
        <w:t>ТЕХНИЧЕСКАЯ СПЕЦИФИКАЦИЯ</w:t>
      </w:r>
    </w:p>
    <w:p w14:paraId="4306E4EA" w14:textId="77777777" w:rsidR="008E6991" w:rsidRPr="009A6C10" w:rsidRDefault="00DF5AE8" w:rsidP="00477B12">
      <w:pPr>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 xml:space="preserve">Услуги по аренде и спуску обсадных колонн и насосно-компрессорных труб (НКТ) </w:t>
      </w:r>
      <w:r w:rsidR="008E6991" w:rsidRPr="009A6C10">
        <w:rPr>
          <w:rFonts w:ascii="Times New Roman" w:hAnsi="Times New Roman" w:cs="Times New Roman"/>
          <w:b/>
          <w:sz w:val="24"/>
          <w:szCs w:val="24"/>
        </w:rPr>
        <w:t>для оценочной скважины Z</w:t>
      </w:r>
      <w:r w:rsidR="008E6991" w:rsidRPr="009A6C10">
        <w:rPr>
          <w:rFonts w:ascii="Times New Roman" w:hAnsi="Times New Roman" w:cs="Times New Roman"/>
          <w:b/>
          <w:sz w:val="24"/>
          <w:szCs w:val="24"/>
          <w:lang w:val="en-US"/>
        </w:rPr>
        <w:t>T</w:t>
      </w:r>
      <w:r w:rsidR="008E6991" w:rsidRPr="009A6C10">
        <w:rPr>
          <w:rFonts w:ascii="Times New Roman" w:hAnsi="Times New Roman" w:cs="Times New Roman"/>
          <w:b/>
          <w:sz w:val="24"/>
          <w:szCs w:val="24"/>
        </w:rPr>
        <w:t xml:space="preserve"> - 2</w:t>
      </w:r>
    </w:p>
    <w:p w14:paraId="7A88CB95" w14:textId="77777777" w:rsidR="008E6991" w:rsidRDefault="008E6991" w:rsidP="008E6991">
      <w:pPr>
        <w:spacing w:after="0" w:line="240" w:lineRule="auto"/>
        <w:jc w:val="center"/>
        <w:rPr>
          <w:rFonts w:ascii="Times New Roman" w:hAnsi="Times New Roman" w:cs="Times New Roman"/>
          <w:b/>
          <w:bCs/>
          <w:sz w:val="24"/>
          <w:szCs w:val="24"/>
        </w:rPr>
      </w:pPr>
    </w:p>
    <w:p w14:paraId="6CF70684" w14:textId="77777777" w:rsidR="008E6991" w:rsidRPr="009A6C10" w:rsidRDefault="0053453D" w:rsidP="00431A15">
      <w:pPr>
        <w:pStyle w:val="afc"/>
        <w:numPr>
          <w:ilvl w:val="0"/>
          <w:numId w:val="18"/>
        </w:numPr>
        <w:spacing w:line="240" w:lineRule="auto"/>
        <w:rPr>
          <w:rFonts w:ascii="Times New Roman" w:hAnsi="Times New Roman"/>
          <w:b/>
          <w:bCs/>
          <w:sz w:val="24"/>
          <w:szCs w:val="24"/>
        </w:rPr>
      </w:pPr>
      <w:r w:rsidRPr="009A6C10">
        <w:rPr>
          <w:rFonts w:ascii="Times New Roman" w:hAnsi="Times New Roman"/>
          <w:b/>
          <w:bCs/>
          <w:sz w:val="24"/>
          <w:szCs w:val="24"/>
          <w:lang w:val="ru-RU"/>
        </w:rPr>
        <w:t>Введение</w:t>
      </w:r>
    </w:p>
    <w:p w14:paraId="5BC1EBAA" w14:textId="77777777" w:rsidR="008E6991" w:rsidRPr="009A6C10" w:rsidRDefault="008E6991" w:rsidP="008E6991">
      <w:pPr>
        <w:spacing w:after="0" w:line="240" w:lineRule="auto"/>
        <w:jc w:val="center"/>
        <w:rPr>
          <w:rFonts w:ascii="Times New Roman" w:hAnsi="Times New Roman" w:cs="Times New Roman"/>
          <w:sz w:val="24"/>
          <w:szCs w:val="24"/>
        </w:rPr>
      </w:pPr>
      <w:r w:rsidRPr="009A6C10">
        <w:rPr>
          <w:rFonts w:ascii="Times New Roman" w:hAnsi="Times New Roman" w:cs="Times New Roman"/>
          <w:b/>
          <w:sz w:val="24"/>
          <w:szCs w:val="24"/>
        </w:rPr>
        <w:t>СПРАВОЧНАЯ ИНФОРМАЦИЯ / ОБЗОР</w:t>
      </w:r>
    </w:p>
    <w:p w14:paraId="397AC062" w14:textId="77777777" w:rsidR="00AD748F" w:rsidRPr="009A6C10" w:rsidRDefault="00D14EE6" w:rsidP="00AD748F">
      <w:pPr>
        <w:tabs>
          <w:tab w:val="left" w:pos="0"/>
        </w:tabs>
        <w:spacing w:after="0"/>
        <w:rPr>
          <w:rFonts w:ascii="Times New Roman" w:eastAsia="Calibri" w:hAnsi="Times New Roman" w:cs="Times New Roman"/>
          <w:color w:val="000000" w:themeColor="text1"/>
          <w:sz w:val="24"/>
          <w:szCs w:val="24"/>
        </w:rPr>
      </w:pPr>
      <w:r w:rsidRPr="009A6C10">
        <w:rPr>
          <w:rFonts w:ascii="Times New Roman" w:eastAsia="Calibri" w:hAnsi="Times New Roman" w:cs="Times New Roman"/>
          <w:color w:val="000000" w:themeColor="text1"/>
          <w:sz w:val="24"/>
          <w:szCs w:val="24"/>
        </w:rPr>
        <w:t xml:space="preserve">Исследуемый участок Жамбыл расположен в северной части казахстанского сектора акватории Каспийского моря. </w:t>
      </w:r>
    </w:p>
    <w:p w14:paraId="35335175" w14:textId="77777777" w:rsidR="00D14EE6" w:rsidRPr="009A6C10" w:rsidRDefault="00D14EE6" w:rsidP="00AD748F">
      <w:pPr>
        <w:tabs>
          <w:tab w:val="left" w:pos="0"/>
        </w:tabs>
        <w:spacing w:after="0"/>
        <w:rPr>
          <w:rFonts w:ascii="Times New Roman" w:eastAsia="Calibri" w:hAnsi="Times New Roman" w:cs="Times New Roman"/>
          <w:color w:val="000000" w:themeColor="text1"/>
          <w:spacing w:val="-2"/>
          <w:sz w:val="24"/>
          <w:szCs w:val="24"/>
        </w:rPr>
      </w:pPr>
      <w:r w:rsidRPr="009A6C10">
        <w:rPr>
          <w:rFonts w:ascii="Times New Roman" w:eastAsia="Calibri" w:hAnsi="Times New Roman" w:cs="Times New Roman"/>
          <w:color w:val="000000" w:themeColor="text1"/>
          <w:spacing w:val="-1"/>
          <w:sz w:val="24"/>
          <w:szCs w:val="24"/>
        </w:rPr>
        <w:t xml:space="preserve">В административном отношении территория относится к Атырауской области Республики </w:t>
      </w:r>
      <w:r w:rsidRPr="009A6C10">
        <w:rPr>
          <w:rFonts w:ascii="Times New Roman" w:eastAsia="Calibri" w:hAnsi="Times New Roman" w:cs="Times New Roman"/>
          <w:color w:val="000000" w:themeColor="text1"/>
          <w:spacing w:val="-2"/>
          <w:sz w:val="24"/>
          <w:szCs w:val="24"/>
        </w:rPr>
        <w:t>Казахстан</w:t>
      </w:r>
      <w:r w:rsidRPr="009A6C10">
        <w:rPr>
          <w:rFonts w:ascii="Times New Roman" w:hAnsi="Times New Roman" w:cs="Times New Roman"/>
          <w:color w:val="000000" w:themeColor="text1"/>
          <w:spacing w:val="-2"/>
          <w:sz w:val="24"/>
          <w:szCs w:val="24"/>
        </w:rPr>
        <w:t>.</w:t>
      </w:r>
    </w:p>
    <w:p w14:paraId="100EE5E7" w14:textId="77777777" w:rsidR="008E6991" w:rsidRPr="009A6C10" w:rsidRDefault="0053453D" w:rsidP="008E6991">
      <w:pPr>
        <w:spacing w:after="0" w:line="240" w:lineRule="auto"/>
        <w:rPr>
          <w:rFonts w:ascii="Times New Roman" w:hAnsi="Times New Roman" w:cs="Times New Roman"/>
          <w:sz w:val="24"/>
          <w:szCs w:val="24"/>
        </w:rPr>
      </w:pPr>
      <w:r w:rsidRPr="009A6C10">
        <w:rPr>
          <w:rFonts w:ascii="Times New Roman" w:hAnsi="Times New Roman" w:cs="Times New Roman"/>
          <w:b/>
          <w:sz w:val="24"/>
          <w:szCs w:val="24"/>
        </w:rPr>
        <w:t xml:space="preserve">2. </w:t>
      </w:r>
      <w:r w:rsidR="008E6991" w:rsidRPr="009A6C10">
        <w:rPr>
          <w:rFonts w:ascii="Times New Roman" w:hAnsi="Times New Roman" w:cs="Times New Roman"/>
          <w:b/>
          <w:sz w:val="24"/>
          <w:szCs w:val="24"/>
        </w:rPr>
        <w:t xml:space="preserve">ОБЩИЕ СВЕДЕНИЯ СКВАЖИНА </w:t>
      </w:r>
      <w:r w:rsidR="008E6991" w:rsidRPr="009A6C10">
        <w:rPr>
          <w:rFonts w:ascii="Times New Roman" w:hAnsi="Times New Roman" w:cs="Times New Roman"/>
          <w:b/>
          <w:sz w:val="24"/>
          <w:szCs w:val="24"/>
          <w:lang w:val="en-US"/>
        </w:rPr>
        <w:t>ZT</w:t>
      </w:r>
      <w:r w:rsidR="008E6991" w:rsidRPr="009A6C10">
        <w:rPr>
          <w:rFonts w:ascii="Times New Roman" w:hAnsi="Times New Roman" w:cs="Times New Roman"/>
          <w:b/>
          <w:sz w:val="24"/>
          <w:szCs w:val="24"/>
        </w:rPr>
        <w:t xml:space="preserve"> – 2:  </w:t>
      </w:r>
    </w:p>
    <w:p w14:paraId="26967881" w14:textId="77777777" w:rsidR="008E6991" w:rsidRPr="009A6C10" w:rsidRDefault="008E6991" w:rsidP="008E6991">
      <w:pPr>
        <w:tabs>
          <w:tab w:val="left" w:pos="0"/>
        </w:tab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 xml:space="preserve">                                                                                                                               Таблица 1</w:t>
      </w:r>
    </w:p>
    <w:tbl>
      <w:tblPr>
        <w:tblW w:w="9864"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5522"/>
      </w:tblGrid>
      <w:tr w:rsidR="008E6991" w:rsidRPr="009A6C10" w14:paraId="2EE254E2" w14:textId="77777777" w:rsidTr="00A347FB">
        <w:tc>
          <w:tcPr>
            <w:tcW w:w="4342" w:type="dxa"/>
            <w:vAlign w:val="center"/>
          </w:tcPr>
          <w:p w14:paraId="7599BF6E"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Срок выполнения проекта:</w:t>
            </w:r>
          </w:p>
        </w:tc>
        <w:tc>
          <w:tcPr>
            <w:tcW w:w="5522" w:type="dxa"/>
            <w:vAlign w:val="center"/>
          </w:tcPr>
          <w:p w14:paraId="2651E59C" w14:textId="77777777" w:rsidR="008E6991" w:rsidRPr="009A6C10" w:rsidRDefault="008E6991" w:rsidP="008F3F39">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2018 г</w:t>
            </w:r>
          </w:p>
        </w:tc>
      </w:tr>
      <w:tr w:rsidR="008E6991" w:rsidRPr="009A6C10" w14:paraId="018A0FED" w14:textId="77777777" w:rsidTr="00A347FB">
        <w:tc>
          <w:tcPr>
            <w:tcW w:w="4342" w:type="dxa"/>
            <w:vAlign w:val="center"/>
          </w:tcPr>
          <w:p w14:paraId="3BDF3952" w14:textId="77777777" w:rsidR="008E6991" w:rsidRPr="009A6C10" w:rsidRDefault="008E6991" w:rsidP="008E6991">
            <w:pPr>
              <w:tabs>
                <w:tab w:val="left" w:pos="0"/>
                <w:tab w:val="left" w:pos="720"/>
              </w:tabs>
              <w:spacing w:after="0" w:line="240" w:lineRule="auto"/>
              <w:rPr>
                <w:rFonts w:ascii="Times New Roman" w:hAnsi="Times New Roman" w:cs="Times New Roman"/>
                <w:sz w:val="24"/>
                <w:szCs w:val="24"/>
              </w:rPr>
            </w:pPr>
            <w:r w:rsidRPr="009A6C10">
              <w:rPr>
                <w:rFonts w:ascii="Times New Roman" w:hAnsi="Times New Roman" w:cs="Times New Roman"/>
                <w:spacing w:val="-2"/>
                <w:sz w:val="24"/>
                <w:szCs w:val="24"/>
              </w:rPr>
              <w:t>Начало строительства скважины:</w:t>
            </w:r>
          </w:p>
        </w:tc>
        <w:tc>
          <w:tcPr>
            <w:tcW w:w="5522" w:type="dxa"/>
            <w:vAlign w:val="center"/>
          </w:tcPr>
          <w:p w14:paraId="7DA6C2BF" w14:textId="77777777" w:rsidR="008E6991" w:rsidRPr="009A6C10" w:rsidRDefault="005D6C6E"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lang w:val="kk-KZ"/>
              </w:rPr>
              <w:t>Июль</w:t>
            </w:r>
            <w:r w:rsidR="008E6991" w:rsidRPr="009A6C10">
              <w:rPr>
                <w:rFonts w:ascii="Times New Roman" w:hAnsi="Times New Roman" w:cs="Times New Roman"/>
                <w:spacing w:val="-2"/>
                <w:sz w:val="24"/>
                <w:szCs w:val="24"/>
              </w:rPr>
              <w:t xml:space="preserve">  2018 г </w:t>
            </w:r>
          </w:p>
        </w:tc>
      </w:tr>
      <w:tr w:rsidR="008E6991" w:rsidRPr="009A6C10" w14:paraId="206B28AD" w14:textId="77777777" w:rsidTr="00A347FB">
        <w:tc>
          <w:tcPr>
            <w:tcW w:w="4342" w:type="dxa"/>
            <w:vAlign w:val="center"/>
          </w:tcPr>
          <w:p w14:paraId="2891B85D"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Глубина моря в районе бурения:</w:t>
            </w:r>
          </w:p>
        </w:tc>
        <w:tc>
          <w:tcPr>
            <w:tcW w:w="5522" w:type="dxa"/>
            <w:vAlign w:val="center"/>
          </w:tcPr>
          <w:p w14:paraId="795A8347" w14:textId="77777777" w:rsidR="008E6991" w:rsidRPr="009A6C10" w:rsidRDefault="005D6C6E"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lang w:val="en-US"/>
              </w:rPr>
              <w:t>2</w:t>
            </w:r>
            <w:r w:rsidR="008E6991" w:rsidRPr="009A6C10">
              <w:rPr>
                <w:rFonts w:ascii="Times New Roman" w:hAnsi="Times New Roman" w:cs="Times New Roman"/>
                <w:spacing w:val="-2"/>
                <w:sz w:val="24"/>
                <w:szCs w:val="24"/>
              </w:rPr>
              <w:t>,5 ~ 5 метра</w:t>
            </w:r>
          </w:p>
        </w:tc>
      </w:tr>
      <w:tr w:rsidR="008E6991" w:rsidRPr="009A6C10" w14:paraId="11909FD8" w14:textId="77777777" w:rsidTr="00A347FB">
        <w:tc>
          <w:tcPr>
            <w:tcW w:w="4342" w:type="dxa"/>
            <w:vAlign w:val="center"/>
          </w:tcPr>
          <w:p w14:paraId="4A044A0A"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 xml:space="preserve">Проектная глубина: </w:t>
            </w:r>
          </w:p>
        </w:tc>
        <w:tc>
          <w:tcPr>
            <w:tcW w:w="5522" w:type="dxa"/>
            <w:vAlign w:val="center"/>
          </w:tcPr>
          <w:p w14:paraId="21994FA1"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 1800 метров</w:t>
            </w:r>
          </w:p>
        </w:tc>
      </w:tr>
      <w:tr w:rsidR="008E6991" w:rsidRPr="009A6C10" w14:paraId="389A0DBA" w14:textId="77777777" w:rsidTr="00A347FB">
        <w:tc>
          <w:tcPr>
            <w:tcW w:w="4342" w:type="dxa"/>
            <w:vAlign w:val="center"/>
          </w:tcPr>
          <w:p w14:paraId="7450D877"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Вид скважины (вертикальная, наклонно</w:t>
            </w:r>
          </w:p>
          <w:p w14:paraId="5C8D3382" w14:textId="77777777" w:rsidR="008E6991" w:rsidRPr="009A6C10" w:rsidDel="00E62E36"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направленная, кустовая):</w:t>
            </w:r>
          </w:p>
        </w:tc>
        <w:tc>
          <w:tcPr>
            <w:tcW w:w="5522" w:type="dxa"/>
            <w:vAlign w:val="center"/>
          </w:tcPr>
          <w:p w14:paraId="2FFDD9D2"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Вертикальная</w:t>
            </w:r>
          </w:p>
        </w:tc>
      </w:tr>
      <w:tr w:rsidR="008E6991" w:rsidRPr="009A6C10" w14:paraId="4DE69282" w14:textId="77777777" w:rsidTr="00A347FB">
        <w:tc>
          <w:tcPr>
            <w:tcW w:w="4342" w:type="dxa"/>
            <w:vAlign w:val="center"/>
          </w:tcPr>
          <w:p w14:paraId="090D7A81"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Тип устьевого оборудования</w:t>
            </w:r>
          </w:p>
        </w:tc>
        <w:tc>
          <w:tcPr>
            <w:tcW w:w="5522" w:type="dxa"/>
            <w:vAlign w:val="center"/>
          </w:tcPr>
          <w:p w14:paraId="652169D9"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lang w:val="en-US"/>
              </w:rPr>
              <w:t>UH1</w:t>
            </w:r>
            <w:r w:rsidRPr="009A6C10">
              <w:rPr>
                <w:rFonts w:ascii="Times New Roman" w:hAnsi="Times New Roman" w:cs="Times New Roman"/>
                <w:spacing w:val="-2"/>
                <w:sz w:val="24"/>
                <w:szCs w:val="24"/>
              </w:rPr>
              <w:t xml:space="preserve"> - ФМС</w:t>
            </w:r>
          </w:p>
        </w:tc>
      </w:tr>
      <w:tr w:rsidR="008E6991" w:rsidRPr="009A6C10" w14:paraId="1656361C" w14:textId="77777777" w:rsidTr="00A347FB">
        <w:tc>
          <w:tcPr>
            <w:tcW w:w="4342" w:type="dxa"/>
            <w:vAlign w:val="center"/>
          </w:tcPr>
          <w:p w14:paraId="218F558D"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Конструкция скважины:</w:t>
            </w:r>
          </w:p>
        </w:tc>
        <w:tc>
          <w:tcPr>
            <w:tcW w:w="5522" w:type="dxa"/>
            <w:vAlign w:val="center"/>
          </w:tcPr>
          <w:p w14:paraId="12D1D146"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762 мм x 339.7 мм x 244.4 мм x 177.8 мм</w:t>
            </w:r>
          </w:p>
        </w:tc>
      </w:tr>
      <w:tr w:rsidR="008E6991" w:rsidRPr="009A6C10" w14:paraId="509ACD5D" w14:textId="77777777" w:rsidTr="00A347FB">
        <w:tc>
          <w:tcPr>
            <w:tcW w:w="4342" w:type="dxa"/>
            <w:vAlign w:val="center"/>
          </w:tcPr>
          <w:p w14:paraId="0466952F"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Максимальная проектная плотность</w:t>
            </w:r>
          </w:p>
          <w:p w14:paraId="6E75EAB6"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бурового раствора:</w:t>
            </w:r>
          </w:p>
        </w:tc>
        <w:tc>
          <w:tcPr>
            <w:tcW w:w="5522" w:type="dxa"/>
            <w:vAlign w:val="center"/>
          </w:tcPr>
          <w:p w14:paraId="3CBA42A0"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1260 кг/м3</w:t>
            </w:r>
          </w:p>
        </w:tc>
      </w:tr>
      <w:tr w:rsidR="008E6991" w:rsidRPr="009A6C10" w14:paraId="164EB7CE" w14:textId="77777777" w:rsidTr="00A347FB">
        <w:tc>
          <w:tcPr>
            <w:tcW w:w="4342" w:type="dxa"/>
            <w:vAlign w:val="center"/>
          </w:tcPr>
          <w:p w14:paraId="5DC54F6F"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Тип бурового раствора</w:t>
            </w:r>
          </w:p>
        </w:tc>
        <w:tc>
          <w:tcPr>
            <w:tcW w:w="5522" w:type="dxa"/>
            <w:vAlign w:val="center"/>
          </w:tcPr>
          <w:p w14:paraId="75854FAE"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 xml:space="preserve">Буровой раствор на водной основе (БРВО) </w:t>
            </w:r>
          </w:p>
        </w:tc>
      </w:tr>
      <w:tr w:rsidR="008E6991" w:rsidRPr="009A6C10" w14:paraId="6E34E448" w14:textId="77777777" w:rsidTr="00A347FB">
        <w:tc>
          <w:tcPr>
            <w:tcW w:w="4342" w:type="dxa"/>
            <w:vAlign w:val="center"/>
          </w:tcPr>
          <w:p w14:paraId="64EE1B65"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Число объектов для испытания</w:t>
            </w:r>
          </w:p>
          <w:p w14:paraId="1D9DEF6C"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 xml:space="preserve"> в колонне:</w:t>
            </w:r>
          </w:p>
        </w:tc>
        <w:tc>
          <w:tcPr>
            <w:tcW w:w="5522" w:type="dxa"/>
            <w:vAlign w:val="center"/>
          </w:tcPr>
          <w:p w14:paraId="4EF6D421"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4 объектов</w:t>
            </w:r>
          </w:p>
        </w:tc>
      </w:tr>
      <w:tr w:rsidR="008E6991" w:rsidRPr="009A6C10" w14:paraId="7FB3520A" w14:textId="77777777" w:rsidTr="00A347FB">
        <w:tc>
          <w:tcPr>
            <w:tcW w:w="4342" w:type="dxa"/>
            <w:vAlign w:val="center"/>
          </w:tcPr>
          <w:p w14:paraId="7E268661"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 xml:space="preserve">Срок строительства скважины (дней) </w:t>
            </w:r>
          </w:p>
        </w:tc>
        <w:tc>
          <w:tcPr>
            <w:tcW w:w="5522" w:type="dxa"/>
            <w:vAlign w:val="center"/>
          </w:tcPr>
          <w:p w14:paraId="26FE2A8E"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lang w:val="en-US"/>
              </w:rPr>
            </w:pPr>
            <w:r w:rsidRPr="009A6C10">
              <w:rPr>
                <w:rFonts w:ascii="Times New Roman" w:hAnsi="Times New Roman" w:cs="Times New Roman"/>
                <w:spacing w:val="-2"/>
                <w:sz w:val="24"/>
                <w:szCs w:val="24"/>
              </w:rPr>
              <w:t>88</w:t>
            </w:r>
            <w:r w:rsidR="005D6C6E" w:rsidRPr="009A6C10">
              <w:rPr>
                <w:rFonts w:ascii="Times New Roman" w:hAnsi="Times New Roman" w:cs="Times New Roman"/>
                <w:spacing w:val="-2"/>
                <w:sz w:val="24"/>
                <w:szCs w:val="24"/>
                <w:lang w:val="en-US"/>
              </w:rPr>
              <w:t>.6</w:t>
            </w:r>
          </w:p>
        </w:tc>
      </w:tr>
      <w:tr w:rsidR="008E6991" w:rsidRPr="009A6C10" w14:paraId="45B2FBDC" w14:textId="77777777" w:rsidTr="00A347FB">
        <w:tc>
          <w:tcPr>
            <w:tcW w:w="4342" w:type="dxa"/>
            <w:vAlign w:val="center"/>
          </w:tcPr>
          <w:p w14:paraId="1D5F3C47"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Предполагаемая Береговая база</w:t>
            </w:r>
          </w:p>
          <w:p w14:paraId="69981FF8"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Заказчика:</w:t>
            </w:r>
          </w:p>
        </w:tc>
        <w:tc>
          <w:tcPr>
            <w:tcW w:w="5522" w:type="dxa"/>
            <w:vAlign w:val="center"/>
          </w:tcPr>
          <w:p w14:paraId="0C0F656F"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 xml:space="preserve">Баутино </w:t>
            </w:r>
          </w:p>
        </w:tc>
      </w:tr>
      <w:tr w:rsidR="008E6991" w:rsidRPr="009A6C10" w14:paraId="3FA16322" w14:textId="77777777" w:rsidTr="00A347FB">
        <w:tc>
          <w:tcPr>
            <w:tcW w:w="4342" w:type="dxa"/>
            <w:vAlign w:val="center"/>
          </w:tcPr>
          <w:p w14:paraId="7E750B06"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Местоположение операционного офиса</w:t>
            </w:r>
          </w:p>
          <w:p w14:paraId="6B34D8CB"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компании:</w:t>
            </w:r>
          </w:p>
        </w:tc>
        <w:tc>
          <w:tcPr>
            <w:tcW w:w="5522" w:type="dxa"/>
            <w:vAlign w:val="center"/>
          </w:tcPr>
          <w:p w14:paraId="656DC813" w14:textId="77777777" w:rsidR="008E6991" w:rsidRPr="009A6C10" w:rsidRDefault="008E6991" w:rsidP="008E6991">
            <w:pPr>
              <w:tabs>
                <w:tab w:val="left" w:pos="-720"/>
                <w:tab w:val="left" w:pos="0"/>
                <w:tab w:val="left" w:pos="720"/>
              </w:tabs>
              <w:suppressAutoHyphens/>
              <w:spacing w:after="0" w:line="240" w:lineRule="auto"/>
              <w:rPr>
                <w:rFonts w:ascii="Times New Roman" w:hAnsi="Times New Roman" w:cs="Times New Roman"/>
                <w:spacing w:val="-2"/>
                <w:sz w:val="24"/>
                <w:szCs w:val="24"/>
              </w:rPr>
            </w:pPr>
            <w:r w:rsidRPr="009A6C10">
              <w:rPr>
                <w:rFonts w:ascii="Times New Roman" w:hAnsi="Times New Roman" w:cs="Times New Roman"/>
                <w:spacing w:val="-2"/>
                <w:sz w:val="24"/>
                <w:szCs w:val="24"/>
              </w:rPr>
              <w:t>Атырау</w:t>
            </w:r>
          </w:p>
        </w:tc>
      </w:tr>
    </w:tbl>
    <w:p w14:paraId="2D64EE36" w14:textId="77777777" w:rsidR="008E6991" w:rsidRPr="009A6C10" w:rsidRDefault="008E6991" w:rsidP="008E6991">
      <w:pPr>
        <w:tabs>
          <w:tab w:val="left" w:pos="0"/>
        </w:tabs>
        <w:spacing w:after="0" w:line="240" w:lineRule="auto"/>
        <w:rPr>
          <w:rFonts w:ascii="Times New Roman" w:hAnsi="Times New Roman" w:cs="Times New Roman"/>
          <w:sz w:val="24"/>
          <w:szCs w:val="24"/>
          <w:u w:val="single"/>
        </w:rPr>
      </w:pPr>
    </w:p>
    <w:p w14:paraId="141365D0" w14:textId="77777777" w:rsidR="008E6991" w:rsidRPr="009A6C10" w:rsidRDefault="008E6991" w:rsidP="008E6991">
      <w:pPr>
        <w:tabs>
          <w:tab w:val="left" w:pos="0"/>
        </w:tabs>
        <w:spacing w:after="0" w:line="240" w:lineRule="auto"/>
        <w:rPr>
          <w:rFonts w:ascii="Times New Roman" w:hAnsi="Times New Roman" w:cs="Times New Roman"/>
          <w:sz w:val="24"/>
          <w:szCs w:val="24"/>
        </w:rPr>
      </w:pPr>
      <w:r w:rsidRPr="009A6C10">
        <w:rPr>
          <w:rFonts w:ascii="Times New Roman" w:hAnsi="Times New Roman" w:cs="Times New Roman"/>
          <w:sz w:val="24"/>
          <w:szCs w:val="24"/>
          <w:u w:val="single"/>
        </w:rPr>
        <w:t>Информация о скважине:</w:t>
      </w:r>
    </w:p>
    <w:p w14:paraId="47358805" w14:textId="77777777" w:rsidR="008E6991" w:rsidRPr="009A6C10" w:rsidRDefault="008E6991" w:rsidP="008E6991">
      <w:pPr>
        <w:tabs>
          <w:tab w:val="left" w:pos="0"/>
        </w:tabs>
        <w:spacing w:after="0" w:line="240" w:lineRule="auto"/>
        <w:jc w:val="right"/>
        <w:rPr>
          <w:rFonts w:ascii="Times New Roman" w:hAnsi="Times New Roman" w:cs="Times New Roman"/>
          <w:sz w:val="24"/>
          <w:szCs w:val="24"/>
        </w:rPr>
      </w:pPr>
      <w:r w:rsidRPr="009A6C10">
        <w:rPr>
          <w:rFonts w:ascii="Times New Roman" w:hAnsi="Times New Roman" w:cs="Times New Roman"/>
          <w:sz w:val="24"/>
          <w:szCs w:val="24"/>
        </w:rPr>
        <w:t>Таблица 2</w:t>
      </w:r>
    </w:p>
    <w:tbl>
      <w:tblPr>
        <w:tblpPr w:leftFromText="180" w:rightFromText="180" w:vertAnchor="text" w:horzAnchor="margin" w:tblpXSpec="right" w:tblpY="277"/>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1199"/>
        <w:gridCol w:w="1199"/>
        <w:gridCol w:w="1799"/>
        <w:gridCol w:w="1204"/>
        <w:gridCol w:w="999"/>
        <w:gridCol w:w="1565"/>
      </w:tblGrid>
      <w:tr w:rsidR="008E6991" w:rsidRPr="009A6C10" w14:paraId="0734891B" w14:textId="77777777" w:rsidTr="00A347FB">
        <w:trPr>
          <w:trHeight w:val="1121"/>
        </w:trPr>
        <w:tc>
          <w:tcPr>
            <w:tcW w:w="1855" w:type="dxa"/>
            <w:vAlign w:val="center"/>
          </w:tcPr>
          <w:p w14:paraId="6BB00F24" w14:textId="77777777" w:rsidR="008E6991" w:rsidRPr="009A6C10" w:rsidRDefault="008E6991" w:rsidP="008E6991">
            <w:pPr>
              <w:keepLines/>
              <w:tabs>
                <w:tab w:val="left" w:pos="0"/>
              </w:tabs>
              <w:suppressAutoHyphens/>
              <w:spacing w:after="0" w:line="240" w:lineRule="auto"/>
              <w:rPr>
                <w:rFonts w:ascii="Times New Roman" w:hAnsi="Times New Roman" w:cs="Times New Roman"/>
                <w:b/>
                <w:sz w:val="24"/>
                <w:szCs w:val="24"/>
              </w:rPr>
            </w:pPr>
            <w:r w:rsidRPr="009A6C10">
              <w:rPr>
                <w:rFonts w:ascii="Times New Roman" w:hAnsi="Times New Roman" w:cs="Times New Roman"/>
                <w:b/>
                <w:sz w:val="24"/>
                <w:szCs w:val="24"/>
              </w:rPr>
              <w:t>Глубина по абсолютной отметке</w:t>
            </w:r>
          </w:p>
        </w:tc>
        <w:tc>
          <w:tcPr>
            <w:tcW w:w="1199" w:type="dxa"/>
            <w:vAlign w:val="center"/>
          </w:tcPr>
          <w:p w14:paraId="5C41C46C"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Диаметр ствола</w:t>
            </w:r>
          </w:p>
        </w:tc>
        <w:tc>
          <w:tcPr>
            <w:tcW w:w="1199" w:type="dxa"/>
            <w:vAlign w:val="center"/>
          </w:tcPr>
          <w:p w14:paraId="6219563F"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Диаметр обсадной колонны</w:t>
            </w:r>
          </w:p>
        </w:tc>
        <w:tc>
          <w:tcPr>
            <w:tcW w:w="1799" w:type="dxa"/>
            <w:vAlign w:val="center"/>
          </w:tcPr>
          <w:p w14:paraId="010EA820"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 xml:space="preserve">Пласт </w:t>
            </w:r>
          </w:p>
        </w:tc>
        <w:tc>
          <w:tcPr>
            <w:tcW w:w="3768" w:type="dxa"/>
            <w:gridSpan w:val="3"/>
            <w:vAlign w:val="center"/>
          </w:tcPr>
          <w:p w14:paraId="2A54830E"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b/>
                <w:sz w:val="24"/>
                <w:szCs w:val="24"/>
              </w:rPr>
            </w:pPr>
            <w:r w:rsidRPr="009A6C10">
              <w:rPr>
                <w:rFonts w:ascii="Times New Roman" w:hAnsi="Times New Roman" w:cs="Times New Roman"/>
                <w:b/>
                <w:sz w:val="24"/>
                <w:szCs w:val="24"/>
              </w:rPr>
              <w:t>Параметры труб</w:t>
            </w:r>
          </w:p>
        </w:tc>
      </w:tr>
      <w:tr w:rsidR="008E6991" w:rsidRPr="009A6C10" w14:paraId="688F1A97" w14:textId="77777777" w:rsidTr="00A347FB">
        <w:tc>
          <w:tcPr>
            <w:tcW w:w="1855" w:type="dxa"/>
          </w:tcPr>
          <w:p w14:paraId="057C87B3"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b/>
                <w:sz w:val="24"/>
                <w:szCs w:val="24"/>
              </w:rPr>
            </w:pPr>
            <w:r w:rsidRPr="009A6C10">
              <w:rPr>
                <w:rFonts w:ascii="Times New Roman" w:hAnsi="Times New Roman" w:cs="Times New Roman"/>
                <w:b/>
                <w:sz w:val="24"/>
                <w:szCs w:val="24"/>
              </w:rPr>
              <w:t>(м)</w:t>
            </w:r>
          </w:p>
        </w:tc>
        <w:tc>
          <w:tcPr>
            <w:tcW w:w="1199" w:type="dxa"/>
          </w:tcPr>
          <w:p w14:paraId="156E804F"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b/>
                <w:sz w:val="24"/>
                <w:szCs w:val="24"/>
              </w:rPr>
            </w:pPr>
            <w:r w:rsidRPr="009A6C10">
              <w:rPr>
                <w:rFonts w:ascii="Times New Roman" w:hAnsi="Times New Roman" w:cs="Times New Roman"/>
                <w:b/>
                <w:sz w:val="24"/>
                <w:szCs w:val="24"/>
              </w:rPr>
              <w:t>(мм)</w:t>
            </w:r>
          </w:p>
        </w:tc>
        <w:tc>
          <w:tcPr>
            <w:tcW w:w="1199" w:type="dxa"/>
          </w:tcPr>
          <w:p w14:paraId="4B3D2137"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b/>
                <w:sz w:val="24"/>
                <w:szCs w:val="24"/>
              </w:rPr>
            </w:pPr>
            <w:r w:rsidRPr="009A6C10">
              <w:rPr>
                <w:rFonts w:ascii="Times New Roman" w:hAnsi="Times New Roman" w:cs="Times New Roman"/>
                <w:b/>
                <w:sz w:val="24"/>
                <w:szCs w:val="24"/>
              </w:rPr>
              <w:t>(мм)</w:t>
            </w:r>
          </w:p>
        </w:tc>
        <w:tc>
          <w:tcPr>
            <w:tcW w:w="1799" w:type="dxa"/>
          </w:tcPr>
          <w:p w14:paraId="03301A41" w14:textId="77777777" w:rsidR="008E6991" w:rsidRPr="009A6C10" w:rsidRDefault="008E6991" w:rsidP="008E6991">
            <w:pPr>
              <w:keepNext/>
              <w:keepLines/>
              <w:tabs>
                <w:tab w:val="left" w:pos="0"/>
              </w:tabs>
              <w:suppressAutoHyphens/>
              <w:spacing w:after="0" w:line="240" w:lineRule="auto"/>
              <w:ind w:left="5" w:hanging="5"/>
              <w:jc w:val="center"/>
              <w:outlineLvl w:val="2"/>
              <w:rPr>
                <w:rFonts w:ascii="Times New Roman" w:hAnsi="Times New Roman" w:cs="Times New Roman"/>
                <w:b/>
                <w:sz w:val="24"/>
                <w:szCs w:val="24"/>
              </w:rPr>
            </w:pPr>
          </w:p>
        </w:tc>
        <w:tc>
          <w:tcPr>
            <w:tcW w:w="1204" w:type="dxa"/>
          </w:tcPr>
          <w:p w14:paraId="676BF48C" w14:textId="77777777" w:rsidR="008E6991" w:rsidRPr="009A6C10" w:rsidRDefault="008E6991" w:rsidP="008E6991">
            <w:pPr>
              <w:keepNext/>
              <w:keepLines/>
              <w:tabs>
                <w:tab w:val="left" w:pos="0"/>
              </w:tabs>
              <w:suppressAutoHyphens/>
              <w:spacing w:after="0" w:line="240" w:lineRule="auto"/>
              <w:ind w:left="49" w:hanging="49"/>
              <w:jc w:val="center"/>
              <w:outlineLvl w:val="2"/>
              <w:rPr>
                <w:rFonts w:ascii="Times New Roman" w:hAnsi="Times New Roman" w:cs="Times New Roman"/>
                <w:b/>
                <w:sz w:val="24"/>
                <w:szCs w:val="24"/>
              </w:rPr>
            </w:pPr>
            <w:r w:rsidRPr="009A6C10">
              <w:rPr>
                <w:rFonts w:ascii="Times New Roman" w:hAnsi="Times New Roman" w:cs="Times New Roman"/>
                <w:b/>
                <w:sz w:val="24"/>
                <w:szCs w:val="24"/>
              </w:rPr>
              <w:t>Вес (кг/м)</w:t>
            </w:r>
          </w:p>
        </w:tc>
        <w:tc>
          <w:tcPr>
            <w:tcW w:w="999" w:type="dxa"/>
          </w:tcPr>
          <w:p w14:paraId="33917CE6"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b/>
                <w:sz w:val="24"/>
                <w:szCs w:val="24"/>
              </w:rPr>
            </w:pPr>
            <w:r w:rsidRPr="009A6C10">
              <w:rPr>
                <w:rFonts w:ascii="Times New Roman" w:hAnsi="Times New Roman" w:cs="Times New Roman"/>
                <w:b/>
                <w:sz w:val="24"/>
                <w:szCs w:val="24"/>
              </w:rPr>
              <w:t>Марка</w:t>
            </w:r>
          </w:p>
        </w:tc>
        <w:tc>
          <w:tcPr>
            <w:tcW w:w="1565" w:type="dxa"/>
          </w:tcPr>
          <w:p w14:paraId="6F714C75"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b/>
                <w:sz w:val="24"/>
                <w:szCs w:val="24"/>
              </w:rPr>
            </w:pPr>
            <w:r w:rsidRPr="009A6C10">
              <w:rPr>
                <w:rFonts w:ascii="Times New Roman" w:hAnsi="Times New Roman" w:cs="Times New Roman"/>
                <w:b/>
                <w:sz w:val="24"/>
                <w:szCs w:val="24"/>
              </w:rPr>
              <w:t>Соединение</w:t>
            </w:r>
          </w:p>
        </w:tc>
      </w:tr>
      <w:tr w:rsidR="008E6991" w:rsidRPr="009A6C10" w14:paraId="402BAD60" w14:textId="77777777" w:rsidTr="00A347FB">
        <w:tc>
          <w:tcPr>
            <w:tcW w:w="1855" w:type="dxa"/>
            <w:vAlign w:val="center"/>
          </w:tcPr>
          <w:p w14:paraId="54FBF6E2"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100</w:t>
            </w:r>
          </w:p>
        </w:tc>
        <w:tc>
          <w:tcPr>
            <w:tcW w:w="1199" w:type="dxa"/>
            <w:vAlign w:val="center"/>
          </w:tcPr>
          <w:p w14:paraId="613B28BF"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w:t>
            </w:r>
          </w:p>
        </w:tc>
        <w:tc>
          <w:tcPr>
            <w:tcW w:w="1199" w:type="dxa"/>
            <w:vAlign w:val="center"/>
          </w:tcPr>
          <w:p w14:paraId="35970FC3"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762</w:t>
            </w:r>
          </w:p>
        </w:tc>
        <w:tc>
          <w:tcPr>
            <w:tcW w:w="1799" w:type="dxa"/>
            <w:vAlign w:val="bottom"/>
          </w:tcPr>
          <w:p w14:paraId="7F4486A6"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Четвертичные</w:t>
            </w:r>
          </w:p>
          <w:p w14:paraId="02EE9435"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отложения</w:t>
            </w:r>
          </w:p>
        </w:tc>
        <w:tc>
          <w:tcPr>
            <w:tcW w:w="1204" w:type="dxa"/>
            <w:vAlign w:val="center"/>
          </w:tcPr>
          <w:p w14:paraId="15B85926"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461.5</w:t>
            </w:r>
          </w:p>
        </w:tc>
        <w:tc>
          <w:tcPr>
            <w:tcW w:w="999" w:type="dxa"/>
            <w:vAlign w:val="center"/>
          </w:tcPr>
          <w:p w14:paraId="5C40BA82" w14:textId="77777777" w:rsidR="008E6991" w:rsidRPr="009A6C10" w:rsidRDefault="005D6C6E" w:rsidP="005D6C6E">
            <w:pPr>
              <w:keepNext/>
              <w:keepLines/>
              <w:tabs>
                <w:tab w:val="left" w:pos="0"/>
              </w:tabs>
              <w:suppressAutoHyphens/>
              <w:spacing w:after="0" w:line="240" w:lineRule="auto"/>
              <w:jc w:val="center"/>
              <w:outlineLvl w:val="2"/>
              <w:rPr>
                <w:rFonts w:ascii="Times New Roman" w:hAnsi="Times New Roman" w:cs="Times New Roman"/>
                <w:sz w:val="24"/>
                <w:szCs w:val="24"/>
                <w:lang w:val="en-US"/>
              </w:rPr>
            </w:pPr>
            <w:r w:rsidRPr="009A6C10">
              <w:rPr>
                <w:rFonts w:ascii="Times New Roman" w:hAnsi="Times New Roman" w:cs="Times New Roman"/>
                <w:sz w:val="24"/>
                <w:szCs w:val="24"/>
              </w:rPr>
              <w:t>X-</w:t>
            </w:r>
            <w:r w:rsidRPr="009A6C10">
              <w:rPr>
                <w:rFonts w:ascii="Times New Roman" w:hAnsi="Times New Roman" w:cs="Times New Roman"/>
                <w:sz w:val="24"/>
                <w:szCs w:val="24"/>
                <w:lang w:val="en-US"/>
              </w:rPr>
              <w:t>56</w:t>
            </w:r>
          </w:p>
        </w:tc>
        <w:tc>
          <w:tcPr>
            <w:tcW w:w="1565" w:type="dxa"/>
            <w:vAlign w:val="center"/>
          </w:tcPr>
          <w:p w14:paraId="3A3FE472"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XLC-S</w:t>
            </w:r>
          </w:p>
        </w:tc>
      </w:tr>
      <w:tr w:rsidR="008E6991" w:rsidRPr="009A6C10" w14:paraId="303E9B8B" w14:textId="77777777" w:rsidTr="008879E2">
        <w:tc>
          <w:tcPr>
            <w:tcW w:w="1855" w:type="dxa"/>
            <w:vAlign w:val="center"/>
          </w:tcPr>
          <w:p w14:paraId="66A70C0C"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690</w:t>
            </w:r>
          </w:p>
        </w:tc>
        <w:tc>
          <w:tcPr>
            <w:tcW w:w="1199" w:type="dxa"/>
            <w:vAlign w:val="center"/>
          </w:tcPr>
          <w:p w14:paraId="31860FD6"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 xml:space="preserve">406.4 </w:t>
            </w:r>
          </w:p>
        </w:tc>
        <w:tc>
          <w:tcPr>
            <w:tcW w:w="1199" w:type="dxa"/>
            <w:vAlign w:val="center"/>
          </w:tcPr>
          <w:p w14:paraId="7F1A58A9"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339,7</w:t>
            </w:r>
          </w:p>
        </w:tc>
        <w:tc>
          <w:tcPr>
            <w:tcW w:w="1799" w:type="dxa"/>
            <w:vAlign w:val="center"/>
          </w:tcPr>
          <w:p w14:paraId="30C83605" w14:textId="77777777" w:rsidR="008E6991" w:rsidRPr="009A6C10" w:rsidRDefault="008E6991" w:rsidP="008879E2">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Нижний мел</w:t>
            </w:r>
          </w:p>
        </w:tc>
        <w:tc>
          <w:tcPr>
            <w:tcW w:w="1204" w:type="dxa"/>
            <w:vAlign w:val="center"/>
          </w:tcPr>
          <w:p w14:paraId="0BCD2394"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101.195</w:t>
            </w:r>
          </w:p>
        </w:tc>
        <w:tc>
          <w:tcPr>
            <w:tcW w:w="999" w:type="dxa"/>
            <w:vAlign w:val="center"/>
          </w:tcPr>
          <w:p w14:paraId="57DA9C5C"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N-80</w:t>
            </w:r>
          </w:p>
        </w:tc>
        <w:tc>
          <w:tcPr>
            <w:tcW w:w="1565" w:type="dxa"/>
            <w:vAlign w:val="center"/>
          </w:tcPr>
          <w:p w14:paraId="78AD6D14" w14:textId="77777777" w:rsidR="008E6991" w:rsidRPr="009A6C10" w:rsidRDefault="005D6C6E" w:rsidP="008E6991">
            <w:pPr>
              <w:keepNext/>
              <w:keepLines/>
              <w:tabs>
                <w:tab w:val="left" w:pos="0"/>
              </w:tabs>
              <w:suppressAutoHyphens/>
              <w:spacing w:after="0" w:line="240" w:lineRule="auto"/>
              <w:jc w:val="center"/>
              <w:outlineLvl w:val="2"/>
              <w:rPr>
                <w:rFonts w:ascii="Times New Roman" w:hAnsi="Times New Roman" w:cs="Times New Roman"/>
                <w:sz w:val="24"/>
                <w:szCs w:val="24"/>
                <w:lang w:val="en-US"/>
              </w:rPr>
            </w:pPr>
            <w:r w:rsidRPr="009A6C10">
              <w:rPr>
                <w:rFonts w:ascii="Times New Roman" w:hAnsi="Times New Roman" w:cs="Times New Roman"/>
                <w:sz w:val="24"/>
                <w:szCs w:val="24"/>
                <w:lang w:val="en-US"/>
              </w:rPr>
              <w:t xml:space="preserve">TMK UP CWB </w:t>
            </w:r>
            <w:r w:rsidR="008E6991" w:rsidRPr="009A6C10">
              <w:rPr>
                <w:rFonts w:ascii="Times New Roman" w:hAnsi="Times New Roman" w:cs="Times New Roman"/>
                <w:sz w:val="24"/>
                <w:szCs w:val="24"/>
                <w:lang w:val="en-US"/>
              </w:rPr>
              <w:t>BTC</w:t>
            </w:r>
          </w:p>
        </w:tc>
      </w:tr>
      <w:tr w:rsidR="008E6991" w:rsidRPr="009A6C10" w14:paraId="33C30EC3" w14:textId="77777777" w:rsidTr="00A347FB">
        <w:tc>
          <w:tcPr>
            <w:tcW w:w="1855" w:type="dxa"/>
            <w:vAlign w:val="center"/>
          </w:tcPr>
          <w:p w14:paraId="6CE1DFF6" w14:textId="5D0CE1D6"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1</w:t>
            </w:r>
            <w:r w:rsidR="00B30BAD">
              <w:rPr>
                <w:rFonts w:ascii="Times New Roman" w:hAnsi="Times New Roman" w:cs="Times New Roman"/>
                <w:sz w:val="24"/>
                <w:szCs w:val="24"/>
                <w:lang w:val="en-US"/>
              </w:rPr>
              <w:t>2</w:t>
            </w:r>
            <w:r w:rsidRPr="009A6C10">
              <w:rPr>
                <w:rFonts w:ascii="Times New Roman" w:hAnsi="Times New Roman" w:cs="Times New Roman"/>
                <w:sz w:val="24"/>
                <w:szCs w:val="24"/>
              </w:rPr>
              <w:t>00</w:t>
            </w:r>
          </w:p>
          <w:p w14:paraId="3059D09C" w14:textId="77777777" w:rsidR="008E6991" w:rsidRPr="009A6C10" w:rsidRDefault="008E6991" w:rsidP="008E6991">
            <w:pPr>
              <w:keepNext/>
              <w:keepLines/>
              <w:tabs>
                <w:tab w:val="left" w:pos="0"/>
              </w:tabs>
              <w:suppressAutoHyphens/>
              <w:spacing w:after="0" w:line="240" w:lineRule="auto"/>
              <w:outlineLvl w:val="2"/>
              <w:rPr>
                <w:rFonts w:ascii="Times New Roman" w:hAnsi="Times New Roman" w:cs="Times New Roman"/>
                <w:sz w:val="24"/>
                <w:szCs w:val="24"/>
              </w:rPr>
            </w:pPr>
          </w:p>
        </w:tc>
        <w:tc>
          <w:tcPr>
            <w:tcW w:w="1199" w:type="dxa"/>
            <w:vAlign w:val="center"/>
          </w:tcPr>
          <w:p w14:paraId="00A4CE69"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 xml:space="preserve">311.15 </w:t>
            </w:r>
          </w:p>
        </w:tc>
        <w:tc>
          <w:tcPr>
            <w:tcW w:w="1199" w:type="dxa"/>
            <w:vAlign w:val="center"/>
          </w:tcPr>
          <w:p w14:paraId="4D8F4E89"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244,4</w:t>
            </w:r>
          </w:p>
        </w:tc>
        <w:tc>
          <w:tcPr>
            <w:tcW w:w="1799" w:type="dxa"/>
            <w:vAlign w:val="bottom"/>
          </w:tcPr>
          <w:p w14:paraId="0DC4C70C"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Верхнеюрские</w:t>
            </w:r>
          </w:p>
          <w:p w14:paraId="5114DE2A"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отложения</w:t>
            </w:r>
          </w:p>
        </w:tc>
        <w:tc>
          <w:tcPr>
            <w:tcW w:w="1204" w:type="dxa"/>
            <w:vAlign w:val="center"/>
          </w:tcPr>
          <w:p w14:paraId="289BE40D"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69.94</w:t>
            </w:r>
          </w:p>
        </w:tc>
        <w:tc>
          <w:tcPr>
            <w:tcW w:w="999" w:type="dxa"/>
            <w:vAlign w:val="center"/>
          </w:tcPr>
          <w:p w14:paraId="7F8884AF"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L-80</w:t>
            </w:r>
          </w:p>
        </w:tc>
        <w:tc>
          <w:tcPr>
            <w:tcW w:w="1565" w:type="dxa"/>
            <w:vAlign w:val="center"/>
          </w:tcPr>
          <w:p w14:paraId="33573618" w14:textId="77777777" w:rsidR="008E6991" w:rsidRPr="009A6C10" w:rsidRDefault="008E6991" w:rsidP="008E6991">
            <w:pPr>
              <w:keepNext/>
              <w:keepLines/>
              <w:tabs>
                <w:tab w:val="left" w:pos="0"/>
              </w:tabs>
              <w:suppressAutoHyphens/>
              <w:spacing w:after="0" w:line="240" w:lineRule="auto"/>
              <w:outlineLvl w:val="2"/>
              <w:rPr>
                <w:rFonts w:ascii="Times New Roman" w:hAnsi="Times New Roman" w:cs="Times New Roman"/>
                <w:sz w:val="24"/>
                <w:szCs w:val="24"/>
                <w:lang w:val="en-US"/>
              </w:rPr>
            </w:pPr>
            <w:r w:rsidRPr="009A6C10">
              <w:rPr>
                <w:rFonts w:ascii="Times New Roman" w:hAnsi="Times New Roman" w:cs="Times New Roman"/>
                <w:sz w:val="24"/>
                <w:szCs w:val="24"/>
                <w:lang w:val="en-US"/>
              </w:rPr>
              <w:t>VAM TOP</w:t>
            </w:r>
          </w:p>
        </w:tc>
      </w:tr>
      <w:tr w:rsidR="008E6991" w:rsidRPr="009A6C10" w14:paraId="5D6A176C" w14:textId="77777777" w:rsidTr="00A347FB">
        <w:tc>
          <w:tcPr>
            <w:tcW w:w="1855" w:type="dxa"/>
            <w:vAlign w:val="center"/>
          </w:tcPr>
          <w:p w14:paraId="5D1A12B9"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1800</w:t>
            </w:r>
          </w:p>
        </w:tc>
        <w:tc>
          <w:tcPr>
            <w:tcW w:w="1199" w:type="dxa"/>
            <w:vAlign w:val="center"/>
          </w:tcPr>
          <w:p w14:paraId="4C4D32C6"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 xml:space="preserve">215.9 </w:t>
            </w:r>
          </w:p>
        </w:tc>
        <w:tc>
          <w:tcPr>
            <w:tcW w:w="1199" w:type="dxa"/>
            <w:vAlign w:val="center"/>
          </w:tcPr>
          <w:p w14:paraId="48A1C187"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177,8</w:t>
            </w:r>
          </w:p>
        </w:tc>
        <w:tc>
          <w:tcPr>
            <w:tcW w:w="1799" w:type="dxa"/>
            <w:vAlign w:val="center"/>
          </w:tcPr>
          <w:p w14:paraId="008A2B98"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Пермо-Триас</w:t>
            </w:r>
          </w:p>
        </w:tc>
        <w:tc>
          <w:tcPr>
            <w:tcW w:w="1204" w:type="dxa"/>
            <w:vAlign w:val="center"/>
          </w:tcPr>
          <w:p w14:paraId="4FB707A3"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43.15</w:t>
            </w:r>
          </w:p>
        </w:tc>
        <w:tc>
          <w:tcPr>
            <w:tcW w:w="999" w:type="dxa"/>
            <w:vAlign w:val="center"/>
          </w:tcPr>
          <w:p w14:paraId="3BACD281" w14:textId="77777777" w:rsidR="008E6991" w:rsidRPr="009A6C10" w:rsidRDefault="008E6991" w:rsidP="008E6991">
            <w:pPr>
              <w:keepNext/>
              <w:keepLines/>
              <w:tabs>
                <w:tab w:val="left" w:pos="0"/>
              </w:tabs>
              <w:suppressAutoHyphens/>
              <w:spacing w:after="0" w:line="240" w:lineRule="auto"/>
              <w:jc w:val="center"/>
              <w:outlineLvl w:val="2"/>
              <w:rPr>
                <w:rFonts w:ascii="Times New Roman" w:hAnsi="Times New Roman" w:cs="Times New Roman"/>
                <w:sz w:val="24"/>
                <w:szCs w:val="24"/>
              </w:rPr>
            </w:pPr>
            <w:r w:rsidRPr="009A6C10">
              <w:rPr>
                <w:rFonts w:ascii="Times New Roman" w:hAnsi="Times New Roman" w:cs="Times New Roman"/>
                <w:sz w:val="24"/>
                <w:szCs w:val="24"/>
              </w:rPr>
              <w:t>L-80</w:t>
            </w:r>
          </w:p>
        </w:tc>
        <w:tc>
          <w:tcPr>
            <w:tcW w:w="1565" w:type="dxa"/>
            <w:vAlign w:val="center"/>
          </w:tcPr>
          <w:p w14:paraId="70147F71" w14:textId="77777777" w:rsidR="008E6991" w:rsidRPr="009A6C10" w:rsidRDefault="008E6991" w:rsidP="008E6991">
            <w:pPr>
              <w:keepNext/>
              <w:keepLines/>
              <w:tabs>
                <w:tab w:val="left" w:pos="0"/>
              </w:tabs>
              <w:suppressAutoHyphens/>
              <w:spacing w:after="0" w:line="240" w:lineRule="auto"/>
              <w:outlineLvl w:val="2"/>
              <w:rPr>
                <w:rFonts w:ascii="Times New Roman" w:hAnsi="Times New Roman" w:cs="Times New Roman"/>
                <w:sz w:val="24"/>
                <w:szCs w:val="24"/>
                <w:lang w:val="en-US"/>
              </w:rPr>
            </w:pPr>
            <w:r w:rsidRPr="009A6C10">
              <w:rPr>
                <w:rFonts w:ascii="Times New Roman" w:hAnsi="Times New Roman" w:cs="Times New Roman"/>
                <w:sz w:val="24"/>
                <w:szCs w:val="24"/>
                <w:lang w:val="en-US"/>
              </w:rPr>
              <w:t>VAM TOP</w:t>
            </w:r>
          </w:p>
        </w:tc>
      </w:tr>
    </w:tbl>
    <w:p w14:paraId="4A11705D" w14:textId="77777777" w:rsidR="008E6991" w:rsidRPr="009A6C10" w:rsidRDefault="008E6991" w:rsidP="008E6991">
      <w:pPr>
        <w:tabs>
          <w:tab w:val="left" w:pos="0"/>
        </w:tabs>
        <w:spacing w:after="0" w:line="240" w:lineRule="auto"/>
        <w:jc w:val="right"/>
        <w:rPr>
          <w:rFonts w:ascii="Times New Roman" w:hAnsi="Times New Roman" w:cs="Times New Roman"/>
          <w:sz w:val="24"/>
          <w:szCs w:val="24"/>
        </w:rPr>
      </w:pPr>
    </w:p>
    <w:p w14:paraId="1A10695E" w14:textId="77777777" w:rsidR="008E6991" w:rsidRPr="009A6C10" w:rsidRDefault="008E6991" w:rsidP="00431A15">
      <w:pPr>
        <w:tabs>
          <w:tab w:val="left" w:pos="0"/>
        </w:tabs>
        <w:spacing w:after="0" w:line="240" w:lineRule="auto"/>
        <w:jc w:val="right"/>
        <w:rPr>
          <w:rFonts w:ascii="Times New Roman" w:hAnsi="Times New Roman" w:cs="Times New Roman"/>
          <w:sz w:val="24"/>
          <w:szCs w:val="24"/>
        </w:rPr>
      </w:pPr>
      <w:r w:rsidRPr="009A6C10">
        <w:rPr>
          <w:rFonts w:ascii="Times New Roman" w:hAnsi="Times New Roman" w:cs="Times New Roman"/>
          <w:sz w:val="24"/>
          <w:szCs w:val="24"/>
        </w:rPr>
        <w:lastRenderedPageBreak/>
        <w:t xml:space="preserve">                                                                                     Таблица 3</w:t>
      </w:r>
    </w:p>
    <w:p w14:paraId="02A6FCDD" w14:textId="77777777" w:rsidR="008E6991" w:rsidRPr="009A6C10" w:rsidRDefault="008E6991" w:rsidP="008E6991">
      <w:pPr>
        <w:tabs>
          <w:tab w:val="left" w:pos="0"/>
        </w:tabs>
        <w:spacing w:after="0" w:line="240" w:lineRule="auto"/>
        <w:rPr>
          <w:rStyle w:val="1a"/>
          <w:rFonts w:eastAsiaTheme="minorHAnsi"/>
          <w:lang w:val="ru-RU"/>
        </w:rPr>
      </w:pPr>
    </w:p>
    <w:tbl>
      <w:tblPr>
        <w:tblpPr w:leftFromText="180" w:rightFromText="180" w:vertAnchor="text" w:horzAnchor="margin" w:tblpXSpec="center" w:tblpY="-76"/>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1530"/>
        <w:gridCol w:w="4390"/>
      </w:tblGrid>
      <w:tr w:rsidR="008E6991" w:rsidRPr="009A6C10" w14:paraId="570D2177" w14:textId="77777777" w:rsidTr="00A347FB">
        <w:tc>
          <w:tcPr>
            <w:tcW w:w="3295" w:type="dxa"/>
            <w:vAlign w:val="center"/>
          </w:tcPr>
          <w:p w14:paraId="5B3F6939"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Глубина по абсолютной отметке</w:t>
            </w:r>
          </w:p>
        </w:tc>
        <w:tc>
          <w:tcPr>
            <w:tcW w:w="1530" w:type="dxa"/>
            <w:vAlign w:val="center"/>
          </w:tcPr>
          <w:p w14:paraId="2AB49FBB"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Диаметр</w:t>
            </w:r>
          </w:p>
          <w:p w14:paraId="6E608240"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ствола</w:t>
            </w:r>
          </w:p>
        </w:tc>
        <w:tc>
          <w:tcPr>
            <w:tcW w:w="4390" w:type="dxa"/>
            <w:vAlign w:val="center"/>
          </w:tcPr>
          <w:p w14:paraId="0771CFBC"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Буровой раствор на водной</w:t>
            </w:r>
          </w:p>
          <w:p w14:paraId="343B03CA" w14:textId="77777777" w:rsidR="008E6991" w:rsidRPr="009A6C10" w:rsidRDefault="008E6991" w:rsidP="008E6991">
            <w:pPr>
              <w:keepLines/>
              <w:tabs>
                <w:tab w:val="left" w:pos="0"/>
              </w:tabs>
              <w:suppressAutoHyphens/>
              <w:spacing w:after="0" w:line="240" w:lineRule="auto"/>
              <w:rPr>
                <w:rFonts w:ascii="Times New Roman" w:hAnsi="Times New Roman" w:cs="Times New Roman"/>
                <w:b/>
                <w:sz w:val="24"/>
                <w:szCs w:val="24"/>
              </w:rPr>
            </w:pPr>
            <w:r w:rsidRPr="009A6C10">
              <w:rPr>
                <w:rFonts w:ascii="Times New Roman" w:hAnsi="Times New Roman" w:cs="Times New Roman"/>
                <w:b/>
                <w:sz w:val="24"/>
                <w:szCs w:val="24"/>
              </w:rPr>
              <w:t>основе и Плотность флюида</w:t>
            </w:r>
          </w:p>
        </w:tc>
      </w:tr>
      <w:tr w:rsidR="008E6991" w:rsidRPr="009A6C10" w14:paraId="12857906" w14:textId="77777777" w:rsidTr="00A347FB">
        <w:tc>
          <w:tcPr>
            <w:tcW w:w="3295" w:type="dxa"/>
          </w:tcPr>
          <w:p w14:paraId="2DC9BE34"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(м)</w:t>
            </w:r>
          </w:p>
        </w:tc>
        <w:tc>
          <w:tcPr>
            <w:tcW w:w="1530" w:type="dxa"/>
          </w:tcPr>
          <w:p w14:paraId="2F92A0EA"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(мм)</w:t>
            </w:r>
          </w:p>
        </w:tc>
        <w:tc>
          <w:tcPr>
            <w:tcW w:w="4390" w:type="dxa"/>
          </w:tcPr>
          <w:p w14:paraId="27340A8D"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b/>
                <w:sz w:val="24"/>
                <w:szCs w:val="24"/>
              </w:rPr>
            </w:pPr>
            <w:r w:rsidRPr="009A6C10">
              <w:rPr>
                <w:rFonts w:ascii="Times New Roman" w:hAnsi="Times New Roman" w:cs="Times New Roman"/>
                <w:b/>
                <w:sz w:val="24"/>
                <w:szCs w:val="24"/>
              </w:rPr>
              <w:t>(кг/м3.)</w:t>
            </w:r>
          </w:p>
        </w:tc>
      </w:tr>
      <w:tr w:rsidR="008E6991" w:rsidRPr="009A6C10" w14:paraId="37665046" w14:textId="77777777" w:rsidTr="00A347FB">
        <w:tc>
          <w:tcPr>
            <w:tcW w:w="3295" w:type="dxa"/>
            <w:vAlign w:val="center"/>
          </w:tcPr>
          <w:p w14:paraId="25809EB1"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100</w:t>
            </w:r>
          </w:p>
        </w:tc>
        <w:tc>
          <w:tcPr>
            <w:tcW w:w="1530" w:type="dxa"/>
            <w:vAlign w:val="center"/>
          </w:tcPr>
          <w:p w14:paraId="5254B907"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 xml:space="preserve">- </w:t>
            </w:r>
          </w:p>
        </w:tc>
        <w:tc>
          <w:tcPr>
            <w:tcW w:w="4390" w:type="dxa"/>
            <w:vAlign w:val="center"/>
          </w:tcPr>
          <w:p w14:paraId="174B1B63"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lang w:val="en-US"/>
              </w:rPr>
            </w:pPr>
            <w:r w:rsidRPr="009A6C10">
              <w:rPr>
                <w:rFonts w:ascii="Times New Roman" w:hAnsi="Times New Roman" w:cs="Times New Roman"/>
                <w:sz w:val="24"/>
                <w:szCs w:val="24"/>
              </w:rPr>
              <w:t>1060</w:t>
            </w:r>
            <w:r w:rsidRPr="009A6C10">
              <w:rPr>
                <w:rFonts w:ascii="Times New Roman" w:hAnsi="Times New Roman" w:cs="Times New Roman"/>
                <w:sz w:val="24"/>
                <w:szCs w:val="24"/>
                <w:lang w:val="en-US"/>
              </w:rPr>
              <w:t xml:space="preserve"> -1080</w:t>
            </w:r>
          </w:p>
        </w:tc>
      </w:tr>
      <w:tr w:rsidR="008E6991" w:rsidRPr="009A6C10" w14:paraId="149C46BC" w14:textId="77777777" w:rsidTr="00A347FB">
        <w:tc>
          <w:tcPr>
            <w:tcW w:w="3295" w:type="dxa"/>
            <w:vAlign w:val="center"/>
          </w:tcPr>
          <w:p w14:paraId="6B2266D1"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690</w:t>
            </w:r>
          </w:p>
        </w:tc>
        <w:tc>
          <w:tcPr>
            <w:tcW w:w="1530" w:type="dxa"/>
            <w:vAlign w:val="center"/>
          </w:tcPr>
          <w:p w14:paraId="21CF5484"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 xml:space="preserve">406.4 </w:t>
            </w:r>
          </w:p>
        </w:tc>
        <w:tc>
          <w:tcPr>
            <w:tcW w:w="4390" w:type="dxa"/>
          </w:tcPr>
          <w:p w14:paraId="29EA17B5"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1210 -12</w:t>
            </w:r>
            <w:r w:rsidRPr="009A6C10">
              <w:rPr>
                <w:rFonts w:ascii="Times New Roman" w:hAnsi="Times New Roman" w:cs="Times New Roman"/>
                <w:sz w:val="24"/>
                <w:szCs w:val="24"/>
                <w:lang w:val="en-US"/>
              </w:rPr>
              <w:t>4</w:t>
            </w:r>
            <w:r w:rsidRPr="009A6C10">
              <w:rPr>
                <w:rFonts w:ascii="Times New Roman" w:hAnsi="Times New Roman" w:cs="Times New Roman"/>
                <w:sz w:val="24"/>
                <w:szCs w:val="24"/>
              </w:rPr>
              <w:t>0</w:t>
            </w:r>
          </w:p>
        </w:tc>
      </w:tr>
      <w:tr w:rsidR="008E6991" w:rsidRPr="009A6C10" w14:paraId="2EC2E387" w14:textId="77777777" w:rsidTr="00A347FB">
        <w:tc>
          <w:tcPr>
            <w:tcW w:w="3295" w:type="dxa"/>
            <w:vAlign w:val="center"/>
          </w:tcPr>
          <w:p w14:paraId="4A5254D1" w14:textId="5240BFBC" w:rsidR="008E6991" w:rsidRPr="009A6C10" w:rsidRDefault="008E6991" w:rsidP="00B30BAD">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1</w:t>
            </w:r>
            <w:r w:rsidR="00B30BAD">
              <w:rPr>
                <w:rFonts w:ascii="Times New Roman" w:hAnsi="Times New Roman" w:cs="Times New Roman"/>
                <w:sz w:val="24"/>
                <w:szCs w:val="24"/>
                <w:lang w:val="en-US"/>
              </w:rPr>
              <w:t>2</w:t>
            </w:r>
            <w:r w:rsidRPr="009A6C10">
              <w:rPr>
                <w:rFonts w:ascii="Times New Roman" w:hAnsi="Times New Roman" w:cs="Times New Roman"/>
                <w:sz w:val="24"/>
                <w:szCs w:val="24"/>
              </w:rPr>
              <w:t>00</w:t>
            </w:r>
          </w:p>
        </w:tc>
        <w:tc>
          <w:tcPr>
            <w:tcW w:w="1530" w:type="dxa"/>
            <w:vAlign w:val="center"/>
          </w:tcPr>
          <w:p w14:paraId="538CAA72"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 xml:space="preserve">311.9 </w:t>
            </w:r>
          </w:p>
        </w:tc>
        <w:tc>
          <w:tcPr>
            <w:tcW w:w="4390" w:type="dxa"/>
          </w:tcPr>
          <w:p w14:paraId="5673AD0E"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12</w:t>
            </w:r>
            <w:r w:rsidRPr="009A6C10">
              <w:rPr>
                <w:rFonts w:ascii="Times New Roman" w:hAnsi="Times New Roman" w:cs="Times New Roman"/>
                <w:sz w:val="24"/>
                <w:szCs w:val="24"/>
                <w:lang w:val="en-US"/>
              </w:rPr>
              <w:t>4</w:t>
            </w:r>
            <w:r w:rsidRPr="009A6C10">
              <w:rPr>
                <w:rFonts w:ascii="Times New Roman" w:hAnsi="Times New Roman" w:cs="Times New Roman"/>
                <w:sz w:val="24"/>
                <w:szCs w:val="24"/>
              </w:rPr>
              <w:t>0- 12</w:t>
            </w:r>
            <w:r w:rsidRPr="009A6C10">
              <w:rPr>
                <w:rFonts w:ascii="Times New Roman" w:hAnsi="Times New Roman" w:cs="Times New Roman"/>
                <w:sz w:val="24"/>
                <w:szCs w:val="24"/>
                <w:lang w:val="en-US"/>
              </w:rPr>
              <w:t>6</w:t>
            </w:r>
            <w:r w:rsidRPr="009A6C10">
              <w:rPr>
                <w:rFonts w:ascii="Times New Roman" w:hAnsi="Times New Roman" w:cs="Times New Roman"/>
                <w:sz w:val="24"/>
                <w:szCs w:val="24"/>
              </w:rPr>
              <w:t>0</w:t>
            </w:r>
          </w:p>
        </w:tc>
      </w:tr>
      <w:tr w:rsidR="008E6991" w:rsidRPr="009A6C10" w14:paraId="0172276D" w14:textId="77777777" w:rsidTr="00A347FB">
        <w:tc>
          <w:tcPr>
            <w:tcW w:w="3295" w:type="dxa"/>
            <w:vAlign w:val="center"/>
          </w:tcPr>
          <w:p w14:paraId="059F8C09"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1800</w:t>
            </w:r>
          </w:p>
        </w:tc>
        <w:tc>
          <w:tcPr>
            <w:tcW w:w="1530" w:type="dxa"/>
            <w:vAlign w:val="center"/>
          </w:tcPr>
          <w:p w14:paraId="54CBEE84"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rPr>
            </w:pPr>
            <w:r w:rsidRPr="009A6C10">
              <w:rPr>
                <w:rFonts w:ascii="Times New Roman" w:hAnsi="Times New Roman" w:cs="Times New Roman"/>
                <w:sz w:val="24"/>
                <w:szCs w:val="24"/>
              </w:rPr>
              <w:t xml:space="preserve">215.9 </w:t>
            </w:r>
          </w:p>
        </w:tc>
        <w:tc>
          <w:tcPr>
            <w:tcW w:w="4390" w:type="dxa"/>
          </w:tcPr>
          <w:p w14:paraId="2E8A0F1A" w14:textId="77777777" w:rsidR="008E6991" w:rsidRPr="009A6C10" w:rsidRDefault="008E6991" w:rsidP="008E6991">
            <w:pPr>
              <w:keepLines/>
              <w:tabs>
                <w:tab w:val="left" w:pos="0"/>
              </w:tabs>
              <w:suppressAutoHyphens/>
              <w:spacing w:after="0" w:line="240" w:lineRule="auto"/>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1240-1260</w:t>
            </w:r>
          </w:p>
        </w:tc>
      </w:tr>
    </w:tbl>
    <w:p w14:paraId="135F1EF2" w14:textId="77777777" w:rsidR="008E6991" w:rsidRPr="009A6C10" w:rsidRDefault="008E6991" w:rsidP="00DF5AE8">
      <w:pPr>
        <w:tabs>
          <w:tab w:val="left" w:pos="0"/>
          <w:tab w:val="left" w:pos="567"/>
        </w:tabs>
        <w:spacing w:after="0" w:line="240" w:lineRule="auto"/>
        <w:jc w:val="right"/>
        <w:rPr>
          <w:rStyle w:val="1a"/>
          <w:rFonts w:eastAsiaTheme="minorHAnsi"/>
          <w:lang w:val="ru-RU"/>
        </w:rPr>
      </w:pPr>
      <w:r w:rsidRPr="009A6C10">
        <w:rPr>
          <w:rFonts w:ascii="Times New Roman" w:hAnsi="Times New Roman" w:cs="Times New Roman"/>
          <w:sz w:val="24"/>
          <w:szCs w:val="24"/>
        </w:rPr>
        <w:t>Таблица 4</w:t>
      </w:r>
    </w:p>
    <w:tbl>
      <w:tblPr>
        <w:tblpPr w:leftFromText="180" w:rightFromText="180" w:vertAnchor="text" w:horzAnchor="margin" w:tblpXSpec="center" w:tblpY="135"/>
        <w:tblW w:w="9640" w:type="dxa"/>
        <w:tblCellMar>
          <w:left w:w="187" w:type="dxa"/>
          <w:right w:w="187" w:type="dxa"/>
        </w:tblCellMar>
        <w:tblLook w:val="0000" w:firstRow="0" w:lastRow="0" w:firstColumn="0" w:lastColumn="0" w:noHBand="0" w:noVBand="0"/>
      </w:tblPr>
      <w:tblGrid>
        <w:gridCol w:w="4243"/>
        <w:gridCol w:w="5397"/>
      </w:tblGrid>
      <w:tr w:rsidR="00A347FB" w:rsidRPr="009A6C10" w14:paraId="14A2DD21" w14:textId="77777777" w:rsidTr="00A43172">
        <w:trPr>
          <w:trHeight w:val="282"/>
        </w:trPr>
        <w:tc>
          <w:tcPr>
            <w:tcW w:w="9640" w:type="dxa"/>
            <w:gridSpan w:val="2"/>
            <w:tcBorders>
              <w:top w:val="single" w:sz="8" w:space="0" w:color="auto"/>
              <w:left w:val="single" w:sz="8" w:space="0" w:color="auto"/>
              <w:bottom w:val="single" w:sz="8" w:space="0" w:color="auto"/>
              <w:right w:val="single" w:sz="8" w:space="0" w:color="auto"/>
            </w:tcBorders>
            <w:vAlign w:val="bottom"/>
          </w:tcPr>
          <w:p w14:paraId="4332F30C" w14:textId="77777777" w:rsidR="00A347FB" w:rsidRPr="009A6C10" w:rsidRDefault="00A347FB" w:rsidP="00A347FB">
            <w:pPr>
              <w:keepNext/>
              <w:tabs>
                <w:tab w:val="left" w:pos="0"/>
              </w:tabs>
              <w:spacing w:after="0" w:line="240" w:lineRule="auto"/>
              <w:jc w:val="center"/>
              <w:outlineLvl w:val="2"/>
              <w:rPr>
                <w:rFonts w:ascii="Times New Roman" w:hAnsi="Times New Roman" w:cs="Times New Roman"/>
                <w:sz w:val="24"/>
                <w:szCs w:val="24"/>
              </w:rPr>
            </w:pPr>
            <w:r w:rsidRPr="009A6C10">
              <w:rPr>
                <w:rStyle w:val="ae"/>
                <w:rFonts w:ascii="Times New Roman" w:eastAsiaTheme="minorHAnsi" w:hAnsi="Times New Roman"/>
                <w:szCs w:val="24"/>
              </w:rPr>
              <w:t>ПЛАСТОВЫЕ ПАРАМЕТРЫ</w:t>
            </w:r>
          </w:p>
        </w:tc>
      </w:tr>
      <w:tr w:rsidR="00A347FB" w:rsidRPr="009A6C10" w14:paraId="1F66B70D" w14:textId="77777777" w:rsidTr="00A347FB">
        <w:trPr>
          <w:trHeight w:val="282"/>
        </w:trPr>
        <w:tc>
          <w:tcPr>
            <w:tcW w:w="4243" w:type="dxa"/>
            <w:tcBorders>
              <w:top w:val="single" w:sz="8" w:space="0" w:color="auto"/>
              <w:left w:val="single" w:sz="8" w:space="0" w:color="auto"/>
              <w:bottom w:val="single" w:sz="8" w:space="0" w:color="auto"/>
              <w:right w:val="nil"/>
            </w:tcBorders>
            <w:vAlign w:val="bottom"/>
          </w:tcPr>
          <w:p w14:paraId="4709FAFA" w14:textId="77777777" w:rsidR="00A347FB" w:rsidRPr="009A6C10" w:rsidRDefault="00A347FB" w:rsidP="00A347FB">
            <w:pPr>
              <w:tabs>
                <w:tab w:val="left" w:pos="0"/>
              </w:tabs>
              <w:spacing w:after="0" w:line="240" w:lineRule="auto"/>
              <w:rPr>
                <w:rFonts w:ascii="Times New Roman" w:hAnsi="Times New Roman" w:cs="Times New Roman"/>
                <w:sz w:val="24"/>
                <w:szCs w:val="24"/>
              </w:rPr>
            </w:pPr>
            <w:r w:rsidRPr="009A6C10">
              <w:rPr>
                <w:rFonts w:ascii="Times New Roman" w:hAnsi="Times New Roman" w:cs="Times New Roman"/>
                <w:sz w:val="24"/>
                <w:szCs w:val="24"/>
              </w:rPr>
              <w:t xml:space="preserve">Пластовое давление на гл. 1800 м </w:t>
            </w:r>
          </w:p>
        </w:tc>
        <w:tc>
          <w:tcPr>
            <w:tcW w:w="5397" w:type="dxa"/>
            <w:tcBorders>
              <w:top w:val="single" w:sz="8" w:space="0" w:color="auto"/>
              <w:left w:val="single" w:sz="8" w:space="0" w:color="auto"/>
              <w:bottom w:val="single" w:sz="8" w:space="0" w:color="auto"/>
              <w:right w:val="single" w:sz="8" w:space="0" w:color="auto"/>
            </w:tcBorders>
            <w:vAlign w:val="bottom"/>
          </w:tcPr>
          <w:p w14:paraId="64EE274E" w14:textId="77777777" w:rsidR="00A347FB" w:rsidRPr="009A6C10" w:rsidRDefault="00A347FB" w:rsidP="00A347FB">
            <w:pPr>
              <w:tabs>
                <w:tab w:val="left" w:pos="0"/>
              </w:tabs>
              <w:spacing w:after="0" w:line="240" w:lineRule="auto"/>
              <w:jc w:val="both"/>
              <w:rPr>
                <w:rFonts w:ascii="Times New Roman" w:hAnsi="Times New Roman" w:cs="Times New Roman"/>
                <w:sz w:val="24"/>
                <w:szCs w:val="24"/>
              </w:rPr>
            </w:pPr>
            <w:r w:rsidRPr="009A6C10">
              <w:rPr>
                <w:rFonts w:ascii="Times New Roman" w:hAnsi="Times New Roman" w:cs="Times New Roman"/>
                <w:sz w:val="24"/>
                <w:szCs w:val="24"/>
                <w:lang w:val="kk-KZ"/>
              </w:rPr>
              <w:t>19,8</w:t>
            </w:r>
            <w:r w:rsidRPr="009A6C10">
              <w:rPr>
                <w:rFonts w:ascii="Times New Roman" w:hAnsi="Times New Roman" w:cs="Times New Roman"/>
                <w:sz w:val="24"/>
                <w:szCs w:val="24"/>
                <w:lang w:val="en-US"/>
              </w:rPr>
              <w:t xml:space="preserve"> </w:t>
            </w:r>
            <w:r w:rsidRPr="009A6C10">
              <w:rPr>
                <w:rFonts w:ascii="Times New Roman" w:hAnsi="Times New Roman" w:cs="Times New Roman"/>
                <w:sz w:val="24"/>
                <w:szCs w:val="24"/>
              </w:rPr>
              <w:t>МПа</w:t>
            </w:r>
          </w:p>
        </w:tc>
      </w:tr>
      <w:tr w:rsidR="00A347FB" w:rsidRPr="009A6C10" w14:paraId="7344C28C" w14:textId="77777777" w:rsidTr="00A347FB">
        <w:trPr>
          <w:trHeight w:val="282"/>
        </w:trPr>
        <w:tc>
          <w:tcPr>
            <w:tcW w:w="4243" w:type="dxa"/>
            <w:tcBorders>
              <w:top w:val="single" w:sz="8" w:space="0" w:color="auto"/>
              <w:left w:val="single" w:sz="8" w:space="0" w:color="auto"/>
              <w:bottom w:val="single" w:sz="8" w:space="0" w:color="auto"/>
              <w:right w:val="nil"/>
            </w:tcBorders>
            <w:vAlign w:val="bottom"/>
          </w:tcPr>
          <w:p w14:paraId="42892DC9" w14:textId="77777777" w:rsidR="00A347FB" w:rsidRPr="009A6C10" w:rsidRDefault="00A347FB" w:rsidP="00A347FB">
            <w:pPr>
              <w:tabs>
                <w:tab w:val="left" w:pos="0"/>
              </w:tabs>
              <w:spacing w:after="0" w:line="240" w:lineRule="auto"/>
              <w:rPr>
                <w:rFonts w:ascii="Times New Roman" w:hAnsi="Times New Roman" w:cs="Times New Roman"/>
                <w:sz w:val="24"/>
                <w:szCs w:val="24"/>
              </w:rPr>
            </w:pPr>
            <w:r w:rsidRPr="009A6C10">
              <w:rPr>
                <w:rFonts w:ascii="Times New Roman" w:hAnsi="Times New Roman" w:cs="Times New Roman"/>
                <w:sz w:val="24"/>
                <w:szCs w:val="24"/>
              </w:rPr>
              <w:t>Пластовая температура на гл.  1800 м</w:t>
            </w:r>
          </w:p>
        </w:tc>
        <w:tc>
          <w:tcPr>
            <w:tcW w:w="5397" w:type="dxa"/>
            <w:tcBorders>
              <w:top w:val="single" w:sz="8" w:space="0" w:color="auto"/>
              <w:left w:val="single" w:sz="8" w:space="0" w:color="auto"/>
              <w:bottom w:val="single" w:sz="8" w:space="0" w:color="auto"/>
              <w:right w:val="single" w:sz="8" w:space="0" w:color="auto"/>
            </w:tcBorders>
            <w:vAlign w:val="bottom"/>
          </w:tcPr>
          <w:p w14:paraId="23AE5D79" w14:textId="77777777" w:rsidR="00A347FB" w:rsidRPr="009A6C10" w:rsidRDefault="00A347FB" w:rsidP="00A347FB">
            <w:pPr>
              <w:tabs>
                <w:tab w:val="left" w:pos="0"/>
              </w:tabs>
              <w:spacing w:after="0" w:line="240" w:lineRule="auto"/>
              <w:jc w:val="both"/>
              <w:rPr>
                <w:rFonts w:ascii="Times New Roman" w:hAnsi="Times New Roman" w:cs="Times New Roman"/>
                <w:sz w:val="24"/>
                <w:szCs w:val="24"/>
              </w:rPr>
            </w:pPr>
            <w:r w:rsidRPr="009A6C10">
              <w:rPr>
                <w:rStyle w:val="1a"/>
                <w:rFonts w:eastAsiaTheme="minorHAnsi"/>
                <w:lang w:val="ru-RU"/>
              </w:rPr>
              <w:t>60 C</w:t>
            </w:r>
            <w:r w:rsidRPr="009A6C10">
              <w:rPr>
                <w:rFonts w:ascii="Times New Roman" w:hAnsi="Times New Roman" w:cs="Times New Roman"/>
                <w:spacing w:val="-2"/>
                <w:sz w:val="24"/>
                <w:szCs w:val="24"/>
              </w:rPr>
              <w:t>°</w:t>
            </w:r>
          </w:p>
        </w:tc>
      </w:tr>
      <w:tr w:rsidR="00A347FB" w:rsidRPr="009A6C10" w14:paraId="3108A3FF" w14:textId="77777777" w:rsidTr="00A347FB">
        <w:trPr>
          <w:trHeight w:val="282"/>
        </w:trPr>
        <w:tc>
          <w:tcPr>
            <w:tcW w:w="4243" w:type="dxa"/>
            <w:tcBorders>
              <w:top w:val="single" w:sz="8" w:space="0" w:color="auto"/>
              <w:left w:val="single" w:sz="8" w:space="0" w:color="auto"/>
              <w:bottom w:val="single" w:sz="8" w:space="0" w:color="auto"/>
              <w:right w:val="single" w:sz="8" w:space="0" w:color="auto"/>
            </w:tcBorders>
          </w:tcPr>
          <w:p w14:paraId="2FE85BAA" w14:textId="77777777" w:rsidR="00A347FB" w:rsidRDefault="00A347FB" w:rsidP="00A347FB">
            <w:pPr>
              <w:tabs>
                <w:tab w:val="left" w:pos="0"/>
              </w:tabs>
              <w:spacing w:after="0" w:line="240" w:lineRule="auto"/>
              <w:rPr>
                <w:rStyle w:val="ae"/>
                <w:rFonts w:ascii="Times New Roman" w:eastAsiaTheme="minorHAnsi" w:hAnsi="Times New Roman"/>
                <w:b w:val="0"/>
                <w:caps w:val="0"/>
                <w:szCs w:val="24"/>
              </w:rPr>
            </w:pPr>
          </w:p>
          <w:p w14:paraId="00114454" w14:textId="77777777" w:rsidR="00A347FB" w:rsidRPr="009A6C10" w:rsidRDefault="00A347FB" w:rsidP="00A347FB">
            <w:pPr>
              <w:tabs>
                <w:tab w:val="left" w:pos="0"/>
              </w:tabs>
              <w:spacing w:after="0" w:line="240" w:lineRule="auto"/>
              <w:rPr>
                <w:rStyle w:val="ae"/>
                <w:rFonts w:ascii="Times New Roman" w:eastAsiaTheme="minorHAnsi" w:hAnsi="Times New Roman"/>
                <w:b w:val="0"/>
                <w:szCs w:val="24"/>
              </w:rPr>
            </w:pPr>
            <w:r w:rsidRPr="009A6C10">
              <w:rPr>
                <w:rStyle w:val="ae"/>
                <w:rFonts w:ascii="Times New Roman" w:eastAsiaTheme="minorHAnsi" w:hAnsi="Times New Roman"/>
                <w:b w:val="0"/>
                <w:caps w:val="0"/>
                <w:szCs w:val="24"/>
              </w:rPr>
              <w:t>Свойства пластового флюида</w:t>
            </w:r>
          </w:p>
        </w:tc>
        <w:tc>
          <w:tcPr>
            <w:tcW w:w="5397" w:type="dxa"/>
            <w:tcBorders>
              <w:top w:val="single" w:sz="8" w:space="0" w:color="auto"/>
              <w:left w:val="nil"/>
              <w:bottom w:val="single" w:sz="8" w:space="0" w:color="auto"/>
              <w:right w:val="single" w:sz="8" w:space="0" w:color="auto"/>
            </w:tcBorders>
            <w:vAlign w:val="bottom"/>
          </w:tcPr>
          <w:p w14:paraId="31770D81" w14:textId="77777777" w:rsidR="00A347FB" w:rsidRPr="009A6C10" w:rsidRDefault="00A347FB" w:rsidP="00A347FB">
            <w:pPr>
              <w:tabs>
                <w:tab w:val="left" w:pos="0"/>
              </w:tabs>
              <w:spacing w:after="0" w:line="240" w:lineRule="auto"/>
              <w:jc w:val="both"/>
              <w:rPr>
                <w:rFonts w:ascii="Times New Roman" w:hAnsi="Times New Roman" w:cs="Times New Roman"/>
                <w:sz w:val="24"/>
                <w:szCs w:val="24"/>
              </w:rPr>
            </w:pPr>
            <w:r w:rsidRPr="009A6C10">
              <w:rPr>
                <w:rFonts w:ascii="Times New Roman" w:hAnsi="Times New Roman" w:cs="Times New Roman"/>
                <w:sz w:val="24"/>
                <w:szCs w:val="24"/>
              </w:rPr>
              <w:t>Присутствие сероводорода (H2S) и</w:t>
            </w:r>
          </w:p>
          <w:p w14:paraId="3F4DD02D" w14:textId="77777777" w:rsidR="00A347FB" w:rsidRPr="009A6C10" w:rsidRDefault="00A347FB" w:rsidP="00A347FB">
            <w:pPr>
              <w:tabs>
                <w:tab w:val="left" w:pos="0"/>
              </w:tabs>
              <w:spacing w:after="0" w:line="240" w:lineRule="auto"/>
              <w:jc w:val="both"/>
              <w:rPr>
                <w:rFonts w:ascii="Times New Roman" w:hAnsi="Times New Roman" w:cs="Times New Roman"/>
                <w:sz w:val="24"/>
                <w:szCs w:val="24"/>
              </w:rPr>
            </w:pPr>
            <w:r w:rsidRPr="009A6C10">
              <w:rPr>
                <w:rFonts w:ascii="Times New Roman" w:hAnsi="Times New Roman" w:cs="Times New Roman"/>
                <w:sz w:val="24"/>
                <w:szCs w:val="24"/>
              </w:rPr>
              <w:t>высокое содержание углекислого</w:t>
            </w:r>
          </w:p>
          <w:p w14:paraId="27382C4F" w14:textId="77777777" w:rsidR="00A347FB" w:rsidRPr="009A6C10" w:rsidRDefault="00A347FB" w:rsidP="00A347FB">
            <w:pPr>
              <w:tabs>
                <w:tab w:val="left" w:pos="0"/>
              </w:tabs>
              <w:spacing w:after="0" w:line="240" w:lineRule="auto"/>
              <w:jc w:val="both"/>
              <w:rPr>
                <w:rFonts w:ascii="Times New Roman" w:hAnsi="Times New Roman" w:cs="Times New Roman"/>
                <w:sz w:val="24"/>
                <w:szCs w:val="24"/>
              </w:rPr>
            </w:pPr>
            <w:r w:rsidRPr="009A6C10">
              <w:rPr>
                <w:rFonts w:ascii="Times New Roman" w:hAnsi="Times New Roman" w:cs="Times New Roman"/>
                <w:sz w:val="24"/>
                <w:szCs w:val="24"/>
              </w:rPr>
              <w:t>газа (CO2) не предполагается</w:t>
            </w:r>
          </w:p>
        </w:tc>
      </w:tr>
    </w:tbl>
    <w:p w14:paraId="33884A8D" w14:textId="77777777" w:rsidR="008E6991" w:rsidRPr="009A6C10" w:rsidRDefault="008E6991" w:rsidP="008E6991">
      <w:pPr>
        <w:tabs>
          <w:tab w:val="left" w:pos="0"/>
          <w:tab w:val="left" w:pos="567"/>
        </w:tabs>
        <w:spacing w:after="0" w:line="240" w:lineRule="auto"/>
        <w:rPr>
          <w:rStyle w:val="1a"/>
          <w:rFonts w:eastAsiaTheme="minorHAnsi"/>
          <w:lang w:val="ru-RU"/>
        </w:rPr>
      </w:pPr>
    </w:p>
    <w:p w14:paraId="0EA0BFB1" w14:textId="77777777" w:rsidR="00477B12" w:rsidRPr="009A6C10" w:rsidRDefault="008E6991" w:rsidP="00431A15">
      <w:pPr>
        <w:spacing w:after="0" w:line="240" w:lineRule="auto"/>
        <w:rPr>
          <w:rFonts w:ascii="Times New Roman" w:hAnsi="Times New Roman" w:cs="Times New Roman"/>
          <w:b/>
          <w:sz w:val="24"/>
          <w:szCs w:val="24"/>
        </w:rPr>
      </w:pPr>
      <w:bookmarkStart w:id="0" w:name="WfIci"/>
      <w:bookmarkEnd w:id="0"/>
      <w:r w:rsidRPr="009A6C10">
        <w:rPr>
          <w:rFonts w:ascii="Times New Roman" w:hAnsi="Times New Roman" w:cs="Times New Roman"/>
          <w:color w:val="000000"/>
          <w:sz w:val="24"/>
          <w:szCs w:val="24"/>
        </w:rPr>
        <w:t> </w:t>
      </w:r>
      <w:r w:rsidR="00DF5AE8" w:rsidRPr="009A6C10">
        <w:rPr>
          <w:rFonts w:ascii="Times New Roman" w:hAnsi="Times New Roman" w:cs="Times New Roman"/>
          <w:b/>
          <w:sz w:val="24"/>
          <w:szCs w:val="24"/>
        </w:rPr>
        <w:t xml:space="preserve">3. </w:t>
      </w:r>
      <w:r w:rsidR="00477B12" w:rsidRPr="009A6C10">
        <w:rPr>
          <w:rFonts w:ascii="Times New Roman" w:hAnsi="Times New Roman" w:cs="Times New Roman"/>
          <w:b/>
          <w:sz w:val="24"/>
          <w:szCs w:val="24"/>
        </w:rPr>
        <w:t>ОБЪЕМ УСЛУГ:</w:t>
      </w:r>
    </w:p>
    <w:p w14:paraId="47E6B32E" w14:textId="76C4B4AB" w:rsidR="00477B12" w:rsidRPr="009A6C10" w:rsidRDefault="00477B12" w:rsidP="008F3F39">
      <w:pPr>
        <w:jc w:val="both"/>
        <w:rPr>
          <w:rFonts w:ascii="Times New Roman" w:hAnsi="Times New Roman" w:cs="Times New Roman"/>
          <w:sz w:val="24"/>
          <w:szCs w:val="24"/>
        </w:rPr>
      </w:pPr>
      <w:r w:rsidRPr="000A179D">
        <w:rPr>
          <w:rFonts w:ascii="Times New Roman" w:hAnsi="Times New Roman" w:cs="Times New Roman"/>
          <w:b/>
          <w:sz w:val="24"/>
          <w:szCs w:val="24"/>
        </w:rPr>
        <w:t>3.1.</w:t>
      </w:r>
      <w:r w:rsidRPr="009A6C10">
        <w:rPr>
          <w:rFonts w:ascii="Times New Roman" w:hAnsi="Times New Roman" w:cs="Times New Roman"/>
          <w:sz w:val="24"/>
          <w:szCs w:val="24"/>
        </w:rPr>
        <w:t xml:space="preserve"> Объем Услуг по аренде и спуску обсадных колонн и насосно-компрессорных труб (</w:t>
      </w:r>
      <w:r w:rsidR="00A64A22" w:rsidRPr="009A6C10">
        <w:rPr>
          <w:rFonts w:ascii="Times New Roman" w:hAnsi="Times New Roman" w:cs="Times New Roman"/>
          <w:sz w:val="24"/>
          <w:szCs w:val="24"/>
        </w:rPr>
        <w:t>НКТ) включает</w:t>
      </w:r>
      <w:r w:rsidRPr="009A6C10">
        <w:rPr>
          <w:rFonts w:ascii="Times New Roman" w:hAnsi="Times New Roman" w:cs="Times New Roman"/>
          <w:sz w:val="24"/>
          <w:szCs w:val="24"/>
        </w:rPr>
        <w:t xml:space="preserve">: услуги по спуску обсадных </w:t>
      </w:r>
      <w:r w:rsidR="00A64A22" w:rsidRPr="009A6C10">
        <w:rPr>
          <w:rFonts w:ascii="Times New Roman" w:hAnsi="Times New Roman" w:cs="Times New Roman"/>
          <w:sz w:val="24"/>
          <w:szCs w:val="24"/>
        </w:rPr>
        <w:t>колонн –</w:t>
      </w:r>
      <w:r w:rsidRPr="009A6C10">
        <w:rPr>
          <w:rFonts w:ascii="Times New Roman" w:hAnsi="Times New Roman" w:cs="Times New Roman"/>
          <w:sz w:val="24"/>
          <w:szCs w:val="24"/>
        </w:rPr>
        <w:t xml:space="preserve"> для колонн различного размера и марки и по спуску НКТ</w:t>
      </w:r>
      <w:r w:rsidR="00B276FF">
        <w:rPr>
          <w:rFonts w:ascii="Times New Roman" w:hAnsi="Times New Roman" w:cs="Times New Roman"/>
          <w:sz w:val="24"/>
          <w:szCs w:val="24"/>
        </w:rPr>
        <w:t xml:space="preserve">, </w:t>
      </w:r>
      <w:r w:rsidRPr="009A6C10">
        <w:rPr>
          <w:rFonts w:ascii="Times New Roman" w:hAnsi="Times New Roman" w:cs="Times New Roman"/>
          <w:sz w:val="24"/>
          <w:szCs w:val="24"/>
        </w:rPr>
        <w:t>расходных материалов и п</w:t>
      </w:r>
      <w:bookmarkStart w:id="1" w:name="_GoBack"/>
      <w:bookmarkEnd w:id="1"/>
      <w:r w:rsidRPr="009A6C10">
        <w:rPr>
          <w:rFonts w:ascii="Times New Roman" w:hAnsi="Times New Roman" w:cs="Times New Roman"/>
          <w:sz w:val="24"/>
          <w:szCs w:val="24"/>
        </w:rPr>
        <w:t>ерсонала для 1 (</w:t>
      </w:r>
      <w:r w:rsidR="00A64A22" w:rsidRPr="009A6C10">
        <w:rPr>
          <w:rFonts w:ascii="Times New Roman" w:hAnsi="Times New Roman" w:cs="Times New Roman"/>
          <w:sz w:val="24"/>
          <w:szCs w:val="24"/>
        </w:rPr>
        <w:t>одной) оценочной</w:t>
      </w:r>
      <w:r w:rsidRPr="009A6C10">
        <w:rPr>
          <w:rFonts w:ascii="Times New Roman" w:hAnsi="Times New Roman" w:cs="Times New Roman"/>
          <w:sz w:val="24"/>
          <w:szCs w:val="24"/>
        </w:rPr>
        <w:t xml:space="preserve"> скважины на участке «</w:t>
      </w:r>
      <w:r w:rsidR="00DF5AE8" w:rsidRPr="009A6C10">
        <w:rPr>
          <w:rFonts w:ascii="Times New Roman" w:hAnsi="Times New Roman" w:cs="Times New Roman"/>
          <w:sz w:val="24"/>
          <w:szCs w:val="24"/>
        </w:rPr>
        <w:t>Жамбыл</w:t>
      </w:r>
      <w:r w:rsidRPr="009A6C10">
        <w:rPr>
          <w:rFonts w:ascii="Times New Roman" w:hAnsi="Times New Roman" w:cs="Times New Roman"/>
          <w:sz w:val="24"/>
          <w:szCs w:val="24"/>
        </w:rPr>
        <w:t>», расположенном в Казахстанском секторе Каспийского моря (далее – Услуги)</w:t>
      </w:r>
    </w:p>
    <w:p w14:paraId="7874C94B" w14:textId="77777777" w:rsidR="00477B12" w:rsidRPr="009A6C10" w:rsidRDefault="00477B12" w:rsidP="009A6C10">
      <w:pPr>
        <w:jc w:val="both"/>
        <w:rPr>
          <w:rFonts w:ascii="Times New Roman" w:hAnsi="Times New Roman" w:cs="Times New Roman"/>
          <w:sz w:val="24"/>
          <w:szCs w:val="24"/>
        </w:rPr>
      </w:pPr>
      <w:r w:rsidRPr="009A6C10">
        <w:rPr>
          <w:rFonts w:ascii="Times New Roman" w:hAnsi="Times New Roman" w:cs="Times New Roman"/>
          <w:sz w:val="24"/>
          <w:szCs w:val="24"/>
        </w:rPr>
        <w:t xml:space="preserve">В течение срока действия договора, подписанного с Заказчиком, по результатам завершения процедур закупа Услуг (далее - Договор), </w:t>
      </w:r>
      <w:r w:rsidR="00AD748F" w:rsidRPr="009A6C10">
        <w:rPr>
          <w:rFonts w:ascii="Times New Roman" w:hAnsi="Times New Roman" w:cs="Times New Roman"/>
          <w:sz w:val="24"/>
          <w:szCs w:val="24"/>
          <w:lang w:val="kk-KZ"/>
        </w:rPr>
        <w:t xml:space="preserve">Исполнитель </w:t>
      </w:r>
      <w:r w:rsidRPr="009A6C10">
        <w:rPr>
          <w:rFonts w:ascii="Times New Roman" w:hAnsi="Times New Roman" w:cs="Times New Roman"/>
          <w:sz w:val="24"/>
          <w:szCs w:val="24"/>
        </w:rPr>
        <w:t xml:space="preserve">обязуется оказать Услуги, а Заказчик нести свои обязательства по Договору при условии выдачи Заказчиком заказ-наряда на соответствующий этап (объем Услуг) в соответствии с положениями Договора. Заказчик не дает каких-либо гарантий и не имеет обязательств в отношении минимальной рабочей нагрузки </w:t>
      </w:r>
      <w:r w:rsidR="00AD748F" w:rsidRPr="009A6C10">
        <w:rPr>
          <w:rFonts w:ascii="Times New Roman" w:hAnsi="Times New Roman" w:cs="Times New Roman"/>
          <w:sz w:val="24"/>
          <w:szCs w:val="24"/>
          <w:lang w:val="kk-KZ"/>
        </w:rPr>
        <w:t>Исполнителя</w:t>
      </w:r>
      <w:r w:rsidRPr="009A6C10">
        <w:rPr>
          <w:rFonts w:ascii="Times New Roman" w:hAnsi="Times New Roman" w:cs="Times New Roman"/>
          <w:sz w:val="24"/>
          <w:szCs w:val="24"/>
        </w:rPr>
        <w:t xml:space="preserve"> и/или гарантированной выдачи заказ-нарядов. Заказчик по своему усмотрению имеет право выдавать поэтапные заказ-наряды, в том числе с ограниченным или сокращенным объемом Услуг. </w:t>
      </w:r>
    </w:p>
    <w:p w14:paraId="335B3D6E" w14:textId="77777777" w:rsidR="00477B12" w:rsidRPr="009A6C10" w:rsidRDefault="00477B12" w:rsidP="00BC0B8C">
      <w:pPr>
        <w:jc w:val="both"/>
        <w:rPr>
          <w:rFonts w:ascii="Times New Roman" w:hAnsi="Times New Roman" w:cs="Times New Roman"/>
          <w:sz w:val="24"/>
          <w:szCs w:val="24"/>
        </w:rPr>
      </w:pPr>
      <w:r w:rsidRPr="009A6C10">
        <w:rPr>
          <w:rFonts w:ascii="Times New Roman" w:hAnsi="Times New Roman" w:cs="Times New Roman"/>
          <w:sz w:val="24"/>
          <w:szCs w:val="24"/>
        </w:rPr>
        <w:t>В случае не предоставления заказ-наряда до 31 декабря 201</w:t>
      </w:r>
      <w:r w:rsidR="00DF5AE8" w:rsidRPr="009A6C10">
        <w:rPr>
          <w:rFonts w:ascii="Times New Roman" w:hAnsi="Times New Roman" w:cs="Times New Roman"/>
          <w:sz w:val="24"/>
          <w:szCs w:val="24"/>
        </w:rPr>
        <w:t>8</w:t>
      </w:r>
      <w:r w:rsidRPr="009A6C10">
        <w:rPr>
          <w:rFonts w:ascii="Times New Roman" w:hAnsi="Times New Roman" w:cs="Times New Roman"/>
          <w:sz w:val="24"/>
          <w:szCs w:val="24"/>
        </w:rPr>
        <w:t>г., каких-либо обязательств Заказчика, влекущих имущественные и финансовые последствия, и/или его ответственности не возникает.</w:t>
      </w:r>
    </w:p>
    <w:p w14:paraId="4E50701D" w14:textId="77777777" w:rsidR="00477B12" w:rsidRPr="009A6C10" w:rsidRDefault="00477B12" w:rsidP="00BC0B8C">
      <w:pPr>
        <w:jc w:val="both"/>
        <w:rPr>
          <w:rFonts w:ascii="Times New Roman" w:hAnsi="Times New Roman" w:cs="Times New Roman"/>
          <w:sz w:val="24"/>
          <w:szCs w:val="24"/>
        </w:rPr>
      </w:pPr>
      <w:r w:rsidRPr="009A6C10">
        <w:rPr>
          <w:rFonts w:ascii="Times New Roman" w:hAnsi="Times New Roman" w:cs="Times New Roman"/>
          <w:sz w:val="24"/>
          <w:szCs w:val="24"/>
        </w:rPr>
        <w:t xml:space="preserve">Если Заказчиком не были даны </w:t>
      </w:r>
      <w:r w:rsidR="00AD748F" w:rsidRPr="009A6C10">
        <w:rPr>
          <w:rFonts w:ascii="Times New Roman" w:hAnsi="Times New Roman" w:cs="Times New Roman"/>
          <w:sz w:val="24"/>
          <w:szCs w:val="24"/>
          <w:lang w:val="kk-KZ"/>
        </w:rPr>
        <w:t>Исполнителю</w:t>
      </w:r>
      <w:r w:rsidRPr="009A6C10">
        <w:rPr>
          <w:rFonts w:ascii="Times New Roman" w:hAnsi="Times New Roman" w:cs="Times New Roman"/>
          <w:sz w:val="24"/>
          <w:szCs w:val="24"/>
        </w:rPr>
        <w:t xml:space="preserve"> прямые указания, требующие обратного, </w:t>
      </w:r>
      <w:r w:rsidR="00AD748F" w:rsidRPr="009A6C10">
        <w:rPr>
          <w:rFonts w:ascii="Times New Roman" w:hAnsi="Times New Roman" w:cs="Times New Roman"/>
          <w:sz w:val="24"/>
          <w:szCs w:val="24"/>
          <w:lang w:val="kk-KZ"/>
        </w:rPr>
        <w:t xml:space="preserve">Исполнитель </w:t>
      </w:r>
      <w:r w:rsidRPr="009A6C10">
        <w:rPr>
          <w:rFonts w:ascii="Times New Roman" w:hAnsi="Times New Roman" w:cs="Times New Roman"/>
          <w:sz w:val="24"/>
          <w:szCs w:val="24"/>
        </w:rPr>
        <w:t>должен завершить оказание всех текущих Услуг, затребованных в соответствии с любым заказ-нарядом, выданным до истечения срока действия Договора.</w:t>
      </w:r>
    </w:p>
    <w:p w14:paraId="7EE9E97D" w14:textId="77777777" w:rsidR="00477B12" w:rsidRPr="009A6C10" w:rsidRDefault="00AD748F" w:rsidP="00BC0B8C">
      <w:pPr>
        <w:jc w:val="both"/>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обеспечивает всю необходимую управленческую, административную и техническую поддержку для реализации объема Услуг в полной мере.</w:t>
      </w:r>
    </w:p>
    <w:p w14:paraId="6EAF6242" w14:textId="1D3C351C" w:rsidR="00477B12" w:rsidRDefault="00AD748F" w:rsidP="009A6C10">
      <w:pPr>
        <w:jc w:val="both"/>
        <w:rPr>
          <w:rFonts w:ascii="Times New Roman" w:hAnsi="Times New Roman" w:cs="Times New Roman"/>
          <w:sz w:val="24"/>
          <w:szCs w:val="24"/>
          <w:lang w:val="kk-KZ"/>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должен в своей подписанной первым руководителем или уполномоченным им лицом технической  спецификации выразить письменно согласие со всеми ее требованиями, заполнить все необходимые таблицы, приложить сканированные копии подтверждающих документов и необходимо представить техническую документацию на языках конкурсной документации</w:t>
      </w:r>
      <w:r w:rsidR="00D24A8D">
        <w:rPr>
          <w:rFonts w:ascii="Times New Roman" w:hAnsi="Times New Roman" w:cs="Times New Roman"/>
          <w:sz w:val="24"/>
          <w:szCs w:val="24"/>
          <w:lang w:val="kk-KZ"/>
        </w:rPr>
        <w:t>.</w:t>
      </w:r>
    </w:p>
    <w:p w14:paraId="29CE2D8B" w14:textId="77777777" w:rsidR="00D24A8D" w:rsidRPr="00D24A8D" w:rsidRDefault="00D24A8D" w:rsidP="009A6C10">
      <w:pPr>
        <w:jc w:val="both"/>
        <w:rPr>
          <w:rFonts w:ascii="Times New Roman" w:hAnsi="Times New Roman" w:cs="Times New Roman"/>
          <w:sz w:val="24"/>
          <w:szCs w:val="24"/>
          <w:lang w:val="kk-KZ"/>
        </w:rPr>
      </w:pPr>
    </w:p>
    <w:p w14:paraId="595975EF" w14:textId="77777777" w:rsidR="00477B12" w:rsidRPr="009A6C10" w:rsidRDefault="00477B12" w:rsidP="00BC0B8C">
      <w:pPr>
        <w:jc w:val="both"/>
        <w:rPr>
          <w:rFonts w:ascii="Times New Roman" w:hAnsi="Times New Roman" w:cs="Times New Roman"/>
          <w:sz w:val="24"/>
          <w:szCs w:val="24"/>
        </w:rPr>
      </w:pPr>
      <w:r w:rsidRPr="009A6C10">
        <w:rPr>
          <w:rFonts w:ascii="Times New Roman" w:hAnsi="Times New Roman" w:cs="Times New Roman"/>
          <w:sz w:val="24"/>
          <w:szCs w:val="24"/>
        </w:rPr>
        <w:t>Ничто в настоящей Технический спецификации не может быть истолковано как запрос сведений, содержащих информацию о ценах и тарифах приобретаемых Услуг до начала процедур представления конкурсных ценовых предложений.</w:t>
      </w:r>
    </w:p>
    <w:p w14:paraId="580E4AAF" w14:textId="77777777" w:rsidR="00477B12" w:rsidRPr="009A6C10" w:rsidRDefault="00AD748F" w:rsidP="00BC0B8C">
      <w:pPr>
        <w:jc w:val="both"/>
        <w:rPr>
          <w:rFonts w:ascii="Times New Roman" w:hAnsi="Times New Roman" w:cs="Times New Roman"/>
          <w:sz w:val="24"/>
          <w:szCs w:val="24"/>
        </w:rPr>
      </w:pPr>
      <w:r w:rsidRPr="009A6C10">
        <w:rPr>
          <w:rFonts w:ascii="Times New Roman" w:hAnsi="Times New Roman" w:cs="Times New Roman"/>
          <w:sz w:val="24"/>
          <w:szCs w:val="24"/>
          <w:lang w:val="kk-KZ"/>
        </w:rPr>
        <w:lastRenderedPageBreak/>
        <w:t>Исполнитель</w:t>
      </w:r>
      <w:r w:rsidR="00477B12" w:rsidRPr="009A6C10">
        <w:rPr>
          <w:rFonts w:ascii="Times New Roman" w:hAnsi="Times New Roman" w:cs="Times New Roman"/>
          <w:sz w:val="24"/>
          <w:szCs w:val="24"/>
        </w:rPr>
        <w:t>, при представлении конкурсной заявки, НЕ должен указывать в технической спецификации какие-либо сведения о ценах и/или ставках.</w:t>
      </w:r>
    </w:p>
    <w:p w14:paraId="3753F4E4" w14:textId="77777777" w:rsidR="00477B12" w:rsidRPr="009A6C10" w:rsidRDefault="00477B12" w:rsidP="00BC0B8C">
      <w:pPr>
        <w:jc w:val="both"/>
        <w:rPr>
          <w:rFonts w:ascii="Times New Roman" w:hAnsi="Times New Roman" w:cs="Times New Roman"/>
          <w:sz w:val="24"/>
          <w:szCs w:val="24"/>
        </w:rPr>
      </w:pPr>
      <w:r w:rsidRPr="009A6C10">
        <w:rPr>
          <w:rFonts w:ascii="Times New Roman" w:hAnsi="Times New Roman" w:cs="Times New Roman"/>
          <w:sz w:val="24"/>
          <w:szCs w:val="24"/>
        </w:rPr>
        <w:t>Наличие любых таких сведений в конкурсной заявке до начала процедур представления конкурсных ценовых предложений станет основанием для отклонения.</w:t>
      </w:r>
    </w:p>
    <w:p w14:paraId="2AE69616" w14:textId="77777777" w:rsidR="00477B12" w:rsidRPr="009A6C10" w:rsidRDefault="00477B12" w:rsidP="00477B12">
      <w:pPr>
        <w:rPr>
          <w:rFonts w:ascii="Times New Roman" w:hAnsi="Times New Roman" w:cs="Times New Roman"/>
          <w:b/>
          <w:sz w:val="24"/>
          <w:szCs w:val="24"/>
        </w:rPr>
      </w:pPr>
      <w:r w:rsidRPr="009A6C10">
        <w:rPr>
          <w:rFonts w:ascii="Times New Roman" w:hAnsi="Times New Roman" w:cs="Times New Roman"/>
          <w:b/>
          <w:sz w:val="24"/>
          <w:szCs w:val="24"/>
        </w:rPr>
        <w:t xml:space="preserve">3.2. Требования Заказчика к оборудованию и расходным материалам: </w:t>
      </w:r>
    </w:p>
    <w:p w14:paraId="6B1899DD" w14:textId="76123966" w:rsidR="00477B12" w:rsidRPr="009A6C10" w:rsidRDefault="00AD748F" w:rsidP="009A6C10">
      <w:pPr>
        <w:jc w:val="both"/>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 xml:space="preserve">должен иметь в наличии достаточное количество оборудования/инструментов, запасных частей при оказании Услуг по аренде и спуску обсадных колонн и НКТ согласно объему Услуг с соблюдением требований настоящей Технической спецификации. </w:t>
      </w: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 xml:space="preserve">должен предоставить </w:t>
      </w:r>
      <w:r w:rsidR="00547E28">
        <w:rPr>
          <w:rFonts w:ascii="Times New Roman" w:hAnsi="Times New Roman" w:cs="Times New Roman"/>
          <w:sz w:val="24"/>
          <w:szCs w:val="24"/>
          <w:lang w:val="kk-KZ"/>
        </w:rPr>
        <w:t xml:space="preserve">в составе завки </w:t>
      </w:r>
      <w:r w:rsidR="00547E28">
        <w:rPr>
          <w:rFonts w:ascii="Times New Roman" w:hAnsi="Times New Roman" w:cs="Times New Roman"/>
          <w:sz w:val="24"/>
          <w:szCs w:val="24"/>
        </w:rPr>
        <w:t xml:space="preserve">(тендерной документации) </w:t>
      </w:r>
      <w:r w:rsidR="00477B12" w:rsidRPr="009A6C10">
        <w:rPr>
          <w:rFonts w:ascii="Times New Roman" w:hAnsi="Times New Roman" w:cs="Times New Roman"/>
          <w:sz w:val="24"/>
          <w:szCs w:val="24"/>
        </w:rPr>
        <w:t xml:space="preserve">полную техническую информацию по предлагаемому оборудованию/инструментам, запасным частям и т.д. </w:t>
      </w:r>
    </w:p>
    <w:p w14:paraId="29D3A541" w14:textId="77777777" w:rsidR="00477B12" w:rsidRPr="009A6C10" w:rsidRDefault="00477B12" w:rsidP="00477B12">
      <w:pPr>
        <w:rPr>
          <w:rFonts w:ascii="Times New Roman" w:hAnsi="Times New Roman" w:cs="Times New Roman"/>
          <w:b/>
          <w:sz w:val="24"/>
          <w:szCs w:val="24"/>
        </w:rPr>
      </w:pPr>
      <w:r w:rsidRPr="009A6C10">
        <w:rPr>
          <w:rFonts w:ascii="Times New Roman" w:hAnsi="Times New Roman" w:cs="Times New Roman"/>
          <w:b/>
          <w:sz w:val="24"/>
          <w:szCs w:val="24"/>
        </w:rPr>
        <w:t>3.3 Мобилизация оборудования и персонала:</w:t>
      </w:r>
    </w:p>
    <w:p w14:paraId="37776CBB" w14:textId="77777777" w:rsidR="00477B12" w:rsidRPr="009A6C10" w:rsidRDefault="00AD748F" w:rsidP="009A6C10">
      <w:pPr>
        <w:jc w:val="both"/>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 xml:space="preserve">должен предоставить достаточное количество оборудования/инструментов в соответствии с объемом Услуг. Далее им необходимо обеспечить готовность оборудования для оказания Услуг к мобилизации до начала операции по спуску. Заказ-наряд для оказания Услуг будет выдан до начала каждой фазы работ отдельно. </w:t>
      </w:r>
    </w:p>
    <w:p w14:paraId="7B930BA9" w14:textId="77777777" w:rsidR="00477B12" w:rsidRPr="009A6C10" w:rsidRDefault="00477B12" w:rsidP="009A6C10">
      <w:pPr>
        <w:jc w:val="both"/>
        <w:rPr>
          <w:rFonts w:ascii="Times New Roman" w:hAnsi="Times New Roman" w:cs="Times New Roman"/>
          <w:sz w:val="24"/>
          <w:szCs w:val="24"/>
        </w:rPr>
      </w:pPr>
      <w:r w:rsidRPr="009A6C10">
        <w:rPr>
          <w:rFonts w:ascii="Times New Roman" w:hAnsi="Times New Roman" w:cs="Times New Roman"/>
          <w:sz w:val="24"/>
          <w:szCs w:val="24"/>
        </w:rPr>
        <w:t xml:space="preserve">Заказчик направит </w:t>
      </w:r>
      <w:r w:rsidR="00AD748F" w:rsidRPr="009A6C10">
        <w:rPr>
          <w:rFonts w:ascii="Times New Roman" w:hAnsi="Times New Roman" w:cs="Times New Roman"/>
          <w:sz w:val="24"/>
          <w:szCs w:val="24"/>
          <w:lang w:val="kk-KZ"/>
        </w:rPr>
        <w:t xml:space="preserve">Исполнителю </w:t>
      </w:r>
      <w:r w:rsidRPr="009A6C10">
        <w:rPr>
          <w:rFonts w:ascii="Times New Roman" w:hAnsi="Times New Roman" w:cs="Times New Roman"/>
          <w:b/>
          <w:sz w:val="24"/>
          <w:szCs w:val="24"/>
        </w:rPr>
        <w:t>заказ-наряд</w:t>
      </w:r>
      <w:r w:rsidRPr="009A6C10">
        <w:rPr>
          <w:rFonts w:ascii="Times New Roman" w:hAnsi="Times New Roman" w:cs="Times New Roman"/>
          <w:sz w:val="24"/>
          <w:szCs w:val="24"/>
        </w:rPr>
        <w:t xml:space="preserve"> не менее чем за 14 (четырнадцать) календарных дней до начала первого этапа работ для мобилизации оборудования/инструментов, расходных материалов, а последующие не менее чем за 7 (семь) дней до начала других этапов работ отдельно. Заказчик направит заказ-наряд не менее чем за 7 (семь) дней для персонала </w:t>
      </w:r>
      <w:r w:rsidR="00AD748F" w:rsidRPr="009A6C10">
        <w:rPr>
          <w:rFonts w:ascii="Times New Roman" w:hAnsi="Times New Roman" w:cs="Times New Roman"/>
          <w:sz w:val="24"/>
          <w:szCs w:val="24"/>
          <w:lang w:val="kk-KZ"/>
        </w:rPr>
        <w:t xml:space="preserve">Исполнителя </w:t>
      </w:r>
      <w:r w:rsidRPr="009A6C10">
        <w:rPr>
          <w:rFonts w:ascii="Times New Roman" w:hAnsi="Times New Roman" w:cs="Times New Roman"/>
          <w:sz w:val="24"/>
          <w:szCs w:val="24"/>
        </w:rPr>
        <w:t xml:space="preserve">до начала каждой фазы работ отдельно. </w:t>
      </w:r>
      <w:r w:rsidR="00AD748F" w:rsidRPr="009A6C10">
        <w:rPr>
          <w:rFonts w:ascii="Times New Roman" w:hAnsi="Times New Roman" w:cs="Times New Roman"/>
          <w:sz w:val="24"/>
          <w:szCs w:val="24"/>
          <w:lang w:val="kk-KZ"/>
        </w:rPr>
        <w:t xml:space="preserve">Исполнитель </w:t>
      </w:r>
      <w:r w:rsidRPr="009A6C10">
        <w:rPr>
          <w:rFonts w:ascii="Times New Roman" w:hAnsi="Times New Roman" w:cs="Times New Roman"/>
          <w:sz w:val="24"/>
          <w:szCs w:val="24"/>
        </w:rPr>
        <w:t>также несет ответственность за планирование и координирование всех требований по согласованию с Заказчиком.</w:t>
      </w:r>
    </w:p>
    <w:p w14:paraId="53334868" w14:textId="77777777" w:rsidR="00477B12" w:rsidRPr="009A6C10" w:rsidRDefault="00477B12" w:rsidP="00477B12">
      <w:pPr>
        <w:rPr>
          <w:rFonts w:ascii="Times New Roman" w:hAnsi="Times New Roman" w:cs="Times New Roman"/>
          <w:b/>
          <w:sz w:val="24"/>
          <w:szCs w:val="24"/>
        </w:rPr>
      </w:pPr>
      <w:r w:rsidRPr="009A6C10">
        <w:rPr>
          <w:rFonts w:ascii="Times New Roman" w:hAnsi="Times New Roman" w:cs="Times New Roman"/>
          <w:b/>
          <w:sz w:val="24"/>
          <w:szCs w:val="24"/>
        </w:rPr>
        <w:t xml:space="preserve">3.4. Подробное описание материалов Заказчика: </w:t>
      </w:r>
    </w:p>
    <w:p w14:paraId="716D9AEA" w14:textId="77777777" w:rsidR="00477B12" w:rsidRPr="009A6C10" w:rsidRDefault="00AD748F" w:rsidP="009A6C10">
      <w:pPr>
        <w:jc w:val="both"/>
        <w:rPr>
          <w:rFonts w:ascii="Times New Roman" w:hAnsi="Times New Roman" w:cs="Times New Roman"/>
          <w:sz w:val="24"/>
          <w:szCs w:val="24"/>
        </w:rPr>
      </w:pPr>
      <w:r w:rsidRPr="009A6C10">
        <w:rPr>
          <w:rFonts w:ascii="Times New Roman" w:hAnsi="Times New Roman" w:cs="Times New Roman"/>
          <w:sz w:val="24"/>
          <w:szCs w:val="24"/>
          <w:lang w:val="kk-KZ"/>
        </w:rPr>
        <w:t>Исполнитель</w:t>
      </w:r>
      <w:r w:rsidR="00477B12" w:rsidRPr="009A6C10">
        <w:rPr>
          <w:rFonts w:ascii="Times New Roman" w:hAnsi="Times New Roman" w:cs="Times New Roman"/>
          <w:sz w:val="24"/>
          <w:szCs w:val="24"/>
        </w:rPr>
        <w:t>, по требованию, осуществляет поэтапную доставку оборудования на производственную базу поддержки Заказчика в п.</w:t>
      </w:r>
      <w:r w:rsidR="00835823" w:rsidRPr="009A6C10">
        <w:rPr>
          <w:rFonts w:ascii="Times New Roman" w:hAnsi="Times New Roman" w:cs="Times New Roman"/>
          <w:sz w:val="24"/>
          <w:szCs w:val="24"/>
        </w:rPr>
        <w:t xml:space="preserve"> </w:t>
      </w:r>
      <w:r w:rsidR="00477B12" w:rsidRPr="009A6C10">
        <w:rPr>
          <w:rFonts w:ascii="Times New Roman" w:hAnsi="Times New Roman" w:cs="Times New Roman"/>
          <w:sz w:val="24"/>
          <w:szCs w:val="24"/>
        </w:rPr>
        <w:t>Баутино, Мангистауской области. Заказчик обеспечивает транспортировку оборудования до буровой установки.</w:t>
      </w:r>
    </w:p>
    <w:p w14:paraId="14DCFABF" w14:textId="77777777" w:rsidR="00477B12" w:rsidRPr="009A6C10" w:rsidRDefault="00AD748F" w:rsidP="009A6C10">
      <w:pPr>
        <w:jc w:val="both"/>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предоставляет оборудование и персонал для свинчивания и спуска следующих обсадных и насосно-компрессорных колонн:</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87"/>
        <w:gridCol w:w="1878"/>
        <w:gridCol w:w="2384"/>
        <w:gridCol w:w="1701"/>
        <w:gridCol w:w="2468"/>
      </w:tblGrid>
      <w:tr w:rsidR="00477B12" w:rsidRPr="009A6C10" w14:paraId="406DF73C" w14:textId="77777777" w:rsidTr="00235E56">
        <w:trPr>
          <w:trHeight w:val="359"/>
          <w:tblHeader/>
          <w:jc w:val="center"/>
        </w:trPr>
        <w:tc>
          <w:tcPr>
            <w:tcW w:w="1487" w:type="dxa"/>
            <w:vMerge w:val="restart"/>
            <w:shd w:val="clear" w:color="auto" w:fill="FFFFFF"/>
            <w:vAlign w:val="center"/>
          </w:tcPr>
          <w:p w14:paraId="7C8C2F0D" w14:textId="77777777" w:rsidR="00477B12" w:rsidRPr="00235E56" w:rsidRDefault="00477B12" w:rsidP="00235E56">
            <w:pPr>
              <w:jc w:val="center"/>
              <w:rPr>
                <w:rFonts w:ascii="Times New Roman" w:hAnsi="Times New Roman" w:cs="Times New Roman"/>
                <w:b/>
                <w:sz w:val="24"/>
                <w:szCs w:val="24"/>
              </w:rPr>
            </w:pPr>
            <w:r w:rsidRPr="00235E56">
              <w:rPr>
                <w:rFonts w:ascii="Times New Roman" w:hAnsi="Times New Roman" w:cs="Times New Roman"/>
                <w:b/>
                <w:sz w:val="24"/>
                <w:szCs w:val="24"/>
              </w:rPr>
              <w:t>Скв.</w:t>
            </w:r>
          </w:p>
        </w:tc>
        <w:tc>
          <w:tcPr>
            <w:tcW w:w="1878" w:type="dxa"/>
            <w:vMerge w:val="restart"/>
            <w:shd w:val="clear" w:color="auto" w:fill="FFFFFF"/>
            <w:vAlign w:val="center"/>
          </w:tcPr>
          <w:p w14:paraId="28F5F25F" w14:textId="77777777" w:rsidR="00477B12" w:rsidRPr="00235E56" w:rsidRDefault="00477B12" w:rsidP="00235E56">
            <w:pPr>
              <w:jc w:val="center"/>
              <w:rPr>
                <w:rFonts w:ascii="Times New Roman" w:hAnsi="Times New Roman" w:cs="Times New Roman"/>
                <w:b/>
                <w:sz w:val="24"/>
                <w:szCs w:val="24"/>
              </w:rPr>
            </w:pPr>
            <w:r w:rsidRPr="00235E56">
              <w:rPr>
                <w:rFonts w:ascii="Times New Roman" w:hAnsi="Times New Roman" w:cs="Times New Roman"/>
                <w:b/>
                <w:sz w:val="24"/>
                <w:szCs w:val="24"/>
              </w:rPr>
              <w:t>Размер обсадных труб / НКТ</w:t>
            </w:r>
          </w:p>
        </w:tc>
        <w:tc>
          <w:tcPr>
            <w:tcW w:w="6553" w:type="dxa"/>
            <w:gridSpan w:val="3"/>
            <w:shd w:val="clear" w:color="auto" w:fill="FFFFFF"/>
            <w:vAlign w:val="center"/>
          </w:tcPr>
          <w:p w14:paraId="7E5FE8AC" w14:textId="77777777" w:rsidR="00477B12" w:rsidRPr="00235E56" w:rsidRDefault="00477B12" w:rsidP="00235E56">
            <w:pPr>
              <w:jc w:val="center"/>
              <w:rPr>
                <w:rFonts w:ascii="Times New Roman" w:hAnsi="Times New Roman" w:cs="Times New Roman"/>
                <w:b/>
                <w:sz w:val="24"/>
                <w:szCs w:val="24"/>
              </w:rPr>
            </w:pPr>
            <w:r w:rsidRPr="00235E56">
              <w:rPr>
                <w:rFonts w:ascii="Times New Roman" w:hAnsi="Times New Roman" w:cs="Times New Roman"/>
                <w:b/>
                <w:sz w:val="24"/>
                <w:szCs w:val="24"/>
              </w:rPr>
              <w:t>Планируемые технические характеристики обсадных труб</w:t>
            </w:r>
          </w:p>
        </w:tc>
      </w:tr>
      <w:tr w:rsidR="00DF5AE8" w:rsidRPr="009A6C10" w14:paraId="585F0CE6" w14:textId="77777777" w:rsidTr="00A347FB">
        <w:trPr>
          <w:trHeight w:val="580"/>
          <w:tblHeader/>
          <w:jc w:val="center"/>
        </w:trPr>
        <w:tc>
          <w:tcPr>
            <w:tcW w:w="1487" w:type="dxa"/>
            <w:vMerge/>
            <w:shd w:val="clear" w:color="auto" w:fill="FFFFFF"/>
            <w:vAlign w:val="center"/>
          </w:tcPr>
          <w:p w14:paraId="55B2903D" w14:textId="77777777" w:rsidR="00DF5AE8" w:rsidRPr="00235E56" w:rsidRDefault="00DF5AE8" w:rsidP="00477B12">
            <w:pPr>
              <w:rPr>
                <w:rFonts w:ascii="Times New Roman" w:hAnsi="Times New Roman" w:cs="Times New Roman"/>
                <w:b/>
                <w:sz w:val="24"/>
                <w:szCs w:val="24"/>
              </w:rPr>
            </w:pPr>
          </w:p>
        </w:tc>
        <w:tc>
          <w:tcPr>
            <w:tcW w:w="1878" w:type="dxa"/>
            <w:vMerge/>
            <w:shd w:val="clear" w:color="auto" w:fill="FFFFFF"/>
            <w:vAlign w:val="center"/>
          </w:tcPr>
          <w:p w14:paraId="3E544D07" w14:textId="77777777" w:rsidR="00DF5AE8" w:rsidRPr="00235E56" w:rsidRDefault="00DF5AE8" w:rsidP="00477B12">
            <w:pPr>
              <w:rPr>
                <w:rFonts w:ascii="Times New Roman" w:hAnsi="Times New Roman" w:cs="Times New Roman"/>
                <w:b/>
                <w:sz w:val="24"/>
                <w:szCs w:val="24"/>
              </w:rPr>
            </w:pPr>
          </w:p>
        </w:tc>
        <w:tc>
          <w:tcPr>
            <w:tcW w:w="2384" w:type="dxa"/>
            <w:shd w:val="clear" w:color="auto" w:fill="FFFFFF"/>
            <w:vAlign w:val="center"/>
          </w:tcPr>
          <w:p w14:paraId="431BC95A" w14:textId="77777777" w:rsidR="00DF5AE8" w:rsidRPr="00235E56" w:rsidRDefault="00DF5AE8" w:rsidP="00235E56">
            <w:pPr>
              <w:jc w:val="center"/>
              <w:rPr>
                <w:rFonts w:ascii="Times New Roman" w:hAnsi="Times New Roman" w:cs="Times New Roman"/>
                <w:b/>
                <w:sz w:val="24"/>
                <w:szCs w:val="24"/>
              </w:rPr>
            </w:pPr>
            <w:r w:rsidRPr="00235E56">
              <w:rPr>
                <w:rFonts w:ascii="Times New Roman" w:hAnsi="Times New Roman" w:cs="Times New Roman"/>
                <w:b/>
                <w:sz w:val="24"/>
                <w:szCs w:val="24"/>
              </w:rPr>
              <w:t>Техническая характеристика</w:t>
            </w:r>
          </w:p>
        </w:tc>
        <w:tc>
          <w:tcPr>
            <w:tcW w:w="1701" w:type="dxa"/>
            <w:shd w:val="clear" w:color="auto" w:fill="FFFFFF"/>
            <w:vAlign w:val="center"/>
          </w:tcPr>
          <w:p w14:paraId="1C086A4C" w14:textId="77777777" w:rsidR="00DF5AE8" w:rsidRPr="00235E56" w:rsidRDefault="00DF5AE8" w:rsidP="00235E56">
            <w:pPr>
              <w:jc w:val="center"/>
              <w:rPr>
                <w:rFonts w:ascii="Times New Roman" w:hAnsi="Times New Roman" w:cs="Times New Roman"/>
                <w:b/>
                <w:sz w:val="24"/>
                <w:szCs w:val="24"/>
              </w:rPr>
            </w:pPr>
            <w:r w:rsidRPr="00235E56">
              <w:rPr>
                <w:rFonts w:ascii="Times New Roman" w:hAnsi="Times New Roman" w:cs="Times New Roman"/>
                <w:b/>
                <w:sz w:val="24"/>
                <w:szCs w:val="24"/>
              </w:rPr>
              <w:t>Соединение</w:t>
            </w:r>
          </w:p>
        </w:tc>
        <w:tc>
          <w:tcPr>
            <w:tcW w:w="2468" w:type="dxa"/>
            <w:shd w:val="clear" w:color="auto" w:fill="FFFFFF"/>
            <w:vAlign w:val="center"/>
          </w:tcPr>
          <w:p w14:paraId="09E2AEF8" w14:textId="77777777" w:rsidR="00DF5AE8" w:rsidRPr="00235E56" w:rsidRDefault="00DF5AE8" w:rsidP="00235E56">
            <w:pPr>
              <w:jc w:val="center"/>
              <w:rPr>
                <w:rFonts w:ascii="Times New Roman" w:hAnsi="Times New Roman" w:cs="Times New Roman"/>
                <w:b/>
                <w:sz w:val="24"/>
                <w:szCs w:val="24"/>
              </w:rPr>
            </w:pPr>
            <w:r w:rsidRPr="00235E56">
              <w:rPr>
                <w:rFonts w:ascii="Times New Roman" w:hAnsi="Times New Roman" w:cs="Times New Roman"/>
                <w:b/>
                <w:sz w:val="24"/>
                <w:szCs w:val="24"/>
              </w:rPr>
              <w:t>Длина (м)</w:t>
            </w:r>
          </w:p>
        </w:tc>
      </w:tr>
      <w:tr w:rsidR="00DF5AE8" w:rsidRPr="009A6C10" w14:paraId="45A5C3C2" w14:textId="77777777" w:rsidTr="008879E2">
        <w:trPr>
          <w:trHeight w:val="458"/>
          <w:jc w:val="center"/>
        </w:trPr>
        <w:tc>
          <w:tcPr>
            <w:tcW w:w="1487" w:type="dxa"/>
            <w:vMerge w:val="restart"/>
            <w:shd w:val="clear" w:color="auto" w:fill="FFFFFF"/>
            <w:vAlign w:val="center"/>
          </w:tcPr>
          <w:p w14:paraId="517EC538" w14:textId="77777777" w:rsidR="00DF5AE8" w:rsidRPr="009A6C10" w:rsidRDefault="00DF5AE8" w:rsidP="00DF5AE8">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ZT-2</w:t>
            </w:r>
          </w:p>
        </w:tc>
        <w:tc>
          <w:tcPr>
            <w:tcW w:w="1878" w:type="dxa"/>
            <w:shd w:val="clear" w:color="auto" w:fill="FFFFFF"/>
            <w:vAlign w:val="center"/>
          </w:tcPr>
          <w:p w14:paraId="0760E43E" w14:textId="77777777" w:rsidR="00DF5AE8" w:rsidRPr="009A6C10" w:rsidRDefault="00DF5AE8" w:rsidP="008879E2">
            <w:pPr>
              <w:jc w:val="center"/>
              <w:rPr>
                <w:rFonts w:ascii="Times New Roman" w:hAnsi="Times New Roman" w:cs="Times New Roman"/>
                <w:sz w:val="24"/>
                <w:szCs w:val="24"/>
              </w:rPr>
            </w:pPr>
            <w:r w:rsidRPr="009A6C10">
              <w:rPr>
                <w:rFonts w:ascii="Times New Roman" w:hAnsi="Times New Roman" w:cs="Times New Roman"/>
                <w:sz w:val="24"/>
                <w:szCs w:val="24"/>
              </w:rPr>
              <w:t>13-3/8”</w:t>
            </w:r>
          </w:p>
        </w:tc>
        <w:tc>
          <w:tcPr>
            <w:tcW w:w="2384" w:type="dxa"/>
            <w:shd w:val="clear" w:color="auto" w:fill="FFFFFF"/>
            <w:vAlign w:val="center"/>
          </w:tcPr>
          <w:p w14:paraId="2B20CB68" w14:textId="65D20A49" w:rsidR="00DF5AE8" w:rsidRPr="009A6C10" w:rsidRDefault="00DF5AE8" w:rsidP="008879E2">
            <w:pPr>
              <w:jc w:val="center"/>
              <w:rPr>
                <w:rFonts w:ascii="Times New Roman" w:hAnsi="Times New Roman" w:cs="Times New Roman"/>
                <w:sz w:val="24"/>
                <w:szCs w:val="24"/>
              </w:rPr>
            </w:pPr>
            <w:r w:rsidRPr="009A6C10">
              <w:rPr>
                <w:rFonts w:ascii="Times New Roman" w:hAnsi="Times New Roman" w:cs="Times New Roman"/>
                <w:sz w:val="24"/>
                <w:szCs w:val="24"/>
              </w:rPr>
              <w:t>68 фунтов/</w:t>
            </w:r>
            <w:r w:rsidR="00A347FB" w:rsidRPr="009A6C10">
              <w:rPr>
                <w:rFonts w:ascii="Times New Roman" w:hAnsi="Times New Roman" w:cs="Times New Roman"/>
                <w:sz w:val="24"/>
                <w:szCs w:val="24"/>
              </w:rPr>
              <w:t>фут, N</w:t>
            </w:r>
            <w:r w:rsidRPr="009A6C10">
              <w:rPr>
                <w:rFonts w:ascii="Times New Roman" w:hAnsi="Times New Roman" w:cs="Times New Roman"/>
                <w:sz w:val="24"/>
                <w:szCs w:val="24"/>
              </w:rPr>
              <w:t>-80,</w:t>
            </w:r>
          </w:p>
        </w:tc>
        <w:tc>
          <w:tcPr>
            <w:tcW w:w="1701" w:type="dxa"/>
            <w:shd w:val="clear" w:color="auto" w:fill="FFFFFF"/>
            <w:vAlign w:val="center"/>
          </w:tcPr>
          <w:p w14:paraId="2428270E" w14:textId="77777777" w:rsidR="00DF5AE8" w:rsidRPr="009A6C10" w:rsidRDefault="005D6C6E" w:rsidP="008879E2">
            <w:pPr>
              <w:jc w:val="center"/>
              <w:rPr>
                <w:rFonts w:ascii="Times New Roman" w:hAnsi="Times New Roman" w:cs="Times New Roman"/>
                <w:sz w:val="24"/>
                <w:szCs w:val="24"/>
              </w:rPr>
            </w:pPr>
            <w:r w:rsidRPr="009A6C10">
              <w:rPr>
                <w:rFonts w:ascii="Times New Roman" w:hAnsi="Times New Roman" w:cs="Times New Roman"/>
                <w:sz w:val="24"/>
                <w:szCs w:val="24"/>
                <w:lang w:val="en-US"/>
              </w:rPr>
              <w:t>TMK UP CWB</w:t>
            </w:r>
            <w:r w:rsidR="00DF5AE8" w:rsidRPr="009A6C10">
              <w:rPr>
                <w:rFonts w:ascii="Times New Roman" w:hAnsi="Times New Roman" w:cs="Times New Roman"/>
                <w:sz w:val="24"/>
                <w:szCs w:val="24"/>
              </w:rPr>
              <w:t xml:space="preserve"> BTC</w:t>
            </w:r>
          </w:p>
        </w:tc>
        <w:tc>
          <w:tcPr>
            <w:tcW w:w="2468" w:type="dxa"/>
            <w:shd w:val="clear" w:color="auto" w:fill="FFFFFF"/>
            <w:vAlign w:val="center"/>
          </w:tcPr>
          <w:p w14:paraId="336F087F" w14:textId="77777777" w:rsidR="00DF5AE8" w:rsidRPr="009A6C10" w:rsidRDefault="001C3CDF" w:rsidP="008879E2">
            <w:pPr>
              <w:jc w:val="center"/>
              <w:rPr>
                <w:rFonts w:ascii="Times New Roman" w:hAnsi="Times New Roman" w:cs="Times New Roman"/>
                <w:sz w:val="24"/>
                <w:szCs w:val="24"/>
                <w:lang w:val="en-US"/>
              </w:rPr>
            </w:pPr>
            <w:r w:rsidRPr="009A6C10">
              <w:rPr>
                <w:rFonts w:ascii="Times New Roman" w:hAnsi="Times New Roman" w:cs="Times New Roman"/>
                <w:sz w:val="24"/>
                <w:szCs w:val="24"/>
              </w:rPr>
              <w:t>0-</w:t>
            </w:r>
            <w:r w:rsidRPr="009A6C10">
              <w:rPr>
                <w:rFonts w:ascii="Times New Roman" w:hAnsi="Times New Roman" w:cs="Times New Roman"/>
                <w:sz w:val="24"/>
                <w:szCs w:val="24"/>
                <w:lang w:val="en-US"/>
              </w:rPr>
              <w:t>690</w:t>
            </w:r>
          </w:p>
        </w:tc>
      </w:tr>
      <w:tr w:rsidR="00DF5AE8" w:rsidRPr="009A6C10" w14:paraId="2AB79146" w14:textId="77777777" w:rsidTr="008879E2">
        <w:trPr>
          <w:trHeight w:val="386"/>
          <w:jc w:val="center"/>
        </w:trPr>
        <w:tc>
          <w:tcPr>
            <w:tcW w:w="1487" w:type="dxa"/>
            <w:vMerge/>
            <w:shd w:val="clear" w:color="auto" w:fill="FFFFFF"/>
            <w:vAlign w:val="center"/>
          </w:tcPr>
          <w:p w14:paraId="0353B83B" w14:textId="77777777" w:rsidR="00DF5AE8" w:rsidRPr="009A6C10" w:rsidRDefault="00DF5AE8" w:rsidP="00477B12">
            <w:pPr>
              <w:rPr>
                <w:rFonts w:ascii="Times New Roman" w:hAnsi="Times New Roman" w:cs="Times New Roman"/>
                <w:sz w:val="24"/>
                <w:szCs w:val="24"/>
              </w:rPr>
            </w:pPr>
          </w:p>
        </w:tc>
        <w:tc>
          <w:tcPr>
            <w:tcW w:w="1878" w:type="dxa"/>
            <w:shd w:val="clear" w:color="auto" w:fill="FFFFFF"/>
            <w:vAlign w:val="center"/>
          </w:tcPr>
          <w:p w14:paraId="3DCF5F3D" w14:textId="77777777" w:rsidR="00DF5AE8" w:rsidRPr="009A6C10" w:rsidRDefault="00DF5AE8" w:rsidP="008879E2">
            <w:pPr>
              <w:jc w:val="center"/>
              <w:rPr>
                <w:rFonts w:ascii="Times New Roman" w:hAnsi="Times New Roman" w:cs="Times New Roman"/>
                <w:sz w:val="24"/>
                <w:szCs w:val="24"/>
              </w:rPr>
            </w:pPr>
            <w:r w:rsidRPr="009A6C10">
              <w:rPr>
                <w:rFonts w:ascii="Times New Roman" w:hAnsi="Times New Roman" w:cs="Times New Roman"/>
                <w:sz w:val="24"/>
                <w:szCs w:val="24"/>
              </w:rPr>
              <w:t>9-5/8”</w:t>
            </w:r>
          </w:p>
        </w:tc>
        <w:tc>
          <w:tcPr>
            <w:tcW w:w="2384" w:type="dxa"/>
            <w:shd w:val="clear" w:color="auto" w:fill="FFFFFF"/>
            <w:vAlign w:val="center"/>
          </w:tcPr>
          <w:p w14:paraId="57857CA8" w14:textId="77777777" w:rsidR="00DF5AE8" w:rsidRPr="009A6C10" w:rsidRDefault="001C3CDF" w:rsidP="008879E2">
            <w:pPr>
              <w:jc w:val="center"/>
              <w:rPr>
                <w:rFonts w:ascii="Times New Roman" w:hAnsi="Times New Roman" w:cs="Times New Roman"/>
                <w:sz w:val="24"/>
                <w:szCs w:val="24"/>
                <w:lang w:val="en-US"/>
              </w:rPr>
            </w:pPr>
            <w:r w:rsidRPr="009A6C10">
              <w:rPr>
                <w:rFonts w:ascii="Times New Roman" w:hAnsi="Times New Roman" w:cs="Times New Roman"/>
                <w:sz w:val="24"/>
                <w:szCs w:val="24"/>
              </w:rPr>
              <w:t xml:space="preserve">47 фунтов/фут, </w:t>
            </w:r>
            <w:r w:rsidRPr="009A6C10">
              <w:rPr>
                <w:rFonts w:ascii="Times New Roman" w:hAnsi="Times New Roman" w:cs="Times New Roman"/>
                <w:sz w:val="24"/>
                <w:szCs w:val="24"/>
                <w:lang w:val="en-US"/>
              </w:rPr>
              <w:t>L-80</w:t>
            </w:r>
          </w:p>
        </w:tc>
        <w:tc>
          <w:tcPr>
            <w:tcW w:w="1701" w:type="dxa"/>
            <w:shd w:val="clear" w:color="auto" w:fill="FFFFFF"/>
            <w:vAlign w:val="center"/>
          </w:tcPr>
          <w:p w14:paraId="370C0D2D" w14:textId="4F0A22D2" w:rsidR="00DF5AE8" w:rsidRPr="009A6C10" w:rsidRDefault="001C3CDF" w:rsidP="008879E2">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 xml:space="preserve">Vam </w:t>
            </w:r>
            <w:r w:rsidR="005F5FDD" w:rsidRPr="005F5FDD">
              <w:rPr>
                <w:rFonts w:ascii="Times New Roman" w:hAnsi="Times New Roman" w:cs="Times New Roman"/>
                <w:sz w:val="24"/>
                <w:szCs w:val="24"/>
                <w:lang w:val="en-US"/>
              </w:rPr>
              <w:t>TOP</w:t>
            </w:r>
          </w:p>
        </w:tc>
        <w:tc>
          <w:tcPr>
            <w:tcW w:w="2468" w:type="dxa"/>
            <w:shd w:val="clear" w:color="auto" w:fill="FFFFFF"/>
            <w:vAlign w:val="center"/>
          </w:tcPr>
          <w:p w14:paraId="64625083" w14:textId="4C81B907" w:rsidR="00DF5AE8" w:rsidRPr="009A6C10" w:rsidRDefault="001C3CDF" w:rsidP="008879E2">
            <w:pPr>
              <w:jc w:val="center"/>
              <w:rPr>
                <w:rFonts w:ascii="Times New Roman" w:hAnsi="Times New Roman" w:cs="Times New Roman"/>
                <w:sz w:val="24"/>
                <w:szCs w:val="24"/>
                <w:lang w:val="en-US"/>
              </w:rPr>
            </w:pPr>
            <w:r w:rsidRPr="009A6C10">
              <w:rPr>
                <w:rFonts w:ascii="Times New Roman" w:hAnsi="Times New Roman" w:cs="Times New Roman"/>
                <w:sz w:val="24"/>
                <w:szCs w:val="24"/>
              </w:rPr>
              <w:t>0-</w:t>
            </w:r>
            <w:r w:rsidRPr="009A6C10">
              <w:rPr>
                <w:rFonts w:ascii="Times New Roman" w:hAnsi="Times New Roman" w:cs="Times New Roman"/>
                <w:sz w:val="24"/>
                <w:szCs w:val="24"/>
                <w:lang w:val="en-US"/>
              </w:rPr>
              <w:t>12</w:t>
            </w:r>
            <w:r w:rsidR="008878CD">
              <w:rPr>
                <w:rFonts w:ascii="Times New Roman" w:hAnsi="Times New Roman" w:cs="Times New Roman"/>
                <w:sz w:val="24"/>
                <w:szCs w:val="24"/>
              </w:rPr>
              <w:t>0</w:t>
            </w:r>
            <w:r w:rsidRPr="009A6C10">
              <w:rPr>
                <w:rFonts w:ascii="Times New Roman" w:hAnsi="Times New Roman" w:cs="Times New Roman"/>
                <w:sz w:val="24"/>
                <w:szCs w:val="24"/>
                <w:lang w:val="en-US"/>
              </w:rPr>
              <w:t>0</w:t>
            </w:r>
          </w:p>
        </w:tc>
      </w:tr>
      <w:tr w:rsidR="00DF5AE8" w:rsidRPr="009A6C10" w14:paraId="1181920A" w14:textId="77777777" w:rsidTr="008879E2">
        <w:trPr>
          <w:jc w:val="center"/>
        </w:trPr>
        <w:tc>
          <w:tcPr>
            <w:tcW w:w="1487" w:type="dxa"/>
            <w:vMerge/>
            <w:shd w:val="clear" w:color="auto" w:fill="FFFFFF"/>
            <w:vAlign w:val="center"/>
          </w:tcPr>
          <w:p w14:paraId="5F4D028B" w14:textId="77777777" w:rsidR="00DF5AE8" w:rsidRPr="009A6C10" w:rsidRDefault="00DF5AE8" w:rsidP="00477B12">
            <w:pPr>
              <w:rPr>
                <w:rFonts w:ascii="Times New Roman" w:hAnsi="Times New Roman" w:cs="Times New Roman"/>
                <w:sz w:val="24"/>
                <w:szCs w:val="24"/>
              </w:rPr>
            </w:pPr>
          </w:p>
        </w:tc>
        <w:tc>
          <w:tcPr>
            <w:tcW w:w="1878" w:type="dxa"/>
            <w:shd w:val="clear" w:color="auto" w:fill="FFFFFF"/>
            <w:vAlign w:val="center"/>
          </w:tcPr>
          <w:p w14:paraId="28677FB7" w14:textId="77777777" w:rsidR="00DF5AE8" w:rsidRPr="009A6C10" w:rsidRDefault="00DF5AE8" w:rsidP="008879E2">
            <w:pPr>
              <w:jc w:val="center"/>
              <w:rPr>
                <w:rFonts w:ascii="Times New Roman" w:hAnsi="Times New Roman" w:cs="Times New Roman"/>
                <w:sz w:val="24"/>
                <w:szCs w:val="24"/>
              </w:rPr>
            </w:pPr>
            <w:r w:rsidRPr="009A6C10">
              <w:rPr>
                <w:rFonts w:ascii="Times New Roman" w:hAnsi="Times New Roman" w:cs="Times New Roman"/>
                <w:sz w:val="24"/>
                <w:szCs w:val="24"/>
              </w:rPr>
              <w:t>7”</w:t>
            </w:r>
          </w:p>
        </w:tc>
        <w:tc>
          <w:tcPr>
            <w:tcW w:w="2384" w:type="dxa"/>
            <w:shd w:val="clear" w:color="auto" w:fill="FFFFFF"/>
            <w:vAlign w:val="center"/>
          </w:tcPr>
          <w:p w14:paraId="259B5491" w14:textId="60B50E00" w:rsidR="00DF5AE8" w:rsidRPr="009A6C10" w:rsidRDefault="00B30BAD" w:rsidP="008879E2">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r w:rsidR="001C3CDF" w:rsidRPr="009A6C10">
              <w:rPr>
                <w:rFonts w:ascii="Times New Roman" w:hAnsi="Times New Roman" w:cs="Times New Roman"/>
                <w:sz w:val="24"/>
                <w:szCs w:val="24"/>
              </w:rPr>
              <w:t xml:space="preserve"> фунтов/фут, L-80</w:t>
            </w:r>
          </w:p>
        </w:tc>
        <w:tc>
          <w:tcPr>
            <w:tcW w:w="1701" w:type="dxa"/>
            <w:shd w:val="clear" w:color="auto" w:fill="FFFFFF"/>
            <w:vAlign w:val="center"/>
          </w:tcPr>
          <w:p w14:paraId="53080449" w14:textId="77777777" w:rsidR="00DF5AE8" w:rsidRPr="009A6C10" w:rsidRDefault="00DF5AE8" w:rsidP="008879E2">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Vam TOP</w:t>
            </w:r>
          </w:p>
        </w:tc>
        <w:tc>
          <w:tcPr>
            <w:tcW w:w="2468" w:type="dxa"/>
            <w:shd w:val="clear" w:color="auto" w:fill="FFFFFF"/>
            <w:vAlign w:val="center"/>
          </w:tcPr>
          <w:p w14:paraId="7599348A" w14:textId="73E461AE" w:rsidR="00DF5AE8" w:rsidRPr="00B30BAD" w:rsidRDefault="00050DF1" w:rsidP="008879E2">
            <w:pPr>
              <w:jc w:val="center"/>
              <w:rPr>
                <w:rFonts w:ascii="Times New Roman" w:hAnsi="Times New Roman" w:cs="Times New Roman"/>
                <w:sz w:val="24"/>
                <w:szCs w:val="24"/>
              </w:rPr>
            </w:pPr>
            <w:r>
              <w:rPr>
                <w:rFonts w:ascii="Times New Roman" w:hAnsi="Times New Roman" w:cs="Times New Roman"/>
                <w:sz w:val="24"/>
                <w:szCs w:val="24"/>
                <w:lang w:val="en-US"/>
              </w:rPr>
              <w:t>110</w:t>
            </w:r>
            <w:r w:rsidR="00DF5AE8" w:rsidRPr="009A6C10">
              <w:rPr>
                <w:rFonts w:ascii="Times New Roman" w:hAnsi="Times New Roman" w:cs="Times New Roman"/>
                <w:sz w:val="24"/>
                <w:szCs w:val="24"/>
                <w:lang w:val="en-US"/>
              </w:rPr>
              <w:t>0</w:t>
            </w:r>
            <w:r w:rsidR="00DF5AE8" w:rsidRPr="009A6C10">
              <w:rPr>
                <w:rFonts w:ascii="Times New Roman" w:hAnsi="Times New Roman" w:cs="Times New Roman"/>
                <w:sz w:val="24"/>
                <w:szCs w:val="24"/>
              </w:rPr>
              <w:t>-</w:t>
            </w:r>
            <w:r w:rsidR="00DF5AE8" w:rsidRPr="009A6C10">
              <w:rPr>
                <w:rFonts w:ascii="Times New Roman" w:hAnsi="Times New Roman" w:cs="Times New Roman"/>
                <w:sz w:val="24"/>
                <w:szCs w:val="24"/>
                <w:lang w:val="en-US"/>
              </w:rPr>
              <w:t>180</w:t>
            </w:r>
            <w:r w:rsidR="008878CD">
              <w:rPr>
                <w:rFonts w:ascii="Times New Roman" w:hAnsi="Times New Roman" w:cs="Times New Roman"/>
                <w:sz w:val="24"/>
                <w:szCs w:val="24"/>
              </w:rPr>
              <w:t>0</w:t>
            </w:r>
          </w:p>
        </w:tc>
      </w:tr>
      <w:tr w:rsidR="00DF5AE8" w:rsidRPr="009A6C10" w14:paraId="13217503" w14:textId="77777777" w:rsidTr="008879E2">
        <w:trPr>
          <w:trHeight w:val="971"/>
          <w:jc w:val="center"/>
        </w:trPr>
        <w:tc>
          <w:tcPr>
            <w:tcW w:w="1487" w:type="dxa"/>
            <w:vMerge/>
            <w:shd w:val="clear" w:color="auto" w:fill="FFFFFF"/>
            <w:vAlign w:val="center"/>
          </w:tcPr>
          <w:p w14:paraId="32CC3F82" w14:textId="77777777" w:rsidR="00DF5AE8" w:rsidRPr="009A6C10" w:rsidRDefault="00DF5AE8" w:rsidP="00477B12">
            <w:pPr>
              <w:rPr>
                <w:rFonts w:ascii="Times New Roman" w:hAnsi="Times New Roman" w:cs="Times New Roman"/>
                <w:sz w:val="24"/>
                <w:szCs w:val="24"/>
              </w:rPr>
            </w:pPr>
          </w:p>
        </w:tc>
        <w:tc>
          <w:tcPr>
            <w:tcW w:w="1878" w:type="dxa"/>
            <w:shd w:val="clear" w:color="auto" w:fill="FFFFFF"/>
            <w:vAlign w:val="center"/>
          </w:tcPr>
          <w:p w14:paraId="60AD28B4" w14:textId="77777777" w:rsidR="00DF5AE8" w:rsidRPr="009A6C10" w:rsidRDefault="00DF5AE8" w:rsidP="008879E2">
            <w:pPr>
              <w:jc w:val="center"/>
              <w:rPr>
                <w:rFonts w:ascii="Times New Roman" w:hAnsi="Times New Roman" w:cs="Times New Roman"/>
                <w:sz w:val="24"/>
                <w:szCs w:val="24"/>
              </w:rPr>
            </w:pPr>
            <w:r w:rsidRPr="009A6C10">
              <w:rPr>
                <w:rFonts w:ascii="Times New Roman" w:hAnsi="Times New Roman" w:cs="Times New Roman"/>
                <w:sz w:val="24"/>
                <w:szCs w:val="24"/>
              </w:rPr>
              <w:t>3-1/2” и 2-7/8” НКТ</w:t>
            </w:r>
          </w:p>
        </w:tc>
        <w:tc>
          <w:tcPr>
            <w:tcW w:w="2384" w:type="dxa"/>
            <w:shd w:val="clear" w:color="auto" w:fill="FFFFFF"/>
            <w:vAlign w:val="center"/>
          </w:tcPr>
          <w:p w14:paraId="6DFF705B" w14:textId="77777777" w:rsidR="00DF5AE8" w:rsidRPr="009A6C10" w:rsidRDefault="00DF5AE8" w:rsidP="008879E2">
            <w:pPr>
              <w:jc w:val="center"/>
              <w:rPr>
                <w:rFonts w:ascii="Times New Roman" w:hAnsi="Times New Roman" w:cs="Times New Roman"/>
                <w:sz w:val="24"/>
                <w:szCs w:val="24"/>
              </w:rPr>
            </w:pPr>
          </w:p>
        </w:tc>
        <w:tc>
          <w:tcPr>
            <w:tcW w:w="1701" w:type="dxa"/>
            <w:shd w:val="clear" w:color="auto" w:fill="FFFFFF"/>
            <w:vAlign w:val="center"/>
          </w:tcPr>
          <w:p w14:paraId="7B8653A2" w14:textId="77777777" w:rsidR="00DF5AE8" w:rsidRPr="009A6C10" w:rsidRDefault="00DF5AE8" w:rsidP="008879E2">
            <w:pPr>
              <w:jc w:val="center"/>
              <w:rPr>
                <w:rFonts w:ascii="Times New Roman" w:hAnsi="Times New Roman" w:cs="Times New Roman"/>
                <w:sz w:val="24"/>
                <w:szCs w:val="24"/>
              </w:rPr>
            </w:pPr>
            <w:r w:rsidRPr="009A6C10">
              <w:rPr>
                <w:rFonts w:ascii="Times New Roman" w:hAnsi="Times New Roman" w:cs="Times New Roman"/>
                <w:sz w:val="24"/>
                <w:szCs w:val="24"/>
              </w:rPr>
              <w:t>VAM/PH6 или аналог</w:t>
            </w:r>
          </w:p>
        </w:tc>
        <w:tc>
          <w:tcPr>
            <w:tcW w:w="2468" w:type="dxa"/>
            <w:shd w:val="clear" w:color="auto" w:fill="FFFFFF"/>
            <w:vAlign w:val="center"/>
          </w:tcPr>
          <w:p w14:paraId="6B43625D" w14:textId="77777777" w:rsidR="00DF5AE8" w:rsidRPr="009A6C10" w:rsidRDefault="00DF5AE8" w:rsidP="008879E2">
            <w:pPr>
              <w:jc w:val="center"/>
              <w:rPr>
                <w:rFonts w:ascii="Times New Roman" w:hAnsi="Times New Roman" w:cs="Times New Roman"/>
                <w:sz w:val="24"/>
                <w:szCs w:val="24"/>
                <w:lang w:val="en-US"/>
              </w:rPr>
            </w:pPr>
            <w:r w:rsidRPr="009A6C10">
              <w:rPr>
                <w:rFonts w:ascii="Times New Roman" w:hAnsi="Times New Roman" w:cs="Times New Roman"/>
                <w:sz w:val="24"/>
                <w:szCs w:val="24"/>
              </w:rPr>
              <w:t>0-</w:t>
            </w:r>
            <w:r w:rsidRPr="009A6C10">
              <w:rPr>
                <w:rFonts w:ascii="Times New Roman" w:hAnsi="Times New Roman" w:cs="Times New Roman"/>
                <w:sz w:val="24"/>
                <w:szCs w:val="24"/>
                <w:lang w:val="en-US"/>
              </w:rPr>
              <w:t>1800</w:t>
            </w:r>
          </w:p>
        </w:tc>
      </w:tr>
    </w:tbl>
    <w:p w14:paraId="0592A4DF" w14:textId="77777777" w:rsidR="00477B12" w:rsidRPr="009A6C10" w:rsidRDefault="00477B12" w:rsidP="00477B12">
      <w:pPr>
        <w:rPr>
          <w:rFonts w:ascii="Times New Roman" w:hAnsi="Times New Roman" w:cs="Times New Roman"/>
          <w:sz w:val="24"/>
          <w:szCs w:val="24"/>
          <w:lang w:val="en-US"/>
        </w:rPr>
      </w:pPr>
    </w:p>
    <w:tbl>
      <w:tblPr>
        <w:tblW w:w="0" w:type="auto"/>
        <w:tblInd w:w="108" w:type="dxa"/>
        <w:tblLook w:val="04A0" w:firstRow="1" w:lastRow="0" w:firstColumn="1" w:lastColumn="0" w:noHBand="0" w:noVBand="1"/>
      </w:tblPr>
      <w:tblGrid>
        <w:gridCol w:w="1881"/>
        <w:gridCol w:w="2850"/>
        <w:gridCol w:w="2696"/>
        <w:gridCol w:w="2661"/>
      </w:tblGrid>
      <w:tr w:rsidR="00477B12" w:rsidRPr="009A6C10" w14:paraId="76BB8221" w14:textId="77777777" w:rsidTr="009A6C10">
        <w:tc>
          <w:tcPr>
            <w:tcW w:w="1881" w:type="dxa"/>
            <w:tcBorders>
              <w:top w:val="single" w:sz="4" w:space="0" w:color="auto"/>
              <w:left w:val="single" w:sz="4" w:space="0" w:color="auto"/>
              <w:bottom w:val="single" w:sz="4" w:space="0" w:color="auto"/>
              <w:right w:val="single" w:sz="4" w:space="0" w:color="auto"/>
            </w:tcBorders>
            <w:vAlign w:val="center"/>
          </w:tcPr>
          <w:p w14:paraId="65CBBC00" w14:textId="77777777" w:rsidR="00477B12" w:rsidRPr="00235E56" w:rsidRDefault="00477B12" w:rsidP="00AD748F">
            <w:pPr>
              <w:jc w:val="center"/>
              <w:rPr>
                <w:rFonts w:ascii="Times New Roman" w:hAnsi="Times New Roman" w:cs="Times New Roman"/>
                <w:b/>
                <w:sz w:val="24"/>
                <w:szCs w:val="24"/>
              </w:rPr>
            </w:pPr>
            <w:r w:rsidRPr="00235E56">
              <w:rPr>
                <w:rFonts w:ascii="Times New Roman" w:hAnsi="Times New Roman" w:cs="Times New Roman"/>
                <w:b/>
                <w:sz w:val="24"/>
                <w:szCs w:val="24"/>
              </w:rPr>
              <w:lastRenderedPageBreak/>
              <w:t>Размер обсадных труб / НКТ</w:t>
            </w:r>
          </w:p>
        </w:tc>
        <w:tc>
          <w:tcPr>
            <w:tcW w:w="8207" w:type="dxa"/>
            <w:gridSpan w:val="3"/>
            <w:tcBorders>
              <w:top w:val="single" w:sz="4" w:space="0" w:color="auto"/>
              <w:left w:val="single" w:sz="4" w:space="0" w:color="auto"/>
              <w:bottom w:val="single" w:sz="4" w:space="0" w:color="auto"/>
              <w:right w:val="single" w:sz="4" w:space="0" w:color="auto"/>
            </w:tcBorders>
            <w:vAlign w:val="center"/>
          </w:tcPr>
          <w:p w14:paraId="53F846A8" w14:textId="15137629" w:rsidR="00477B12" w:rsidRPr="005F5FDD" w:rsidRDefault="00477B12" w:rsidP="005F5FDD">
            <w:pPr>
              <w:jc w:val="center"/>
              <w:rPr>
                <w:rFonts w:ascii="Times New Roman" w:hAnsi="Times New Roman" w:cs="Times New Roman"/>
                <w:b/>
                <w:sz w:val="24"/>
                <w:szCs w:val="24"/>
                <w:lang w:val="kk-KZ"/>
              </w:rPr>
            </w:pPr>
            <w:r w:rsidRPr="00235E56">
              <w:rPr>
                <w:rFonts w:ascii="Times New Roman" w:hAnsi="Times New Roman" w:cs="Times New Roman"/>
                <w:b/>
                <w:sz w:val="24"/>
                <w:szCs w:val="24"/>
              </w:rPr>
              <w:t xml:space="preserve">Рекомендуемый момент свинчивания труб, </w:t>
            </w:r>
            <w:r w:rsidR="005F5FDD">
              <w:rPr>
                <w:rFonts w:ascii="Times New Roman" w:hAnsi="Times New Roman" w:cs="Times New Roman"/>
                <w:b/>
                <w:sz w:val="24"/>
                <w:szCs w:val="24"/>
                <w:lang w:val="kk-KZ"/>
              </w:rPr>
              <w:t>фут/фунт</w:t>
            </w:r>
          </w:p>
        </w:tc>
      </w:tr>
      <w:tr w:rsidR="00477B12" w:rsidRPr="009A6C10" w14:paraId="134D7E1A" w14:textId="77777777" w:rsidTr="009A6C10">
        <w:tc>
          <w:tcPr>
            <w:tcW w:w="1881" w:type="dxa"/>
            <w:tcBorders>
              <w:top w:val="single" w:sz="4" w:space="0" w:color="auto"/>
              <w:left w:val="single" w:sz="4" w:space="0" w:color="auto"/>
              <w:bottom w:val="single" w:sz="4" w:space="0" w:color="auto"/>
              <w:right w:val="single" w:sz="4" w:space="0" w:color="auto"/>
            </w:tcBorders>
            <w:vAlign w:val="center"/>
          </w:tcPr>
          <w:p w14:paraId="127C29CC" w14:textId="77777777" w:rsidR="00477B12" w:rsidRPr="009A6C10" w:rsidRDefault="00477B12" w:rsidP="00477B12">
            <w:pPr>
              <w:rPr>
                <w:rFonts w:ascii="Times New Roman"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14:paraId="405C29B0" w14:textId="77777777" w:rsidR="00477B12" w:rsidRPr="00235E56" w:rsidRDefault="00477B12" w:rsidP="00AD748F">
            <w:pPr>
              <w:jc w:val="center"/>
              <w:rPr>
                <w:rFonts w:ascii="Times New Roman" w:hAnsi="Times New Roman" w:cs="Times New Roman"/>
                <w:b/>
                <w:sz w:val="24"/>
                <w:szCs w:val="24"/>
              </w:rPr>
            </w:pPr>
            <w:r w:rsidRPr="00235E56">
              <w:rPr>
                <w:rFonts w:ascii="Times New Roman" w:hAnsi="Times New Roman" w:cs="Times New Roman"/>
                <w:b/>
                <w:sz w:val="24"/>
                <w:szCs w:val="24"/>
              </w:rPr>
              <w:t>Минимальный</w:t>
            </w:r>
          </w:p>
        </w:tc>
        <w:tc>
          <w:tcPr>
            <w:tcW w:w="2696" w:type="dxa"/>
            <w:tcBorders>
              <w:top w:val="single" w:sz="4" w:space="0" w:color="auto"/>
              <w:left w:val="single" w:sz="4" w:space="0" w:color="auto"/>
              <w:bottom w:val="single" w:sz="4" w:space="0" w:color="auto"/>
              <w:right w:val="single" w:sz="4" w:space="0" w:color="auto"/>
            </w:tcBorders>
            <w:vAlign w:val="center"/>
          </w:tcPr>
          <w:p w14:paraId="2AB80FB8" w14:textId="77777777" w:rsidR="00477B12" w:rsidRPr="00235E56" w:rsidRDefault="00477B12" w:rsidP="00AD748F">
            <w:pPr>
              <w:jc w:val="center"/>
              <w:rPr>
                <w:rFonts w:ascii="Times New Roman" w:hAnsi="Times New Roman" w:cs="Times New Roman"/>
                <w:b/>
                <w:sz w:val="24"/>
                <w:szCs w:val="24"/>
              </w:rPr>
            </w:pPr>
            <w:r w:rsidRPr="00235E56">
              <w:rPr>
                <w:rFonts w:ascii="Times New Roman" w:hAnsi="Times New Roman" w:cs="Times New Roman"/>
                <w:b/>
                <w:sz w:val="24"/>
                <w:szCs w:val="24"/>
              </w:rPr>
              <w:t>Оптимальный</w:t>
            </w:r>
          </w:p>
        </w:tc>
        <w:tc>
          <w:tcPr>
            <w:tcW w:w="2661" w:type="dxa"/>
            <w:tcBorders>
              <w:top w:val="single" w:sz="4" w:space="0" w:color="auto"/>
              <w:left w:val="single" w:sz="4" w:space="0" w:color="auto"/>
              <w:bottom w:val="single" w:sz="4" w:space="0" w:color="auto"/>
              <w:right w:val="single" w:sz="4" w:space="0" w:color="auto"/>
            </w:tcBorders>
            <w:vAlign w:val="center"/>
          </w:tcPr>
          <w:p w14:paraId="723FC3F5" w14:textId="77777777" w:rsidR="00477B12" w:rsidRPr="00235E56" w:rsidRDefault="00477B12" w:rsidP="00AD748F">
            <w:pPr>
              <w:jc w:val="center"/>
              <w:rPr>
                <w:rFonts w:ascii="Times New Roman" w:hAnsi="Times New Roman" w:cs="Times New Roman"/>
                <w:b/>
                <w:sz w:val="24"/>
                <w:szCs w:val="24"/>
              </w:rPr>
            </w:pPr>
            <w:r w:rsidRPr="00235E56">
              <w:rPr>
                <w:rFonts w:ascii="Times New Roman" w:hAnsi="Times New Roman" w:cs="Times New Roman"/>
                <w:b/>
                <w:sz w:val="24"/>
                <w:szCs w:val="24"/>
              </w:rPr>
              <w:t>Максимальный</w:t>
            </w:r>
          </w:p>
        </w:tc>
      </w:tr>
      <w:tr w:rsidR="00477B12" w:rsidRPr="009A6C10" w14:paraId="7FBB572F" w14:textId="77777777" w:rsidTr="00A347FB">
        <w:trPr>
          <w:trHeight w:val="311"/>
        </w:trPr>
        <w:tc>
          <w:tcPr>
            <w:tcW w:w="1881" w:type="dxa"/>
            <w:tcBorders>
              <w:top w:val="single" w:sz="4" w:space="0" w:color="auto"/>
              <w:left w:val="single" w:sz="4" w:space="0" w:color="auto"/>
              <w:bottom w:val="single" w:sz="4" w:space="0" w:color="auto"/>
              <w:right w:val="single" w:sz="4" w:space="0" w:color="auto"/>
            </w:tcBorders>
            <w:vAlign w:val="center"/>
          </w:tcPr>
          <w:p w14:paraId="1EEB54BC"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13-3/8”</w:t>
            </w:r>
          </w:p>
        </w:tc>
        <w:tc>
          <w:tcPr>
            <w:tcW w:w="2850" w:type="dxa"/>
            <w:tcBorders>
              <w:top w:val="single" w:sz="4" w:space="0" w:color="auto"/>
              <w:left w:val="single" w:sz="4" w:space="0" w:color="auto"/>
              <w:bottom w:val="single" w:sz="4" w:space="0" w:color="auto"/>
              <w:right w:val="single" w:sz="4" w:space="0" w:color="auto"/>
            </w:tcBorders>
            <w:vAlign w:val="center"/>
          </w:tcPr>
          <w:p w14:paraId="451E66FF" w14:textId="7484C3B2" w:rsidR="00477B12" w:rsidRPr="00050DF1" w:rsidRDefault="003A14DF" w:rsidP="00AD748F">
            <w:pPr>
              <w:jc w:val="center"/>
              <w:rPr>
                <w:rFonts w:ascii="Times New Roman" w:hAnsi="Times New Roman" w:cs="Times New Roman"/>
                <w:sz w:val="24"/>
                <w:szCs w:val="24"/>
                <w:lang w:val="en-US"/>
              </w:rPr>
            </w:pPr>
            <w:r>
              <w:rPr>
                <w:rFonts w:ascii="Times New Roman" w:hAnsi="Times New Roman" w:cs="Times New Roman"/>
                <w:sz w:val="24"/>
                <w:szCs w:val="24"/>
                <w:lang w:val="en-US"/>
              </w:rPr>
              <w:t>28800</w:t>
            </w:r>
          </w:p>
        </w:tc>
        <w:tc>
          <w:tcPr>
            <w:tcW w:w="2696" w:type="dxa"/>
            <w:tcBorders>
              <w:top w:val="single" w:sz="4" w:space="0" w:color="auto"/>
              <w:left w:val="single" w:sz="4" w:space="0" w:color="auto"/>
              <w:bottom w:val="single" w:sz="4" w:space="0" w:color="auto"/>
              <w:right w:val="single" w:sz="4" w:space="0" w:color="auto"/>
            </w:tcBorders>
            <w:vAlign w:val="center"/>
          </w:tcPr>
          <w:p w14:paraId="3A620F0B" w14:textId="555A1B2D" w:rsidR="00477B12" w:rsidRPr="00050DF1" w:rsidRDefault="003A14DF" w:rsidP="00AD748F">
            <w:pPr>
              <w:jc w:val="center"/>
              <w:rPr>
                <w:rFonts w:ascii="Times New Roman" w:hAnsi="Times New Roman" w:cs="Times New Roman"/>
                <w:sz w:val="24"/>
                <w:szCs w:val="24"/>
                <w:lang w:val="en-US"/>
              </w:rPr>
            </w:pPr>
            <w:r>
              <w:rPr>
                <w:rFonts w:ascii="Times New Roman" w:hAnsi="Times New Roman" w:cs="Times New Roman"/>
                <w:sz w:val="24"/>
                <w:szCs w:val="24"/>
                <w:lang w:val="en-US"/>
              </w:rPr>
              <w:t>32000</w:t>
            </w:r>
          </w:p>
        </w:tc>
        <w:tc>
          <w:tcPr>
            <w:tcW w:w="2661" w:type="dxa"/>
            <w:tcBorders>
              <w:top w:val="single" w:sz="4" w:space="0" w:color="auto"/>
              <w:left w:val="single" w:sz="4" w:space="0" w:color="auto"/>
              <w:bottom w:val="single" w:sz="4" w:space="0" w:color="auto"/>
              <w:right w:val="single" w:sz="4" w:space="0" w:color="auto"/>
            </w:tcBorders>
            <w:vAlign w:val="center"/>
          </w:tcPr>
          <w:p w14:paraId="5EE7DAA2" w14:textId="0992C10D" w:rsidR="00477B12" w:rsidRPr="00050DF1" w:rsidRDefault="003A14DF" w:rsidP="00AD748F">
            <w:pPr>
              <w:jc w:val="center"/>
              <w:rPr>
                <w:rFonts w:ascii="Times New Roman" w:hAnsi="Times New Roman" w:cs="Times New Roman"/>
                <w:sz w:val="24"/>
                <w:szCs w:val="24"/>
                <w:lang w:val="en-US"/>
              </w:rPr>
            </w:pPr>
            <w:r>
              <w:rPr>
                <w:rFonts w:ascii="Times New Roman" w:hAnsi="Times New Roman" w:cs="Times New Roman"/>
                <w:sz w:val="24"/>
                <w:szCs w:val="24"/>
                <w:lang w:val="en-US"/>
              </w:rPr>
              <w:t>35200</w:t>
            </w:r>
          </w:p>
        </w:tc>
      </w:tr>
      <w:tr w:rsidR="00477B12" w:rsidRPr="009A6C10" w14:paraId="52658D67" w14:textId="77777777" w:rsidTr="009A6C10">
        <w:tc>
          <w:tcPr>
            <w:tcW w:w="1881" w:type="dxa"/>
            <w:tcBorders>
              <w:top w:val="single" w:sz="4" w:space="0" w:color="auto"/>
              <w:left w:val="single" w:sz="4" w:space="0" w:color="auto"/>
              <w:bottom w:val="single" w:sz="4" w:space="0" w:color="auto"/>
              <w:right w:val="single" w:sz="4" w:space="0" w:color="auto"/>
            </w:tcBorders>
            <w:vAlign w:val="center"/>
          </w:tcPr>
          <w:p w14:paraId="510C9A36"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9-5/8”</w:t>
            </w:r>
          </w:p>
        </w:tc>
        <w:tc>
          <w:tcPr>
            <w:tcW w:w="2850" w:type="dxa"/>
            <w:tcBorders>
              <w:top w:val="single" w:sz="4" w:space="0" w:color="auto"/>
              <w:left w:val="single" w:sz="4" w:space="0" w:color="auto"/>
              <w:bottom w:val="single" w:sz="4" w:space="0" w:color="auto"/>
              <w:right w:val="single" w:sz="4" w:space="0" w:color="auto"/>
            </w:tcBorders>
            <w:vAlign w:val="center"/>
          </w:tcPr>
          <w:p w14:paraId="6B84F86F" w14:textId="1886CC50" w:rsidR="00477B12" w:rsidRPr="009A6C10" w:rsidRDefault="00050DF1" w:rsidP="00AD748F">
            <w:pPr>
              <w:jc w:val="center"/>
              <w:rPr>
                <w:rFonts w:ascii="Times New Roman" w:hAnsi="Times New Roman" w:cs="Times New Roman"/>
                <w:sz w:val="24"/>
                <w:szCs w:val="24"/>
                <w:lang w:val="en-US"/>
              </w:rPr>
            </w:pPr>
            <w:r>
              <w:rPr>
                <w:rFonts w:ascii="Times New Roman" w:hAnsi="Times New Roman" w:cs="Times New Roman"/>
                <w:sz w:val="24"/>
                <w:szCs w:val="24"/>
                <w:lang w:val="en-US"/>
              </w:rPr>
              <w:t>14400</w:t>
            </w:r>
          </w:p>
        </w:tc>
        <w:tc>
          <w:tcPr>
            <w:tcW w:w="2696" w:type="dxa"/>
            <w:tcBorders>
              <w:top w:val="single" w:sz="4" w:space="0" w:color="auto"/>
              <w:left w:val="single" w:sz="4" w:space="0" w:color="auto"/>
              <w:bottom w:val="single" w:sz="4" w:space="0" w:color="auto"/>
              <w:right w:val="single" w:sz="4" w:space="0" w:color="auto"/>
            </w:tcBorders>
            <w:vAlign w:val="center"/>
          </w:tcPr>
          <w:p w14:paraId="673BACF6" w14:textId="17669EE9" w:rsidR="00477B12" w:rsidRPr="009A6C10" w:rsidRDefault="00050DF1" w:rsidP="00AD748F">
            <w:pPr>
              <w:jc w:val="center"/>
              <w:rPr>
                <w:rFonts w:ascii="Times New Roman" w:hAnsi="Times New Roman" w:cs="Times New Roman"/>
                <w:sz w:val="24"/>
                <w:szCs w:val="24"/>
                <w:lang w:val="en-US"/>
              </w:rPr>
            </w:pPr>
            <w:r>
              <w:rPr>
                <w:rFonts w:ascii="Times New Roman" w:hAnsi="Times New Roman" w:cs="Times New Roman"/>
                <w:sz w:val="24"/>
                <w:szCs w:val="24"/>
                <w:lang w:val="en-US"/>
              </w:rPr>
              <w:t>15900</w:t>
            </w:r>
          </w:p>
        </w:tc>
        <w:tc>
          <w:tcPr>
            <w:tcW w:w="2661" w:type="dxa"/>
            <w:tcBorders>
              <w:top w:val="single" w:sz="4" w:space="0" w:color="auto"/>
              <w:left w:val="single" w:sz="4" w:space="0" w:color="auto"/>
              <w:bottom w:val="single" w:sz="4" w:space="0" w:color="auto"/>
              <w:right w:val="single" w:sz="4" w:space="0" w:color="auto"/>
            </w:tcBorders>
            <w:vAlign w:val="center"/>
          </w:tcPr>
          <w:p w14:paraId="77675645" w14:textId="144B856F" w:rsidR="00477B12" w:rsidRPr="009A6C10" w:rsidRDefault="00050DF1" w:rsidP="00AD748F">
            <w:pPr>
              <w:jc w:val="center"/>
              <w:rPr>
                <w:rFonts w:ascii="Times New Roman" w:hAnsi="Times New Roman" w:cs="Times New Roman"/>
                <w:sz w:val="24"/>
                <w:szCs w:val="24"/>
                <w:lang w:val="en-US"/>
              </w:rPr>
            </w:pPr>
            <w:r>
              <w:rPr>
                <w:rFonts w:ascii="Times New Roman" w:hAnsi="Times New Roman" w:cs="Times New Roman"/>
                <w:sz w:val="24"/>
                <w:szCs w:val="24"/>
                <w:lang w:val="en-US"/>
              </w:rPr>
              <w:t>17400</w:t>
            </w:r>
          </w:p>
        </w:tc>
      </w:tr>
      <w:tr w:rsidR="00477B12" w:rsidRPr="009A6C10" w14:paraId="143C0F73" w14:textId="77777777" w:rsidTr="009A6C10">
        <w:tc>
          <w:tcPr>
            <w:tcW w:w="1881" w:type="dxa"/>
            <w:tcBorders>
              <w:top w:val="single" w:sz="4" w:space="0" w:color="auto"/>
              <w:left w:val="single" w:sz="4" w:space="0" w:color="auto"/>
              <w:bottom w:val="single" w:sz="4" w:space="0" w:color="auto"/>
              <w:right w:val="single" w:sz="4" w:space="0" w:color="auto"/>
            </w:tcBorders>
            <w:vAlign w:val="center"/>
          </w:tcPr>
          <w:p w14:paraId="1CEE7778" w14:textId="77777777" w:rsidR="00477B12" w:rsidRPr="00720B21" w:rsidRDefault="00477B12" w:rsidP="00AD748F">
            <w:pPr>
              <w:jc w:val="center"/>
              <w:rPr>
                <w:rFonts w:ascii="Times New Roman" w:hAnsi="Times New Roman" w:cs="Times New Roman"/>
                <w:sz w:val="24"/>
                <w:szCs w:val="24"/>
              </w:rPr>
            </w:pPr>
            <w:r w:rsidRPr="00720B21">
              <w:rPr>
                <w:rFonts w:ascii="Times New Roman" w:hAnsi="Times New Roman" w:cs="Times New Roman"/>
                <w:sz w:val="24"/>
                <w:szCs w:val="24"/>
              </w:rPr>
              <w:t>7”</w:t>
            </w:r>
          </w:p>
        </w:tc>
        <w:tc>
          <w:tcPr>
            <w:tcW w:w="2850" w:type="dxa"/>
            <w:tcBorders>
              <w:top w:val="single" w:sz="4" w:space="0" w:color="auto"/>
              <w:left w:val="single" w:sz="4" w:space="0" w:color="auto"/>
              <w:bottom w:val="single" w:sz="4" w:space="0" w:color="auto"/>
              <w:right w:val="single" w:sz="4" w:space="0" w:color="auto"/>
            </w:tcBorders>
            <w:vAlign w:val="center"/>
          </w:tcPr>
          <w:p w14:paraId="036A0246" w14:textId="253F5053" w:rsidR="00477B12" w:rsidRPr="00720B21" w:rsidRDefault="00F61560" w:rsidP="00AD748F">
            <w:pPr>
              <w:jc w:val="center"/>
              <w:rPr>
                <w:rFonts w:ascii="Times New Roman" w:hAnsi="Times New Roman" w:cs="Times New Roman"/>
                <w:sz w:val="24"/>
                <w:szCs w:val="24"/>
                <w:lang w:val="en-US"/>
              </w:rPr>
            </w:pPr>
            <w:r w:rsidRPr="00720B21">
              <w:rPr>
                <w:rFonts w:ascii="Times New Roman" w:hAnsi="Times New Roman" w:cs="Times New Roman"/>
                <w:sz w:val="24"/>
                <w:szCs w:val="24"/>
                <w:lang w:val="en-US"/>
              </w:rPr>
              <w:t>10100</w:t>
            </w:r>
          </w:p>
        </w:tc>
        <w:tc>
          <w:tcPr>
            <w:tcW w:w="2696" w:type="dxa"/>
            <w:tcBorders>
              <w:top w:val="single" w:sz="4" w:space="0" w:color="auto"/>
              <w:left w:val="single" w:sz="4" w:space="0" w:color="auto"/>
              <w:bottom w:val="single" w:sz="4" w:space="0" w:color="auto"/>
              <w:right w:val="single" w:sz="4" w:space="0" w:color="auto"/>
            </w:tcBorders>
            <w:vAlign w:val="center"/>
          </w:tcPr>
          <w:p w14:paraId="14E5FC71" w14:textId="5E97129F" w:rsidR="00477B12" w:rsidRPr="00720B21" w:rsidRDefault="00F61560" w:rsidP="00AD748F">
            <w:pPr>
              <w:jc w:val="center"/>
              <w:rPr>
                <w:rFonts w:ascii="Times New Roman" w:hAnsi="Times New Roman" w:cs="Times New Roman"/>
                <w:sz w:val="24"/>
                <w:szCs w:val="24"/>
                <w:lang w:val="en-US"/>
              </w:rPr>
            </w:pPr>
            <w:r w:rsidRPr="00720B21">
              <w:rPr>
                <w:rFonts w:ascii="Times New Roman" w:hAnsi="Times New Roman" w:cs="Times New Roman"/>
                <w:sz w:val="24"/>
                <w:szCs w:val="24"/>
                <w:lang w:val="en-US"/>
              </w:rPr>
              <w:t>11200</w:t>
            </w:r>
          </w:p>
        </w:tc>
        <w:tc>
          <w:tcPr>
            <w:tcW w:w="2661" w:type="dxa"/>
            <w:tcBorders>
              <w:top w:val="single" w:sz="4" w:space="0" w:color="auto"/>
              <w:left w:val="single" w:sz="4" w:space="0" w:color="auto"/>
              <w:bottom w:val="single" w:sz="4" w:space="0" w:color="auto"/>
              <w:right w:val="single" w:sz="4" w:space="0" w:color="auto"/>
            </w:tcBorders>
            <w:vAlign w:val="center"/>
          </w:tcPr>
          <w:p w14:paraId="561239B1" w14:textId="23E9622C" w:rsidR="00477B12" w:rsidRPr="00720B21" w:rsidRDefault="00F61560" w:rsidP="00A64A22">
            <w:pPr>
              <w:jc w:val="center"/>
              <w:rPr>
                <w:rFonts w:ascii="Times New Roman" w:hAnsi="Times New Roman" w:cs="Times New Roman"/>
                <w:sz w:val="24"/>
                <w:szCs w:val="24"/>
                <w:lang w:val="en-US"/>
              </w:rPr>
            </w:pPr>
            <w:r w:rsidRPr="00720B21">
              <w:rPr>
                <w:rFonts w:ascii="Times New Roman" w:hAnsi="Times New Roman" w:cs="Times New Roman"/>
                <w:sz w:val="24"/>
                <w:szCs w:val="24"/>
                <w:lang w:val="en-US"/>
              </w:rPr>
              <w:t>12300</w:t>
            </w:r>
          </w:p>
        </w:tc>
      </w:tr>
      <w:tr w:rsidR="00477B12" w:rsidRPr="009A6C10" w14:paraId="3C9E1A72" w14:textId="77777777" w:rsidTr="009A6C10">
        <w:tc>
          <w:tcPr>
            <w:tcW w:w="1881" w:type="dxa"/>
            <w:tcBorders>
              <w:top w:val="single" w:sz="4" w:space="0" w:color="auto"/>
              <w:left w:val="single" w:sz="4" w:space="0" w:color="auto"/>
              <w:bottom w:val="single" w:sz="4" w:space="0" w:color="auto"/>
              <w:right w:val="single" w:sz="4" w:space="0" w:color="auto"/>
            </w:tcBorders>
            <w:vAlign w:val="center"/>
          </w:tcPr>
          <w:p w14:paraId="5F296194"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3-1/2”</w:t>
            </w:r>
          </w:p>
        </w:tc>
        <w:tc>
          <w:tcPr>
            <w:tcW w:w="2850" w:type="dxa"/>
            <w:tcBorders>
              <w:top w:val="single" w:sz="4" w:space="0" w:color="auto"/>
              <w:left w:val="single" w:sz="4" w:space="0" w:color="auto"/>
              <w:bottom w:val="single" w:sz="4" w:space="0" w:color="auto"/>
              <w:right w:val="single" w:sz="4" w:space="0" w:color="auto"/>
            </w:tcBorders>
            <w:vAlign w:val="center"/>
          </w:tcPr>
          <w:p w14:paraId="51914A73"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По мере необходимости</w:t>
            </w:r>
          </w:p>
        </w:tc>
        <w:tc>
          <w:tcPr>
            <w:tcW w:w="2696" w:type="dxa"/>
            <w:tcBorders>
              <w:top w:val="single" w:sz="4" w:space="0" w:color="auto"/>
              <w:left w:val="single" w:sz="4" w:space="0" w:color="auto"/>
              <w:bottom w:val="single" w:sz="4" w:space="0" w:color="auto"/>
              <w:right w:val="single" w:sz="4" w:space="0" w:color="auto"/>
            </w:tcBorders>
            <w:vAlign w:val="center"/>
          </w:tcPr>
          <w:p w14:paraId="4DE1F5E4"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По мере необходимости</w:t>
            </w:r>
          </w:p>
        </w:tc>
        <w:tc>
          <w:tcPr>
            <w:tcW w:w="2661" w:type="dxa"/>
            <w:tcBorders>
              <w:top w:val="single" w:sz="4" w:space="0" w:color="auto"/>
              <w:left w:val="single" w:sz="4" w:space="0" w:color="auto"/>
              <w:bottom w:val="single" w:sz="4" w:space="0" w:color="auto"/>
              <w:right w:val="single" w:sz="4" w:space="0" w:color="auto"/>
            </w:tcBorders>
            <w:vAlign w:val="center"/>
          </w:tcPr>
          <w:p w14:paraId="70A31D0B"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По мере необходимости</w:t>
            </w:r>
          </w:p>
        </w:tc>
      </w:tr>
      <w:tr w:rsidR="00477B12" w:rsidRPr="009A6C10" w14:paraId="64BC64DF" w14:textId="77777777" w:rsidTr="009A6C10">
        <w:tc>
          <w:tcPr>
            <w:tcW w:w="1881" w:type="dxa"/>
            <w:tcBorders>
              <w:top w:val="single" w:sz="4" w:space="0" w:color="auto"/>
              <w:left w:val="single" w:sz="4" w:space="0" w:color="auto"/>
              <w:bottom w:val="single" w:sz="4" w:space="0" w:color="auto"/>
              <w:right w:val="single" w:sz="4" w:space="0" w:color="auto"/>
            </w:tcBorders>
            <w:vAlign w:val="center"/>
          </w:tcPr>
          <w:p w14:paraId="18694D2D"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2-7/8”</w:t>
            </w:r>
          </w:p>
        </w:tc>
        <w:tc>
          <w:tcPr>
            <w:tcW w:w="2850" w:type="dxa"/>
            <w:tcBorders>
              <w:top w:val="single" w:sz="4" w:space="0" w:color="auto"/>
              <w:left w:val="single" w:sz="4" w:space="0" w:color="auto"/>
              <w:bottom w:val="single" w:sz="4" w:space="0" w:color="auto"/>
              <w:right w:val="single" w:sz="4" w:space="0" w:color="auto"/>
            </w:tcBorders>
            <w:vAlign w:val="center"/>
          </w:tcPr>
          <w:p w14:paraId="1AC26EF2"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По мере необходимости</w:t>
            </w:r>
          </w:p>
        </w:tc>
        <w:tc>
          <w:tcPr>
            <w:tcW w:w="2696" w:type="dxa"/>
            <w:tcBorders>
              <w:top w:val="single" w:sz="4" w:space="0" w:color="auto"/>
              <w:left w:val="single" w:sz="4" w:space="0" w:color="auto"/>
              <w:bottom w:val="single" w:sz="4" w:space="0" w:color="auto"/>
              <w:right w:val="single" w:sz="4" w:space="0" w:color="auto"/>
            </w:tcBorders>
            <w:vAlign w:val="center"/>
          </w:tcPr>
          <w:p w14:paraId="30270B36"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По мере необходимости</w:t>
            </w:r>
          </w:p>
        </w:tc>
        <w:tc>
          <w:tcPr>
            <w:tcW w:w="2661" w:type="dxa"/>
            <w:tcBorders>
              <w:top w:val="single" w:sz="4" w:space="0" w:color="auto"/>
              <w:left w:val="single" w:sz="4" w:space="0" w:color="auto"/>
              <w:bottom w:val="single" w:sz="4" w:space="0" w:color="auto"/>
              <w:right w:val="single" w:sz="4" w:space="0" w:color="auto"/>
            </w:tcBorders>
            <w:vAlign w:val="center"/>
          </w:tcPr>
          <w:p w14:paraId="64E5F387" w14:textId="77777777" w:rsidR="00477B12" w:rsidRPr="009A6C10" w:rsidRDefault="00477B12" w:rsidP="00AD748F">
            <w:pPr>
              <w:jc w:val="center"/>
              <w:rPr>
                <w:rFonts w:ascii="Times New Roman" w:hAnsi="Times New Roman" w:cs="Times New Roman"/>
                <w:sz w:val="24"/>
                <w:szCs w:val="24"/>
              </w:rPr>
            </w:pPr>
            <w:r w:rsidRPr="009A6C10">
              <w:rPr>
                <w:rFonts w:ascii="Times New Roman" w:hAnsi="Times New Roman" w:cs="Times New Roman"/>
                <w:sz w:val="24"/>
                <w:szCs w:val="24"/>
              </w:rPr>
              <w:t>По мере необходимости</w:t>
            </w:r>
          </w:p>
        </w:tc>
      </w:tr>
    </w:tbl>
    <w:p w14:paraId="2A76AF42" w14:textId="77777777" w:rsidR="00AD748F" w:rsidRPr="009A6C10" w:rsidRDefault="00AD748F" w:rsidP="00477B12">
      <w:pPr>
        <w:rPr>
          <w:rFonts w:ascii="Times New Roman" w:hAnsi="Times New Roman" w:cs="Times New Roman"/>
          <w:b/>
          <w:sz w:val="24"/>
          <w:szCs w:val="24"/>
        </w:rPr>
      </w:pPr>
    </w:p>
    <w:p w14:paraId="262E2E33" w14:textId="77777777" w:rsidR="00477B12" w:rsidRPr="009A6C10" w:rsidRDefault="001C3CDF" w:rsidP="00477B12">
      <w:pPr>
        <w:rPr>
          <w:rFonts w:ascii="Times New Roman" w:hAnsi="Times New Roman" w:cs="Times New Roman"/>
          <w:sz w:val="24"/>
          <w:szCs w:val="24"/>
        </w:rPr>
      </w:pPr>
      <w:r w:rsidRPr="009A6C10">
        <w:rPr>
          <w:rFonts w:ascii="Times New Roman" w:hAnsi="Times New Roman" w:cs="Times New Roman"/>
          <w:b/>
          <w:sz w:val="24"/>
          <w:szCs w:val="24"/>
          <w:u w:val="single"/>
        </w:rPr>
        <w:t>Примечание:</w:t>
      </w:r>
      <w:r w:rsidRPr="009A6C10">
        <w:rPr>
          <w:rFonts w:ascii="Times New Roman" w:hAnsi="Times New Roman" w:cs="Times New Roman"/>
          <w:sz w:val="24"/>
          <w:szCs w:val="24"/>
        </w:rPr>
        <w:t xml:space="preserve"> </w:t>
      </w:r>
      <w:r w:rsidR="00477B12" w:rsidRPr="009A6C10">
        <w:rPr>
          <w:rFonts w:ascii="Times New Roman" w:hAnsi="Times New Roman" w:cs="Times New Roman"/>
          <w:sz w:val="24"/>
          <w:szCs w:val="24"/>
        </w:rPr>
        <w:t>Длина обсадной колонны/НКТ, приведенная выше, является ориентировочной и может быть изменена.</w:t>
      </w:r>
    </w:p>
    <w:p w14:paraId="54AF2F58" w14:textId="7169FB3F" w:rsidR="00477B12" w:rsidRPr="009A6C10" w:rsidRDefault="00477B12" w:rsidP="009A6C10">
      <w:pPr>
        <w:jc w:val="both"/>
        <w:rPr>
          <w:rFonts w:ascii="Times New Roman" w:hAnsi="Times New Roman" w:cs="Times New Roman"/>
          <w:sz w:val="24"/>
          <w:szCs w:val="24"/>
        </w:rPr>
      </w:pPr>
      <w:r w:rsidRPr="009A6C10">
        <w:rPr>
          <w:rFonts w:ascii="Times New Roman" w:hAnsi="Times New Roman" w:cs="Times New Roman"/>
          <w:sz w:val="24"/>
          <w:szCs w:val="24"/>
        </w:rPr>
        <w:t xml:space="preserve">В ходе оказания Услуг, </w:t>
      </w:r>
      <w:r w:rsidR="00AD748F" w:rsidRPr="009A6C10">
        <w:rPr>
          <w:rFonts w:ascii="Times New Roman" w:hAnsi="Times New Roman" w:cs="Times New Roman"/>
          <w:sz w:val="24"/>
          <w:szCs w:val="24"/>
          <w:lang w:val="kk-KZ"/>
        </w:rPr>
        <w:t>Исполнитель</w:t>
      </w:r>
      <w:r w:rsidRPr="009A6C10">
        <w:rPr>
          <w:rFonts w:ascii="Times New Roman" w:hAnsi="Times New Roman" w:cs="Times New Roman"/>
          <w:sz w:val="24"/>
          <w:szCs w:val="24"/>
        </w:rPr>
        <w:t xml:space="preserve"> по заявке предоставляет оборудование в соответствии с нижеуказанным минимальным списком, но, не ограничиваясь им. </w:t>
      </w:r>
      <w:r w:rsidR="00AD748F" w:rsidRPr="009A6C10">
        <w:rPr>
          <w:rFonts w:ascii="Times New Roman" w:hAnsi="Times New Roman" w:cs="Times New Roman"/>
          <w:sz w:val="24"/>
          <w:szCs w:val="24"/>
          <w:lang w:val="kk-KZ"/>
        </w:rPr>
        <w:t>Исполнитель</w:t>
      </w:r>
      <w:r w:rsidRPr="009A6C10">
        <w:rPr>
          <w:rFonts w:ascii="Times New Roman" w:hAnsi="Times New Roman" w:cs="Times New Roman"/>
          <w:sz w:val="24"/>
          <w:szCs w:val="24"/>
        </w:rPr>
        <w:t xml:space="preserve"> по требованию, осуществляет доставку оборудования на производственную базу поддержки Заказчика в </w:t>
      </w:r>
      <w:r w:rsidR="00A43172" w:rsidRPr="009A6C10">
        <w:rPr>
          <w:rFonts w:ascii="Times New Roman" w:hAnsi="Times New Roman" w:cs="Times New Roman"/>
          <w:sz w:val="24"/>
          <w:szCs w:val="24"/>
        </w:rPr>
        <w:t>п. Баутино</w:t>
      </w:r>
      <w:r w:rsidRPr="009A6C10">
        <w:rPr>
          <w:rFonts w:ascii="Times New Roman" w:hAnsi="Times New Roman" w:cs="Times New Roman"/>
          <w:sz w:val="24"/>
          <w:szCs w:val="24"/>
        </w:rPr>
        <w:t xml:space="preserve">, Мангистауской области. Заказчик обеспечивает транспортировку оборудования до буровой установки. </w:t>
      </w:r>
    </w:p>
    <w:p w14:paraId="5FB8347C" w14:textId="77777777" w:rsidR="00477B12" w:rsidRDefault="00477B12" w:rsidP="009A6C10">
      <w:pPr>
        <w:jc w:val="both"/>
        <w:rPr>
          <w:rFonts w:ascii="Times New Roman" w:hAnsi="Times New Roman" w:cs="Times New Roman"/>
          <w:sz w:val="24"/>
          <w:szCs w:val="24"/>
        </w:rPr>
      </w:pPr>
      <w:r w:rsidRPr="009A6C10">
        <w:rPr>
          <w:rFonts w:ascii="Times New Roman" w:hAnsi="Times New Roman" w:cs="Times New Roman"/>
          <w:sz w:val="24"/>
          <w:szCs w:val="24"/>
        </w:rPr>
        <w:t xml:space="preserve">Полный ассортимент оборудования и/или инструментов с резервными и запасными частями будет поставлено в количестве, достаточном для ремонта оборудования в полевых условиях. </w:t>
      </w:r>
      <w:r w:rsidR="00AD748F" w:rsidRPr="009A6C10">
        <w:rPr>
          <w:rFonts w:ascii="Times New Roman" w:hAnsi="Times New Roman" w:cs="Times New Roman"/>
          <w:sz w:val="24"/>
          <w:szCs w:val="24"/>
          <w:lang w:val="kk-KZ"/>
        </w:rPr>
        <w:t xml:space="preserve">Исполнитель </w:t>
      </w:r>
      <w:r w:rsidRPr="009A6C10">
        <w:rPr>
          <w:rFonts w:ascii="Times New Roman" w:hAnsi="Times New Roman" w:cs="Times New Roman"/>
          <w:sz w:val="24"/>
          <w:szCs w:val="24"/>
        </w:rPr>
        <w:t>также представляет подробную техническую характеристику своего оборудования, подлежащее отправке на буровую установку.</w:t>
      </w:r>
    </w:p>
    <w:p w14:paraId="38C25A01" w14:textId="77777777" w:rsidR="009A6C10" w:rsidRDefault="009A6C10" w:rsidP="009A6C10">
      <w:pPr>
        <w:jc w:val="both"/>
        <w:rPr>
          <w:rFonts w:ascii="Times New Roman" w:hAnsi="Times New Roman" w:cs="Times New Roman"/>
          <w:sz w:val="24"/>
          <w:szCs w:val="24"/>
        </w:rPr>
      </w:pPr>
    </w:p>
    <w:p w14:paraId="1303B3DB" w14:textId="77777777" w:rsidR="00431A15" w:rsidRDefault="00431A15" w:rsidP="009A6C10">
      <w:pPr>
        <w:jc w:val="both"/>
        <w:rPr>
          <w:rFonts w:ascii="Times New Roman" w:hAnsi="Times New Roman" w:cs="Times New Roman"/>
          <w:sz w:val="24"/>
          <w:szCs w:val="24"/>
        </w:rPr>
      </w:pPr>
    </w:p>
    <w:p w14:paraId="101783B8" w14:textId="77777777" w:rsidR="009A6C10" w:rsidRDefault="009A6C10" w:rsidP="009A6C10">
      <w:pPr>
        <w:jc w:val="both"/>
        <w:rPr>
          <w:rFonts w:ascii="Times New Roman" w:hAnsi="Times New Roman" w:cs="Times New Roman"/>
          <w:sz w:val="24"/>
          <w:szCs w:val="24"/>
        </w:rPr>
      </w:pPr>
    </w:p>
    <w:p w14:paraId="7124F54B" w14:textId="77777777" w:rsidR="009A6C10" w:rsidRDefault="009A6C10" w:rsidP="009A6C10">
      <w:pPr>
        <w:jc w:val="both"/>
        <w:rPr>
          <w:rFonts w:ascii="Times New Roman" w:hAnsi="Times New Roman" w:cs="Times New Roman"/>
          <w:sz w:val="24"/>
          <w:szCs w:val="24"/>
        </w:rPr>
      </w:pPr>
    </w:p>
    <w:p w14:paraId="31E33B14" w14:textId="77777777" w:rsidR="009A6C10" w:rsidRDefault="009A6C10" w:rsidP="009A6C10">
      <w:pPr>
        <w:jc w:val="both"/>
        <w:rPr>
          <w:rFonts w:ascii="Times New Roman" w:hAnsi="Times New Roman" w:cs="Times New Roman"/>
          <w:sz w:val="24"/>
          <w:szCs w:val="24"/>
        </w:rPr>
      </w:pPr>
    </w:p>
    <w:p w14:paraId="755E396A" w14:textId="77777777" w:rsidR="009A6C10" w:rsidRDefault="009A6C10" w:rsidP="009A6C10">
      <w:pPr>
        <w:jc w:val="both"/>
        <w:rPr>
          <w:rFonts w:ascii="Times New Roman" w:hAnsi="Times New Roman" w:cs="Times New Roman"/>
          <w:sz w:val="24"/>
          <w:szCs w:val="24"/>
        </w:rPr>
      </w:pPr>
    </w:p>
    <w:p w14:paraId="566C157D" w14:textId="77777777" w:rsidR="00B30BAD" w:rsidRDefault="00B30BAD" w:rsidP="009A6C10">
      <w:pPr>
        <w:jc w:val="both"/>
        <w:rPr>
          <w:rFonts w:ascii="Times New Roman" w:hAnsi="Times New Roman" w:cs="Times New Roman"/>
          <w:sz w:val="24"/>
          <w:szCs w:val="24"/>
        </w:rPr>
      </w:pPr>
    </w:p>
    <w:p w14:paraId="0B814D2E" w14:textId="77777777" w:rsidR="00B30BAD" w:rsidRDefault="00B30BAD" w:rsidP="009A6C10">
      <w:pPr>
        <w:jc w:val="both"/>
        <w:rPr>
          <w:rFonts w:ascii="Times New Roman" w:hAnsi="Times New Roman" w:cs="Times New Roman"/>
          <w:sz w:val="24"/>
          <w:szCs w:val="24"/>
        </w:rPr>
      </w:pPr>
    </w:p>
    <w:p w14:paraId="7A7A9F58" w14:textId="77777777" w:rsidR="00B30BAD" w:rsidRDefault="00B30BAD" w:rsidP="009A6C10">
      <w:pPr>
        <w:jc w:val="both"/>
        <w:rPr>
          <w:rFonts w:ascii="Times New Roman" w:hAnsi="Times New Roman" w:cs="Times New Roman"/>
          <w:sz w:val="24"/>
          <w:szCs w:val="24"/>
        </w:rPr>
      </w:pPr>
    </w:p>
    <w:p w14:paraId="4D3FF7AB" w14:textId="77777777" w:rsidR="00B30BAD" w:rsidRDefault="00B30BAD" w:rsidP="009A6C10">
      <w:pPr>
        <w:jc w:val="both"/>
        <w:rPr>
          <w:rFonts w:ascii="Times New Roman" w:hAnsi="Times New Roman" w:cs="Times New Roman"/>
          <w:sz w:val="24"/>
          <w:szCs w:val="24"/>
        </w:rPr>
      </w:pPr>
    </w:p>
    <w:p w14:paraId="2A0D28F9" w14:textId="77777777" w:rsidR="00B30BAD" w:rsidRDefault="00B30BAD" w:rsidP="009A6C10">
      <w:pPr>
        <w:jc w:val="both"/>
        <w:rPr>
          <w:rFonts w:ascii="Times New Roman" w:hAnsi="Times New Roman" w:cs="Times New Roman"/>
          <w:sz w:val="24"/>
          <w:szCs w:val="24"/>
        </w:rPr>
      </w:pPr>
    </w:p>
    <w:p w14:paraId="55E9A7BB" w14:textId="77777777" w:rsidR="00B30BAD" w:rsidRDefault="00B30BAD" w:rsidP="009A6C10">
      <w:pPr>
        <w:jc w:val="both"/>
        <w:rPr>
          <w:rFonts w:ascii="Times New Roman" w:hAnsi="Times New Roman" w:cs="Times New Roman"/>
          <w:sz w:val="24"/>
          <w:szCs w:val="24"/>
        </w:rPr>
      </w:pPr>
    </w:p>
    <w:p w14:paraId="3ACD9ED4" w14:textId="77777777" w:rsidR="00477B12" w:rsidRPr="009A6C10" w:rsidRDefault="00235E56" w:rsidP="009A6C10">
      <w:pPr>
        <w:jc w:val="center"/>
        <w:rPr>
          <w:rFonts w:ascii="Times New Roman" w:hAnsi="Times New Roman" w:cs="Times New Roman"/>
          <w:b/>
          <w:sz w:val="24"/>
          <w:szCs w:val="24"/>
        </w:rPr>
      </w:pPr>
      <w:r w:rsidRPr="009A6C10">
        <w:rPr>
          <w:rFonts w:ascii="Times New Roman" w:hAnsi="Times New Roman" w:cs="Times New Roman"/>
          <w:b/>
          <w:sz w:val="24"/>
          <w:szCs w:val="24"/>
        </w:rPr>
        <w:lastRenderedPageBreak/>
        <w:t>3.5 ПОЭТАПНЫЕ</w:t>
      </w:r>
      <w:r w:rsidR="00477B12" w:rsidRPr="009A6C10">
        <w:rPr>
          <w:rFonts w:ascii="Times New Roman" w:hAnsi="Times New Roman" w:cs="Times New Roman"/>
          <w:b/>
          <w:sz w:val="24"/>
          <w:szCs w:val="24"/>
        </w:rPr>
        <w:t xml:space="preserve"> МИНИМАЛЬНЫЕ ТРЕБОВАНИЯ К ОБОРУДОВАНИЮ И РАСХОДНЫМ МАТЕРИАЛАМ ДЛЯ СКВАЖИНЫ </w:t>
      </w:r>
      <w:r w:rsidR="001C3CDF" w:rsidRPr="009A6C10">
        <w:rPr>
          <w:rFonts w:ascii="Times New Roman" w:hAnsi="Times New Roman" w:cs="Times New Roman"/>
          <w:b/>
          <w:sz w:val="24"/>
          <w:szCs w:val="24"/>
          <w:lang w:val="en-US"/>
        </w:rPr>
        <w:t>ZT</w:t>
      </w:r>
      <w:r w:rsidR="001C3CDF" w:rsidRPr="009A6C10">
        <w:rPr>
          <w:rFonts w:ascii="Times New Roman" w:hAnsi="Times New Roman" w:cs="Times New Roman"/>
          <w:b/>
          <w:sz w:val="24"/>
          <w:szCs w:val="24"/>
        </w:rPr>
        <w:t>-2</w:t>
      </w:r>
      <w:r w:rsidR="00477B12" w:rsidRPr="009A6C10">
        <w:rPr>
          <w:rFonts w:ascii="Times New Roman" w:hAnsi="Times New Roman" w:cs="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776"/>
        <w:gridCol w:w="2835"/>
      </w:tblGrid>
      <w:tr w:rsidR="00477B12" w:rsidRPr="009A6C10" w14:paraId="75331420" w14:textId="77777777" w:rsidTr="00A347FB">
        <w:trPr>
          <w:trHeight w:val="655"/>
          <w:tblHeader/>
        </w:trPr>
        <w:tc>
          <w:tcPr>
            <w:tcW w:w="10173" w:type="dxa"/>
            <w:gridSpan w:val="3"/>
            <w:vAlign w:val="center"/>
          </w:tcPr>
          <w:p w14:paraId="7D5306A6" w14:textId="77777777" w:rsidR="00477B12" w:rsidRPr="00235E56" w:rsidRDefault="00477B12" w:rsidP="00235E56">
            <w:pPr>
              <w:jc w:val="center"/>
              <w:rPr>
                <w:rFonts w:ascii="Times New Roman" w:hAnsi="Times New Roman" w:cs="Times New Roman"/>
                <w:b/>
                <w:sz w:val="24"/>
                <w:szCs w:val="24"/>
              </w:rPr>
            </w:pPr>
            <w:r w:rsidRPr="00235E56">
              <w:rPr>
                <w:rFonts w:ascii="Times New Roman" w:hAnsi="Times New Roman" w:cs="Times New Roman"/>
                <w:b/>
                <w:sz w:val="24"/>
                <w:szCs w:val="24"/>
              </w:rPr>
              <w:t xml:space="preserve">Спуск 13-3/8” обсадной колонны, весом 68 фунтов на фут, с маркой стали N-80, с соединением </w:t>
            </w:r>
            <w:r w:rsidR="005D6C6E" w:rsidRPr="00235E56">
              <w:rPr>
                <w:rFonts w:ascii="Times New Roman" w:hAnsi="Times New Roman" w:cs="Times New Roman"/>
                <w:b/>
                <w:sz w:val="24"/>
                <w:szCs w:val="24"/>
                <w:lang w:val="en-US"/>
              </w:rPr>
              <w:t>TMK</w:t>
            </w:r>
            <w:r w:rsidR="005D6C6E" w:rsidRPr="00235E56">
              <w:rPr>
                <w:rFonts w:ascii="Times New Roman" w:hAnsi="Times New Roman" w:cs="Times New Roman"/>
                <w:b/>
                <w:sz w:val="24"/>
                <w:szCs w:val="24"/>
              </w:rPr>
              <w:t xml:space="preserve"> </w:t>
            </w:r>
            <w:r w:rsidR="005D6C6E" w:rsidRPr="00235E56">
              <w:rPr>
                <w:rFonts w:ascii="Times New Roman" w:hAnsi="Times New Roman" w:cs="Times New Roman"/>
                <w:b/>
                <w:sz w:val="24"/>
                <w:szCs w:val="24"/>
                <w:lang w:val="en-US"/>
              </w:rPr>
              <w:t>UP</w:t>
            </w:r>
            <w:r w:rsidR="005D6C6E" w:rsidRPr="00235E56">
              <w:rPr>
                <w:rFonts w:ascii="Times New Roman" w:hAnsi="Times New Roman" w:cs="Times New Roman"/>
                <w:b/>
                <w:sz w:val="24"/>
                <w:szCs w:val="24"/>
              </w:rPr>
              <w:t xml:space="preserve"> </w:t>
            </w:r>
            <w:r w:rsidR="005D6C6E" w:rsidRPr="00235E56">
              <w:rPr>
                <w:rFonts w:ascii="Times New Roman" w:hAnsi="Times New Roman" w:cs="Times New Roman"/>
                <w:b/>
                <w:sz w:val="24"/>
                <w:szCs w:val="24"/>
                <w:lang w:val="en-US"/>
              </w:rPr>
              <w:t>CWB</w:t>
            </w:r>
            <w:r w:rsidR="005D6C6E" w:rsidRPr="00235E56">
              <w:rPr>
                <w:rFonts w:ascii="Times New Roman" w:hAnsi="Times New Roman" w:cs="Times New Roman"/>
                <w:b/>
                <w:sz w:val="24"/>
                <w:szCs w:val="24"/>
              </w:rPr>
              <w:t xml:space="preserve"> BTC</w:t>
            </w:r>
          </w:p>
        </w:tc>
      </w:tr>
      <w:tr w:rsidR="00477B12" w:rsidRPr="009A6C10" w14:paraId="011797CE" w14:textId="77777777" w:rsidTr="00720B21">
        <w:trPr>
          <w:trHeight w:val="710"/>
          <w:tblHeader/>
        </w:trPr>
        <w:tc>
          <w:tcPr>
            <w:tcW w:w="562" w:type="dxa"/>
            <w:vAlign w:val="center"/>
          </w:tcPr>
          <w:p w14:paraId="4397F959" w14:textId="77777777" w:rsidR="00477B12" w:rsidRPr="00A347FB" w:rsidRDefault="00477B12" w:rsidP="00A347FB">
            <w:pPr>
              <w:rPr>
                <w:rFonts w:ascii="Times New Roman" w:hAnsi="Times New Roman" w:cs="Times New Roman"/>
                <w:b/>
                <w:sz w:val="24"/>
                <w:szCs w:val="24"/>
              </w:rPr>
            </w:pPr>
            <w:r w:rsidRPr="00A347FB">
              <w:rPr>
                <w:rFonts w:ascii="Times New Roman" w:hAnsi="Times New Roman" w:cs="Times New Roman"/>
                <w:b/>
                <w:sz w:val="24"/>
                <w:szCs w:val="24"/>
              </w:rPr>
              <w:t xml:space="preserve">№ </w:t>
            </w:r>
          </w:p>
        </w:tc>
        <w:tc>
          <w:tcPr>
            <w:tcW w:w="6776" w:type="dxa"/>
            <w:vAlign w:val="center"/>
          </w:tcPr>
          <w:p w14:paraId="3845B090" w14:textId="77777777" w:rsidR="00477B12" w:rsidRPr="00A347FB" w:rsidRDefault="00477B12" w:rsidP="00835823">
            <w:pPr>
              <w:jc w:val="center"/>
              <w:rPr>
                <w:rFonts w:ascii="Times New Roman" w:hAnsi="Times New Roman" w:cs="Times New Roman"/>
                <w:b/>
                <w:sz w:val="24"/>
                <w:szCs w:val="24"/>
              </w:rPr>
            </w:pPr>
            <w:r w:rsidRPr="00A347FB">
              <w:rPr>
                <w:rFonts w:ascii="Times New Roman" w:hAnsi="Times New Roman" w:cs="Times New Roman"/>
                <w:b/>
                <w:sz w:val="24"/>
                <w:szCs w:val="24"/>
              </w:rPr>
              <w:t>Подробное описание Оборудования/Инструментов/Расходных материалов</w:t>
            </w:r>
          </w:p>
        </w:tc>
        <w:tc>
          <w:tcPr>
            <w:tcW w:w="2835" w:type="dxa"/>
          </w:tcPr>
          <w:p w14:paraId="649346FF" w14:textId="77777777" w:rsidR="00477B12" w:rsidRPr="00A347FB" w:rsidRDefault="00477B12" w:rsidP="00835823">
            <w:pPr>
              <w:jc w:val="center"/>
              <w:rPr>
                <w:rFonts w:ascii="Times New Roman" w:hAnsi="Times New Roman" w:cs="Times New Roman"/>
                <w:b/>
                <w:sz w:val="24"/>
                <w:szCs w:val="24"/>
              </w:rPr>
            </w:pPr>
            <w:r w:rsidRPr="00A347FB">
              <w:rPr>
                <w:rFonts w:ascii="Times New Roman" w:hAnsi="Times New Roman" w:cs="Times New Roman"/>
                <w:b/>
                <w:sz w:val="24"/>
                <w:szCs w:val="24"/>
              </w:rPr>
              <w:t>Подробное описание Оборудования/</w:t>
            </w:r>
            <w:r w:rsidR="00A347FB" w:rsidRPr="00A347FB">
              <w:rPr>
                <w:rFonts w:ascii="Times New Roman" w:hAnsi="Times New Roman" w:cs="Times New Roman"/>
                <w:b/>
                <w:sz w:val="24"/>
                <w:szCs w:val="24"/>
              </w:rPr>
              <w:t xml:space="preserve"> </w:t>
            </w:r>
            <w:r w:rsidRPr="00A347FB">
              <w:rPr>
                <w:rFonts w:ascii="Times New Roman" w:hAnsi="Times New Roman" w:cs="Times New Roman"/>
                <w:b/>
                <w:sz w:val="24"/>
                <w:szCs w:val="24"/>
              </w:rPr>
              <w:t>Инструментов/</w:t>
            </w:r>
            <w:r w:rsidR="00A347FB" w:rsidRPr="00A347FB">
              <w:rPr>
                <w:rFonts w:ascii="Times New Roman" w:hAnsi="Times New Roman" w:cs="Times New Roman"/>
                <w:b/>
                <w:sz w:val="24"/>
                <w:szCs w:val="24"/>
              </w:rPr>
              <w:t xml:space="preserve"> </w:t>
            </w:r>
            <w:r w:rsidRPr="00A347FB">
              <w:rPr>
                <w:rFonts w:ascii="Times New Roman" w:hAnsi="Times New Roman" w:cs="Times New Roman"/>
                <w:b/>
                <w:sz w:val="24"/>
                <w:szCs w:val="24"/>
              </w:rPr>
              <w:t xml:space="preserve">Расходных материалов, предложенных </w:t>
            </w:r>
            <w:r w:rsidR="00AD748F" w:rsidRPr="00A347FB">
              <w:rPr>
                <w:rFonts w:ascii="Times New Roman" w:hAnsi="Times New Roman" w:cs="Times New Roman"/>
                <w:b/>
                <w:sz w:val="24"/>
                <w:szCs w:val="24"/>
                <w:lang w:val="kk-KZ"/>
              </w:rPr>
              <w:t>Исполнителем</w:t>
            </w:r>
          </w:p>
        </w:tc>
      </w:tr>
      <w:tr w:rsidR="00477B12" w:rsidRPr="009A6C10" w14:paraId="36BB2634" w14:textId="77777777" w:rsidTr="008879E2">
        <w:trPr>
          <w:trHeight w:val="1457"/>
        </w:trPr>
        <w:tc>
          <w:tcPr>
            <w:tcW w:w="562" w:type="dxa"/>
            <w:vAlign w:val="center"/>
          </w:tcPr>
          <w:p w14:paraId="01277449" w14:textId="15A3C4D8"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1</w:t>
            </w:r>
          </w:p>
        </w:tc>
        <w:tc>
          <w:tcPr>
            <w:tcW w:w="6776" w:type="dxa"/>
            <w:shd w:val="clear" w:color="auto" w:fill="auto"/>
            <w:vAlign w:val="center"/>
          </w:tcPr>
          <w:p w14:paraId="61A4BBB5" w14:textId="77777777"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 xml:space="preserve">Гидравлическая силовая установка с дизельным приводом оснащенная системой аварийного останова, вместе с двумя комплектами гидравлических шлангов достаточной длины для подачи мощности гидравлическому ключу </w:t>
            </w:r>
            <w:r w:rsidR="009A6C10">
              <w:rPr>
                <w:rFonts w:ascii="Times New Roman" w:hAnsi="Times New Roman" w:cs="Times New Roman"/>
                <w:lang w:val="kk-KZ"/>
              </w:rPr>
              <w:t>Исполнителя</w:t>
            </w:r>
            <w:r w:rsidRPr="009A6C10">
              <w:rPr>
                <w:rFonts w:ascii="Times New Roman" w:hAnsi="Times New Roman" w:cs="Times New Roman"/>
                <w:sz w:val="24"/>
                <w:szCs w:val="24"/>
              </w:rPr>
              <w:t xml:space="preserve"> с точки установки блока до буровой площадки</w:t>
            </w:r>
          </w:p>
        </w:tc>
        <w:tc>
          <w:tcPr>
            <w:tcW w:w="2835" w:type="dxa"/>
            <w:shd w:val="clear" w:color="auto" w:fill="auto"/>
          </w:tcPr>
          <w:p w14:paraId="07C1F405" w14:textId="77777777" w:rsidR="00477B12" w:rsidRPr="009A6C10" w:rsidRDefault="00477B12" w:rsidP="00477B12">
            <w:pPr>
              <w:rPr>
                <w:rFonts w:ascii="Times New Roman" w:hAnsi="Times New Roman" w:cs="Times New Roman"/>
                <w:sz w:val="24"/>
                <w:szCs w:val="24"/>
              </w:rPr>
            </w:pPr>
          </w:p>
        </w:tc>
      </w:tr>
      <w:tr w:rsidR="00477B12" w:rsidRPr="009A6C10" w14:paraId="5358EA6F" w14:textId="77777777" w:rsidTr="008879E2">
        <w:trPr>
          <w:trHeight w:val="566"/>
        </w:trPr>
        <w:tc>
          <w:tcPr>
            <w:tcW w:w="562" w:type="dxa"/>
            <w:vAlign w:val="center"/>
          </w:tcPr>
          <w:p w14:paraId="44B5702F" w14:textId="46C34C9D"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2</w:t>
            </w:r>
          </w:p>
        </w:tc>
        <w:tc>
          <w:tcPr>
            <w:tcW w:w="6776" w:type="dxa"/>
            <w:shd w:val="clear" w:color="auto" w:fill="auto"/>
            <w:vAlign w:val="center"/>
          </w:tcPr>
          <w:p w14:paraId="7F9D8600" w14:textId="7ADF28A4"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Гидроприводной трубный ключ 14-50” </w:t>
            </w:r>
            <w:r w:rsidR="000F337D">
              <w:rPr>
                <w:rFonts w:ascii="Times New Roman" w:hAnsi="Times New Roman" w:cs="Times New Roman"/>
                <w:sz w:val="24"/>
                <w:szCs w:val="24"/>
              </w:rPr>
              <w:t>с нижним захватом на 15</w:t>
            </w:r>
            <w:r w:rsidR="000F337D" w:rsidRPr="008F2FFF">
              <w:rPr>
                <w:rFonts w:ascii="Times New Roman" w:hAnsi="Times New Roman" w:cs="Times New Roman"/>
                <w:sz w:val="24"/>
                <w:szCs w:val="24"/>
              </w:rPr>
              <w:t>-</w:t>
            </w:r>
            <w:r w:rsidR="008879E2" w:rsidRPr="008F2FFF">
              <w:rPr>
                <w:rFonts w:ascii="Times New Roman" w:hAnsi="Times New Roman" w:cs="Times New Roman"/>
                <w:sz w:val="24"/>
                <w:szCs w:val="24"/>
              </w:rPr>
              <w:t>50”</w:t>
            </w:r>
            <w:r w:rsidR="008879E2" w:rsidRPr="009A6C10">
              <w:rPr>
                <w:rFonts w:ascii="Times New Roman" w:hAnsi="Times New Roman" w:cs="Times New Roman"/>
                <w:sz w:val="24"/>
                <w:szCs w:val="24"/>
              </w:rPr>
              <w:t xml:space="preserve"> </w:t>
            </w:r>
            <w:r w:rsidR="008879E2" w:rsidRPr="00720B21">
              <w:rPr>
                <w:rFonts w:ascii="Times New Roman" w:hAnsi="Times New Roman" w:cs="Times New Roman"/>
                <w:sz w:val="24"/>
                <w:szCs w:val="24"/>
              </w:rPr>
              <w:t>(</w:t>
            </w:r>
            <w:r w:rsidRPr="009A6C10">
              <w:rPr>
                <w:rFonts w:ascii="Times New Roman" w:hAnsi="Times New Roman" w:cs="Times New Roman"/>
                <w:sz w:val="24"/>
                <w:szCs w:val="24"/>
              </w:rPr>
              <w:t xml:space="preserve">крутящий момент рассчитан примерно на </w:t>
            </w:r>
            <w:r w:rsidR="000F337D" w:rsidRPr="00720B21">
              <w:rPr>
                <w:rFonts w:ascii="Times New Roman" w:hAnsi="Times New Roman" w:cs="Times New Roman"/>
                <w:sz w:val="24"/>
                <w:szCs w:val="24"/>
              </w:rPr>
              <w:t>5</w:t>
            </w:r>
            <w:r w:rsidRPr="009A6C10">
              <w:rPr>
                <w:rFonts w:ascii="Times New Roman" w:hAnsi="Times New Roman" w:cs="Times New Roman"/>
                <w:sz w:val="24"/>
                <w:szCs w:val="24"/>
              </w:rPr>
              <w:t>0,000 фунто-футов) в комплекте с торсиометром, пружинной подвеской и 2 комплектами челюстей 13-3/8”</w:t>
            </w:r>
          </w:p>
        </w:tc>
        <w:tc>
          <w:tcPr>
            <w:tcW w:w="2835" w:type="dxa"/>
            <w:shd w:val="clear" w:color="auto" w:fill="auto"/>
          </w:tcPr>
          <w:p w14:paraId="592AA06A" w14:textId="77777777" w:rsidR="00477B12" w:rsidRPr="009A6C10" w:rsidRDefault="00477B12" w:rsidP="00477B12">
            <w:pPr>
              <w:rPr>
                <w:rFonts w:ascii="Times New Roman" w:hAnsi="Times New Roman" w:cs="Times New Roman"/>
                <w:sz w:val="24"/>
                <w:szCs w:val="24"/>
              </w:rPr>
            </w:pPr>
          </w:p>
        </w:tc>
      </w:tr>
      <w:tr w:rsidR="00E27D8D" w:rsidRPr="009A6C10" w14:paraId="1F9D9BC6" w14:textId="77777777" w:rsidTr="008879E2">
        <w:trPr>
          <w:trHeight w:val="566"/>
        </w:trPr>
        <w:tc>
          <w:tcPr>
            <w:tcW w:w="562" w:type="dxa"/>
            <w:vAlign w:val="center"/>
          </w:tcPr>
          <w:p w14:paraId="39B475A7" w14:textId="4D5EFB13" w:rsidR="00E27D8D"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3</w:t>
            </w:r>
          </w:p>
        </w:tc>
        <w:tc>
          <w:tcPr>
            <w:tcW w:w="6776" w:type="dxa"/>
            <w:shd w:val="clear" w:color="auto" w:fill="auto"/>
            <w:vAlign w:val="center"/>
          </w:tcPr>
          <w:p w14:paraId="5B125EE2" w14:textId="3529E48B" w:rsidR="00E27D8D" w:rsidRPr="00E27D8D" w:rsidRDefault="003530EB" w:rsidP="00B11E95">
            <w:pPr>
              <w:rPr>
                <w:rFonts w:ascii="Times New Roman" w:hAnsi="Times New Roman" w:cs="Times New Roman"/>
                <w:sz w:val="24"/>
                <w:szCs w:val="24"/>
              </w:rPr>
            </w:pPr>
            <w:r>
              <w:rPr>
                <w:rFonts w:ascii="Times New Roman" w:hAnsi="Times New Roman" w:cs="Times New Roman"/>
                <w:sz w:val="24"/>
                <w:szCs w:val="24"/>
              </w:rPr>
              <w:t>Система верхнего п</w:t>
            </w:r>
            <w:r w:rsidR="00E27D8D" w:rsidRPr="00E27D8D">
              <w:rPr>
                <w:rFonts w:ascii="Times New Roman" w:hAnsi="Times New Roman" w:cs="Times New Roman"/>
                <w:sz w:val="24"/>
                <w:szCs w:val="24"/>
              </w:rPr>
              <w:t xml:space="preserve">ривода для </w:t>
            </w:r>
            <w:r w:rsidR="00E27D8D">
              <w:rPr>
                <w:rFonts w:ascii="Times New Roman" w:hAnsi="Times New Roman" w:cs="Times New Roman"/>
                <w:sz w:val="24"/>
                <w:szCs w:val="24"/>
              </w:rPr>
              <w:t>спуска обсадных колонн</w:t>
            </w:r>
            <w:r>
              <w:rPr>
                <w:rFonts w:ascii="Times New Roman" w:hAnsi="Times New Roman" w:cs="Times New Roman"/>
                <w:sz w:val="24"/>
                <w:szCs w:val="24"/>
              </w:rPr>
              <w:t xml:space="preserve">, грузоподъемность </w:t>
            </w:r>
            <w:r w:rsidRPr="00720B21">
              <w:rPr>
                <w:rFonts w:ascii="Times New Roman" w:hAnsi="Times New Roman" w:cs="Times New Roman"/>
                <w:sz w:val="24"/>
                <w:szCs w:val="24"/>
              </w:rPr>
              <w:t>1000</w:t>
            </w:r>
            <w:r w:rsidR="00B11E95">
              <w:rPr>
                <w:rFonts w:ascii="Times New Roman" w:hAnsi="Times New Roman" w:cs="Times New Roman"/>
                <w:sz w:val="24"/>
                <w:szCs w:val="24"/>
              </w:rPr>
              <w:t xml:space="preserve"> </w:t>
            </w:r>
            <w:r>
              <w:rPr>
                <w:rFonts w:ascii="Times New Roman" w:hAnsi="Times New Roman" w:cs="Times New Roman"/>
                <w:sz w:val="24"/>
                <w:szCs w:val="24"/>
              </w:rPr>
              <w:t>тонн, с комплектом адаптации для размера 13-3/8"</w:t>
            </w:r>
            <w:r w:rsidR="00B11E95">
              <w:rPr>
                <w:rFonts w:ascii="Times New Roman" w:hAnsi="Times New Roman" w:cs="Times New Roman"/>
                <w:sz w:val="24"/>
                <w:szCs w:val="24"/>
              </w:rPr>
              <w:t xml:space="preserve">. </w:t>
            </w:r>
            <w:r w:rsidR="00B11E95" w:rsidRPr="00B11E95">
              <w:rPr>
                <w:rFonts w:ascii="Times New Roman" w:hAnsi="Times New Roman" w:cs="Times New Roman"/>
                <w:sz w:val="24"/>
                <w:szCs w:val="24"/>
              </w:rPr>
              <w:t>Макс. крутящий момент: 100,000</w:t>
            </w:r>
            <w:r w:rsidR="00B11E95">
              <w:rPr>
                <w:rFonts w:ascii="Times New Roman" w:hAnsi="Times New Roman" w:cs="Times New Roman"/>
                <w:sz w:val="24"/>
                <w:szCs w:val="24"/>
              </w:rPr>
              <w:t xml:space="preserve"> фунто-футов. (Номинальная нагрузка не</w:t>
            </w:r>
            <w:r w:rsidR="00B11E95" w:rsidRPr="00B11E95">
              <w:rPr>
                <w:rFonts w:ascii="Times New Roman" w:hAnsi="Times New Roman" w:cs="Times New Roman"/>
                <w:sz w:val="24"/>
                <w:szCs w:val="24"/>
              </w:rPr>
              <w:t xml:space="preserve"> уменьшается при увеличени</w:t>
            </w:r>
            <w:r w:rsidR="00B11E95">
              <w:rPr>
                <w:rFonts w:ascii="Times New Roman" w:hAnsi="Times New Roman" w:cs="Times New Roman"/>
                <w:sz w:val="24"/>
                <w:szCs w:val="24"/>
              </w:rPr>
              <w:t>и крутящего момента, вращении и</w:t>
            </w:r>
            <w:r w:rsidR="00B11E95" w:rsidRPr="00B11E95">
              <w:rPr>
                <w:rFonts w:ascii="Times New Roman" w:hAnsi="Times New Roman" w:cs="Times New Roman"/>
                <w:sz w:val="24"/>
                <w:szCs w:val="24"/>
              </w:rPr>
              <w:t xml:space="preserve"> расхаживании обсадной колонны)</w:t>
            </w:r>
            <w:r w:rsidR="00B11E95">
              <w:rPr>
                <w:rFonts w:ascii="Times New Roman" w:hAnsi="Times New Roman" w:cs="Times New Roman"/>
                <w:sz w:val="24"/>
                <w:szCs w:val="24"/>
              </w:rPr>
              <w:t>. Номинальный поток: 3178 литров</w:t>
            </w:r>
            <w:r w:rsidR="00B11E95" w:rsidRPr="00B11E95">
              <w:rPr>
                <w:rFonts w:ascii="Times New Roman" w:hAnsi="Times New Roman" w:cs="Times New Roman"/>
                <w:sz w:val="24"/>
                <w:szCs w:val="24"/>
              </w:rPr>
              <w:t>/мин.</w:t>
            </w:r>
          </w:p>
        </w:tc>
        <w:tc>
          <w:tcPr>
            <w:tcW w:w="2835" w:type="dxa"/>
            <w:shd w:val="clear" w:color="auto" w:fill="auto"/>
          </w:tcPr>
          <w:p w14:paraId="6ACEEE6C" w14:textId="77777777" w:rsidR="00E27D8D" w:rsidRPr="009A6C10" w:rsidRDefault="00E27D8D" w:rsidP="00477B12">
            <w:pPr>
              <w:rPr>
                <w:rFonts w:ascii="Times New Roman" w:hAnsi="Times New Roman" w:cs="Times New Roman"/>
                <w:sz w:val="24"/>
                <w:szCs w:val="24"/>
              </w:rPr>
            </w:pPr>
          </w:p>
        </w:tc>
      </w:tr>
      <w:tr w:rsidR="00477B12" w:rsidRPr="009A6C10" w14:paraId="5A462BBB" w14:textId="77777777" w:rsidTr="008879E2">
        <w:trPr>
          <w:trHeight w:val="413"/>
        </w:trPr>
        <w:tc>
          <w:tcPr>
            <w:tcW w:w="562" w:type="dxa"/>
            <w:vAlign w:val="center"/>
          </w:tcPr>
          <w:p w14:paraId="15267BB2" w14:textId="4FD2F226"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4</w:t>
            </w:r>
          </w:p>
        </w:tc>
        <w:tc>
          <w:tcPr>
            <w:tcW w:w="6776" w:type="dxa"/>
            <w:vAlign w:val="center"/>
          </w:tcPr>
          <w:p w14:paraId="00640734"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Циркуляционная головка для 13-3/8” колонны в комплекте с 13-3/8” манжетой пакера, направляющими устройствами и конусами</w:t>
            </w:r>
          </w:p>
        </w:tc>
        <w:tc>
          <w:tcPr>
            <w:tcW w:w="2835" w:type="dxa"/>
          </w:tcPr>
          <w:p w14:paraId="1874F776" w14:textId="77777777" w:rsidR="00477B12" w:rsidRPr="009A6C10" w:rsidRDefault="00477B12" w:rsidP="00477B12">
            <w:pPr>
              <w:rPr>
                <w:rFonts w:ascii="Times New Roman" w:hAnsi="Times New Roman" w:cs="Times New Roman"/>
                <w:sz w:val="24"/>
                <w:szCs w:val="24"/>
              </w:rPr>
            </w:pPr>
          </w:p>
        </w:tc>
      </w:tr>
      <w:tr w:rsidR="00477B12" w:rsidRPr="009A6C10" w14:paraId="0CFCDFBF" w14:textId="77777777" w:rsidTr="008879E2">
        <w:trPr>
          <w:trHeight w:val="487"/>
        </w:trPr>
        <w:tc>
          <w:tcPr>
            <w:tcW w:w="562" w:type="dxa"/>
            <w:vAlign w:val="center"/>
          </w:tcPr>
          <w:p w14:paraId="5108802D" w14:textId="6AA08B5F"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5</w:t>
            </w:r>
          </w:p>
        </w:tc>
        <w:tc>
          <w:tcPr>
            <w:tcW w:w="6776" w:type="dxa"/>
            <w:vAlign w:val="center"/>
          </w:tcPr>
          <w:p w14:paraId="4E2A2932"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13-3/8” элеватор 500 тонн в комплекте с клиньями для 13-3/8” колонны и направляющими устройствами 13-3/8”</w:t>
            </w:r>
          </w:p>
        </w:tc>
        <w:tc>
          <w:tcPr>
            <w:tcW w:w="2835" w:type="dxa"/>
          </w:tcPr>
          <w:p w14:paraId="427B3DC1" w14:textId="77777777" w:rsidR="00477B12" w:rsidRPr="009A6C10" w:rsidRDefault="00477B12" w:rsidP="00477B12">
            <w:pPr>
              <w:rPr>
                <w:rFonts w:ascii="Times New Roman" w:hAnsi="Times New Roman" w:cs="Times New Roman"/>
                <w:sz w:val="24"/>
                <w:szCs w:val="24"/>
              </w:rPr>
            </w:pPr>
          </w:p>
        </w:tc>
      </w:tr>
      <w:tr w:rsidR="00477B12" w:rsidRPr="009A6C10" w14:paraId="75ECC7FE" w14:textId="77777777" w:rsidTr="008879E2">
        <w:trPr>
          <w:trHeight w:val="449"/>
        </w:trPr>
        <w:tc>
          <w:tcPr>
            <w:tcW w:w="562" w:type="dxa"/>
            <w:vAlign w:val="center"/>
          </w:tcPr>
          <w:p w14:paraId="5C205290" w14:textId="2C0FA71C"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6</w:t>
            </w:r>
          </w:p>
        </w:tc>
        <w:tc>
          <w:tcPr>
            <w:tcW w:w="6776" w:type="dxa"/>
            <w:vAlign w:val="center"/>
          </w:tcPr>
          <w:p w14:paraId="5F0C56A5" w14:textId="77777777" w:rsidR="00477B12" w:rsidRPr="009A6C10" w:rsidRDefault="00477B12" w:rsidP="00477B12">
            <w:pPr>
              <w:rPr>
                <w:rFonts w:ascii="Times New Roman" w:hAnsi="Times New Roman" w:cs="Times New Roman"/>
                <w:sz w:val="24"/>
                <w:szCs w:val="24"/>
                <w:highlight w:val="green"/>
              </w:rPr>
            </w:pPr>
            <w:r w:rsidRPr="009A6C10">
              <w:rPr>
                <w:rFonts w:ascii="Times New Roman" w:hAnsi="Times New Roman" w:cs="Times New Roman"/>
                <w:sz w:val="24"/>
                <w:szCs w:val="24"/>
              </w:rPr>
              <w:t>13-3/8” Гидравлические клинья спайдера 500 тонн с клиньями для обсадной колонны 13-3/8”</w:t>
            </w:r>
            <w:r w:rsidR="00DF4909" w:rsidRPr="009A6C10">
              <w:rPr>
                <w:rFonts w:ascii="Times New Roman" w:hAnsi="Times New Roman" w:cs="Times New Roman"/>
                <w:sz w:val="24"/>
                <w:szCs w:val="24"/>
              </w:rPr>
              <w:t xml:space="preserve"> (</w:t>
            </w:r>
            <w:r w:rsidR="00DF4909" w:rsidRPr="009A6C10">
              <w:rPr>
                <w:rFonts w:ascii="Times New Roman" w:hAnsi="Times New Roman" w:cs="Times New Roman"/>
                <w:sz w:val="24"/>
                <w:szCs w:val="24"/>
                <w:lang w:val="en-US"/>
              </w:rPr>
              <w:t>FMC</w:t>
            </w:r>
            <w:r w:rsidR="00DF4909" w:rsidRPr="009A6C10">
              <w:rPr>
                <w:rFonts w:ascii="Times New Roman" w:hAnsi="Times New Roman" w:cs="Times New Roman"/>
                <w:sz w:val="24"/>
                <w:szCs w:val="24"/>
              </w:rPr>
              <w:t>) или нижний спайдер с верхней направляющей для 13 3/8” ОК.</w:t>
            </w:r>
          </w:p>
        </w:tc>
        <w:tc>
          <w:tcPr>
            <w:tcW w:w="2835" w:type="dxa"/>
          </w:tcPr>
          <w:p w14:paraId="7764ED33" w14:textId="77777777" w:rsidR="00477B12" w:rsidRPr="009A6C10" w:rsidRDefault="00477B12" w:rsidP="00477B12">
            <w:pPr>
              <w:rPr>
                <w:rFonts w:ascii="Times New Roman" w:hAnsi="Times New Roman" w:cs="Times New Roman"/>
                <w:sz w:val="24"/>
                <w:szCs w:val="24"/>
              </w:rPr>
            </w:pPr>
          </w:p>
        </w:tc>
      </w:tr>
      <w:tr w:rsidR="00477B12" w:rsidRPr="009A6C10" w14:paraId="3E2B1CF6" w14:textId="77777777" w:rsidTr="008879E2">
        <w:trPr>
          <w:trHeight w:val="359"/>
        </w:trPr>
        <w:tc>
          <w:tcPr>
            <w:tcW w:w="562" w:type="dxa"/>
            <w:vAlign w:val="center"/>
          </w:tcPr>
          <w:p w14:paraId="17C14EE4" w14:textId="6F8AB0B7"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7</w:t>
            </w:r>
          </w:p>
        </w:tc>
        <w:tc>
          <w:tcPr>
            <w:tcW w:w="6776" w:type="dxa"/>
            <w:vAlign w:val="center"/>
          </w:tcPr>
          <w:p w14:paraId="6DFC3ECB"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Элеваторы с боковой дверцей для 13 3/8" колонны (250 т) </w:t>
            </w:r>
          </w:p>
        </w:tc>
        <w:tc>
          <w:tcPr>
            <w:tcW w:w="2835" w:type="dxa"/>
          </w:tcPr>
          <w:p w14:paraId="0101D3E8" w14:textId="77777777" w:rsidR="00477B12" w:rsidRPr="009A6C10" w:rsidRDefault="00477B12" w:rsidP="00477B12">
            <w:pPr>
              <w:rPr>
                <w:rFonts w:ascii="Times New Roman" w:hAnsi="Times New Roman" w:cs="Times New Roman"/>
                <w:sz w:val="24"/>
                <w:szCs w:val="24"/>
              </w:rPr>
            </w:pPr>
          </w:p>
        </w:tc>
      </w:tr>
      <w:tr w:rsidR="00477B12" w:rsidRPr="009A6C10" w14:paraId="6D29917E" w14:textId="77777777" w:rsidTr="008879E2">
        <w:trPr>
          <w:trHeight w:val="413"/>
        </w:trPr>
        <w:tc>
          <w:tcPr>
            <w:tcW w:w="562" w:type="dxa"/>
            <w:vAlign w:val="center"/>
          </w:tcPr>
          <w:p w14:paraId="1702CD42" w14:textId="36AA4AA0"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8</w:t>
            </w:r>
          </w:p>
        </w:tc>
        <w:tc>
          <w:tcPr>
            <w:tcW w:w="6776" w:type="dxa"/>
            <w:vAlign w:val="center"/>
          </w:tcPr>
          <w:p w14:paraId="61890B48"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Элеваторы для подъема одиночек для 13 3/8" колонны в комплекте с подъёмными канатами </w:t>
            </w:r>
          </w:p>
        </w:tc>
        <w:tc>
          <w:tcPr>
            <w:tcW w:w="2835" w:type="dxa"/>
          </w:tcPr>
          <w:p w14:paraId="6182ACBC" w14:textId="77777777" w:rsidR="00477B12" w:rsidRPr="009A6C10" w:rsidRDefault="00477B12" w:rsidP="00477B12">
            <w:pPr>
              <w:rPr>
                <w:rFonts w:ascii="Times New Roman" w:hAnsi="Times New Roman" w:cs="Times New Roman"/>
                <w:sz w:val="24"/>
                <w:szCs w:val="24"/>
              </w:rPr>
            </w:pPr>
          </w:p>
        </w:tc>
      </w:tr>
      <w:tr w:rsidR="00477B12" w:rsidRPr="009A6C10" w14:paraId="4D8962AD" w14:textId="77777777" w:rsidTr="008879E2">
        <w:trPr>
          <w:trHeight w:val="413"/>
        </w:trPr>
        <w:tc>
          <w:tcPr>
            <w:tcW w:w="562" w:type="dxa"/>
            <w:vAlign w:val="center"/>
          </w:tcPr>
          <w:p w14:paraId="6EBF8FDF" w14:textId="3DFDB690"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9</w:t>
            </w:r>
          </w:p>
        </w:tc>
        <w:tc>
          <w:tcPr>
            <w:tcW w:w="6776" w:type="dxa"/>
            <w:vAlign w:val="center"/>
          </w:tcPr>
          <w:p w14:paraId="45FF5D04"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Пара ручных ленточных ключей для 13 3/8” колонны.</w:t>
            </w:r>
          </w:p>
        </w:tc>
        <w:tc>
          <w:tcPr>
            <w:tcW w:w="2835" w:type="dxa"/>
          </w:tcPr>
          <w:p w14:paraId="70A037CB" w14:textId="77777777" w:rsidR="00477B12" w:rsidRPr="009A6C10" w:rsidRDefault="00477B12" w:rsidP="00477B12">
            <w:pPr>
              <w:rPr>
                <w:rFonts w:ascii="Times New Roman" w:hAnsi="Times New Roman" w:cs="Times New Roman"/>
                <w:sz w:val="24"/>
                <w:szCs w:val="24"/>
              </w:rPr>
            </w:pPr>
          </w:p>
        </w:tc>
      </w:tr>
      <w:tr w:rsidR="00477B12" w:rsidRPr="009A6C10" w14:paraId="6295CC75" w14:textId="77777777" w:rsidTr="008879E2">
        <w:trPr>
          <w:trHeight w:val="350"/>
        </w:trPr>
        <w:tc>
          <w:tcPr>
            <w:tcW w:w="562" w:type="dxa"/>
            <w:vAlign w:val="center"/>
          </w:tcPr>
          <w:p w14:paraId="2A9B7179" w14:textId="59DC15EE"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10</w:t>
            </w:r>
          </w:p>
        </w:tc>
        <w:tc>
          <w:tcPr>
            <w:tcW w:w="6776" w:type="dxa"/>
            <w:shd w:val="clear" w:color="auto" w:fill="auto"/>
            <w:vAlign w:val="center"/>
          </w:tcPr>
          <w:p w14:paraId="285CF4A4"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Ручные трубные клинья для 13 3/8'' колонны </w:t>
            </w:r>
          </w:p>
        </w:tc>
        <w:tc>
          <w:tcPr>
            <w:tcW w:w="2835" w:type="dxa"/>
            <w:shd w:val="clear" w:color="auto" w:fill="auto"/>
          </w:tcPr>
          <w:p w14:paraId="11220E93" w14:textId="77777777" w:rsidR="00477B12" w:rsidRPr="009A6C10" w:rsidRDefault="00477B12" w:rsidP="00477B12">
            <w:pPr>
              <w:rPr>
                <w:rFonts w:ascii="Times New Roman" w:hAnsi="Times New Roman" w:cs="Times New Roman"/>
                <w:sz w:val="24"/>
                <w:szCs w:val="24"/>
              </w:rPr>
            </w:pPr>
          </w:p>
        </w:tc>
      </w:tr>
      <w:tr w:rsidR="00477B12" w:rsidRPr="009A6C10" w14:paraId="013CBA9F" w14:textId="77777777" w:rsidTr="008879E2">
        <w:trPr>
          <w:trHeight w:val="440"/>
        </w:trPr>
        <w:tc>
          <w:tcPr>
            <w:tcW w:w="562" w:type="dxa"/>
            <w:vAlign w:val="center"/>
          </w:tcPr>
          <w:p w14:paraId="27D1810B" w14:textId="6812F94D"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11</w:t>
            </w:r>
          </w:p>
        </w:tc>
        <w:tc>
          <w:tcPr>
            <w:tcW w:w="6776" w:type="dxa"/>
            <w:vAlign w:val="center"/>
          </w:tcPr>
          <w:p w14:paraId="2B5042FD"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Предохранительное кольцо для 13 3/8” колонны </w:t>
            </w:r>
          </w:p>
        </w:tc>
        <w:tc>
          <w:tcPr>
            <w:tcW w:w="2835" w:type="dxa"/>
          </w:tcPr>
          <w:p w14:paraId="41269C08" w14:textId="77777777" w:rsidR="00477B12" w:rsidRPr="009A6C10" w:rsidRDefault="00477B12" w:rsidP="00477B12">
            <w:pPr>
              <w:rPr>
                <w:rFonts w:ascii="Times New Roman" w:hAnsi="Times New Roman" w:cs="Times New Roman"/>
                <w:sz w:val="24"/>
                <w:szCs w:val="24"/>
              </w:rPr>
            </w:pPr>
          </w:p>
        </w:tc>
      </w:tr>
      <w:tr w:rsidR="00477B12" w:rsidRPr="009A6C10" w14:paraId="180A401F" w14:textId="77777777" w:rsidTr="008879E2">
        <w:trPr>
          <w:trHeight w:val="440"/>
        </w:trPr>
        <w:tc>
          <w:tcPr>
            <w:tcW w:w="562" w:type="dxa"/>
            <w:vAlign w:val="center"/>
          </w:tcPr>
          <w:p w14:paraId="11D025D4" w14:textId="121B1D48" w:rsidR="00477B12" w:rsidRPr="009A6C10" w:rsidRDefault="008158BD" w:rsidP="008879E2">
            <w:pPr>
              <w:jc w:val="center"/>
              <w:rPr>
                <w:rFonts w:ascii="Times New Roman" w:hAnsi="Times New Roman" w:cs="Times New Roman"/>
                <w:sz w:val="24"/>
                <w:szCs w:val="24"/>
              </w:rPr>
            </w:pPr>
            <w:r>
              <w:rPr>
                <w:rFonts w:ascii="Times New Roman" w:hAnsi="Times New Roman" w:cs="Times New Roman"/>
                <w:sz w:val="24"/>
                <w:szCs w:val="24"/>
              </w:rPr>
              <w:t>12</w:t>
            </w:r>
          </w:p>
        </w:tc>
        <w:tc>
          <w:tcPr>
            <w:tcW w:w="6776" w:type="dxa"/>
            <w:vAlign w:val="center"/>
          </w:tcPr>
          <w:p w14:paraId="7947F51A"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Предохранительный хомут для 13 3/8" колонны </w:t>
            </w:r>
          </w:p>
        </w:tc>
        <w:tc>
          <w:tcPr>
            <w:tcW w:w="2835" w:type="dxa"/>
          </w:tcPr>
          <w:p w14:paraId="5892EFE6" w14:textId="77777777" w:rsidR="00477B12" w:rsidRPr="009A6C10" w:rsidRDefault="00477B12" w:rsidP="00477B12">
            <w:pPr>
              <w:rPr>
                <w:rFonts w:ascii="Times New Roman" w:hAnsi="Times New Roman" w:cs="Times New Roman"/>
                <w:sz w:val="24"/>
                <w:szCs w:val="24"/>
              </w:rPr>
            </w:pPr>
          </w:p>
        </w:tc>
      </w:tr>
      <w:tr w:rsidR="00477B12" w:rsidRPr="009A6C10" w14:paraId="20D7EEAF" w14:textId="77777777" w:rsidTr="00720B21">
        <w:trPr>
          <w:trHeight w:val="260"/>
        </w:trPr>
        <w:tc>
          <w:tcPr>
            <w:tcW w:w="562" w:type="dxa"/>
            <w:vAlign w:val="center"/>
          </w:tcPr>
          <w:p w14:paraId="5C4A9883" w14:textId="5D963235" w:rsidR="00477B12" w:rsidRPr="009A6C10" w:rsidRDefault="00031B63" w:rsidP="00720B2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776" w:type="dxa"/>
            <w:vAlign w:val="center"/>
          </w:tcPr>
          <w:p w14:paraId="34C9BCB9"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Шаблон для 13-3/8” обсадной колонны, весом 68 фунтов на фут </w:t>
            </w:r>
          </w:p>
        </w:tc>
        <w:tc>
          <w:tcPr>
            <w:tcW w:w="2835" w:type="dxa"/>
          </w:tcPr>
          <w:p w14:paraId="3A59C499" w14:textId="77777777" w:rsidR="00477B12" w:rsidRPr="009A6C10" w:rsidRDefault="00477B12" w:rsidP="00477B12">
            <w:pPr>
              <w:rPr>
                <w:rFonts w:ascii="Times New Roman" w:hAnsi="Times New Roman" w:cs="Times New Roman"/>
                <w:sz w:val="24"/>
                <w:szCs w:val="24"/>
              </w:rPr>
            </w:pPr>
          </w:p>
        </w:tc>
      </w:tr>
      <w:tr w:rsidR="00477B12" w:rsidRPr="009A6C10" w14:paraId="33820124" w14:textId="77777777" w:rsidTr="00720B21">
        <w:trPr>
          <w:trHeight w:val="440"/>
        </w:trPr>
        <w:tc>
          <w:tcPr>
            <w:tcW w:w="562" w:type="dxa"/>
            <w:vAlign w:val="center"/>
          </w:tcPr>
          <w:p w14:paraId="16EC85E5" w14:textId="6610FD68" w:rsidR="00477B12" w:rsidRPr="009A6C10" w:rsidRDefault="00031B63"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6776" w:type="dxa"/>
            <w:vAlign w:val="center"/>
          </w:tcPr>
          <w:p w14:paraId="0AD95F43"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Эластомеры для направляющей воронки 13 3/8"</w:t>
            </w:r>
          </w:p>
        </w:tc>
        <w:tc>
          <w:tcPr>
            <w:tcW w:w="2835" w:type="dxa"/>
          </w:tcPr>
          <w:p w14:paraId="5028423D" w14:textId="77777777" w:rsidR="00477B12" w:rsidRPr="009A6C10" w:rsidRDefault="00477B12" w:rsidP="00477B12">
            <w:pPr>
              <w:rPr>
                <w:rFonts w:ascii="Times New Roman" w:hAnsi="Times New Roman" w:cs="Times New Roman"/>
                <w:sz w:val="24"/>
                <w:szCs w:val="24"/>
              </w:rPr>
            </w:pPr>
          </w:p>
        </w:tc>
      </w:tr>
      <w:tr w:rsidR="00477B12" w:rsidRPr="009A6C10" w14:paraId="20DE69B8" w14:textId="77777777" w:rsidTr="00720B21">
        <w:trPr>
          <w:trHeight w:val="332"/>
        </w:trPr>
        <w:tc>
          <w:tcPr>
            <w:tcW w:w="562" w:type="dxa"/>
            <w:vAlign w:val="center"/>
          </w:tcPr>
          <w:p w14:paraId="1D7299E6" w14:textId="34D67D09" w:rsidR="00477B12" w:rsidRPr="009A6C10" w:rsidRDefault="00031B63"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6776" w:type="dxa"/>
            <w:vAlign w:val="center"/>
          </w:tcPr>
          <w:p w14:paraId="5086BB89"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Смазочный уплотнитель (без примеси свинца) для трубных соединений колонны 13 3/8"</w:t>
            </w:r>
          </w:p>
        </w:tc>
        <w:tc>
          <w:tcPr>
            <w:tcW w:w="2835" w:type="dxa"/>
          </w:tcPr>
          <w:p w14:paraId="5BD54C56" w14:textId="77777777" w:rsidR="00477B12" w:rsidRPr="009A6C10" w:rsidRDefault="00477B12" w:rsidP="00477B12">
            <w:pPr>
              <w:rPr>
                <w:rFonts w:ascii="Times New Roman" w:hAnsi="Times New Roman" w:cs="Times New Roman"/>
                <w:sz w:val="24"/>
                <w:szCs w:val="24"/>
              </w:rPr>
            </w:pPr>
          </w:p>
        </w:tc>
      </w:tr>
      <w:tr w:rsidR="00477B12" w:rsidRPr="009A6C10" w14:paraId="504D3FC2" w14:textId="77777777" w:rsidTr="00720B21">
        <w:trPr>
          <w:trHeight w:val="332"/>
        </w:trPr>
        <w:tc>
          <w:tcPr>
            <w:tcW w:w="562" w:type="dxa"/>
            <w:vAlign w:val="center"/>
          </w:tcPr>
          <w:p w14:paraId="0F8A6F98" w14:textId="23879E95" w:rsidR="00477B12" w:rsidRPr="009A6C10" w:rsidRDefault="00031B63"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6776" w:type="dxa"/>
            <w:vAlign w:val="center"/>
          </w:tcPr>
          <w:p w14:paraId="4CE7D317" w14:textId="67887846" w:rsidR="00477B12" w:rsidRPr="009A6C10" w:rsidRDefault="00477B12" w:rsidP="000F337D">
            <w:pPr>
              <w:rPr>
                <w:rFonts w:ascii="Times New Roman" w:hAnsi="Times New Roman" w:cs="Times New Roman"/>
                <w:sz w:val="24"/>
                <w:szCs w:val="24"/>
              </w:rPr>
            </w:pPr>
            <w:r w:rsidRPr="009A6C10">
              <w:rPr>
                <w:rFonts w:ascii="Times New Roman" w:hAnsi="Times New Roman" w:cs="Times New Roman"/>
                <w:sz w:val="24"/>
                <w:szCs w:val="24"/>
              </w:rPr>
              <w:t xml:space="preserve">Бесшовные штропы элеватора размер 22 фута 500 тонн </w:t>
            </w:r>
          </w:p>
        </w:tc>
        <w:tc>
          <w:tcPr>
            <w:tcW w:w="2835" w:type="dxa"/>
          </w:tcPr>
          <w:p w14:paraId="7499EE06" w14:textId="77777777" w:rsidR="00477B12" w:rsidRPr="009A6C10" w:rsidRDefault="00477B12" w:rsidP="00477B12">
            <w:pPr>
              <w:rPr>
                <w:rFonts w:ascii="Times New Roman" w:hAnsi="Times New Roman" w:cs="Times New Roman"/>
                <w:sz w:val="24"/>
                <w:szCs w:val="24"/>
              </w:rPr>
            </w:pPr>
          </w:p>
        </w:tc>
      </w:tr>
      <w:tr w:rsidR="00477B12" w:rsidRPr="009A6C10" w14:paraId="5C3319F3" w14:textId="77777777" w:rsidTr="00720B21">
        <w:trPr>
          <w:trHeight w:val="332"/>
        </w:trPr>
        <w:tc>
          <w:tcPr>
            <w:tcW w:w="562" w:type="dxa"/>
            <w:vAlign w:val="center"/>
          </w:tcPr>
          <w:p w14:paraId="3E93DEC0" w14:textId="24DB8B94" w:rsidR="00477B12" w:rsidRPr="009A6C10" w:rsidRDefault="00031B63"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6776" w:type="dxa"/>
            <w:vAlign w:val="center"/>
          </w:tcPr>
          <w:p w14:paraId="49D54D75"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Клей для трубных соединений колонны 13 3/8"</w:t>
            </w:r>
          </w:p>
        </w:tc>
        <w:tc>
          <w:tcPr>
            <w:tcW w:w="2835" w:type="dxa"/>
          </w:tcPr>
          <w:p w14:paraId="170955F3" w14:textId="77777777" w:rsidR="00477B12" w:rsidRPr="009A6C10" w:rsidRDefault="00477B12" w:rsidP="00477B12">
            <w:pPr>
              <w:rPr>
                <w:rFonts w:ascii="Times New Roman" w:hAnsi="Times New Roman" w:cs="Times New Roman"/>
                <w:sz w:val="24"/>
                <w:szCs w:val="24"/>
              </w:rPr>
            </w:pPr>
          </w:p>
        </w:tc>
      </w:tr>
    </w:tbl>
    <w:p w14:paraId="2F7774D7" w14:textId="77777777" w:rsidR="00477B12" w:rsidRPr="009A6C10" w:rsidRDefault="00477B12" w:rsidP="00477B12">
      <w:pP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776"/>
        <w:gridCol w:w="2835"/>
      </w:tblGrid>
      <w:tr w:rsidR="00477B12" w:rsidRPr="009A6C10" w14:paraId="2C7BB6FA" w14:textId="77777777" w:rsidTr="00DF5AE8">
        <w:trPr>
          <w:trHeight w:val="413"/>
          <w:tblHeader/>
        </w:trPr>
        <w:tc>
          <w:tcPr>
            <w:tcW w:w="10173" w:type="dxa"/>
            <w:gridSpan w:val="3"/>
            <w:vAlign w:val="center"/>
          </w:tcPr>
          <w:p w14:paraId="14CA35B9" w14:textId="77777777" w:rsidR="00477B12" w:rsidRPr="00235E56" w:rsidRDefault="00477B12" w:rsidP="00235E56">
            <w:pPr>
              <w:jc w:val="center"/>
              <w:rPr>
                <w:rFonts w:ascii="Times New Roman" w:hAnsi="Times New Roman" w:cs="Times New Roman"/>
                <w:b/>
                <w:sz w:val="24"/>
                <w:szCs w:val="24"/>
              </w:rPr>
            </w:pPr>
            <w:r w:rsidRPr="00235E56">
              <w:rPr>
                <w:rFonts w:ascii="Times New Roman" w:hAnsi="Times New Roman" w:cs="Times New Roman"/>
                <w:b/>
                <w:sz w:val="24"/>
                <w:szCs w:val="24"/>
              </w:rPr>
              <w:t>Спуск 9-5/8” обсадной колонны, весом 47 фунт</w:t>
            </w:r>
            <w:r w:rsidR="001C3CDF" w:rsidRPr="00235E56">
              <w:rPr>
                <w:rFonts w:ascii="Times New Roman" w:hAnsi="Times New Roman" w:cs="Times New Roman"/>
                <w:b/>
                <w:sz w:val="24"/>
                <w:szCs w:val="24"/>
              </w:rPr>
              <w:t xml:space="preserve">ов на фут, с маркой стали </w:t>
            </w:r>
            <w:r w:rsidR="001C3CDF" w:rsidRPr="00235E56">
              <w:rPr>
                <w:rFonts w:ascii="Times New Roman" w:hAnsi="Times New Roman" w:cs="Times New Roman"/>
                <w:b/>
                <w:sz w:val="24"/>
                <w:szCs w:val="24"/>
                <w:lang w:val="en-US"/>
              </w:rPr>
              <w:t>L</w:t>
            </w:r>
            <w:r w:rsidR="001C3CDF" w:rsidRPr="00235E56">
              <w:rPr>
                <w:rFonts w:ascii="Times New Roman" w:hAnsi="Times New Roman" w:cs="Times New Roman"/>
                <w:b/>
                <w:sz w:val="24"/>
                <w:szCs w:val="24"/>
              </w:rPr>
              <w:t xml:space="preserve">-80 с соединением </w:t>
            </w:r>
            <w:r w:rsidR="001C3CDF" w:rsidRPr="00235E56">
              <w:rPr>
                <w:rFonts w:ascii="Times New Roman" w:hAnsi="Times New Roman" w:cs="Times New Roman"/>
                <w:b/>
                <w:sz w:val="24"/>
                <w:szCs w:val="24"/>
                <w:lang w:val="en-US"/>
              </w:rPr>
              <w:t>Vam</w:t>
            </w:r>
            <w:r w:rsidR="001C3CDF" w:rsidRPr="00235E56">
              <w:rPr>
                <w:rFonts w:ascii="Times New Roman" w:hAnsi="Times New Roman" w:cs="Times New Roman"/>
                <w:b/>
                <w:sz w:val="24"/>
                <w:szCs w:val="24"/>
              </w:rPr>
              <w:t xml:space="preserve"> </w:t>
            </w:r>
            <w:r w:rsidR="001C3CDF" w:rsidRPr="00235E56">
              <w:rPr>
                <w:rFonts w:ascii="Times New Roman" w:hAnsi="Times New Roman" w:cs="Times New Roman"/>
                <w:b/>
                <w:sz w:val="24"/>
                <w:szCs w:val="24"/>
                <w:lang w:val="en-US"/>
              </w:rPr>
              <w:t>Top</w:t>
            </w:r>
          </w:p>
        </w:tc>
      </w:tr>
      <w:tr w:rsidR="00477B12" w:rsidRPr="009A6C10" w14:paraId="5F76D553" w14:textId="77777777" w:rsidTr="00720B21">
        <w:trPr>
          <w:trHeight w:val="710"/>
          <w:tblHeader/>
        </w:trPr>
        <w:tc>
          <w:tcPr>
            <w:tcW w:w="562" w:type="dxa"/>
            <w:vAlign w:val="center"/>
          </w:tcPr>
          <w:p w14:paraId="21275436" w14:textId="77777777" w:rsidR="00477B12" w:rsidRPr="00A347FB" w:rsidRDefault="00477B12" w:rsidP="00A347FB">
            <w:pPr>
              <w:rPr>
                <w:rFonts w:ascii="Times New Roman" w:hAnsi="Times New Roman" w:cs="Times New Roman"/>
                <w:b/>
                <w:sz w:val="24"/>
                <w:szCs w:val="24"/>
              </w:rPr>
            </w:pPr>
            <w:r w:rsidRPr="00A347FB">
              <w:rPr>
                <w:rFonts w:ascii="Times New Roman" w:hAnsi="Times New Roman" w:cs="Times New Roman"/>
                <w:b/>
                <w:sz w:val="24"/>
                <w:szCs w:val="24"/>
              </w:rPr>
              <w:t xml:space="preserve">№ </w:t>
            </w:r>
          </w:p>
        </w:tc>
        <w:tc>
          <w:tcPr>
            <w:tcW w:w="6776" w:type="dxa"/>
            <w:vAlign w:val="center"/>
          </w:tcPr>
          <w:p w14:paraId="7CD668B7" w14:textId="77777777" w:rsidR="00477B12" w:rsidRPr="00A347FB" w:rsidRDefault="00477B12" w:rsidP="00835823">
            <w:pPr>
              <w:jc w:val="center"/>
              <w:rPr>
                <w:rFonts w:ascii="Times New Roman" w:hAnsi="Times New Roman" w:cs="Times New Roman"/>
                <w:b/>
                <w:sz w:val="24"/>
                <w:szCs w:val="24"/>
              </w:rPr>
            </w:pPr>
            <w:r w:rsidRPr="00A347FB">
              <w:rPr>
                <w:rFonts w:ascii="Times New Roman" w:hAnsi="Times New Roman" w:cs="Times New Roman"/>
                <w:b/>
                <w:sz w:val="24"/>
                <w:szCs w:val="24"/>
              </w:rPr>
              <w:t>Подробное описание Оборудования/Инструментов/Расходных материалов</w:t>
            </w:r>
          </w:p>
        </w:tc>
        <w:tc>
          <w:tcPr>
            <w:tcW w:w="2835" w:type="dxa"/>
          </w:tcPr>
          <w:p w14:paraId="487C3129" w14:textId="77777777" w:rsidR="00477B12" w:rsidRPr="00A347FB" w:rsidRDefault="00477B12" w:rsidP="00835823">
            <w:pPr>
              <w:jc w:val="center"/>
              <w:rPr>
                <w:rFonts w:ascii="Times New Roman" w:hAnsi="Times New Roman" w:cs="Times New Roman"/>
                <w:b/>
                <w:sz w:val="24"/>
                <w:szCs w:val="24"/>
              </w:rPr>
            </w:pPr>
            <w:r w:rsidRPr="00A347FB">
              <w:rPr>
                <w:rFonts w:ascii="Times New Roman" w:hAnsi="Times New Roman" w:cs="Times New Roman"/>
                <w:b/>
                <w:sz w:val="24"/>
                <w:szCs w:val="24"/>
              </w:rPr>
              <w:t>Подробное описание Оборудования/</w:t>
            </w:r>
            <w:r w:rsidR="0089543C" w:rsidRPr="0089543C">
              <w:rPr>
                <w:rFonts w:ascii="Times New Roman" w:hAnsi="Times New Roman" w:cs="Times New Roman"/>
                <w:b/>
                <w:sz w:val="24"/>
                <w:szCs w:val="24"/>
              </w:rPr>
              <w:t xml:space="preserve"> </w:t>
            </w:r>
            <w:r w:rsidRPr="00A347FB">
              <w:rPr>
                <w:rFonts w:ascii="Times New Roman" w:hAnsi="Times New Roman" w:cs="Times New Roman"/>
                <w:b/>
                <w:sz w:val="24"/>
                <w:szCs w:val="24"/>
              </w:rPr>
              <w:t>Инструментов/</w:t>
            </w:r>
            <w:r w:rsidR="0089543C" w:rsidRPr="0089543C">
              <w:rPr>
                <w:rFonts w:ascii="Times New Roman" w:hAnsi="Times New Roman" w:cs="Times New Roman"/>
                <w:b/>
                <w:sz w:val="24"/>
                <w:szCs w:val="24"/>
              </w:rPr>
              <w:t xml:space="preserve"> </w:t>
            </w:r>
            <w:r w:rsidRPr="00A347FB">
              <w:rPr>
                <w:rFonts w:ascii="Times New Roman" w:hAnsi="Times New Roman" w:cs="Times New Roman"/>
                <w:b/>
                <w:sz w:val="24"/>
                <w:szCs w:val="24"/>
              </w:rPr>
              <w:t xml:space="preserve">Расходных материалов, предложенных </w:t>
            </w:r>
            <w:r w:rsidR="00AD748F" w:rsidRPr="00A347FB">
              <w:rPr>
                <w:rFonts w:ascii="Times New Roman" w:hAnsi="Times New Roman" w:cs="Times New Roman"/>
                <w:b/>
                <w:sz w:val="24"/>
                <w:szCs w:val="24"/>
                <w:lang w:val="kk-KZ"/>
              </w:rPr>
              <w:t>Исполнителем</w:t>
            </w:r>
          </w:p>
        </w:tc>
      </w:tr>
      <w:tr w:rsidR="00477B12" w:rsidRPr="009A6C10" w14:paraId="2237D649" w14:textId="77777777" w:rsidTr="00720B21">
        <w:trPr>
          <w:trHeight w:val="1457"/>
        </w:trPr>
        <w:tc>
          <w:tcPr>
            <w:tcW w:w="562" w:type="dxa"/>
            <w:vAlign w:val="center"/>
          </w:tcPr>
          <w:p w14:paraId="6CE2AC6A" w14:textId="15867141" w:rsidR="00477B12" w:rsidRPr="009A6C10" w:rsidRDefault="00031B63"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6776" w:type="dxa"/>
            <w:shd w:val="clear" w:color="auto" w:fill="auto"/>
            <w:vAlign w:val="center"/>
          </w:tcPr>
          <w:p w14:paraId="4EFD417D" w14:textId="77777777"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 xml:space="preserve">Гидравлическая силовая установка с дизельным приводом оснащенная системой аварийного останова, вместе с двумя комплектами гидравлических шлангов достаточной длины для подачи мощности гидравлическому ключу </w:t>
            </w:r>
            <w:r w:rsidR="009A6C10">
              <w:rPr>
                <w:rFonts w:ascii="Times New Roman" w:hAnsi="Times New Roman" w:cs="Times New Roman"/>
                <w:lang w:val="kk-KZ"/>
              </w:rPr>
              <w:t>Исполнителя</w:t>
            </w:r>
            <w:r w:rsidRPr="009A6C10">
              <w:rPr>
                <w:rFonts w:ascii="Times New Roman" w:hAnsi="Times New Roman" w:cs="Times New Roman"/>
                <w:sz w:val="24"/>
                <w:szCs w:val="24"/>
              </w:rPr>
              <w:t xml:space="preserve"> с точки установки блока до буровой площадки</w:t>
            </w:r>
          </w:p>
        </w:tc>
        <w:tc>
          <w:tcPr>
            <w:tcW w:w="2835" w:type="dxa"/>
            <w:shd w:val="clear" w:color="auto" w:fill="auto"/>
          </w:tcPr>
          <w:p w14:paraId="64C6304D" w14:textId="77777777" w:rsidR="00477B12" w:rsidRPr="009A6C10" w:rsidRDefault="00477B12" w:rsidP="00477B12">
            <w:pPr>
              <w:rPr>
                <w:rFonts w:ascii="Times New Roman" w:hAnsi="Times New Roman" w:cs="Times New Roman"/>
                <w:sz w:val="24"/>
                <w:szCs w:val="24"/>
              </w:rPr>
            </w:pPr>
          </w:p>
        </w:tc>
      </w:tr>
      <w:tr w:rsidR="00477B12" w:rsidRPr="009A6C10" w14:paraId="42DCAEB0" w14:textId="77777777" w:rsidTr="00720B21">
        <w:trPr>
          <w:trHeight w:val="566"/>
        </w:trPr>
        <w:tc>
          <w:tcPr>
            <w:tcW w:w="562" w:type="dxa"/>
            <w:vAlign w:val="center"/>
          </w:tcPr>
          <w:p w14:paraId="53247FF7" w14:textId="61B37ED6" w:rsidR="00477B12" w:rsidRPr="009A6C10" w:rsidRDefault="00031B63"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6776" w:type="dxa"/>
            <w:shd w:val="clear" w:color="auto" w:fill="auto"/>
            <w:vAlign w:val="center"/>
          </w:tcPr>
          <w:p w14:paraId="3A4E1194" w14:textId="797B0332" w:rsidR="00477B12" w:rsidRPr="009A6C10" w:rsidRDefault="00477B12" w:rsidP="000F337D">
            <w:pPr>
              <w:rPr>
                <w:rFonts w:ascii="Times New Roman" w:hAnsi="Times New Roman" w:cs="Times New Roman"/>
                <w:sz w:val="24"/>
                <w:szCs w:val="24"/>
              </w:rPr>
            </w:pPr>
            <w:r w:rsidRPr="009A6C10">
              <w:rPr>
                <w:rFonts w:ascii="Times New Roman" w:hAnsi="Times New Roman" w:cs="Times New Roman"/>
                <w:sz w:val="24"/>
                <w:szCs w:val="24"/>
              </w:rPr>
              <w:t>Гидроприводной трубный ключ 14-50”</w:t>
            </w:r>
            <w:r w:rsidR="000F337D" w:rsidRPr="00720B21">
              <w:rPr>
                <w:rFonts w:ascii="Times New Roman" w:hAnsi="Times New Roman" w:cs="Times New Roman"/>
                <w:sz w:val="24"/>
                <w:szCs w:val="24"/>
              </w:rPr>
              <w:t xml:space="preserve"> </w:t>
            </w:r>
            <w:r w:rsidR="000F337D">
              <w:rPr>
                <w:rFonts w:ascii="Times New Roman" w:hAnsi="Times New Roman" w:cs="Times New Roman"/>
                <w:sz w:val="24"/>
                <w:szCs w:val="24"/>
              </w:rPr>
              <w:t>с нижним захватом на 15</w:t>
            </w:r>
            <w:r w:rsidR="000F337D" w:rsidRPr="00720B21">
              <w:rPr>
                <w:rFonts w:ascii="Times New Roman" w:hAnsi="Times New Roman" w:cs="Times New Roman"/>
                <w:sz w:val="24"/>
                <w:szCs w:val="24"/>
              </w:rPr>
              <w:t>-50”</w:t>
            </w:r>
            <w:r w:rsidRPr="009A6C10">
              <w:rPr>
                <w:rFonts w:ascii="Times New Roman" w:hAnsi="Times New Roman" w:cs="Times New Roman"/>
                <w:sz w:val="24"/>
                <w:szCs w:val="24"/>
              </w:rPr>
              <w:t xml:space="preserve"> (крутящий момент рассчитан примерно на </w:t>
            </w:r>
            <w:r w:rsidR="000F337D" w:rsidRPr="00720B21">
              <w:rPr>
                <w:rFonts w:ascii="Times New Roman" w:hAnsi="Times New Roman" w:cs="Times New Roman"/>
                <w:sz w:val="24"/>
                <w:szCs w:val="24"/>
              </w:rPr>
              <w:t>5</w:t>
            </w:r>
            <w:r w:rsidRPr="009A6C10">
              <w:rPr>
                <w:rFonts w:ascii="Times New Roman" w:hAnsi="Times New Roman" w:cs="Times New Roman"/>
                <w:sz w:val="24"/>
                <w:szCs w:val="24"/>
              </w:rPr>
              <w:t xml:space="preserve">0,000 фунто-футов) в комплекте с торсиометром, пружинной подвеской и 2 комплектами челюстей 9-5/8” </w:t>
            </w:r>
          </w:p>
        </w:tc>
        <w:tc>
          <w:tcPr>
            <w:tcW w:w="2835" w:type="dxa"/>
            <w:shd w:val="clear" w:color="auto" w:fill="auto"/>
          </w:tcPr>
          <w:p w14:paraId="6005355A" w14:textId="77777777" w:rsidR="00477B12" w:rsidRPr="009A6C10" w:rsidRDefault="00477B12" w:rsidP="00477B12">
            <w:pPr>
              <w:rPr>
                <w:rFonts w:ascii="Times New Roman" w:hAnsi="Times New Roman" w:cs="Times New Roman"/>
                <w:sz w:val="24"/>
                <w:szCs w:val="24"/>
              </w:rPr>
            </w:pPr>
          </w:p>
        </w:tc>
      </w:tr>
      <w:tr w:rsidR="003530EB" w:rsidRPr="009A6C10" w14:paraId="26F19B54" w14:textId="77777777" w:rsidTr="00720B21">
        <w:trPr>
          <w:trHeight w:val="413"/>
        </w:trPr>
        <w:tc>
          <w:tcPr>
            <w:tcW w:w="562" w:type="dxa"/>
            <w:vAlign w:val="center"/>
          </w:tcPr>
          <w:p w14:paraId="441B6CE6" w14:textId="3E15C8BC" w:rsidR="003530EB" w:rsidRPr="009A6C10" w:rsidRDefault="00031B63"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6776" w:type="dxa"/>
            <w:vAlign w:val="center"/>
          </w:tcPr>
          <w:p w14:paraId="6B2D9230" w14:textId="4C1E3883" w:rsidR="003530EB" w:rsidRPr="009A6C10" w:rsidRDefault="003530EB" w:rsidP="001C3CDF">
            <w:pPr>
              <w:rPr>
                <w:rFonts w:ascii="Times New Roman" w:hAnsi="Times New Roman" w:cs="Times New Roman"/>
                <w:sz w:val="24"/>
                <w:szCs w:val="24"/>
              </w:rPr>
            </w:pPr>
            <w:r>
              <w:rPr>
                <w:rFonts w:ascii="Times New Roman" w:hAnsi="Times New Roman" w:cs="Times New Roman"/>
                <w:sz w:val="24"/>
                <w:szCs w:val="24"/>
              </w:rPr>
              <w:t>Система верхнего п</w:t>
            </w:r>
            <w:r w:rsidRPr="00E27D8D">
              <w:rPr>
                <w:rFonts w:ascii="Times New Roman" w:hAnsi="Times New Roman" w:cs="Times New Roman"/>
                <w:sz w:val="24"/>
                <w:szCs w:val="24"/>
              </w:rPr>
              <w:t xml:space="preserve">ривода для </w:t>
            </w:r>
            <w:r>
              <w:rPr>
                <w:rFonts w:ascii="Times New Roman" w:hAnsi="Times New Roman" w:cs="Times New Roman"/>
                <w:sz w:val="24"/>
                <w:szCs w:val="24"/>
              </w:rPr>
              <w:t xml:space="preserve">спуска обсадных колонн, грузоподъемность </w:t>
            </w:r>
            <w:r w:rsidRPr="00DA025A">
              <w:rPr>
                <w:rFonts w:ascii="Times New Roman" w:hAnsi="Times New Roman" w:cs="Times New Roman"/>
                <w:sz w:val="24"/>
                <w:szCs w:val="24"/>
              </w:rPr>
              <w:t>1000</w:t>
            </w:r>
            <w:r w:rsidR="006156B6">
              <w:rPr>
                <w:rFonts w:ascii="Times New Roman" w:hAnsi="Times New Roman" w:cs="Times New Roman"/>
                <w:sz w:val="24"/>
                <w:szCs w:val="24"/>
              </w:rPr>
              <w:t xml:space="preserve"> </w:t>
            </w:r>
            <w:r>
              <w:rPr>
                <w:rFonts w:ascii="Times New Roman" w:hAnsi="Times New Roman" w:cs="Times New Roman"/>
                <w:sz w:val="24"/>
                <w:szCs w:val="24"/>
              </w:rPr>
              <w:t>тонн, с комплектом адаптации для размера 9-5/8"</w:t>
            </w:r>
            <w:r w:rsidR="00B11E95">
              <w:rPr>
                <w:rFonts w:ascii="Times New Roman" w:hAnsi="Times New Roman" w:cs="Times New Roman"/>
                <w:sz w:val="24"/>
                <w:szCs w:val="24"/>
              </w:rPr>
              <w:t xml:space="preserve">. </w:t>
            </w:r>
            <w:r w:rsidR="00B11E95" w:rsidRPr="00B11E95">
              <w:rPr>
                <w:rFonts w:ascii="Times New Roman" w:hAnsi="Times New Roman" w:cs="Times New Roman"/>
                <w:sz w:val="24"/>
                <w:szCs w:val="24"/>
              </w:rPr>
              <w:t>Макс. крутящий момент: 100,000</w:t>
            </w:r>
            <w:r w:rsidR="00B11E95">
              <w:rPr>
                <w:rFonts w:ascii="Times New Roman" w:hAnsi="Times New Roman" w:cs="Times New Roman"/>
                <w:sz w:val="24"/>
                <w:szCs w:val="24"/>
              </w:rPr>
              <w:t xml:space="preserve"> фунто-футов. (Номинальная нагрузка не</w:t>
            </w:r>
            <w:r w:rsidR="00B11E95" w:rsidRPr="00B11E95">
              <w:rPr>
                <w:rFonts w:ascii="Times New Roman" w:hAnsi="Times New Roman" w:cs="Times New Roman"/>
                <w:sz w:val="24"/>
                <w:szCs w:val="24"/>
              </w:rPr>
              <w:t xml:space="preserve"> уменьшается при увеличени</w:t>
            </w:r>
            <w:r w:rsidR="00B11E95">
              <w:rPr>
                <w:rFonts w:ascii="Times New Roman" w:hAnsi="Times New Roman" w:cs="Times New Roman"/>
                <w:sz w:val="24"/>
                <w:szCs w:val="24"/>
              </w:rPr>
              <w:t>и крутящего момента, вращении и</w:t>
            </w:r>
            <w:r w:rsidR="00B11E95" w:rsidRPr="00B11E95">
              <w:rPr>
                <w:rFonts w:ascii="Times New Roman" w:hAnsi="Times New Roman" w:cs="Times New Roman"/>
                <w:sz w:val="24"/>
                <w:szCs w:val="24"/>
              </w:rPr>
              <w:t xml:space="preserve"> расхаживании обсадной колонны)</w:t>
            </w:r>
            <w:r w:rsidR="00B11E95">
              <w:rPr>
                <w:rFonts w:ascii="Times New Roman" w:hAnsi="Times New Roman" w:cs="Times New Roman"/>
                <w:sz w:val="24"/>
                <w:szCs w:val="24"/>
              </w:rPr>
              <w:t>. Номинальный поток: 3178 литров</w:t>
            </w:r>
            <w:r w:rsidR="00B11E95" w:rsidRPr="00B11E95">
              <w:rPr>
                <w:rFonts w:ascii="Times New Roman" w:hAnsi="Times New Roman" w:cs="Times New Roman"/>
                <w:sz w:val="24"/>
                <w:szCs w:val="24"/>
              </w:rPr>
              <w:t>/мин.</w:t>
            </w:r>
          </w:p>
        </w:tc>
        <w:tc>
          <w:tcPr>
            <w:tcW w:w="2835" w:type="dxa"/>
          </w:tcPr>
          <w:p w14:paraId="4E4E2516" w14:textId="77777777" w:rsidR="003530EB" w:rsidRPr="009A6C10" w:rsidRDefault="003530EB" w:rsidP="00477B12">
            <w:pPr>
              <w:rPr>
                <w:rFonts w:ascii="Times New Roman" w:hAnsi="Times New Roman" w:cs="Times New Roman"/>
                <w:sz w:val="24"/>
                <w:szCs w:val="24"/>
              </w:rPr>
            </w:pPr>
          </w:p>
        </w:tc>
      </w:tr>
      <w:tr w:rsidR="00477B12" w:rsidRPr="009A6C10" w14:paraId="05281992" w14:textId="77777777" w:rsidTr="00720B21">
        <w:trPr>
          <w:trHeight w:val="413"/>
        </w:trPr>
        <w:tc>
          <w:tcPr>
            <w:tcW w:w="562" w:type="dxa"/>
            <w:vAlign w:val="center"/>
          </w:tcPr>
          <w:p w14:paraId="27266C7B" w14:textId="64C2AAD6" w:rsidR="00477B12" w:rsidRPr="009A6C10" w:rsidRDefault="00031B63"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6776" w:type="dxa"/>
            <w:vAlign w:val="center"/>
          </w:tcPr>
          <w:p w14:paraId="081C7CA9" w14:textId="77777777" w:rsidR="00477B12" w:rsidRPr="009A6C10" w:rsidRDefault="00477B12" w:rsidP="001C3CDF">
            <w:pPr>
              <w:rPr>
                <w:rFonts w:ascii="Times New Roman" w:hAnsi="Times New Roman" w:cs="Times New Roman"/>
                <w:sz w:val="24"/>
                <w:szCs w:val="24"/>
              </w:rPr>
            </w:pPr>
            <w:r w:rsidRPr="009A6C10">
              <w:rPr>
                <w:rFonts w:ascii="Times New Roman" w:hAnsi="Times New Roman" w:cs="Times New Roman"/>
                <w:sz w:val="24"/>
                <w:szCs w:val="24"/>
              </w:rPr>
              <w:t>Циркуляционная головка в комплекте с 9-5/8” манжетой пакера, направляющими устройствами и конусами</w:t>
            </w:r>
          </w:p>
        </w:tc>
        <w:tc>
          <w:tcPr>
            <w:tcW w:w="2835" w:type="dxa"/>
          </w:tcPr>
          <w:p w14:paraId="47E707EE" w14:textId="77777777" w:rsidR="00477B12" w:rsidRPr="009A6C10" w:rsidRDefault="00477B12" w:rsidP="00477B12">
            <w:pPr>
              <w:rPr>
                <w:rFonts w:ascii="Times New Roman" w:hAnsi="Times New Roman" w:cs="Times New Roman"/>
                <w:sz w:val="24"/>
                <w:szCs w:val="24"/>
              </w:rPr>
            </w:pPr>
          </w:p>
        </w:tc>
      </w:tr>
      <w:tr w:rsidR="00477B12" w:rsidRPr="009A6C10" w14:paraId="4869C8DB" w14:textId="77777777" w:rsidTr="008879E2">
        <w:trPr>
          <w:trHeight w:val="487"/>
        </w:trPr>
        <w:tc>
          <w:tcPr>
            <w:tcW w:w="562" w:type="dxa"/>
            <w:vAlign w:val="center"/>
          </w:tcPr>
          <w:p w14:paraId="6E699CED" w14:textId="1B20CC14"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776" w:type="dxa"/>
            <w:vAlign w:val="center"/>
          </w:tcPr>
          <w:p w14:paraId="64B6145A" w14:textId="77777777" w:rsidR="00477B12" w:rsidRPr="009A6C10" w:rsidRDefault="00477B12" w:rsidP="00350554">
            <w:pPr>
              <w:rPr>
                <w:rFonts w:ascii="Times New Roman" w:hAnsi="Times New Roman" w:cs="Times New Roman"/>
                <w:sz w:val="24"/>
                <w:szCs w:val="24"/>
              </w:rPr>
            </w:pPr>
            <w:r w:rsidRPr="009A6C10">
              <w:rPr>
                <w:rFonts w:ascii="Times New Roman" w:hAnsi="Times New Roman" w:cs="Times New Roman"/>
                <w:sz w:val="24"/>
                <w:szCs w:val="24"/>
              </w:rPr>
              <w:t xml:space="preserve">Элеватор /500 тонн в комплекте с клиньями для 9-5/8” колонны и направляющими устройствами 9-5/8” </w:t>
            </w:r>
          </w:p>
        </w:tc>
        <w:tc>
          <w:tcPr>
            <w:tcW w:w="2835" w:type="dxa"/>
          </w:tcPr>
          <w:p w14:paraId="38379C09" w14:textId="77777777" w:rsidR="00477B12" w:rsidRPr="009A6C10" w:rsidRDefault="00477B12" w:rsidP="00477B12">
            <w:pPr>
              <w:rPr>
                <w:rFonts w:ascii="Times New Roman" w:hAnsi="Times New Roman" w:cs="Times New Roman"/>
                <w:sz w:val="24"/>
                <w:szCs w:val="24"/>
              </w:rPr>
            </w:pPr>
          </w:p>
        </w:tc>
      </w:tr>
      <w:tr w:rsidR="00477B12" w:rsidRPr="009A6C10" w14:paraId="386DDC0B" w14:textId="77777777" w:rsidTr="008879E2">
        <w:trPr>
          <w:trHeight w:val="449"/>
        </w:trPr>
        <w:tc>
          <w:tcPr>
            <w:tcW w:w="562" w:type="dxa"/>
            <w:vAlign w:val="center"/>
          </w:tcPr>
          <w:p w14:paraId="1D4B4D42" w14:textId="5441EA2A"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6</w:t>
            </w:r>
          </w:p>
        </w:tc>
        <w:tc>
          <w:tcPr>
            <w:tcW w:w="6776" w:type="dxa"/>
            <w:vAlign w:val="center"/>
          </w:tcPr>
          <w:p w14:paraId="6CDF8C54" w14:textId="77777777" w:rsidR="00477B12" w:rsidRPr="009A6C10" w:rsidRDefault="00835823" w:rsidP="00350554">
            <w:pPr>
              <w:rPr>
                <w:rFonts w:ascii="Times New Roman" w:hAnsi="Times New Roman" w:cs="Times New Roman"/>
                <w:sz w:val="24"/>
                <w:szCs w:val="24"/>
              </w:rPr>
            </w:pPr>
            <w:r w:rsidRPr="009A6C10">
              <w:rPr>
                <w:rFonts w:ascii="Times New Roman" w:hAnsi="Times New Roman" w:cs="Times New Roman"/>
                <w:sz w:val="24"/>
                <w:szCs w:val="24"/>
              </w:rPr>
              <w:t>Г</w:t>
            </w:r>
            <w:r w:rsidR="00477B12" w:rsidRPr="009A6C10">
              <w:rPr>
                <w:rFonts w:ascii="Times New Roman" w:hAnsi="Times New Roman" w:cs="Times New Roman"/>
                <w:sz w:val="24"/>
                <w:szCs w:val="24"/>
              </w:rPr>
              <w:t xml:space="preserve">идравлические клинья спайдера 500 тонн с клиньями для обсадной колонны 9-5/8” </w:t>
            </w:r>
            <w:r w:rsidR="00DF4909" w:rsidRPr="009A6C10">
              <w:rPr>
                <w:rFonts w:ascii="Times New Roman" w:hAnsi="Times New Roman" w:cs="Times New Roman"/>
                <w:sz w:val="24"/>
                <w:szCs w:val="24"/>
              </w:rPr>
              <w:t>(</w:t>
            </w:r>
            <w:r w:rsidR="00DF4909" w:rsidRPr="009A6C10">
              <w:rPr>
                <w:rFonts w:ascii="Times New Roman" w:hAnsi="Times New Roman" w:cs="Times New Roman"/>
                <w:sz w:val="24"/>
                <w:szCs w:val="24"/>
                <w:lang w:val="en-US"/>
              </w:rPr>
              <w:t>FMC</w:t>
            </w:r>
            <w:r w:rsidR="00DF4909" w:rsidRPr="009A6C10">
              <w:rPr>
                <w:rFonts w:ascii="Times New Roman" w:hAnsi="Times New Roman" w:cs="Times New Roman"/>
                <w:sz w:val="24"/>
                <w:szCs w:val="24"/>
              </w:rPr>
              <w:t>) или нижний спайдер с верхней направляющей для 9 5/8” ОК.</w:t>
            </w:r>
          </w:p>
        </w:tc>
        <w:tc>
          <w:tcPr>
            <w:tcW w:w="2835" w:type="dxa"/>
          </w:tcPr>
          <w:p w14:paraId="57176AED" w14:textId="77777777" w:rsidR="00477B12" w:rsidRPr="009A6C10" w:rsidRDefault="00477B12" w:rsidP="00477B12">
            <w:pPr>
              <w:rPr>
                <w:rFonts w:ascii="Times New Roman" w:hAnsi="Times New Roman" w:cs="Times New Roman"/>
                <w:sz w:val="24"/>
                <w:szCs w:val="24"/>
              </w:rPr>
            </w:pPr>
          </w:p>
        </w:tc>
      </w:tr>
      <w:tr w:rsidR="00477B12" w:rsidRPr="009A6C10" w14:paraId="0475F274" w14:textId="77777777" w:rsidTr="008879E2">
        <w:trPr>
          <w:trHeight w:val="359"/>
        </w:trPr>
        <w:tc>
          <w:tcPr>
            <w:tcW w:w="562" w:type="dxa"/>
            <w:vAlign w:val="center"/>
          </w:tcPr>
          <w:p w14:paraId="699F5295" w14:textId="7FC1315C"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7</w:t>
            </w:r>
          </w:p>
        </w:tc>
        <w:tc>
          <w:tcPr>
            <w:tcW w:w="6776" w:type="dxa"/>
            <w:vAlign w:val="center"/>
          </w:tcPr>
          <w:p w14:paraId="20300E00"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Элеваторы с боковой дверцей для 9 5/8" колонны (150 т) </w:t>
            </w:r>
          </w:p>
        </w:tc>
        <w:tc>
          <w:tcPr>
            <w:tcW w:w="2835" w:type="dxa"/>
          </w:tcPr>
          <w:p w14:paraId="6E95D0BE" w14:textId="77777777" w:rsidR="00477B12" w:rsidRPr="009A6C10" w:rsidRDefault="00477B12" w:rsidP="00477B12">
            <w:pPr>
              <w:rPr>
                <w:rFonts w:ascii="Times New Roman" w:hAnsi="Times New Roman" w:cs="Times New Roman"/>
                <w:sz w:val="24"/>
                <w:szCs w:val="24"/>
              </w:rPr>
            </w:pPr>
          </w:p>
        </w:tc>
      </w:tr>
      <w:tr w:rsidR="00477B12" w:rsidRPr="009A6C10" w14:paraId="1AF4BD14" w14:textId="77777777" w:rsidTr="008879E2">
        <w:trPr>
          <w:trHeight w:val="413"/>
        </w:trPr>
        <w:tc>
          <w:tcPr>
            <w:tcW w:w="562" w:type="dxa"/>
            <w:vAlign w:val="center"/>
          </w:tcPr>
          <w:p w14:paraId="3BE2EF22" w14:textId="318F8A0A"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8</w:t>
            </w:r>
          </w:p>
        </w:tc>
        <w:tc>
          <w:tcPr>
            <w:tcW w:w="6776" w:type="dxa"/>
            <w:vAlign w:val="center"/>
          </w:tcPr>
          <w:p w14:paraId="0BFCBE87"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Элеваторы для подъема одиночек для 9 5/8" колонны в комплекте с подъёмными канатами (5 тонн)</w:t>
            </w:r>
          </w:p>
        </w:tc>
        <w:tc>
          <w:tcPr>
            <w:tcW w:w="2835" w:type="dxa"/>
          </w:tcPr>
          <w:p w14:paraId="7A25E5FB" w14:textId="77777777" w:rsidR="00477B12" w:rsidRPr="009A6C10" w:rsidRDefault="00477B12" w:rsidP="00477B12">
            <w:pPr>
              <w:rPr>
                <w:rFonts w:ascii="Times New Roman" w:hAnsi="Times New Roman" w:cs="Times New Roman"/>
                <w:sz w:val="24"/>
                <w:szCs w:val="24"/>
              </w:rPr>
            </w:pPr>
          </w:p>
        </w:tc>
      </w:tr>
      <w:tr w:rsidR="00477B12" w:rsidRPr="009A6C10" w14:paraId="6BF84C48" w14:textId="77777777" w:rsidTr="008879E2">
        <w:trPr>
          <w:trHeight w:val="350"/>
        </w:trPr>
        <w:tc>
          <w:tcPr>
            <w:tcW w:w="562" w:type="dxa"/>
            <w:vAlign w:val="center"/>
          </w:tcPr>
          <w:p w14:paraId="3A067B83" w14:textId="6AAF5F99"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9</w:t>
            </w:r>
          </w:p>
        </w:tc>
        <w:tc>
          <w:tcPr>
            <w:tcW w:w="6776" w:type="dxa"/>
            <w:shd w:val="clear" w:color="auto" w:fill="auto"/>
            <w:vAlign w:val="center"/>
          </w:tcPr>
          <w:p w14:paraId="25BD22DD" w14:textId="7F369956" w:rsidR="00477B12" w:rsidRPr="009A6C10" w:rsidRDefault="00477B12" w:rsidP="000F337D">
            <w:pPr>
              <w:rPr>
                <w:rFonts w:ascii="Times New Roman" w:hAnsi="Times New Roman" w:cs="Times New Roman"/>
                <w:sz w:val="24"/>
                <w:szCs w:val="24"/>
              </w:rPr>
            </w:pPr>
            <w:r w:rsidRPr="009A6C10">
              <w:rPr>
                <w:rFonts w:ascii="Times New Roman" w:hAnsi="Times New Roman" w:cs="Times New Roman"/>
                <w:sz w:val="24"/>
                <w:szCs w:val="24"/>
              </w:rPr>
              <w:t xml:space="preserve">Ручные трубные клинья для 9 5/8'' колонны </w:t>
            </w:r>
          </w:p>
        </w:tc>
        <w:tc>
          <w:tcPr>
            <w:tcW w:w="2835" w:type="dxa"/>
            <w:shd w:val="clear" w:color="auto" w:fill="auto"/>
          </w:tcPr>
          <w:p w14:paraId="63EF3CB1" w14:textId="77777777" w:rsidR="00477B12" w:rsidRPr="009A6C10" w:rsidRDefault="00477B12" w:rsidP="00477B12">
            <w:pPr>
              <w:rPr>
                <w:rFonts w:ascii="Times New Roman" w:hAnsi="Times New Roman" w:cs="Times New Roman"/>
                <w:sz w:val="24"/>
                <w:szCs w:val="24"/>
              </w:rPr>
            </w:pPr>
          </w:p>
        </w:tc>
      </w:tr>
      <w:tr w:rsidR="00477B12" w:rsidRPr="009A6C10" w14:paraId="20022748" w14:textId="77777777" w:rsidTr="008879E2">
        <w:trPr>
          <w:trHeight w:val="440"/>
        </w:trPr>
        <w:tc>
          <w:tcPr>
            <w:tcW w:w="562" w:type="dxa"/>
            <w:vAlign w:val="center"/>
          </w:tcPr>
          <w:p w14:paraId="2F935B45" w14:textId="65B9F48D"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10</w:t>
            </w:r>
          </w:p>
        </w:tc>
        <w:tc>
          <w:tcPr>
            <w:tcW w:w="6776" w:type="dxa"/>
            <w:vAlign w:val="center"/>
          </w:tcPr>
          <w:p w14:paraId="43213C4F"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Предохраните</w:t>
            </w:r>
            <w:r w:rsidR="00350554" w:rsidRPr="009A6C10">
              <w:rPr>
                <w:rFonts w:ascii="Times New Roman" w:hAnsi="Times New Roman" w:cs="Times New Roman"/>
                <w:sz w:val="24"/>
                <w:szCs w:val="24"/>
              </w:rPr>
              <w:t>льное кольцо для 9 5/</w:t>
            </w:r>
            <w:r w:rsidR="00235E56" w:rsidRPr="009A6C10">
              <w:rPr>
                <w:rFonts w:ascii="Times New Roman" w:hAnsi="Times New Roman" w:cs="Times New Roman"/>
                <w:sz w:val="24"/>
                <w:szCs w:val="24"/>
              </w:rPr>
              <w:t>8” колонны</w:t>
            </w:r>
            <w:r w:rsidRPr="009A6C10">
              <w:rPr>
                <w:rFonts w:ascii="Times New Roman" w:hAnsi="Times New Roman" w:cs="Times New Roman"/>
                <w:sz w:val="24"/>
                <w:szCs w:val="24"/>
              </w:rPr>
              <w:t xml:space="preserve"> </w:t>
            </w:r>
          </w:p>
        </w:tc>
        <w:tc>
          <w:tcPr>
            <w:tcW w:w="2835" w:type="dxa"/>
          </w:tcPr>
          <w:p w14:paraId="6D137F29" w14:textId="77777777" w:rsidR="00477B12" w:rsidRPr="009A6C10" w:rsidRDefault="00477B12" w:rsidP="00477B12">
            <w:pPr>
              <w:rPr>
                <w:rFonts w:ascii="Times New Roman" w:hAnsi="Times New Roman" w:cs="Times New Roman"/>
                <w:sz w:val="24"/>
                <w:szCs w:val="24"/>
              </w:rPr>
            </w:pPr>
          </w:p>
        </w:tc>
      </w:tr>
      <w:tr w:rsidR="00477B12" w:rsidRPr="009A6C10" w14:paraId="40EF0EB1" w14:textId="77777777" w:rsidTr="008879E2">
        <w:trPr>
          <w:trHeight w:val="440"/>
        </w:trPr>
        <w:tc>
          <w:tcPr>
            <w:tcW w:w="562" w:type="dxa"/>
            <w:vAlign w:val="center"/>
          </w:tcPr>
          <w:p w14:paraId="0DA9B17A" w14:textId="362CD638"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11</w:t>
            </w:r>
          </w:p>
        </w:tc>
        <w:tc>
          <w:tcPr>
            <w:tcW w:w="6776" w:type="dxa"/>
            <w:vAlign w:val="center"/>
          </w:tcPr>
          <w:p w14:paraId="420A5143"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Предохранительный хомут для 9 5/8" колонны </w:t>
            </w:r>
          </w:p>
        </w:tc>
        <w:tc>
          <w:tcPr>
            <w:tcW w:w="2835" w:type="dxa"/>
          </w:tcPr>
          <w:p w14:paraId="20DC5D2B" w14:textId="77777777" w:rsidR="00477B12" w:rsidRPr="009A6C10" w:rsidRDefault="00477B12" w:rsidP="00477B12">
            <w:pPr>
              <w:rPr>
                <w:rFonts w:ascii="Times New Roman" w:hAnsi="Times New Roman" w:cs="Times New Roman"/>
                <w:sz w:val="24"/>
                <w:szCs w:val="24"/>
              </w:rPr>
            </w:pPr>
          </w:p>
        </w:tc>
      </w:tr>
      <w:tr w:rsidR="00477B12" w:rsidRPr="009A6C10" w14:paraId="301EB59F" w14:textId="77777777" w:rsidTr="008879E2">
        <w:trPr>
          <w:trHeight w:val="260"/>
        </w:trPr>
        <w:tc>
          <w:tcPr>
            <w:tcW w:w="562" w:type="dxa"/>
            <w:vAlign w:val="center"/>
          </w:tcPr>
          <w:p w14:paraId="2E136E80" w14:textId="62FE2D9A"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12</w:t>
            </w:r>
          </w:p>
        </w:tc>
        <w:tc>
          <w:tcPr>
            <w:tcW w:w="6776" w:type="dxa"/>
            <w:vAlign w:val="center"/>
          </w:tcPr>
          <w:p w14:paraId="3A82E1F1"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Шаблон для 9-5/8” обсадной колонны, весом 47 фунтов на фут </w:t>
            </w:r>
          </w:p>
        </w:tc>
        <w:tc>
          <w:tcPr>
            <w:tcW w:w="2835" w:type="dxa"/>
          </w:tcPr>
          <w:p w14:paraId="4A22B24B" w14:textId="77777777" w:rsidR="00477B12" w:rsidRPr="009A6C10" w:rsidRDefault="00477B12" w:rsidP="00477B12">
            <w:pPr>
              <w:rPr>
                <w:rFonts w:ascii="Times New Roman" w:hAnsi="Times New Roman" w:cs="Times New Roman"/>
                <w:sz w:val="24"/>
                <w:szCs w:val="24"/>
              </w:rPr>
            </w:pPr>
          </w:p>
        </w:tc>
      </w:tr>
      <w:tr w:rsidR="00477B12" w:rsidRPr="009A6C10" w14:paraId="10BF1435" w14:textId="77777777" w:rsidTr="008879E2">
        <w:trPr>
          <w:trHeight w:val="251"/>
        </w:trPr>
        <w:tc>
          <w:tcPr>
            <w:tcW w:w="562" w:type="dxa"/>
            <w:vAlign w:val="center"/>
          </w:tcPr>
          <w:p w14:paraId="252A6E74" w14:textId="43AB769A"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13</w:t>
            </w:r>
          </w:p>
        </w:tc>
        <w:tc>
          <w:tcPr>
            <w:tcW w:w="6776" w:type="dxa"/>
            <w:vAlign w:val="center"/>
          </w:tcPr>
          <w:p w14:paraId="67DC1BE0"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Компьютерная система контроля крутящи</w:t>
            </w:r>
            <w:r w:rsidR="00835823" w:rsidRPr="009A6C10">
              <w:rPr>
                <w:rFonts w:ascii="Times New Roman" w:hAnsi="Times New Roman" w:cs="Times New Roman"/>
                <w:sz w:val="24"/>
                <w:szCs w:val="24"/>
              </w:rPr>
              <w:t>м моментом при свинчивании труб в</w:t>
            </w:r>
            <w:r w:rsidRPr="009A6C10">
              <w:rPr>
                <w:rFonts w:ascii="Times New Roman" w:hAnsi="Times New Roman" w:cs="Times New Roman"/>
                <w:sz w:val="24"/>
                <w:szCs w:val="24"/>
              </w:rPr>
              <w:t xml:space="preserve"> комплекте с тензодатчиками, детекторами приближения и </w:t>
            </w:r>
            <w:r w:rsidR="00235E56" w:rsidRPr="009A6C10">
              <w:rPr>
                <w:rFonts w:ascii="Times New Roman" w:hAnsi="Times New Roman" w:cs="Times New Roman"/>
                <w:sz w:val="24"/>
                <w:szCs w:val="24"/>
              </w:rPr>
              <w:t>дополнительной кабельной проводкой,</w:t>
            </w:r>
            <w:r w:rsidRPr="009A6C10">
              <w:rPr>
                <w:rFonts w:ascii="Times New Roman" w:hAnsi="Times New Roman" w:cs="Times New Roman"/>
                <w:sz w:val="24"/>
                <w:szCs w:val="24"/>
              </w:rPr>
              <w:t xml:space="preserve"> и сливным клапаном, и т.д. или аналог</w:t>
            </w:r>
          </w:p>
        </w:tc>
        <w:tc>
          <w:tcPr>
            <w:tcW w:w="2835" w:type="dxa"/>
          </w:tcPr>
          <w:p w14:paraId="02264203" w14:textId="77777777" w:rsidR="00477B12" w:rsidRPr="009A6C10" w:rsidRDefault="00477B12" w:rsidP="00477B12">
            <w:pPr>
              <w:rPr>
                <w:rFonts w:ascii="Times New Roman" w:hAnsi="Times New Roman" w:cs="Times New Roman"/>
                <w:sz w:val="24"/>
                <w:szCs w:val="24"/>
              </w:rPr>
            </w:pPr>
          </w:p>
        </w:tc>
      </w:tr>
      <w:tr w:rsidR="00477B12" w:rsidRPr="009A6C10" w14:paraId="1DDE68A1" w14:textId="77777777" w:rsidTr="008879E2">
        <w:trPr>
          <w:trHeight w:val="440"/>
        </w:trPr>
        <w:tc>
          <w:tcPr>
            <w:tcW w:w="562" w:type="dxa"/>
            <w:vAlign w:val="center"/>
          </w:tcPr>
          <w:p w14:paraId="0D76E1B1" w14:textId="0C57C463"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14</w:t>
            </w:r>
          </w:p>
        </w:tc>
        <w:tc>
          <w:tcPr>
            <w:tcW w:w="6776" w:type="dxa"/>
            <w:vAlign w:val="center"/>
          </w:tcPr>
          <w:p w14:paraId="24BD02C4"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Эластомеры для направляющей воронки 9 5/8"</w:t>
            </w:r>
          </w:p>
        </w:tc>
        <w:tc>
          <w:tcPr>
            <w:tcW w:w="2835" w:type="dxa"/>
          </w:tcPr>
          <w:p w14:paraId="021FED47" w14:textId="77777777" w:rsidR="00477B12" w:rsidRPr="009A6C10" w:rsidRDefault="00477B12" w:rsidP="00477B12">
            <w:pPr>
              <w:rPr>
                <w:rFonts w:ascii="Times New Roman" w:hAnsi="Times New Roman" w:cs="Times New Roman"/>
                <w:sz w:val="24"/>
                <w:szCs w:val="24"/>
              </w:rPr>
            </w:pPr>
          </w:p>
        </w:tc>
      </w:tr>
      <w:tr w:rsidR="00477B12" w:rsidRPr="009A6C10" w14:paraId="3F9AA691" w14:textId="77777777" w:rsidTr="008879E2">
        <w:trPr>
          <w:trHeight w:val="332"/>
        </w:trPr>
        <w:tc>
          <w:tcPr>
            <w:tcW w:w="562" w:type="dxa"/>
            <w:vAlign w:val="center"/>
          </w:tcPr>
          <w:p w14:paraId="7860A5EE" w14:textId="44141E15"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15</w:t>
            </w:r>
          </w:p>
        </w:tc>
        <w:tc>
          <w:tcPr>
            <w:tcW w:w="6776" w:type="dxa"/>
            <w:vAlign w:val="center"/>
          </w:tcPr>
          <w:p w14:paraId="2ECA8A35"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Смазочный уплотнитель (без примеси свинца) для трубных с</w:t>
            </w:r>
            <w:r w:rsidR="00350554" w:rsidRPr="009A6C10">
              <w:rPr>
                <w:rFonts w:ascii="Times New Roman" w:hAnsi="Times New Roman" w:cs="Times New Roman"/>
                <w:sz w:val="24"/>
                <w:szCs w:val="24"/>
              </w:rPr>
              <w:t xml:space="preserve">оединений колонн 9 5/8" </w:t>
            </w:r>
          </w:p>
        </w:tc>
        <w:tc>
          <w:tcPr>
            <w:tcW w:w="2835" w:type="dxa"/>
          </w:tcPr>
          <w:p w14:paraId="2B24D8B7" w14:textId="77777777" w:rsidR="00477B12" w:rsidRPr="009A6C10" w:rsidRDefault="00477B12" w:rsidP="00477B12">
            <w:pPr>
              <w:rPr>
                <w:rFonts w:ascii="Times New Roman" w:hAnsi="Times New Roman" w:cs="Times New Roman"/>
                <w:sz w:val="24"/>
                <w:szCs w:val="24"/>
              </w:rPr>
            </w:pPr>
          </w:p>
        </w:tc>
      </w:tr>
      <w:tr w:rsidR="00477B12" w:rsidRPr="009A6C10" w14:paraId="3E51FDAC" w14:textId="77777777" w:rsidTr="008879E2">
        <w:trPr>
          <w:trHeight w:val="332"/>
        </w:trPr>
        <w:tc>
          <w:tcPr>
            <w:tcW w:w="562" w:type="dxa"/>
            <w:vAlign w:val="center"/>
          </w:tcPr>
          <w:p w14:paraId="2AF4EA75" w14:textId="0191690F"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16</w:t>
            </w:r>
          </w:p>
        </w:tc>
        <w:tc>
          <w:tcPr>
            <w:tcW w:w="6776" w:type="dxa"/>
            <w:vAlign w:val="center"/>
          </w:tcPr>
          <w:p w14:paraId="10D365EB"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Клей для трубных с</w:t>
            </w:r>
            <w:r w:rsidR="00350554" w:rsidRPr="009A6C10">
              <w:rPr>
                <w:rFonts w:ascii="Times New Roman" w:hAnsi="Times New Roman" w:cs="Times New Roman"/>
                <w:sz w:val="24"/>
                <w:szCs w:val="24"/>
              </w:rPr>
              <w:t xml:space="preserve">оединений колонн 9 5/8" </w:t>
            </w:r>
          </w:p>
        </w:tc>
        <w:tc>
          <w:tcPr>
            <w:tcW w:w="2835" w:type="dxa"/>
          </w:tcPr>
          <w:p w14:paraId="18F9B2ED" w14:textId="77777777" w:rsidR="00477B12" w:rsidRPr="009A6C10" w:rsidRDefault="00477B12" w:rsidP="00477B12">
            <w:pPr>
              <w:rPr>
                <w:rFonts w:ascii="Times New Roman" w:hAnsi="Times New Roman" w:cs="Times New Roman"/>
                <w:sz w:val="24"/>
                <w:szCs w:val="24"/>
              </w:rPr>
            </w:pPr>
          </w:p>
        </w:tc>
      </w:tr>
      <w:tr w:rsidR="00477B12" w:rsidRPr="009A6C10" w14:paraId="6C6B1828" w14:textId="77777777" w:rsidTr="008879E2">
        <w:trPr>
          <w:trHeight w:val="332"/>
        </w:trPr>
        <w:tc>
          <w:tcPr>
            <w:tcW w:w="562" w:type="dxa"/>
            <w:vAlign w:val="center"/>
          </w:tcPr>
          <w:p w14:paraId="6A7D8593" w14:textId="165CD834" w:rsidR="00477B12" w:rsidRPr="009A6C10" w:rsidRDefault="00031B63" w:rsidP="008879E2">
            <w:pPr>
              <w:jc w:val="center"/>
              <w:rPr>
                <w:rFonts w:ascii="Times New Roman" w:hAnsi="Times New Roman" w:cs="Times New Roman"/>
                <w:sz w:val="24"/>
                <w:szCs w:val="24"/>
              </w:rPr>
            </w:pPr>
            <w:r>
              <w:rPr>
                <w:rFonts w:ascii="Times New Roman" w:hAnsi="Times New Roman" w:cs="Times New Roman"/>
                <w:sz w:val="24"/>
                <w:szCs w:val="24"/>
              </w:rPr>
              <w:t>17</w:t>
            </w:r>
          </w:p>
        </w:tc>
        <w:tc>
          <w:tcPr>
            <w:tcW w:w="6776" w:type="dxa"/>
            <w:vAlign w:val="center"/>
          </w:tcPr>
          <w:p w14:paraId="6C7A4D4A" w14:textId="1FAC25F6" w:rsidR="00477B12" w:rsidRPr="009A6C10" w:rsidRDefault="00477B12" w:rsidP="000F337D">
            <w:pPr>
              <w:rPr>
                <w:rFonts w:ascii="Times New Roman" w:hAnsi="Times New Roman" w:cs="Times New Roman"/>
                <w:sz w:val="24"/>
                <w:szCs w:val="24"/>
              </w:rPr>
            </w:pPr>
            <w:r w:rsidRPr="009A6C10">
              <w:rPr>
                <w:rFonts w:ascii="Times New Roman" w:hAnsi="Times New Roman" w:cs="Times New Roman"/>
                <w:sz w:val="24"/>
                <w:szCs w:val="24"/>
              </w:rPr>
              <w:t xml:space="preserve">Бесшовные штропы элеватора размер 22 фута 500 тонн </w:t>
            </w:r>
          </w:p>
        </w:tc>
        <w:tc>
          <w:tcPr>
            <w:tcW w:w="2835" w:type="dxa"/>
          </w:tcPr>
          <w:p w14:paraId="2AF3F783" w14:textId="77777777" w:rsidR="00477B12" w:rsidRPr="009A6C10" w:rsidRDefault="00477B12" w:rsidP="00477B12">
            <w:pPr>
              <w:rPr>
                <w:rFonts w:ascii="Times New Roman" w:hAnsi="Times New Roman" w:cs="Times New Roman"/>
                <w:sz w:val="24"/>
                <w:szCs w:val="24"/>
              </w:rPr>
            </w:pPr>
          </w:p>
        </w:tc>
      </w:tr>
    </w:tbl>
    <w:p w14:paraId="638A9FE1" w14:textId="77777777" w:rsidR="00477B12" w:rsidRPr="009A6C10" w:rsidRDefault="00477B12" w:rsidP="00477B12">
      <w:pPr>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776"/>
        <w:gridCol w:w="2976"/>
      </w:tblGrid>
      <w:tr w:rsidR="00477B12" w:rsidRPr="009A6C10" w14:paraId="070C6993" w14:textId="77777777" w:rsidTr="00DF5AE8">
        <w:trPr>
          <w:trHeight w:val="413"/>
          <w:tblHeader/>
        </w:trPr>
        <w:tc>
          <w:tcPr>
            <w:tcW w:w="10314" w:type="dxa"/>
            <w:gridSpan w:val="3"/>
            <w:vAlign w:val="center"/>
          </w:tcPr>
          <w:p w14:paraId="58246390" w14:textId="77777777" w:rsidR="00477B12" w:rsidRPr="00235E56" w:rsidRDefault="00235E56" w:rsidP="00350554">
            <w:pPr>
              <w:rPr>
                <w:rFonts w:ascii="Times New Roman" w:hAnsi="Times New Roman" w:cs="Times New Roman"/>
                <w:b/>
                <w:sz w:val="24"/>
                <w:szCs w:val="24"/>
              </w:rPr>
            </w:pPr>
            <w:r w:rsidRPr="00235E56">
              <w:rPr>
                <w:rFonts w:ascii="Times New Roman" w:hAnsi="Times New Roman" w:cs="Times New Roman"/>
                <w:b/>
                <w:sz w:val="24"/>
                <w:szCs w:val="24"/>
              </w:rPr>
              <w:lastRenderedPageBreak/>
              <w:t>Спуск 7</w:t>
            </w:r>
            <w:r w:rsidR="00350554" w:rsidRPr="00235E56">
              <w:rPr>
                <w:rFonts w:ascii="Times New Roman" w:hAnsi="Times New Roman" w:cs="Times New Roman"/>
                <w:b/>
                <w:sz w:val="24"/>
                <w:szCs w:val="24"/>
              </w:rPr>
              <w:t>” хвостовика, весом 29</w:t>
            </w:r>
            <w:r w:rsidR="00477B12" w:rsidRPr="00235E56">
              <w:rPr>
                <w:rFonts w:ascii="Times New Roman" w:hAnsi="Times New Roman" w:cs="Times New Roman"/>
                <w:b/>
                <w:sz w:val="24"/>
                <w:szCs w:val="24"/>
              </w:rPr>
              <w:t xml:space="preserve"> фунтов на фут, с маркой стали</w:t>
            </w:r>
            <w:r w:rsidR="00350554" w:rsidRPr="00235E56">
              <w:rPr>
                <w:rFonts w:ascii="Times New Roman" w:hAnsi="Times New Roman" w:cs="Times New Roman"/>
                <w:b/>
                <w:sz w:val="24"/>
                <w:szCs w:val="24"/>
              </w:rPr>
              <w:t xml:space="preserve"> </w:t>
            </w:r>
            <w:r w:rsidR="00350554" w:rsidRPr="00235E56">
              <w:rPr>
                <w:rFonts w:ascii="Times New Roman" w:hAnsi="Times New Roman" w:cs="Times New Roman"/>
                <w:b/>
                <w:sz w:val="24"/>
                <w:szCs w:val="24"/>
                <w:lang w:val="en-US"/>
              </w:rPr>
              <w:t>L</w:t>
            </w:r>
            <w:r w:rsidR="00350554" w:rsidRPr="00235E56">
              <w:rPr>
                <w:rFonts w:ascii="Times New Roman" w:hAnsi="Times New Roman" w:cs="Times New Roman"/>
                <w:b/>
                <w:sz w:val="24"/>
                <w:szCs w:val="24"/>
              </w:rPr>
              <w:t>-80</w:t>
            </w:r>
            <w:r w:rsidR="00477B12" w:rsidRPr="00235E56">
              <w:rPr>
                <w:rFonts w:ascii="Times New Roman" w:hAnsi="Times New Roman" w:cs="Times New Roman"/>
                <w:b/>
                <w:sz w:val="24"/>
                <w:szCs w:val="24"/>
              </w:rPr>
              <w:t xml:space="preserve">, с соединением </w:t>
            </w:r>
            <w:r w:rsidR="00350554" w:rsidRPr="00235E56">
              <w:rPr>
                <w:rFonts w:ascii="Times New Roman" w:hAnsi="Times New Roman" w:cs="Times New Roman"/>
                <w:b/>
                <w:sz w:val="24"/>
                <w:szCs w:val="24"/>
                <w:lang w:val="en-US"/>
              </w:rPr>
              <w:t>Vam</w:t>
            </w:r>
            <w:r w:rsidR="00350554" w:rsidRPr="00235E56">
              <w:rPr>
                <w:rFonts w:ascii="Times New Roman" w:hAnsi="Times New Roman" w:cs="Times New Roman"/>
                <w:b/>
                <w:sz w:val="24"/>
                <w:szCs w:val="24"/>
              </w:rPr>
              <w:t xml:space="preserve"> </w:t>
            </w:r>
            <w:r w:rsidR="00350554" w:rsidRPr="00235E56">
              <w:rPr>
                <w:rFonts w:ascii="Times New Roman" w:hAnsi="Times New Roman" w:cs="Times New Roman"/>
                <w:b/>
                <w:sz w:val="24"/>
                <w:szCs w:val="24"/>
                <w:lang w:val="en-US"/>
              </w:rPr>
              <w:t>Top</w:t>
            </w:r>
          </w:p>
        </w:tc>
      </w:tr>
      <w:tr w:rsidR="00477B12" w:rsidRPr="009A6C10" w14:paraId="45974E50" w14:textId="77777777" w:rsidTr="00720B21">
        <w:trPr>
          <w:trHeight w:val="710"/>
          <w:tblHeader/>
        </w:trPr>
        <w:tc>
          <w:tcPr>
            <w:tcW w:w="562" w:type="dxa"/>
            <w:vAlign w:val="center"/>
          </w:tcPr>
          <w:p w14:paraId="023AF337" w14:textId="77777777" w:rsidR="00477B12" w:rsidRPr="0089543C" w:rsidRDefault="00477B12" w:rsidP="0089543C">
            <w:pPr>
              <w:rPr>
                <w:rFonts w:ascii="Times New Roman" w:hAnsi="Times New Roman" w:cs="Times New Roman"/>
                <w:b/>
                <w:sz w:val="24"/>
                <w:szCs w:val="24"/>
              </w:rPr>
            </w:pPr>
            <w:r w:rsidRPr="0089543C">
              <w:rPr>
                <w:rFonts w:ascii="Times New Roman" w:hAnsi="Times New Roman" w:cs="Times New Roman"/>
                <w:b/>
                <w:sz w:val="24"/>
                <w:szCs w:val="24"/>
              </w:rPr>
              <w:t xml:space="preserve">№ </w:t>
            </w:r>
          </w:p>
        </w:tc>
        <w:tc>
          <w:tcPr>
            <w:tcW w:w="6776" w:type="dxa"/>
            <w:vAlign w:val="center"/>
          </w:tcPr>
          <w:p w14:paraId="2A912B0C" w14:textId="77777777" w:rsidR="00477B12" w:rsidRPr="0089543C" w:rsidRDefault="00477B12" w:rsidP="00835823">
            <w:pPr>
              <w:jc w:val="center"/>
              <w:rPr>
                <w:rFonts w:ascii="Times New Roman" w:hAnsi="Times New Roman" w:cs="Times New Roman"/>
                <w:b/>
                <w:sz w:val="24"/>
                <w:szCs w:val="24"/>
              </w:rPr>
            </w:pPr>
            <w:r w:rsidRPr="0089543C">
              <w:rPr>
                <w:rFonts w:ascii="Times New Roman" w:hAnsi="Times New Roman" w:cs="Times New Roman"/>
                <w:b/>
                <w:sz w:val="24"/>
                <w:szCs w:val="24"/>
              </w:rPr>
              <w:t>Подробное описание Оборудования/Инструментов/Расходных материалов</w:t>
            </w:r>
          </w:p>
        </w:tc>
        <w:tc>
          <w:tcPr>
            <w:tcW w:w="2976" w:type="dxa"/>
          </w:tcPr>
          <w:p w14:paraId="1E2D2954" w14:textId="77777777" w:rsidR="00477B12" w:rsidRPr="0089543C" w:rsidRDefault="00477B12" w:rsidP="00835823">
            <w:pPr>
              <w:jc w:val="center"/>
              <w:rPr>
                <w:rFonts w:ascii="Times New Roman" w:hAnsi="Times New Roman" w:cs="Times New Roman"/>
                <w:b/>
                <w:sz w:val="24"/>
                <w:szCs w:val="24"/>
              </w:rPr>
            </w:pPr>
            <w:r w:rsidRPr="0089543C">
              <w:rPr>
                <w:rFonts w:ascii="Times New Roman" w:hAnsi="Times New Roman" w:cs="Times New Roman"/>
                <w:b/>
                <w:sz w:val="24"/>
                <w:szCs w:val="24"/>
              </w:rPr>
              <w:t>Подробное описание Оборудования/</w:t>
            </w:r>
            <w:r w:rsidR="0089543C" w:rsidRPr="0089543C">
              <w:rPr>
                <w:rFonts w:ascii="Times New Roman" w:hAnsi="Times New Roman" w:cs="Times New Roman"/>
                <w:b/>
                <w:sz w:val="24"/>
                <w:szCs w:val="24"/>
              </w:rPr>
              <w:t xml:space="preserve"> </w:t>
            </w:r>
            <w:r w:rsidRPr="0089543C">
              <w:rPr>
                <w:rFonts w:ascii="Times New Roman" w:hAnsi="Times New Roman" w:cs="Times New Roman"/>
                <w:b/>
                <w:sz w:val="24"/>
                <w:szCs w:val="24"/>
              </w:rPr>
              <w:t>Инструментов/</w:t>
            </w:r>
            <w:r w:rsidR="0089543C" w:rsidRPr="0089543C">
              <w:rPr>
                <w:rFonts w:ascii="Times New Roman" w:hAnsi="Times New Roman" w:cs="Times New Roman"/>
                <w:b/>
                <w:sz w:val="24"/>
                <w:szCs w:val="24"/>
              </w:rPr>
              <w:t xml:space="preserve"> </w:t>
            </w:r>
            <w:r w:rsidRPr="0089543C">
              <w:rPr>
                <w:rFonts w:ascii="Times New Roman" w:hAnsi="Times New Roman" w:cs="Times New Roman"/>
                <w:b/>
                <w:sz w:val="24"/>
                <w:szCs w:val="24"/>
              </w:rPr>
              <w:t xml:space="preserve">Расходных материалов, предложенных </w:t>
            </w:r>
            <w:r w:rsidR="00AD748F" w:rsidRPr="0089543C">
              <w:rPr>
                <w:rFonts w:ascii="Times New Roman" w:hAnsi="Times New Roman" w:cs="Times New Roman"/>
                <w:b/>
                <w:sz w:val="24"/>
                <w:szCs w:val="24"/>
                <w:lang w:val="kk-KZ"/>
              </w:rPr>
              <w:t>Исполнителем</w:t>
            </w:r>
          </w:p>
        </w:tc>
      </w:tr>
      <w:tr w:rsidR="00477B12" w:rsidRPr="009A6C10" w14:paraId="4609864E" w14:textId="77777777" w:rsidTr="00720B21">
        <w:trPr>
          <w:trHeight w:val="1457"/>
        </w:trPr>
        <w:tc>
          <w:tcPr>
            <w:tcW w:w="562" w:type="dxa"/>
            <w:vAlign w:val="center"/>
          </w:tcPr>
          <w:p w14:paraId="58A421E3" w14:textId="7BE6BC55"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6776" w:type="dxa"/>
            <w:shd w:val="clear" w:color="auto" w:fill="auto"/>
            <w:vAlign w:val="center"/>
          </w:tcPr>
          <w:p w14:paraId="2BB4DE9A" w14:textId="77777777"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 xml:space="preserve">Гидравлическая силовая установка с дизельным приводом оснащенная системой аварийного останова, вместе с двумя комплектами гидравлических шлангов достаточной длины для подачи мощности гидравлическому ключу </w:t>
            </w:r>
            <w:r w:rsidR="009A6C10">
              <w:rPr>
                <w:rFonts w:ascii="Times New Roman" w:hAnsi="Times New Roman" w:cs="Times New Roman"/>
                <w:lang w:val="kk-KZ"/>
              </w:rPr>
              <w:t>Исполнителя</w:t>
            </w:r>
            <w:r w:rsidRPr="009A6C10">
              <w:rPr>
                <w:rFonts w:ascii="Times New Roman" w:hAnsi="Times New Roman" w:cs="Times New Roman"/>
                <w:sz w:val="24"/>
                <w:szCs w:val="24"/>
              </w:rPr>
              <w:t xml:space="preserve"> с точки установки блока до буровой площадки</w:t>
            </w:r>
          </w:p>
        </w:tc>
        <w:tc>
          <w:tcPr>
            <w:tcW w:w="2976" w:type="dxa"/>
            <w:shd w:val="clear" w:color="auto" w:fill="auto"/>
          </w:tcPr>
          <w:p w14:paraId="54CC8B51" w14:textId="77777777" w:rsidR="00477B12" w:rsidRPr="009A6C10" w:rsidRDefault="00477B12" w:rsidP="00477B12">
            <w:pPr>
              <w:rPr>
                <w:rFonts w:ascii="Times New Roman" w:hAnsi="Times New Roman" w:cs="Times New Roman"/>
                <w:sz w:val="24"/>
                <w:szCs w:val="24"/>
              </w:rPr>
            </w:pPr>
          </w:p>
        </w:tc>
      </w:tr>
      <w:tr w:rsidR="00477B12" w:rsidRPr="009A6C10" w14:paraId="21C5B988" w14:textId="77777777" w:rsidTr="00720B21">
        <w:trPr>
          <w:trHeight w:val="566"/>
        </w:trPr>
        <w:tc>
          <w:tcPr>
            <w:tcW w:w="562" w:type="dxa"/>
            <w:vAlign w:val="center"/>
          </w:tcPr>
          <w:p w14:paraId="76723D0B" w14:textId="5DD40063"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6776" w:type="dxa"/>
            <w:shd w:val="clear" w:color="auto" w:fill="auto"/>
            <w:vAlign w:val="center"/>
          </w:tcPr>
          <w:p w14:paraId="179CBF9E" w14:textId="7892EE2E" w:rsidR="00477B12" w:rsidRPr="009A6C10" w:rsidRDefault="00477B12" w:rsidP="00460A5A">
            <w:pPr>
              <w:rPr>
                <w:rFonts w:ascii="Times New Roman" w:hAnsi="Times New Roman" w:cs="Times New Roman"/>
                <w:sz w:val="24"/>
                <w:szCs w:val="24"/>
              </w:rPr>
            </w:pPr>
            <w:r w:rsidRPr="009A6C10">
              <w:rPr>
                <w:rFonts w:ascii="Times New Roman" w:hAnsi="Times New Roman" w:cs="Times New Roman"/>
                <w:sz w:val="24"/>
                <w:szCs w:val="24"/>
              </w:rPr>
              <w:t>Гидроприводной трубный ключ 14-50”</w:t>
            </w:r>
            <w:r w:rsidR="000F337D" w:rsidRPr="00720B21">
              <w:rPr>
                <w:rFonts w:ascii="Times New Roman" w:hAnsi="Times New Roman" w:cs="Times New Roman"/>
                <w:sz w:val="24"/>
                <w:szCs w:val="24"/>
              </w:rPr>
              <w:t xml:space="preserve"> </w:t>
            </w:r>
            <w:r w:rsidR="000F337D">
              <w:rPr>
                <w:rFonts w:ascii="Times New Roman" w:hAnsi="Times New Roman" w:cs="Times New Roman"/>
                <w:sz w:val="24"/>
                <w:szCs w:val="24"/>
              </w:rPr>
              <w:t>с нижним захватом на 15</w:t>
            </w:r>
            <w:r w:rsidR="000F337D" w:rsidRPr="008F2FFF">
              <w:rPr>
                <w:rFonts w:ascii="Times New Roman" w:hAnsi="Times New Roman" w:cs="Times New Roman"/>
                <w:sz w:val="24"/>
                <w:szCs w:val="24"/>
              </w:rPr>
              <w:t>-50”</w:t>
            </w:r>
            <w:r w:rsidR="000F337D" w:rsidRPr="009A6C10">
              <w:rPr>
                <w:rFonts w:ascii="Times New Roman" w:hAnsi="Times New Roman" w:cs="Times New Roman"/>
                <w:sz w:val="24"/>
                <w:szCs w:val="24"/>
              </w:rPr>
              <w:t xml:space="preserve"> </w:t>
            </w:r>
            <w:r w:rsidRPr="009A6C10">
              <w:rPr>
                <w:rFonts w:ascii="Times New Roman" w:hAnsi="Times New Roman" w:cs="Times New Roman"/>
                <w:sz w:val="24"/>
                <w:szCs w:val="24"/>
              </w:rPr>
              <w:t xml:space="preserve">(крутящий момент рассчитан примерно на </w:t>
            </w:r>
            <w:r w:rsidR="000F337D" w:rsidRPr="00720B21">
              <w:rPr>
                <w:rFonts w:ascii="Times New Roman" w:hAnsi="Times New Roman" w:cs="Times New Roman"/>
                <w:sz w:val="24"/>
                <w:szCs w:val="24"/>
              </w:rPr>
              <w:t>5</w:t>
            </w:r>
            <w:r w:rsidRPr="009A6C10">
              <w:rPr>
                <w:rFonts w:ascii="Times New Roman" w:hAnsi="Times New Roman" w:cs="Times New Roman"/>
                <w:sz w:val="24"/>
                <w:szCs w:val="24"/>
              </w:rPr>
              <w:t>0,000 фунто-футов) в комплекте с торсиометром, пружинной подвеской и 2 комплектами челюстей 7” (дополнительно – трубный ключ 13,625-3</w:t>
            </w:r>
            <w:r w:rsidR="00460A5A">
              <w:rPr>
                <w:rFonts w:ascii="Times New Roman" w:hAnsi="Times New Roman" w:cs="Times New Roman"/>
                <w:sz w:val="24"/>
                <w:szCs w:val="24"/>
              </w:rPr>
              <w:t>5</w:t>
            </w:r>
            <w:r w:rsidRPr="009A6C10">
              <w:rPr>
                <w:rFonts w:ascii="Times New Roman" w:hAnsi="Times New Roman" w:cs="Times New Roman"/>
                <w:sz w:val="24"/>
                <w:szCs w:val="24"/>
              </w:rPr>
              <w:t>”</w:t>
            </w:r>
            <w:r w:rsidR="000F337D" w:rsidRPr="00720B21">
              <w:rPr>
                <w:rFonts w:ascii="Times New Roman" w:hAnsi="Times New Roman" w:cs="Times New Roman"/>
                <w:sz w:val="24"/>
                <w:szCs w:val="24"/>
              </w:rPr>
              <w:t xml:space="preserve"> </w:t>
            </w:r>
            <w:r w:rsidR="000F337D">
              <w:rPr>
                <w:rFonts w:ascii="Times New Roman" w:hAnsi="Times New Roman" w:cs="Times New Roman"/>
                <w:sz w:val="24"/>
                <w:szCs w:val="24"/>
              </w:rPr>
              <w:t>с нижним захватом на 13,625-3</w:t>
            </w:r>
            <w:r w:rsidR="00460A5A">
              <w:rPr>
                <w:rFonts w:ascii="Times New Roman" w:hAnsi="Times New Roman" w:cs="Times New Roman"/>
                <w:sz w:val="24"/>
                <w:szCs w:val="24"/>
              </w:rPr>
              <w:t>5</w:t>
            </w:r>
            <w:r w:rsidR="000F337D" w:rsidRPr="008F2FFF">
              <w:rPr>
                <w:rFonts w:ascii="Times New Roman" w:hAnsi="Times New Roman" w:cs="Times New Roman"/>
                <w:sz w:val="24"/>
                <w:szCs w:val="24"/>
              </w:rPr>
              <w:t>”</w:t>
            </w:r>
            <w:r w:rsidRPr="009A6C10">
              <w:rPr>
                <w:rFonts w:ascii="Times New Roman" w:hAnsi="Times New Roman" w:cs="Times New Roman"/>
                <w:sz w:val="24"/>
                <w:szCs w:val="24"/>
              </w:rPr>
              <w:t>)</w:t>
            </w:r>
          </w:p>
        </w:tc>
        <w:tc>
          <w:tcPr>
            <w:tcW w:w="2976" w:type="dxa"/>
            <w:shd w:val="clear" w:color="auto" w:fill="auto"/>
          </w:tcPr>
          <w:p w14:paraId="736FC42C" w14:textId="77777777" w:rsidR="00477B12" w:rsidRPr="009A6C10" w:rsidRDefault="00477B12" w:rsidP="00477B12">
            <w:pPr>
              <w:rPr>
                <w:rFonts w:ascii="Times New Roman" w:hAnsi="Times New Roman" w:cs="Times New Roman"/>
                <w:sz w:val="24"/>
                <w:szCs w:val="24"/>
              </w:rPr>
            </w:pPr>
          </w:p>
        </w:tc>
      </w:tr>
      <w:tr w:rsidR="00477B12" w:rsidRPr="009A6C10" w14:paraId="7A1E7768" w14:textId="77777777" w:rsidTr="00720B21">
        <w:trPr>
          <w:trHeight w:val="487"/>
        </w:trPr>
        <w:tc>
          <w:tcPr>
            <w:tcW w:w="562" w:type="dxa"/>
            <w:vAlign w:val="center"/>
          </w:tcPr>
          <w:p w14:paraId="396B5F76" w14:textId="291FCB61"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6776" w:type="dxa"/>
            <w:vAlign w:val="center"/>
          </w:tcPr>
          <w:p w14:paraId="673A0F87" w14:textId="63855404"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 xml:space="preserve">Элеваторы </w:t>
            </w:r>
            <w:r w:rsidR="00835823" w:rsidRPr="009A6C10">
              <w:rPr>
                <w:rFonts w:ascii="Times New Roman" w:hAnsi="Times New Roman" w:cs="Times New Roman"/>
                <w:sz w:val="24"/>
                <w:szCs w:val="24"/>
              </w:rPr>
              <w:t xml:space="preserve">клинового типа для 7" колонны (150 </w:t>
            </w:r>
            <w:r w:rsidR="00B276FF" w:rsidRPr="009A6C10">
              <w:rPr>
                <w:rFonts w:ascii="Times New Roman" w:hAnsi="Times New Roman" w:cs="Times New Roman"/>
                <w:sz w:val="24"/>
                <w:szCs w:val="24"/>
              </w:rPr>
              <w:t>т) или</w:t>
            </w:r>
            <w:r w:rsidR="00466AFE" w:rsidRPr="009A6C10">
              <w:rPr>
                <w:rFonts w:ascii="Times New Roman" w:hAnsi="Times New Roman" w:cs="Times New Roman"/>
                <w:sz w:val="24"/>
                <w:szCs w:val="24"/>
              </w:rPr>
              <w:t xml:space="preserve"> элеватор с боковой дверцей на 7” ОК (150 тон).</w:t>
            </w:r>
          </w:p>
        </w:tc>
        <w:tc>
          <w:tcPr>
            <w:tcW w:w="2976" w:type="dxa"/>
          </w:tcPr>
          <w:p w14:paraId="397289D5" w14:textId="77777777" w:rsidR="00477B12" w:rsidRPr="009A6C10" w:rsidRDefault="00477B12" w:rsidP="00477B12">
            <w:pPr>
              <w:rPr>
                <w:rFonts w:ascii="Times New Roman" w:hAnsi="Times New Roman" w:cs="Times New Roman"/>
                <w:sz w:val="24"/>
                <w:szCs w:val="24"/>
              </w:rPr>
            </w:pPr>
          </w:p>
        </w:tc>
      </w:tr>
      <w:tr w:rsidR="00835823" w:rsidRPr="00D73EA1" w14:paraId="2E75CE90" w14:textId="77777777" w:rsidTr="00720B21">
        <w:trPr>
          <w:trHeight w:val="449"/>
        </w:trPr>
        <w:tc>
          <w:tcPr>
            <w:tcW w:w="562" w:type="dxa"/>
            <w:vAlign w:val="center"/>
          </w:tcPr>
          <w:p w14:paraId="7DD7D879" w14:textId="43CA13EA" w:rsidR="00835823"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6776" w:type="dxa"/>
            <w:vAlign w:val="center"/>
          </w:tcPr>
          <w:p w14:paraId="5C98985C" w14:textId="77777777" w:rsidR="00835823" w:rsidRPr="009A6C10" w:rsidRDefault="004A6FBD" w:rsidP="00835823">
            <w:pPr>
              <w:rPr>
                <w:rFonts w:ascii="Times New Roman" w:hAnsi="Times New Roman" w:cs="Times New Roman"/>
                <w:sz w:val="24"/>
                <w:szCs w:val="24"/>
              </w:rPr>
            </w:pPr>
            <w:r w:rsidRPr="009A6C10">
              <w:rPr>
                <w:rFonts w:ascii="Times New Roman" w:hAnsi="Times New Roman" w:cs="Times New Roman"/>
                <w:sz w:val="24"/>
                <w:szCs w:val="24"/>
              </w:rPr>
              <w:t>Спайдер</w:t>
            </w:r>
            <w:r w:rsidR="00835823" w:rsidRPr="009A6C10">
              <w:rPr>
                <w:rFonts w:ascii="Times New Roman" w:hAnsi="Times New Roman" w:cs="Times New Roman"/>
                <w:sz w:val="24"/>
                <w:szCs w:val="24"/>
              </w:rPr>
              <w:t xml:space="preserve"> /200 тонн в комплекте с клиньями для 7” колонны и направляющими устройствами 7”</w:t>
            </w:r>
          </w:p>
        </w:tc>
        <w:tc>
          <w:tcPr>
            <w:tcW w:w="2976" w:type="dxa"/>
          </w:tcPr>
          <w:p w14:paraId="6519EBBE" w14:textId="77777777" w:rsidR="00835823" w:rsidRPr="009A6C10" w:rsidRDefault="00835823" w:rsidP="00477B12">
            <w:pPr>
              <w:rPr>
                <w:rFonts w:ascii="Times New Roman" w:hAnsi="Times New Roman" w:cs="Times New Roman"/>
                <w:sz w:val="24"/>
                <w:szCs w:val="24"/>
              </w:rPr>
            </w:pPr>
          </w:p>
        </w:tc>
      </w:tr>
      <w:tr w:rsidR="00477B12" w:rsidRPr="009A6C10" w14:paraId="35BCA573" w14:textId="77777777" w:rsidTr="00720B21">
        <w:trPr>
          <w:trHeight w:val="449"/>
        </w:trPr>
        <w:tc>
          <w:tcPr>
            <w:tcW w:w="562" w:type="dxa"/>
            <w:vAlign w:val="center"/>
          </w:tcPr>
          <w:p w14:paraId="78822B6C" w14:textId="3A6AE361"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6776" w:type="dxa"/>
            <w:vAlign w:val="center"/>
          </w:tcPr>
          <w:p w14:paraId="34C8C885"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Элеваторы для подъема одиночек для 7" колонны в комплекте с подъёмными канатами (5 тонн)</w:t>
            </w:r>
          </w:p>
        </w:tc>
        <w:tc>
          <w:tcPr>
            <w:tcW w:w="2976" w:type="dxa"/>
          </w:tcPr>
          <w:p w14:paraId="15C15A94" w14:textId="77777777" w:rsidR="00477B12" w:rsidRPr="009A6C10" w:rsidRDefault="00477B12" w:rsidP="00477B12">
            <w:pPr>
              <w:rPr>
                <w:rFonts w:ascii="Times New Roman" w:hAnsi="Times New Roman" w:cs="Times New Roman"/>
                <w:sz w:val="24"/>
                <w:szCs w:val="24"/>
              </w:rPr>
            </w:pPr>
          </w:p>
        </w:tc>
      </w:tr>
      <w:tr w:rsidR="00477B12" w:rsidRPr="009A6C10" w14:paraId="7FF2E50D" w14:textId="77777777" w:rsidTr="00720B21">
        <w:trPr>
          <w:trHeight w:val="359"/>
        </w:trPr>
        <w:tc>
          <w:tcPr>
            <w:tcW w:w="562" w:type="dxa"/>
            <w:vAlign w:val="center"/>
          </w:tcPr>
          <w:p w14:paraId="212403C5" w14:textId="31A1E53E"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6</w:t>
            </w:r>
          </w:p>
        </w:tc>
        <w:tc>
          <w:tcPr>
            <w:tcW w:w="6776" w:type="dxa"/>
            <w:vAlign w:val="center"/>
          </w:tcPr>
          <w:p w14:paraId="7DB171FB"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Ручные трубные клинья для 7'' колонны </w:t>
            </w:r>
          </w:p>
        </w:tc>
        <w:tc>
          <w:tcPr>
            <w:tcW w:w="2976" w:type="dxa"/>
          </w:tcPr>
          <w:p w14:paraId="1B6EAD16" w14:textId="77777777" w:rsidR="00477B12" w:rsidRPr="009A6C10" w:rsidRDefault="00477B12" w:rsidP="00477B12">
            <w:pPr>
              <w:rPr>
                <w:rFonts w:ascii="Times New Roman" w:hAnsi="Times New Roman" w:cs="Times New Roman"/>
                <w:sz w:val="24"/>
                <w:szCs w:val="24"/>
              </w:rPr>
            </w:pPr>
          </w:p>
        </w:tc>
      </w:tr>
      <w:tr w:rsidR="00477B12" w:rsidRPr="009A6C10" w14:paraId="0BC97A71" w14:textId="77777777" w:rsidTr="00720B21">
        <w:trPr>
          <w:trHeight w:val="440"/>
        </w:trPr>
        <w:tc>
          <w:tcPr>
            <w:tcW w:w="562" w:type="dxa"/>
            <w:vAlign w:val="center"/>
          </w:tcPr>
          <w:p w14:paraId="244A2F8A" w14:textId="2AE44FAB"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7</w:t>
            </w:r>
          </w:p>
        </w:tc>
        <w:tc>
          <w:tcPr>
            <w:tcW w:w="6776" w:type="dxa"/>
            <w:vAlign w:val="center"/>
          </w:tcPr>
          <w:p w14:paraId="4D0E98E0"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Предохранительное кольцо для 7” колонны </w:t>
            </w:r>
          </w:p>
        </w:tc>
        <w:tc>
          <w:tcPr>
            <w:tcW w:w="2976" w:type="dxa"/>
          </w:tcPr>
          <w:p w14:paraId="440B97C0" w14:textId="77777777" w:rsidR="00477B12" w:rsidRPr="009A6C10" w:rsidRDefault="00477B12" w:rsidP="00477B12">
            <w:pPr>
              <w:rPr>
                <w:rFonts w:ascii="Times New Roman" w:hAnsi="Times New Roman" w:cs="Times New Roman"/>
                <w:sz w:val="24"/>
                <w:szCs w:val="24"/>
              </w:rPr>
            </w:pPr>
          </w:p>
        </w:tc>
      </w:tr>
      <w:tr w:rsidR="00477B12" w:rsidRPr="009A6C10" w14:paraId="0942763E" w14:textId="77777777" w:rsidTr="00720B21">
        <w:trPr>
          <w:trHeight w:val="440"/>
        </w:trPr>
        <w:tc>
          <w:tcPr>
            <w:tcW w:w="562" w:type="dxa"/>
            <w:vAlign w:val="center"/>
          </w:tcPr>
          <w:p w14:paraId="4B6B04C9" w14:textId="13D12C4A"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8</w:t>
            </w:r>
          </w:p>
        </w:tc>
        <w:tc>
          <w:tcPr>
            <w:tcW w:w="6776" w:type="dxa"/>
            <w:vAlign w:val="center"/>
          </w:tcPr>
          <w:p w14:paraId="63A374A6"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Предохранительный хомут для 7" колонны </w:t>
            </w:r>
          </w:p>
        </w:tc>
        <w:tc>
          <w:tcPr>
            <w:tcW w:w="2976" w:type="dxa"/>
          </w:tcPr>
          <w:p w14:paraId="10BEF826" w14:textId="77777777" w:rsidR="00477B12" w:rsidRPr="009A6C10" w:rsidRDefault="00477B12" w:rsidP="00477B12">
            <w:pPr>
              <w:rPr>
                <w:rFonts w:ascii="Times New Roman" w:hAnsi="Times New Roman" w:cs="Times New Roman"/>
                <w:sz w:val="24"/>
                <w:szCs w:val="24"/>
              </w:rPr>
            </w:pPr>
          </w:p>
        </w:tc>
      </w:tr>
      <w:tr w:rsidR="00477B12" w:rsidRPr="009A6C10" w14:paraId="0DF579CC" w14:textId="77777777" w:rsidTr="00720B21">
        <w:trPr>
          <w:trHeight w:val="260"/>
        </w:trPr>
        <w:tc>
          <w:tcPr>
            <w:tcW w:w="562" w:type="dxa"/>
            <w:vAlign w:val="center"/>
          </w:tcPr>
          <w:p w14:paraId="55BED0FC" w14:textId="5A9CCC34"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9</w:t>
            </w:r>
          </w:p>
        </w:tc>
        <w:tc>
          <w:tcPr>
            <w:tcW w:w="6776" w:type="dxa"/>
            <w:vAlign w:val="center"/>
          </w:tcPr>
          <w:p w14:paraId="146430B0"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Шаблон д</w:t>
            </w:r>
            <w:r w:rsidR="00350554" w:rsidRPr="009A6C10">
              <w:rPr>
                <w:rFonts w:ascii="Times New Roman" w:hAnsi="Times New Roman" w:cs="Times New Roman"/>
                <w:sz w:val="24"/>
                <w:szCs w:val="24"/>
              </w:rPr>
              <w:t>ля 7” обсадной колонны, весом 29</w:t>
            </w:r>
            <w:r w:rsidRPr="009A6C10">
              <w:rPr>
                <w:rFonts w:ascii="Times New Roman" w:hAnsi="Times New Roman" w:cs="Times New Roman"/>
                <w:sz w:val="24"/>
                <w:szCs w:val="24"/>
              </w:rPr>
              <w:t xml:space="preserve"> фунтов на фут </w:t>
            </w:r>
          </w:p>
        </w:tc>
        <w:tc>
          <w:tcPr>
            <w:tcW w:w="2976" w:type="dxa"/>
          </w:tcPr>
          <w:p w14:paraId="62AC7AF2" w14:textId="77777777" w:rsidR="00477B12" w:rsidRPr="009A6C10" w:rsidRDefault="00477B12" w:rsidP="00477B12">
            <w:pPr>
              <w:rPr>
                <w:rFonts w:ascii="Times New Roman" w:hAnsi="Times New Roman" w:cs="Times New Roman"/>
                <w:sz w:val="24"/>
                <w:szCs w:val="24"/>
              </w:rPr>
            </w:pPr>
          </w:p>
        </w:tc>
      </w:tr>
      <w:tr w:rsidR="00477B12" w:rsidRPr="009A6C10" w14:paraId="2E7BEDB6" w14:textId="77777777" w:rsidTr="00720B21">
        <w:trPr>
          <w:trHeight w:val="440"/>
        </w:trPr>
        <w:tc>
          <w:tcPr>
            <w:tcW w:w="562" w:type="dxa"/>
            <w:vAlign w:val="center"/>
          </w:tcPr>
          <w:p w14:paraId="1D4E3F75" w14:textId="1D767A95"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10</w:t>
            </w:r>
          </w:p>
        </w:tc>
        <w:tc>
          <w:tcPr>
            <w:tcW w:w="6776" w:type="dxa"/>
            <w:vAlign w:val="center"/>
          </w:tcPr>
          <w:p w14:paraId="5DE535C2"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Эластомеры для направляющей воронки 7"</w:t>
            </w:r>
          </w:p>
        </w:tc>
        <w:tc>
          <w:tcPr>
            <w:tcW w:w="2976" w:type="dxa"/>
          </w:tcPr>
          <w:p w14:paraId="3D4C2D8A" w14:textId="77777777" w:rsidR="00477B12" w:rsidRPr="009A6C10" w:rsidRDefault="00477B12" w:rsidP="00477B12">
            <w:pPr>
              <w:rPr>
                <w:rFonts w:ascii="Times New Roman" w:hAnsi="Times New Roman" w:cs="Times New Roman"/>
                <w:sz w:val="24"/>
                <w:szCs w:val="24"/>
              </w:rPr>
            </w:pPr>
          </w:p>
        </w:tc>
      </w:tr>
      <w:tr w:rsidR="00477B12" w:rsidRPr="009A6C10" w14:paraId="456A2DB6" w14:textId="77777777" w:rsidTr="00720B21">
        <w:trPr>
          <w:trHeight w:val="332"/>
        </w:trPr>
        <w:tc>
          <w:tcPr>
            <w:tcW w:w="562" w:type="dxa"/>
            <w:vAlign w:val="center"/>
          </w:tcPr>
          <w:p w14:paraId="635B2C24" w14:textId="4CA2E297"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11</w:t>
            </w:r>
          </w:p>
        </w:tc>
        <w:tc>
          <w:tcPr>
            <w:tcW w:w="6776" w:type="dxa"/>
            <w:vAlign w:val="center"/>
          </w:tcPr>
          <w:p w14:paraId="3BB956CB" w14:textId="77777777"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 xml:space="preserve">Компьютерная система контроля крутящим моментом при свинчивании труб в комплекте с тензодатчиками, детекторами приближения и </w:t>
            </w:r>
            <w:r w:rsidR="0089543C" w:rsidRPr="009A6C10">
              <w:rPr>
                <w:rFonts w:ascii="Times New Roman" w:hAnsi="Times New Roman" w:cs="Times New Roman"/>
                <w:sz w:val="24"/>
                <w:szCs w:val="24"/>
              </w:rPr>
              <w:t>дополнительной кабельной проводкой,</w:t>
            </w:r>
            <w:r w:rsidRPr="009A6C10">
              <w:rPr>
                <w:rFonts w:ascii="Times New Roman" w:hAnsi="Times New Roman" w:cs="Times New Roman"/>
                <w:sz w:val="24"/>
                <w:szCs w:val="24"/>
              </w:rPr>
              <w:t xml:space="preserve"> и сливным клапаном, и т.д. или аналог</w:t>
            </w:r>
          </w:p>
        </w:tc>
        <w:tc>
          <w:tcPr>
            <w:tcW w:w="2976" w:type="dxa"/>
          </w:tcPr>
          <w:p w14:paraId="50436AEF" w14:textId="77777777" w:rsidR="00477B12" w:rsidRPr="009A6C10" w:rsidRDefault="00477B12" w:rsidP="00477B12">
            <w:pPr>
              <w:rPr>
                <w:rFonts w:ascii="Times New Roman" w:hAnsi="Times New Roman" w:cs="Times New Roman"/>
                <w:sz w:val="24"/>
                <w:szCs w:val="24"/>
              </w:rPr>
            </w:pPr>
          </w:p>
        </w:tc>
      </w:tr>
      <w:tr w:rsidR="00477B12" w:rsidRPr="009A6C10" w14:paraId="3B06F2A7" w14:textId="77777777" w:rsidTr="00720B21">
        <w:trPr>
          <w:trHeight w:val="332"/>
        </w:trPr>
        <w:tc>
          <w:tcPr>
            <w:tcW w:w="562" w:type="dxa"/>
            <w:vAlign w:val="center"/>
          </w:tcPr>
          <w:p w14:paraId="1568859F" w14:textId="446BB347"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12</w:t>
            </w:r>
          </w:p>
        </w:tc>
        <w:tc>
          <w:tcPr>
            <w:tcW w:w="6776" w:type="dxa"/>
            <w:vAlign w:val="center"/>
          </w:tcPr>
          <w:p w14:paraId="65DAEAD1"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Смазочный уплотнитель (без примеси свинца) для трубных соединений колонны 7"</w:t>
            </w:r>
          </w:p>
        </w:tc>
        <w:tc>
          <w:tcPr>
            <w:tcW w:w="2976" w:type="dxa"/>
          </w:tcPr>
          <w:p w14:paraId="1A6F4DC3" w14:textId="77777777" w:rsidR="00477B12" w:rsidRPr="009A6C10" w:rsidRDefault="00477B12" w:rsidP="00477B12">
            <w:pPr>
              <w:rPr>
                <w:rFonts w:ascii="Times New Roman" w:hAnsi="Times New Roman" w:cs="Times New Roman"/>
                <w:sz w:val="24"/>
                <w:szCs w:val="24"/>
              </w:rPr>
            </w:pPr>
          </w:p>
        </w:tc>
      </w:tr>
      <w:tr w:rsidR="00477B12" w:rsidRPr="009A6C10" w14:paraId="1DAEDC83" w14:textId="77777777" w:rsidTr="00720B21">
        <w:trPr>
          <w:trHeight w:val="332"/>
        </w:trPr>
        <w:tc>
          <w:tcPr>
            <w:tcW w:w="562" w:type="dxa"/>
            <w:vAlign w:val="center"/>
          </w:tcPr>
          <w:p w14:paraId="1497CF15" w14:textId="384B2884"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13</w:t>
            </w:r>
          </w:p>
        </w:tc>
        <w:tc>
          <w:tcPr>
            <w:tcW w:w="6776" w:type="dxa"/>
            <w:vAlign w:val="center"/>
          </w:tcPr>
          <w:p w14:paraId="1EF00703"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Клей для трубных соединений колонны 7"</w:t>
            </w:r>
          </w:p>
        </w:tc>
        <w:tc>
          <w:tcPr>
            <w:tcW w:w="2976" w:type="dxa"/>
          </w:tcPr>
          <w:p w14:paraId="7949C245" w14:textId="77777777" w:rsidR="00477B12" w:rsidRPr="009A6C10" w:rsidRDefault="00477B12" w:rsidP="00477B12">
            <w:pPr>
              <w:rPr>
                <w:rFonts w:ascii="Times New Roman" w:hAnsi="Times New Roman" w:cs="Times New Roman"/>
                <w:sz w:val="24"/>
                <w:szCs w:val="24"/>
              </w:rPr>
            </w:pPr>
          </w:p>
        </w:tc>
      </w:tr>
    </w:tbl>
    <w:p w14:paraId="584E426A" w14:textId="77777777" w:rsidR="00477B12" w:rsidRPr="009A6C10" w:rsidRDefault="00477B12" w:rsidP="00477B12">
      <w:pPr>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776"/>
        <w:gridCol w:w="2976"/>
      </w:tblGrid>
      <w:tr w:rsidR="00477B12" w:rsidRPr="009A6C10" w14:paraId="12F1A242" w14:textId="77777777" w:rsidTr="00DF5AE8">
        <w:trPr>
          <w:trHeight w:val="404"/>
          <w:tblHeader/>
        </w:trPr>
        <w:tc>
          <w:tcPr>
            <w:tcW w:w="10314" w:type="dxa"/>
            <w:gridSpan w:val="3"/>
            <w:vAlign w:val="center"/>
          </w:tcPr>
          <w:p w14:paraId="4D56B885" w14:textId="77777777" w:rsidR="00477B12" w:rsidRPr="00235E56" w:rsidRDefault="00477B12" w:rsidP="00350554">
            <w:pPr>
              <w:rPr>
                <w:rFonts w:ascii="Times New Roman" w:hAnsi="Times New Roman" w:cs="Times New Roman"/>
                <w:b/>
                <w:sz w:val="24"/>
                <w:szCs w:val="24"/>
              </w:rPr>
            </w:pPr>
            <w:r w:rsidRPr="00235E56">
              <w:rPr>
                <w:rFonts w:ascii="Times New Roman" w:hAnsi="Times New Roman" w:cs="Times New Roman"/>
                <w:b/>
                <w:sz w:val="24"/>
                <w:szCs w:val="24"/>
              </w:rPr>
              <w:lastRenderedPageBreak/>
              <w:t>Спуск 3-1/2” НКТ, весом 12.7</w:t>
            </w:r>
            <w:r w:rsidR="00350554" w:rsidRPr="00235E56">
              <w:rPr>
                <w:rFonts w:ascii="Times New Roman" w:hAnsi="Times New Roman" w:cs="Times New Roman"/>
                <w:b/>
                <w:sz w:val="24"/>
                <w:szCs w:val="24"/>
              </w:rPr>
              <w:t xml:space="preserve"> фунтов на фут, с маркой стали </w:t>
            </w:r>
            <w:r w:rsidR="00350554" w:rsidRPr="00235E56">
              <w:rPr>
                <w:rFonts w:ascii="Times New Roman" w:hAnsi="Times New Roman" w:cs="Times New Roman"/>
                <w:b/>
                <w:sz w:val="24"/>
                <w:szCs w:val="24"/>
                <w:lang w:val="en-US"/>
              </w:rPr>
              <w:t>L</w:t>
            </w:r>
            <w:r w:rsidR="00350554" w:rsidRPr="00235E56">
              <w:rPr>
                <w:rFonts w:ascii="Times New Roman" w:hAnsi="Times New Roman" w:cs="Times New Roman"/>
                <w:b/>
                <w:sz w:val="24"/>
                <w:szCs w:val="24"/>
              </w:rPr>
              <w:t>-80</w:t>
            </w:r>
            <w:r w:rsidRPr="00235E56">
              <w:rPr>
                <w:rFonts w:ascii="Times New Roman" w:hAnsi="Times New Roman" w:cs="Times New Roman"/>
                <w:b/>
                <w:sz w:val="24"/>
                <w:szCs w:val="24"/>
              </w:rPr>
              <w:t xml:space="preserve"> с соединением PH6 или аналог и 2-7/8” НКТ, весом 7.8 фунтов на фут, с маркой стали </w:t>
            </w:r>
            <w:r w:rsidR="00350554" w:rsidRPr="00235E56">
              <w:rPr>
                <w:rFonts w:ascii="Times New Roman" w:hAnsi="Times New Roman" w:cs="Times New Roman"/>
                <w:b/>
                <w:sz w:val="24"/>
                <w:szCs w:val="24"/>
                <w:lang w:val="en-US"/>
              </w:rPr>
              <w:t>L</w:t>
            </w:r>
            <w:r w:rsidR="00350554" w:rsidRPr="00235E56">
              <w:rPr>
                <w:rFonts w:ascii="Times New Roman" w:hAnsi="Times New Roman" w:cs="Times New Roman"/>
                <w:b/>
                <w:sz w:val="24"/>
                <w:szCs w:val="24"/>
              </w:rPr>
              <w:t xml:space="preserve">-80 </w:t>
            </w:r>
            <w:r w:rsidRPr="00235E56">
              <w:rPr>
                <w:rFonts w:ascii="Times New Roman" w:hAnsi="Times New Roman" w:cs="Times New Roman"/>
                <w:b/>
                <w:sz w:val="24"/>
                <w:szCs w:val="24"/>
              </w:rPr>
              <w:t>с соединением VAM/EUE</w:t>
            </w:r>
          </w:p>
        </w:tc>
      </w:tr>
      <w:tr w:rsidR="00477B12" w:rsidRPr="009A6C10" w14:paraId="619FB5AF" w14:textId="77777777" w:rsidTr="00720B21">
        <w:trPr>
          <w:trHeight w:val="530"/>
          <w:tblHeader/>
        </w:trPr>
        <w:tc>
          <w:tcPr>
            <w:tcW w:w="562" w:type="dxa"/>
            <w:vAlign w:val="center"/>
          </w:tcPr>
          <w:p w14:paraId="5AEA6C95" w14:textId="77777777" w:rsidR="00477B12" w:rsidRPr="0089543C" w:rsidRDefault="00477B12" w:rsidP="0089543C">
            <w:pPr>
              <w:rPr>
                <w:rFonts w:ascii="Times New Roman" w:hAnsi="Times New Roman" w:cs="Times New Roman"/>
                <w:b/>
                <w:sz w:val="24"/>
                <w:szCs w:val="24"/>
              </w:rPr>
            </w:pPr>
            <w:r w:rsidRPr="0089543C">
              <w:rPr>
                <w:rFonts w:ascii="Times New Roman" w:hAnsi="Times New Roman" w:cs="Times New Roman"/>
                <w:b/>
                <w:sz w:val="24"/>
                <w:szCs w:val="24"/>
              </w:rPr>
              <w:t xml:space="preserve">№ </w:t>
            </w:r>
          </w:p>
        </w:tc>
        <w:tc>
          <w:tcPr>
            <w:tcW w:w="6776" w:type="dxa"/>
            <w:vAlign w:val="center"/>
          </w:tcPr>
          <w:p w14:paraId="6E546937" w14:textId="77777777" w:rsidR="00477B12" w:rsidRPr="0089543C" w:rsidRDefault="00477B12" w:rsidP="00835823">
            <w:pPr>
              <w:jc w:val="center"/>
              <w:rPr>
                <w:rFonts w:ascii="Times New Roman" w:hAnsi="Times New Roman" w:cs="Times New Roman"/>
                <w:b/>
                <w:sz w:val="24"/>
                <w:szCs w:val="24"/>
              </w:rPr>
            </w:pPr>
            <w:r w:rsidRPr="0089543C">
              <w:rPr>
                <w:rFonts w:ascii="Times New Roman" w:hAnsi="Times New Roman" w:cs="Times New Roman"/>
                <w:b/>
                <w:sz w:val="24"/>
                <w:szCs w:val="24"/>
              </w:rPr>
              <w:t>Подробное описание Оборудования/Инструментов/Расходных материалов</w:t>
            </w:r>
          </w:p>
        </w:tc>
        <w:tc>
          <w:tcPr>
            <w:tcW w:w="2976" w:type="dxa"/>
          </w:tcPr>
          <w:p w14:paraId="3755620F" w14:textId="77777777" w:rsidR="00477B12" w:rsidRPr="0089543C" w:rsidRDefault="00477B12" w:rsidP="00835823">
            <w:pPr>
              <w:jc w:val="center"/>
              <w:rPr>
                <w:rFonts w:ascii="Times New Roman" w:hAnsi="Times New Roman" w:cs="Times New Roman"/>
                <w:b/>
                <w:sz w:val="24"/>
                <w:szCs w:val="24"/>
              </w:rPr>
            </w:pPr>
            <w:r w:rsidRPr="0089543C">
              <w:rPr>
                <w:rFonts w:ascii="Times New Roman" w:hAnsi="Times New Roman" w:cs="Times New Roman"/>
                <w:b/>
                <w:sz w:val="24"/>
                <w:szCs w:val="24"/>
              </w:rPr>
              <w:t>Подробное описание Оборудования/</w:t>
            </w:r>
            <w:r w:rsidR="0089543C" w:rsidRPr="0089543C">
              <w:rPr>
                <w:rFonts w:ascii="Times New Roman" w:hAnsi="Times New Roman" w:cs="Times New Roman"/>
                <w:b/>
                <w:sz w:val="24"/>
                <w:szCs w:val="24"/>
              </w:rPr>
              <w:t xml:space="preserve"> </w:t>
            </w:r>
            <w:r w:rsidRPr="0089543C">
              <w:rPr>
                <w:rFonts w:ascii="Times New Roman" w:hAnsi="Times New Roman" w:cs="Times New Roman"/>
                <w:b/>
                <w:sz w:val="24"/>
                <w:szCs w:val="24"/>
              </w:rPr>
              <w:t>Инструментов/</w:t>
            </w:r>
            <w:r w:rsidR="0089543C" w:rsidRPr="0089543C">
              <w:rPr>
                <w:rFonts w:ascii="Times New Roman" w:hAnsi="Times New Roman" w:cs="Times New Roman"/>
                <w:b/>
                <w:sz w:val="24"/>
                <w:szCs w:val="24"/>
              </w:rPr>
              <w:t xml:space="preserve"> </w:t>
            </w:r>
            <w:r w:rsidRPr="0089543C">
              <w:rPr>
                <w:rFonts w:ascii="Times New Roman" w:hAnsi="Times New Roman" w:cs="Times New Roman"/>
                <w:b/>
                <w:sz w:val="24"/>
                <w:szCs w:val="24"/>
              </w:rPr>
              <w:t xml:space="preserve">Расходных материалов, предложенных </w:t>
            </w:r>
            <w:r w:rsidR="00AD748F" w:rsidRPr="0089543C">
              <w:rPr>
                <w:rFonts w:ascii="Times New Roman" w:hAnsi="Times New Roman" w:cs="Times New Roman"/>
                <w:b/>
                <w:sz w:val="24"/>
                <w:szCs w:val="24"/>
                <w:lang w:val="kk-KZ"/>
              </w:rPr>
              <w:t>Исполнителем</w:t>
            </w:r>
          </w:p>
        </w:tc>
      </w:tr>
      <w:tr w:rsidR="00477B12" w:rsidRPr="009A6C10" w14:paraId="67335FEB" w14:textId="77777777" w:rsidTr="00720B21">
        <w:tc>
          <w:tcPr>
            <w:tcW w:w="562" w:type="dxa"/>
            <w:vAlign w:val="center"/>
          </w:tcPr>
          <w:p w14:paraId="4709EB6B" w14:textId="0B92B83A"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6776" w:type="dxa"/>
            <w:vAlign w:val="center"/>
          </w:tcPr>
          <w:p w14:paraId="6299307A"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Гидравлическая силовая установка с дизельным приводом оснащенная системой аварийного останова, вместе с двумя комплектами гидравлических шлангов достаточной длины для подачи мощности гидравлическому ключу </w:t>
            </w:r>
            <w:r w:rsidR="009A6C10">
              <w:rPr>
                <w:rFonts w:ascii="Times New Roman" w:hAnsi="Times New Roman" w:cs="Times New Roman"/>
                <w:lang w:val="kk-KZ"/>
              </w:rPr>
              <w:t>Исполнителя</w:t>
            </w:r>
            <w:r w:rsidRPr="009A6C10">
              <w:rPr>
                <w:rFonts w:ascii="Times New Roman" w:hAnsi="Times New Roman" w:cs="Times New Roman"/>
                <w:sz w:val="24"/>
                <w:szCs w:val="24"/>
              </w:rPr>
              <w:t xml:space="preserve"> с точки установки блока до буровой площадки</w:t>
            </w:r>
          </w:p>
        </w:tc>
        <w:tc>
          <w:tcPr>
            <w:tcW w:w="2976" w:type="dxa"/>
          </w:tcPr>
          <w:p w14:paraId="29E59289" w14:textId="77777777" w:rsidR="00477B12" w:rsidRPr="009A6C10" w:rsidRDefault="00477B12" w:rsidP="00477B12">
            <w:pPr>
              <w:rPr>
                <w:rFonts w:ascii="Times New Roman" w:hAnsi="Times New Roman" w:cs="Times New Roman"/>
                <w:sz w:val="24"/>
                <w:szCs w:val="24"/>
              </w:rPr>
            </w:pPr>
          </w:p>
        </w:tc>
      </w:tr>
      <w:tr w:rsidR="00477B12" w:rsidRPr="009A6C10" w14:paraId="6917AF7E" w14:textId="77777777" w:rsidTr="00720B21">
        <w:tc>
          <w:tcPr>
            <w:tcW w:w="562" w:type="dxa"/>
            <w:vAlign w:val="center"/>
          </w:tcPr>
          <w:p w14:paraId="38F3A585" w14:textId="16B24038"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6776" w:type="dxa"/>
            <w:vAlign w:val="center"/>
          </w:tcPr>
          <w:p w14:paraId="7621AF69"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Гидроприводной трубный ключ 5.5-18.7</w:t>
            </w:r>
            <w:r w:rsidR="004A6FBD" w:rsidRPr="009A6C10">
              <w:rPr>
                <w:rFonts w:ascii="Times New Roman" w:hAnsi="Times New Roman" w:cs="Times New Roman"/>
                <w:sz w:val="24"/>
                <w:szCs w:val="24"/>
              </w:rPr>
              <w:t xml:space="preserve"> с комплектом вкладышей для 3 ½” и 2 7/8” НКТ.</w:t>
            </w:r>
          </w:p>
        </w:tc>
        <w:tc>
          <w:tcPr>
            <w:tcW w:w="2976" w:type="dxa"/>
          </w:tcPr>
          <w:p w14:paraId="05535605" w14:textId="77777777" w:rsidR="00477B12" w:rsidRPr="009A6C10" w:rsidRDefault="00477B12" w:rsidP="00477B12">
            <w:pPr>
              <w:rPr>
                <w:rFonts w:ascii="Times New Roman" w:hAnsi="Times New Roman" w:cs="Times New Roman"/>
                <w:sz w:val="24"/>
                <w:szCs w:val="24"/>
              </w:rPr>
            </w:pPr>
          </w:p>
        </w:tc>
      </w:tr>
      <w:tr w:rsidR="00477B12" w:rsidRPr="009A6C10" w14:paraId="2CCD0913" w14:textId="77777777" w:rsidTr="00720B21">
        <w:tc>
          <w:tcPr>
            <w:tcW w:w="562" w:type="dxa"/>
            <w:vAlign w:val="center"/>
          </w:tcPr>
          <w:p w14:paraId="4CB45F05" w14:textId="4F567232"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6776" w:type="dxa"/>
            <w:vAlign w:val="center"/>
          </w:tcPr>
          <w:p w14:paraId="3EAE3263"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3-1/2” Элеватор </w:t>
            </w:r>
            <w:r w:rsidR="00835823" w:rsidRPr="009A6C10">
              <w:rPr>
                <w:rFonts w:ascii="Times New Roman" w:hAnsi="Times New Roman" w:cs="Times New Roman"/>
                <w:sz w:val="24"/>
                <w:szCs w:val="24"/>
              </w:rPr>
              <w:t>клинового</w:t>
            </w:r>
            <w:r w:rsidRPr="009A6C10">
              <w:rPr>
                <w:rFonts w:ascii="Times New Roman" w:hAnsi="Times New Roman" w:cs="Times New Roman"/>
                <w:sz w:val="24"/>
                <w:szCs w:val="24"/>
              </w:rPr>
              <w:t xml:space="preserve"> </w:t>
            </w:r>
            <w:r w:rsidR="00835823" w:rsidRPr="009A6C10">
              <w:rPr>
                <w:rFonts w:ascii="Times New Roman" w:hAnsi="Times New Roman" w:cs="Times New Roman"/>
                <w:sz w:val="24"/>
                <w:szCs w:val="24"/>
              </w:rPr>
              <w:t>типа</w:t>
            </w:r>
            <w:r w:rsidRPr="009A6C10">
              <w:rPr>
                <w:rFonts w:ascii="Times New Roman" w:hAnsi="Times New Roman" w:cs="Times New Roman"/>
                <w:sz w:val="24"/>
                <w:szCs w:val="24"/>
              </w:rPr>
              <w:t> 150 тонн</w:t>
            </w:r>
          </w:p>
        </w:tc>
        <w:tc>
          <w:tcPr>
            <w:tcW w:w="2976" w:type="dxa"/>
          </w:tcPr>
          <w:p w14:paraId="3BCFC533" w14:textId="77777777" w:rsidR="00477B12" w:rsidRPr="009A6C10" w:rsidRDefault="00477B12" w:rsidP="00477B12">
            <w:pPr>
              <w:rPr>
                <w:rFonts w:ascii="Times New Roman" w:hAnsi="Times New Roman" w:cs="Times New Roman"/>
                <w:sz w:val="24"/>
                <w:szCs w:val="24"/>
              </w:rPr>
            </w:pPr>
          </w:p>
        </w:tc>
      </w:tr>
      <w:tr w:rsidR="004A6FBD" w:rsidRPr="009A6C10" w14:paraId="72E60171" w14:textId="77777777" w:rsidTr="00720B21">
        <w:tc>
          <w:tcPr>
            <w:tcW w:w="562" w:type="dxa"/>
            <w:vAlign w:val="center"/>
          </w:tcPr>
          <w:p w14:paraId="50E1E5AF" w14:textId="4267B770" w:rsidR="004A6FBD"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6776" w:type="dxa"/>
            <w:vAlign w:val="center"/>
          </w:tcPr>
          <w:p w14:paraId="053544DE" w14:textId="77777777" w:rsidR="004A6FBD" w:rsidRPr="009A6C10" w:rsidRDefault="004A6FBD" w:rsidP="004A6FBD">
            <w:pPr>
              <w:rPr>
                <w:rFonts w:ascii="Times New Roman" w:hAnsi="Times New Roman" w:cs="Times New Roman"/>
                <w:sz w:val="24"/>
                <w:szCs w:val="24"/>
              </w:rPr>
            </w:pPr>
            <w:r w:rsidRPr="009A6C10">
              <w:rPr>
                <w:rFonts w:ascii="Times New Roman" w:hAnsi="Times New Roman" w:cs="Times New Roman"/>
                <w:sz w:val="24"/>
                <w:szCs w:val="24"/>
              </w:rPr>
              <w:t>2-7/8” Элеватор клинового типа 75 тонн</w:t>
            </w:r>
          </w:p>
        </w:tc>
        <w:tc>
          <w:tcPr>
            <w:tcW w:w="2976" w:type="dxa"/>
          </w:tcPr>
          <w:p w14:paraId="679FA767" w14:textId="77777777" w:rsidR="004A6FBD" w:rsidRPr="009A6C10" w:rsidRDefault="004A6FBD" w:rsidP="00477B12">
            <w:pPr>
              <w:rPr>
                <w:rFonts w:ascii="Times New Roman" w:hAnsi="Times New Roman" w:cs="Times New Roman"/>
                <w:sz w:val="24"/>
                <w:szCs w:val="24"/>
              </w:rPr>
            </w:pPr>
          </w:p>
        </w:tc>
      </w:tr>
      <w:tr w:rsidR="00477B12" w:rsidRPr="009A6C10" w14:paraId="37BB0B2D" w14:textId="77777777" w:rsidTr="00720B21">
        <w:tc>
          <w:tcPr>
            <w:tcW w:w="562" w:type="dxa"/>
            <w:vAlign w:val="center"/>
          </w:tcPr>
          <w:p w14:paraId="7CD242E2" w14:textId="1FF52446"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6776" w:type="dxa"/>
            <w:vAlign w:val="center"/>
          </w:tcPr>
          <w:p w14:paraId="295CDB9A" w14:textId="77777777"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Предох</w:t>
            </w:r>
            <w:r w:rsidR="00835823" w:rsidRPr="009A6C10">
              <w:rPr>
                <w:rFonts w:ascii="Times New Roman" w:hAnsi="Times New Roman" w:cs="Times New Roman"/>
                <w:sz w:val="24"/>
                <w:szCs w:val="24"/>
              </w:rPr>
              <w:t xml:space="preserve">ранительный хомут для 3 </w:t>
            </w:r>
            <w:r w:rsidRPr="009A6C10">
              <w:rPr>
                <w:rFonts w:ascii="Times New Roman" w:hAnsi="Times New Roman" w:cs="Times New Roman"/>
                <w:sz w:val="24"/>
                <w:szCs w:val="24"/>
              </w:rPr>
              <w:t xml:space="preserve">1/2” </w:t>
            </w:r>
            <w:r w:rsidR="004A6FBD" w:rsidRPr="009A6C10">
              <w:rPr>
                <w:rFonts w:ascii="Times New Roman" w:hAnsi="Times New Roman" w:cs="Times New Roman"/>
                <w:sz w:val="24"/>
                <w:szCs w:val="24"/>
              </w:rPr>
              <w:t>НКТ</w:t>
            </w:r>
          </w:p>
        </w:tc>
        <w:tc>
          <w:tcPr>
            <w:tcW w:w="2976" w:type="dxa"/>
          </w:tcPr>
          <w:p w14:paraId="6A617464" w14:textId="77777777" w:rsidR="00477B12" w:rsidRPr="009A6C10" w:rsidRDefault="00477B12" w:rsidP="00477B12">
            <w:pPr>
              <w:rPr>
                <w:rFonts w:ascii="Times New Roman" w:hAnsi="Times New Roman" w:cs="Times New Roman"/>
                <w:sz w:val="24"/>
                <w:szCs w:val="24"/>
              </w:rPr>
            </w:pPr>
          </w:p>
        </w:tc>
      </w:tr>
      <w:tr w:rsidR="004A6FBD" w:rsidRPr="009A6C10" w14:paraId="1E20D191" w14:textId="77777777" w:rsidTr="00720B21">
        <w:tc>
          <w:tcPr>
            <w:tcW w:w="562" w:type="dxa"/>
            <w:vAlign w:val="center"/>
          </w:tcPr>
          <w:p w14:paraId="1DA897F0" w14:textId="1A7D4A14" w:rsidR="004A6FBD"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6</w:t>
            </w:r>
          </w:p>
        </w:tc>
        <w:tc>
          <w:tcPr>
            <w:tcW w:w="6776" w:type="dxa"/>
            <w:vAlign w:val="center"/>
          </w:tcPr>
          <w:p w14:paraId="67D99CD0" w14:textId="77777777" w:rsidR="004A6FBD" w:rsidRPr="009A6C10" w:rsidRDefault="004A6FBD" w:rsidP="004A6FBD">
            <w:pPr>
              <w:rPr>
                <w:rFonts w:ascii="Times New Roman" w:hAnsi="Times New Roman" w:cs="Times New Roman"/>
                <w:sz w:val="24"/>
                <w:szCs w:val="24"/>
              </w:rPr>
            </w:pPr>
            <w:r w:rsidRPr="009A6C10">
              <w:rPr>
                <w:rFonts w:ascii="Times New Roman" w:hAnsi="Times New Roman" w:cs="Times New Roman"/>
                <w:sz w:val="24"/>
                <w:szCs w:val="24"/>
              </w:rPr>
              <w:t>Предохранительный хомут для 2 7/8” НКТ</w:t>
            </w:r>
          </w:p>
        </w:tc>
        <w:tc>
          <w:tcPr>
            <w:tcW w:w="2976" w:type="dxa"/>
          </w:tcPr>
          <w:p w14:paraId="2261D478" w14:textId="77777777" w:rsidR="004A6FBD" w:rsidRPr="009A6C10" w:rsidRDefault="004A6FBD" w:rsidP="00477B12">
            <w:pPr>
              <w:rPr>
                <w:rFonts w:ascii="Times New Roman" w:hAnsi="Times New Roman" w:cs="Times New Roman"/>
                <w:sz w:val="24"/>
                <w:szCs w:val="24"/>
              </w:rPr>
            </w:pPr>
          </w:p>
        </w:tc>
      </w:tr>
      <w:tr w:rsidR="00835823" w:rsidRPr="009A6C10" w14:paraId="06092594" w14:textId="77777777" w:rsidTr="00720B21">
        <w:tc>
          <w:tcPr>
            <w:tcW w:w="562" w:type="dxa"/>
            <w:vAlign w:val="center"/>
          </w:tcPr>
          <w:p w14:paraId="6C147693" w14:textId="538FA107" w:rsidR="00835823"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7</w:t>
            </w:r>
          </w:p>
        </w:tc>
        <w:tc>
          <w:tcPr>
            <w:tcW w:w="6776" w:type="dxa"/>
            <w:vAlign w:val="center"/>
          </w:tcPr>
          <w:p w14:paraId="6815C981" w14:textId="77777777" w:rsidR="00835823" w:rsidRPr="009A6C10" w:rsidRDefault="004A6FBD" w:rsidP="004A6FBD">
            <w:pPr>
              <w:rPr>
                <w:rFonts w:ascii="Times New Roman" w:hAnsi="Times New Roman" w:cs="Times New Roman"/>
                <w:sz w:val="24"/>
                <w:szCs w:val="24"/>
              </w:rPr>
            </w:pPr>
            <w:r w:rsidRPr="009A6C10">
              <w:rPr>
                <w:rFonts w:ascii="Times New Roman" w:hAnsi="Times New Roman" w:cs="Times New Roman"/>
                <w:sz w:val="24"/>
                <w:szCs w:val="24"/>
              </w:rPr>
              <w:t>Спайдер /200 тонн в комплекте с клиньями для 3 1/2” НКТ и направляющими устройствами 3 1/2”</w:t>
            </w:r>
          </w:p>
        </w:tc>
        <w:tc>
          <w:tcPr>
            <w:tcW w:w="2976" w:type="dxa"/>
          </w:tcPr>
          <w:p w14:paraId="26E04D7B" w14:textId="77777777" w:rsidR="00835823" w:rsidRPr="009A6C10" w:rsidRDefault="00835823" w:rsidP="00477B12">
            <w:pPr>
              <w:rPr>
                <w:rFonts w:ascii="Times New Roman" w:hAnsi="Times New Roman" w:cs="Times New Roman"/>
                <w:sz w:val="24"/>
                <w:szCs w:val="24"/>
              </w:rPr>
            </w:pPr>
          </w:p>
        </w:tc>
      </w:tr>
      <w:tr w:rsidR="004A6FBD" w:rsidRPr="009A6C10" w14:paraId="22A5EA77" w14:textId="77777777" w:rsidTr="00720B21">
        <w:tc>
          <w:tcPr>
            <w:tcW w:w="562" w:type="dxa"/>
            <w:vAlign w:val="center"/>
          </w:tcPr>
          <w:p w14:paraId="27F35398" w14:textId="4821797C" w:rsidR="004A6FBD"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8</w:t>
            </w:r>
          </w:p>
        </w:tc>
        <w:tc>
          <w:tcPr>
            <w:tcW w:w="6776" w:type="dxa"/>
            <w:vAlign w:val="center"/>
          </w:tcPr>
          <w:p w14:paraId="3CDAA3DE" w14:textId="77777777" w:rsidR="004A6FBD" w:rsidRPr="009A6C10" w:rsidRDefault="004A6FBD" w:rsidP="004A6FBD">
            <w:pPr>
              <w:rPr>
                <w:rFonts w:ascii="Times New Roman" w:hAnsi="Times New Roman" w:cs="Times New Roman"/>
                <w:sz w:val="24"/>
                <w:szCs w:val="24"/>
              </w:rPr>
            </w:pPr>
            <w:r w:rsidRPr="009A6C10">
              <w:rPr>
                <w:rFonts w:ascii="Times New Roman" w:hAnsi="Times New Roman" w:cs="Times New Roman"/>
                <w:sz w:val="24"/>
                <w:szCs w:val="24"/>
              </w:rPr>
              <w:t>Спайдер /200 тонн в комплекте с клиньями для 2 7/8” НКТ и направляющими устройствами 2 7/8”</w:t>
            </w:r>
          </w:p>
        </w:tc>
        <w:tc>
          <w:tcPr>
            <w:tcW w:w="2976" w:type="dxa"/>
          </w:tcPr>
          <w:p w14:paraId="2ACD5796" w14:textId="77777777" w:rsidR="004A6FBD" w:rsidRPr="009A6C10" w:rsidRDefault="004A6FBD" w:rsidP="00477B12">
            <w:pPr>
              <w:rPr>
                <w:rFonts w:ascii="Times New Roman" w:hAnsi="Times New Roman" w:cs="Times New Roman"/>
                <w:sz w:val="24"/>
                <w:szCs w:val="24"/>
              </w:rPr>
            </w:pPr>
          </w:p>
        </w:tc>
      </w:tr>
      <w:tr w:rsidR="00477B12" w:rsidRPr="009A6C10" w14:paraId="0B61371C" w14:textId="77777777" w:rsidTr="00720B21">
        <w:tc>
          <w:tcPr>
            <w:tcW w:w="562" w:type="dxa"/>
            <w:vAlign w:val="center"/>
          </w:tcPr>
          <w:p w14:paraId="522089F5" w14:textId="473E721F"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9</w:t>
            </w:r>
          </w:p>
        </w:tc>
        <w:tc>
          <w:tcPr>
            <w:tcW w:w="6776" w:type="dxa"/>
            <w:vAlign w:val="center"/>
          </w:tcPr>
          <w:p w14:paraId="455954B8" w14:textId="77777777" w:rsidR="00477B12" w:rsidRPr="009A6C10" w:rsidRDefault="00477B12" w:rsidP="004A6FBD">
            <w:pPr>
              <w:rPr>
                <w:rFonts w:ascii="Times New Roman" w:hAnsi="Times New Roman" w:cs="Times New Roman"/>
                <w:sz w:val="24"/>
                <w:szCs w:val="24"/>
              </w:rPr>
            </w:pPr>
            <w:r w:rsidRPr="009A6C10">
              <w:rPr>
                <w:rFonts w:ascii="Times New Roman" w:hAnsi="Times New Roman" w:cs="Times New Roman"/>
                <w:sz w:val="24"/>
                <w:szCs w:val="24"/>
              </w:rPr>
              <w:t>Элеваторы</w:t>
            </w:r>
            <w:r w:rsidR="00835823" w:rsidRPr="009A6C10">
              <w:rPr>
                <w:rFonts w:ascii="Times New Roman" w:hAnsi="Times New Roman" w:cs="Times New Roman"/>
                <w:sz w:val="24"/>
                <w:szCs w:val="24"/>
              </w:rPr>
              <w:t xml:space="preserve"> для одиночки </w:t>
            </w:r>
            <w:r w:rsidR="00235E56" w:rsidRPr="009A6C10">
              <w:rPr>
                <w:rFonts w:ascii="Times New Roman" w:hAnsi="Times New Roman" w:cs="Times New Roman"/>
                <w:sz w:val="24"/>
                <w:szCs w:val="24"/>
              </w:rPr>
              <w:t>для НКТ</w:t>
            </w:r>
            <w:r w:rsidRPr="009A6C10">
              <w:rPr>
                <w:rFonts w:ascii="Times New Roman" w:hAnsi="Times New Roman" w:cs="Times New Roman"/>
                <w:sz w:val="24"/>
                <w:szCs w:val="24"/>
              </w:rPr>
              <w:t xml:space="preserve"> </w:t>
            </w:r>
            <w:r w:rsidR="00835823" w:rsidRPr="009A6C10">
              <w:rPr>
                <w:rFonts w:ascii="Times New Roman" w:hAnsi="Times New Roman" w:cs="Times New Roman"/>
                <w:sz w:val="24"/>
                <w:szCs w:val="24"/>
              </w:rPr>
              <w:t>3</w:t>
            </w:r>
            <w:r w:rsidRPr="009A6C10">
              <w:rPr>
                <w:rFonts w:ascii="Times New Roman" w:hAnsi="Times New Roman" w:cs="Times New Roman"/>
                <w:sz w:val="24"/>
                <w:szCs w:val="24"/>
              </w:rPr>
              <w:t>-</w:t>
            </w:r>
            <w:r w:rsidR="00835823" w:rsidRPr="009A6C10">
              <w:rPr>
                <w:rFonts w:ascii="Times New Roman" w:hAnsi="Times New Roman" w:cs="Times New Roman"/>
                <w:sz w:val="24"/>
                <w:szCs w:val="24"/>
              </w:rPr>
              <w:t>1</w:t>
            </w:r>
            <w:r w:rsidRPr="009A6C10">
              <w:rPr>
                <w:rFonts w:ascii="Times New Roman" w:hAnsi="Times New Roman" w:cs="Times New Roman"/>
                <w:sz w:val="24"/>
                <w:szCs w:val="24"/>
              </w:rPr>
              <w:t>/</w:t>
            </w:r>
            <w:r w:rsidR="00835823" w:rsidRPr="009A6C10">
              <w:rPr>
                <w:rFonts w:ascii="Times New Roman" w:hAnsi="Times New Roman" w:cs="Times New Roman"/>
                <w:sz w:val="24"/>
                <w:szCs w:val="24"/>
              </w:rPr>
              <w:t>2</w:t>
            </w:r>
            <w:r w:rsidRPr="009A6C10">
              <w:rPr>
                <w:rFonts w:ascii="Times New Roman" w:hAnsi="Times New Roman" w:cs="Times New Roman"/>
                <w:sz w:val="24"/>
                <w:szCs w:val="24"/>
              </w:rPr>
              <w:t>” в комплекте с подъёмными канатами (5 тонн)</w:t>
            </w:r>
          </w:p>
        </w:tc>
        <w:tc>
          <w:tcPr>
            <w:tcW w:w="2976" w:type="dxa"/>
          </w:tcPr>
          <w:p w14:paraId="0F13F315" w14:textId="77777777" w:rsidR="00477B12" w:rsidRPr="009A6C10" w:rsidRDefault="00477B12" w:rsidP="00477B12">
            <w:pPr>
              <w:rPr>
                <w:rFonts w:ascii="Times New Roman" w:hAnsi="Times New Roman" w:cs="Times New Roman"/>
                <w:sz w:val="24"/>
                <w:szCs w:val="24"/>
              </w:rPr>
            </w:pPr>
          </w:p>
        </w:tc>
      </w:tr>
      <w:tr w:rsidR="004A6FBD" w:rsidRPr="009A6C10" w14:paraId="0A4CA807" w14:textId="77777777" w:rsidTr="00720B21">
        <w:tc>
          <w:tcPr>
            <w:tcW w:w="562" w:type="dxa"/>
            <w:vAlign w:val="center"/>
          </w:tcPr>
          <w:p w14:paraId="2B8BF5C7" w14:textId="232F2855" w:rsidR="004A6FBD"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10</w:t>
            </w:r>
          </w:p>
        </w:tc>
        <w:tc>
          <w:tcPr>
            <w:tcW w:w="6776" w:type="dxa"/>
            <w:vAlign w:val="center"/>
          </w:tcPr>
          <w:p w14:paraId="3360AD82" w14:textId="77777777" w:rsidR="004A6FBD" w:rsidRPr="009A6C10" w:rsidRDefault="004A6FBD" w:rsidP="004A6FBD">
            <w:pPr>
              <w:rPr>
                <w:rFonts w:ascii="Times New Roman" w:hAnsi="Times New Roman" w:cs="Times New Roman"/>
                <w:sz w:val="24"/>
                <w:szCs w:val="24"/>
              </w:rPr>
            </w:pPr>
            <w:r w:rsidRPr="009A6C10">
              <w:rPr>
                <w:rFonts w:ascii="Times New Roman" w:hAnsi="Times New Roman" w:cs="Times New Roman"/>
                <w:sz w:val="24"/>
                <w:szCs w:val="24"/>
              </w:rPr>
              <w:t xml:space="preserve">Элеваторы для одиночки </w:t>
            </w:r>
            <w:r w:rsidR="00235E56" w:rsidRPr="009A6C10">
              <w:rPr>
                <w:rFonts w:ascii="Times New Roman" w:hAnsi="Times New Roman" w:cs="Times New Roman"/>
                <w:sz w:val="24"/>
                <w:szCs w:val="24"/>
              </w:rPr>
              <w:t>для НКТ</w:t>
            </w:r>
            <w:r w:rsidRPr="009A6C10">
              <w:rPr>
                <w:rFonts w:ascii="Times New Roman" w:hAnsi="Times New Roman" w:cs="Times New Roman"/>
                <w:sz w:val="24"/>
                <w:szCs w:val="24"/>
              </w:rPr>
              <w:t xml:space="preserve"> 3-1/2” в комплекте с подъёмными канатами (5 тонн)</w:t>
            </w:r>
          </w:p>
        </w:tc>
        <w:tc>
          <w:tcPr>
            <w:tcW w:w="2976" w:type="dxa"/>
          </w:tcPr>
          <w:p w14:paraId="1EED2261" w14:textId="77777777" w:rsidR="004A6FBD" w:rsidRPr="009A6C10" w:rsidRDefault="004A6FBD" w:rsidP="00477B12">
            <w:pPr>
              <w:rPr>
                <w:rFonts w:ascii="Times New Roman" w:hAnsi="Times New Roman" w:cs="Times New Roman"/>
                <w:sz w:val="24"/>
                <w:szCs w:val="24"/>
              </w:rPr>
            </w:pPr>
          </w:p>
        </w:tc>
      </w:tr>
      <w:tr w:rsidR="00477B12" w:rsidRPr="009A6C10" w14:paraId="2F01516A" w14:textId="77777777" w:rsidTr="00720B21">
        <w:tc>
          <w:tcPr>
            <w:tcW w:w="562" w:type="dxa"/>
            <w:vAlign w:val="center"/>
          </w:tcPr>
          <w:p w14:paraId="39D6BE47" w14:textId="05B40823"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11</w:t>
            </w:r>
          </w:p>
        </w:tc>
        <w:tc>
          <w:tcPr>
            <w:tcW w:w="6776" w:type="dxa"/>
            <w:vAlign w:val="center"/>
          </w:tcPr>
          <w:p w14:paraId="7E4E8A4C" w14:textId="77777777"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 xml:space="preserve">Ручные трубные клинья для </w:t>
            </w:r>
            <w:r w:rsidR="00835823" w:rsidRPr="009A6C10">
              <w:rPr>
                <w:rFonts w:ascii="Times New Roman" w:hAnsi="Times New Roman" w:cs="Times New Roman"/>
                <w:sz w:val="24"/>
                <w:szCs w:val="24"/>
              </w:rPr>
              <w:t>3 ½”</w:t>
            </w:r>
            <w:r w:rsidR="004A6FBD" w:rsidRPr="009A6C10">
              <w:rPr>
                <w:rFonts w:ascii="Times New Roman" w:hAnsi="Times New Roman" w:cs="Times New Roman"/>
                <w:sz w:val="24"/>
                <w:szCs w:val="24"/>
              </w:rPr>
              <w:t xml:space="preserve"> НКТ</w:t>
            </w:r>
          </w:p>
        </w:tc>
        <w:tc>
          <w:tcPr>
            <w:tcW w:w="2976" w:type="dxa"/>
          </w:tcPr>
          <w:p w14:paraId="261C8404" w14:textId="77777777" w:rsidR="00477B12" w:rsidRPr="009A6C10" w:rsidRDefault="00477B12" w:rsidP="00477B12">
            <w:pPr>
              <w:rPr>
                <w:rFonts w:ascii="Times New Roman" w:hAnsi="Times New Roman" w:cs="Times New Roman"/>
                <w:sz w:val="24"/>
                <w:szCs w:val="24"/>
              </w:rPr>
            </w:pPr>
          </w:p>
        </w:tc>
      </w:tr>
      <w:tr w:rsidR="004A6FBD" w:rsidRPr="009A6C10" w14:paraId="1873282F" w14:textId="77777777" w:rsidTr="00720B21">
        <w:tc>
          <w:tcPr>
            <w:tcW w:w="562" w:type="dxa"/>
            <w:vAlign w:val="center"/>
          </w:tcPr>
          <w:p w14:paraId="609D1FAE" w14:textId="7468D6C2" w:rsidR="004A6FBD"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12</w:t>
            </w:r>
          </w:p>
        </w:tc>
        <w:tc>
          <w:tcPr>
            <w:tcW w:w="6776" w:type="dxa"/>
            <w:vAlign w:val="center"/>
          </w:tcPr>
          <w:p w14:paraId="06D53DB1" w14:textId="77777777" w:rsidR="004A6FBD" w:rsidRPr="009A6C10" w:rsidRDefault="004A6FBD" w:rsidP="004A6FBD">
            <w:pPr>
              <w:rPr>
                <w:rFonts w:ascii="Times New Roman" w:hAnsi="Times New Roman" w:cs="Times New Roman"/>
                <w:sz w:val="24"/>
                <w:szCs w:val="24"/>
              </w:rPr>
            </w:pPr>
            <w:r w:rsidRPr="009A6C10">
              <w:rPr>
                <w:rFonts w:ascii="Times New Roman" w:hAnsi="Times New Roman" w:cs="Times New Roman"/>
                <w:sz w:val="24"/>
                <w:szCs w:val="24"/>
              </w:rPr>
              <w:t>Ручные трубные клинья для 2 7/8” НКТ</w:t>
            </w:r>
          </w:p>
        </w:tc>
        <w:tc>
          <w:tcPr>
            <w:tcW w:w="2976" w:type="dxa"/>
          </w:tcPr>
          <w:p w14:paraId="3DAC5CDC" w14:textId="77777777" w:rsidR="004A6FBD" w:rsidRPr="009A6C10" w:rsidRDefault="004A6FBD" w:rsidP="00477B12">
            <w:pPr>
              <w:rPr>
                <w:rFonts w:ascii="Times New Roman" w:hAnsi="Times New Roman" w:cs="Times New Roman"/>
                <w:sz w:val="24"/>
                <w:szCs w:val="24"/>
              </w:rPr>
            </w:pPr>
          </w:p>
        </w:tc>
      </w:tr>
      <w:tr w:rsidR="00477B12" w:rsidRPr="009A6C10" w14:paraId="6130E5A0" w14:textId="77777777" w:rsidTr="00720B21">
        <w:tc>
          <w:tcPr>
            <w:tcW w:w="562" w:type="dxa"/>
            <w:vAlign w:val="center"/>
          </w:tcPr>
          <w:p w14:paraId="14D958C3" w14:textId="2C6CABED"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13</w:t>
            </w:r>
          </w:p>
        </w:tc>
        <w:tc>
          <w:tcPr>
            <w:tcW w:w="6776" w:type="dxa"/>
            <w:vAlign w:val="center"/>
          </w:tcPr>
          <w:p w14:paraId="712EE177" w14:textId="77777777"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Шаблон для 3-½”</w:t>
            </w:r>
            <w:r w:rsidR="00835823" w:rsidRPr="009A6C10">
              <w:rPr>
                <w:rFonts w:ascii="Times New Roman" w:hAnsi="Times New Roman" w:cs="Times New Roman"/>
                <w:sz w:val="24"/>
                <w:szCs w:val="24"/>
              </w:rPr>
              <w:t xml:space="preserve"> НКТ весом 12,7 фунтов на фут</w:t>
            </w:r>
          </w:p>
        </w:tc>
        <w:tc>
          <w:tcPr>
            <w:tcW w:w="2976" w:type="dxa"/>
          </w:tcPr>
          <w:p w14:paraId="2E8C8E03" w14:textId="77777777" w:rsidR="00477B12" w:rsidRPr="009A6C10" w:rsidRDefault="00477B12" w:rsidP="00477B12">
            <w:pPr>
              <w:rPr>
                <w:rFonts w:ascii="Times New Roman" w:hAnsi="Times New Roman" w:cs="Times New Roman"/>
                <w:sz w:val="24"/>
                <w:szCs w:val="24"/>
              </w:rPr>
            </w:pPr>
          </w:p>
        </w:tc>
      </w:tr>
      <w:tr w:rsidR="004A6FBD" w:rsidRPr="009A6C10" w14:paraId="37E99E4A" w14:textId="77777777" w:rsidTr="00720B21">
        <w:tc>
          <w:tcPr>
            <w:tcW w:w="562" w:type="dxa"/>
            <w:vAlign w:val="center"/>
          </w:tcPr>
          <w:p w14:paraId="2BE6117B" w14:textId="567E7EC3" w:rsidR="004A6FBD"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14</w:t>
            </w:r>
          </w:p>
        </w:tc>
        <w:tc>
          <w:tcPr>
            <w:tcW w:w="6776" w:type="dxa"/>
            <w:vAlign w:val="center"/>
          </w:tcPr>
          <w:p w14:paraId="343953CE" w14:textId="77777777" w:rsidR="004A6FBD" w:rsidRPr="009A6C10" w:rsidRDefault="004A6FBD" w:rsidP="004A6FBD">
            <w:pPr>
              <w:rPr>
                <w:rFonts w:ascii="Times New Roman" w:hAnsi="Times New Roman" w:cs="Times New Roman"/>
                <w:sz w:val="24"/>
                <w:szCs w:val="24"/>
              </w:rPr>
            </w:pPr>
            <w:r w:rsidRPr="009A6C10">
              <w:rPr>
                <w:rFonts w:ascii="Times New Roman" w:hAnsi="Times New Roman" w:cs="Times New Roman"/>
                <w:sz w:val="24"/>
                <w:szCs w:val="24"/>
              </w:rPr>
              <w:t>Шаблон для 2-7/8” НКТ весом 7,8 фунтов на фут</w:t>
            </w:r>
          </w:p>
        </w:tc>
        <w:tc>
          <w:tcPr>
            <w:tcW w:w="2976" w:type="dxa"/>
          </w:tcPr>
          <w:p w14:paraId="1650E18D" w14:textId="77777777" w:rsidR="004A6FBD" w:rsidRPr="009A6C10" w:rsidRDefault="004A6FBD" w:rsidP="00477B12">
            <w:pPr>
              <w:rPr>
                <w:rFonts w:ascii="Times New Roman" w:hAnsi="Times New Roman" w:cs="Times New Roman"/>
                <w:sz w:val="24"/>
                <w:szCs w:val="24"/>
              </w:rPr>
            </w:pPr>
          </w:p>
        </w:tc>
      </w:tr>
      <w:tr w:rsidR="00477B12" w:rsidRPr="009A6C10" w14:paraId="71109CD3" w14:textId="77777777" w:rsidTr="00720B21">
        <w:tc>
          <w:tcPr>
            <w:tcW w:w="562" w:type="dxa"/>
            <w:vAlign w:val="center"/>
          </w:tcPr>
          <w:p w14:paraId="186A3BFA" w14:textId="0541AA98"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15</w:t>
            </w:r>
          </w:p>
        </w:tc>
        <w:tc>
          <w:tcPr>
            <w:tcW w:w="6776" w:type="dxa"/>
            <w:vAlign w:val="center"/>
          </w:tcPr>
          <w:p w14:paraId="3E8B970C" w14:textId="77777777"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Эластомер</w:t>
            </w:r>
            <w:r w:rsidR="00835823" w:rsidRPr="009A6C10">
              <w:rPr>
                <w:rFonts w:ascii="Times New Roman" w:hAnsi="Times New Roman" w:cs="Times New Roman"/>
                <w:sz w:val="24"/>
                <w:szCs w:val="24"/>
              </w:rPr>
              <w:t>ы для направляющей воронки 3 ½"</w:t>
            </w:r>
          </w:p>
        </w:tc>
        <w:tc>
          <w:tcPr>
            <w:tcW w:w="2976" w:type="dxa"/>
          </w:tcPr>
          <w:p w14:paraId="0C2E8E2A" w14:textId="77777777" w:rsidR="00477B12" w:rsidRPr="009A6C10" w:rsidRDefault="00477B12" w:rsidP="00477B12">
            <w:pPr>
              <w:rPr>
                <w:rFonts w:ascii="Times New Roman" w:hAnsi="Times New Roman" w:cs="Times New Roman"/>
                <w:sz w:val="24"/>
                <w:szCs w:val="24"/>
              </w:rPr>
            </w:pPr>
          </w:p>
        </w:tc>
      </w:tr>
      <w:tr w:rsidR="004A6FBD" w:rsidRPr="009A6C10" w14:paraId="589D0FD0" w14:textId="77777777" w:rsidTr="00720B21">
        <w:trPr>
          <w:trHeight w:val="594"/>
        </w:trPr>
        <w:tc>
          <w:tcPr>
            <w:tcW w:w="562" w:type="dxa"/>
            <w:vAlign w:val="center"/>
          </w:tcPr>
          <w:p w14:paraId="255D3401" w14:textId="2E5F3182" w:rsidR="004A6FBD"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16</w:t>
            </w:r>
          </w:p>
        </w:tc>
        <w:tc>
          <w:tcPr>
            <w:tcW w:w="6776" w:type="dxa"/>
            <w:vAlign w:val="center"/>
          </w:tcPr>
          <w:p w14:paraId="03A0CCD4" w14:textId="77777777" w:rsidR="004A6FBD" w:rsidRPr="009A6C10" w:rsidRDefault="004A6FBD" w:rsidP="004A6FBD">
            <w:pPr>
              <w:rPr>
                <w:rFonts w:ascii="Times New Roman" w:hAnsi="Times New Roman" w:cs="Times New Roman"/>
                <w:sz w:val="24"/>
                <w:szCs w:val="24"/>
              </w:rPr>
            </w:pPr>
            <w:r w:rsidRPr="009A6C10">
              <w:rPr>
                <w:rFonts w:ascii="Times New Roman" w:hAnsi="Times New Roman" w:cs="Times New Roman"/>
                <w:sz w:val="24"/>
                <w:szCs w:val="24"/>
              </w:rPr>
              <w:t>Эластомеры для направляющей воронки 2 7/8"</w:t>
            </w:r>
          </w:p>
        </w:tc>
        <w:tc>
          <w:tcPr>
            <w:tcW w:w="2976" w:type="dxa"/>
          </w:tcPr>
          <w:p w14:paraId="4ADE98E9" w14:textId="77777777" w:rsidR="004A6FBD" w:rsidRPr="009A6C10" w:rsidRDefault="004A6FBD" w:rsidP="00477B12">
            <w:pPr>
              <w:rPr>
                <w:rFonts w:ascii="Times New Roman" w:hAnsi="Times New Roman" w:cs="Times New Roman"/>
                <w:sz w:val="24"/>
                <w:szCs w:val="24"/>
              </w:rPr>
            </w:pPr>
          </w:p>
        </w:tc>
      </w:tr>
      <w:tr w:rsidR="00477B12" w:rsidRPr="009A6C10" w14:paraId="3DAD6122" w14:textId="77777777" w:rsidTr="00720B21">
        <w:trPr>
          <w:trHeight w:val="594"/>
        </w:trPr>
        <w:tc>
          <w:tcPr>
            <w:tcW w:w="562" w:type="dxa"/>
            <w:vAlign w:val="center"/>
          </w:tcPr>
          <w:p w14:paraId="1C74915B" w14:textId="7DADA201"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t>17</w:t>
            </w:r>
          </w:p>
        </w:tc>
        <w:tc>
          <w:tcPr>
            <w:tcW w:w="6776" w:type="dxa"/>
            <w:vAlign w:val="center"/>
          </w:tcPr>
          <w:p w14:paraId="3EF90E06" w14:textId="77777777" w:rsidR="00477B12" w:rsidRPr="009A6C10" w:rsidRDefault="00477B12" w:rsidP="00835823">
            <w:pPr>
              <w:rPr>
                <w:rFonts w:ascii="Times New Roman" w:hAnsi="Times New Roman" w:cs="Times New Roman"/>
                <w:sz w:val="24"/>
                <w:szCs w:val="24"/>
              </w:rPr>
            </w:pPr>
            <w:r w:rsidRPr="009A6C10">
              <w:rPr>
                <w:rFonts w:ascii="Times New Roman" w:hAnsi="Times New Roman" w:cs="Times New Roman"/>
                <w:sz w:val="24"/>
                <w:szCs w:val="24"/>
              </w:rPr>
              <w:t xml:space="preserve">Компьютерная система контроля крутящим моментом при свинчивании труб в комплекте с тензодатчиками, детекторами приближения и </w:t>
            </w:r>
            <w:r w:rsidR="00235E56" w:rsidRPr="009A6C10">
              <w:rPr>
                <w:rFonts w:ascii="Times New Roman" w:hAnsi="Times New Roman" w:cs="Times New Roman"/>
                <w:sz w:val="24"/>
                <w:szCs w:val="24"/>
              </w:rPr>
              <w:t>дополнительной кабельной проводкой,</w:t>
            </w:r>
            <w:r w:rsidRPr="009A6C10">
              <w:rPr>
                <w:rFonts w:ascii="Times New Roman" w:hAnsi="Times New Roman" w:cs="Times New Roman"/>
                <w:sz w:val="24"/>
                <w:szCs w:val="24"/>
              </w:rPr>
              <w:t xml:space="preserve"> и сливным клапаном, и т.д. или аналог</w:t>
            </w:r>
          </w:p>
        </w:tc>
        <w:tc>
          <w:tcPr>
            <w:tcW w:w="2976" w:type="dxa"/>
          </w:tcPr>
          <w:p w14:paraId="739BDE55" w14:textId="77777777" w:rsidR="00477B12" w:rsidRPr="009A6C10" w:rsidRDefault="00477B12" w:rsidP="00477B12">
            <w:pPr>
              <w:rPr>
                <w:rFonts w:ascii="Times New Roman" w:hAnsi="Times New Roman" w:cs="Times New Roman"/>
                <w:sz w:val="24"/>
                <w:szCs w:val="24"/>
              </w:rPr>
            </w:pPr>
          </w:p>
        </w:tc>
      </w:tr>
      <w:tr w:rsidR="00477B12" w:rsidRPr="009A6C10" w14:paraId="79D61673" w14:textId="77777777" w:rsidTr="00720B21">
        <w:tc>
          <w:tcPr>
            <w:tcW w:w="562" w:type="dxa"/>
            <w:vAlign w:val="center"/>
          </w:tcPr>
          <w:p w14:paraId="3F7431BD" w14:textId="1E870BE8" w:rsidR="00477B12" w:rsidRPr="009A6C10" w:rsidRDefault="001B6E5C" w:rsidP="00720B21">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6776" w:type="dxa"/>
            <w:vAlign w:val="center"/>
          </w:tcPr>
          <w:p w14:paraId="67A4F813"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Смазочный уплотнитель (без примеси свинца) для трубных соединений труб 3 ½" и 2 7/8”</w:t>
            </w:r>
          </w:p>
        </w:tc>
        <w:tc>
          <w:tcPr>
            <w:tcW w:w="2976" w:type="dxa"/>
          </w:tcPr>
          <w:p w14:paraId="3ECDD7A1" w14:textId="77777777" w:rsidR="00477B12" w:rsidRPr="009A6C10" w:rsidRDefault="00477B12" w:rsidP="00477B12">
            <w:pPr>
              <w:rPr>
                <w:rFonts w:ascii="Times New Roman" w:hAnsi="Times New Roman" w:cs="Times New Roman"/>
                <w:sz w:val="24"/>
                <w:szCs w:val="24"/>
              </w:rPr>
            </w:pPr>
          </w:p>
        </w:tc>
      </w:tr>
    </w:tbl>
    <w:p w14:paraId="25282740" w14:textId="77777777" w:rsidR="00AD748F" w:rsidRPr="009A6C10" w:rsidRDefault="00AD748F" w:rsidP="00477B12">
      <w:pPr>
        <w:rPr>
          <w:rFonts w:ascii="Times New Roman" w:hAnsi="Times New Roman" w:cs="Times New Roman"/>
          <w:b/>
          <w:sz w:val="24"/>
          <w:szCs w:val="24"/>
        </w:rPr>
      </w:pPr>
    </w:p>
    <w:p w14:paraId="10768444" w14:textId="77777777" w:rsidR="00477B12" w:rsidRPr="009A6C10" w:rsidRDefault="009A6C10" w:rsidP="00477B12">
      <w:pPr>
        <w:rPr>
          <w:rFonts w:ascii="Times New Roman" w:hAnsi="Times New Roman" w:cs="Times New Roman"/>
          <w:sz w:val="24"/>
          <w:szCs w:val="24"/>
        </w:rPr>
      </w:pPr>
      <w:r w:rsidRPr="009A6C10">
        <w:rPr>
          <w:rFonts w:ascii="Times New Roman" w:hAnsi="Times New Roman" w:cs="Times New Roman"/>
          <w:b/>
          <w:sz w:val="24"/>
          <w:szCs w:val="24"/>
          <w:u w:val="single"/>
        </w:rPr>
        <w:t>Примечание:</w:t>
      </w:r>
      <w:r w:rsidRPr="009A6C10">
        <w:rPr>
          <w:rFonts w:ascii="Times New Roman" w:hAnsi="Times New Roman" w:cs="Times New Roman"/>
          <w:sz w:val="24"/>
          <w:szCs w:val="24"/>
        </w:rPr>
        <w:t xml:space="preserve"> </w:t>
      </w:r>
      <w:r w:rsidRPr="009A6C10">
        <w:rPr>
          <w:rFonts w:ascii="Times New Roman" w:hAnsi="Times New Roman" w:cs="Times New Roman"/>
          <w:sz w:val="24"/>
          <w:szCs w:val="24"/>
          <w:lang w:val="kk-KZ"/>
        </w:rPr>
        <w:t>Исполнитель</w:t>
      </w:r>
      <w:r w:rsidR="00477B12" w:rsidRPr="009A6C10">
        <w:rPr>
          <w:rFonts w:ascii="Times New Roman" w:hAnsi="Times New Roman" w:cs="Times New Roman"/>
          <w:sz w:val="24"/>
          <w:szCs w:val="24"/>
        </w:rPr>
        <w:t xml:space="preserve"> как специалист, может: </w:t>
      </w:r>
    </w:p>
    <w:p w14:paraId="2DBCD928" w14:textId="77777777" w:rsidR="00477B12" w:rsidRPr="009A6C10" w:rsidRDefault="00477B12" w:rsidP="004A6FBD">
      <w:pPr>
        <w:jc w:val="both"/>
        <w:rPr>
          <w:rFonts w:ascii="Times New Roman" w:hAnsi="Times New Roman" w:cs="Times New Roman"/>
          <w:sz w:val="24"/>
          <w:szCs w:val="24"/>
        </w:rPr>
      </w:pPr>
      <w:r w:rsidRPr="009A6C10" w:rsidDel="00595BDD">
        <w:rPr>
          <w:rFonts w:ascii="Times New Roman" w:hAnsi="Times New Roman" w:cs="Times New Roman"/>
          <w:sz w:val="24"/>
          <w:szCs w:val="24"/>
        </w:rPr>
        <w:t xml:space="preserve"> </w:t>
      </w:r>
      <w:r w:rsidRPr="009A6C10">
        <w:rPr>
          <w:rFonts w:ascii="Times New Roman" w:hAnsi="Times New Roman" w:cs="Times New Roman"/>
          <w:sz w:val="24"/>
          <w:szCs w:val="24"/>
        </w:rPr>
        <w:t xml:space="preserve">(a) предоставить дополнительное оборудование, если </w:t>
      </w:r>
      <w:r w:rsidR="00AD748F" w:rsidRPr="009A6C10">
        <w:rPr>
          <w:rFonts w:ascii="Times New Roman" w:hAnsi="Times New Roman" w:cs="Times New Roman"/>
          <w:sz w:val="24"/>
          <w:szCs w:val="24"/>
          <w:lang w:val="kk-KZ"/>
        </w:rPr>
        <w:t xml:space="preserve">Исполнитель </w:t>
      </w:r>
      <w:r w:rsidRPr="009A6C10">
        <w:rPr>
          <w:rFonts w:ascii="Times New Roman" w:hAnsi="Times New Roman" w:cs="Times New Roman"/>
          <w:sz w:val="24"/>
          <w:szCs w:val="24"/>
        </w:rPr>
        <w:t xml:space="preserve">считает его необходимым для более результативного качественного выполнения Услуг; </w:t>
      </w:r>
    </w:p>
    <w:p w14:paraId="40E38CB4" w14:textId="77777777" w:rsidR="00477B12" w:rsidRPr="009A6C10" w:rsidRDefault="00477B12" w:rsidP="004A6FBD">
      <w:pPr>
        <w:jc w:val="both"/>
        <w:rPr>
          <w:rFonts w:ascii="Times New Roman" w:hAnsi="Times New Roman" w:cs="Times New Roman"/>
          <w:sz w:val="24"/>
          <w:szCs w:val="24"/>
        </w:rPr>
      </w:pPr>
      <w:r w:rsidRPr="009A6C10">
        <w:rPr>
          <w:rFonts w:ascii="Times New Roman" w:hAnsi="Times New Roman" w:cs="Times New Roman"/>
          <w:sz w:val="24"/>
          <w:szCs w:val="24"/>
        </w:rPr>
        <w:t>(b) предоставить альтернативное оборудование, с более лучшими функциональными и другими характеристиками, а также обеспечивающими более лучшие технологические решения и (или) выполнение работ из лучших материалов.</w:t>
      </w:r>
    </w:p>
    <w:p w14:paraId="74999F91" w14:textId="77777777" w:rsidR="00477B12" w:rsidRPr="009A6C10" w:rsidRDefault="00477B12" w:rsidP="00477B12">
      <w:pPr>
        <w:rPr>
          <w:rFonts w:ascii="Times New Roman" w:hAnsi="Times New Roman" w:cs="Times New Roman"/>
          <w:b/>
          <w:sz w:val="24"/>
          <w:szCs w:val="24"/>
        </w:rPr>
      </w:pPr>
      <w:r w:rsidRPr="009A6C10">
        <w:rPr>
          <w:rFonts w:ascii="Times New Roman" w:hAnsi="Times New Roman" w:cs="Times New Roman"/>
          <w:b/>
          <w:sz w:val="24"/>
          <w:szCs w:val="24"/>
        </w:rPr>
        <w:t>3.6.  Техобслуживание и ремонт оборудования, и запасные части:</w:t>
      </w:r>
    </w:p>
    <w:p w14:paraId="448B7722" w14:textId="77777777" w:rsidR="00477B12" w:rsidRPr="009A6C10" w:rsidRDefault="003271A2" w:rsidP="009A6C10">
      <w:pPr>
        <w:jc w:val="both"/>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 xml:space="preserve">поддерживает и обеспечивает основной перечень запасных частей и расходных материалов с целью проведения персоналом </w:t>
      </w:r>
      <w:r w:rsidRPr="009A6C10">
        <w:rPr>
          <w:rFonts w:ascii="Times New Roman" w:hAnsi="Times New Roman" w:cs="Times New Roman"/>
          <w:sz w:val="24"/>
          <w:szCs w:val="24"/>
          <w:lang w:val="kk-KZ"/>
        </w:rPr>
        <w:t xml:space="preserve">Исполнителя </w:t>
      </w:r>
      <w:r w:rsidR="00477B12" w:rsidRPr="009A6C10">
        <w:rPr>
          <w:rFonts w:ascii="Times New Roman" w:hAnsi="Times New Roman" w:cs="Times New Roman"/>
          <w:sz w:val="24"/>
          <w:szCs w:val="24"/>
        </w:rPr>
        <w:t xml:space="preserve">техобслуживания и ремонта всего оборудования </w:t>
      </w:r>
      <w:r w:rsidRPr="009A6C10">
        <w:rPr>
          <w:rFonts w:ascii="Times New Roman" w:hAnsi="Times New Roman" w:cs="Times New Roman"/>
          <w:sz w:val="24"/>
          <w:szCs w:val="24"/>
          <w:lang w:val="kk-KZ"/>
        </w:rPr>
        <w:t xml:space="preserve">Исполнителя </w:t>
      </w:r>
      <w:r w:rsidR="00477B12" w:rsidRPr="009A6C10">
        <w:rPr>
          <w:rFonts w:ascii="Times New Roman" w:hAnsi="Times New Roman" w:cs="Times New Roman"/>
          <w:sz w:val="24"/>
          <w:szCs w:val="24"/>
        </w:rPr>
        <w:t xml:space="preserve">на буровой площадке. Однако, полный список запасных частей будет находиться на базе </w:t>
      </w:r>
      <w:r w:rsidRPr="009A6C10">
        <w:rPr>
          <w:rFonts w:ascii="Times New Roman" w:hAnsi="Times New Roman" w:cs="Times New Roman"/>
          <w:sz w:val="24"/>
          <w:szCs w:val="24"/>
          <w:lang w:val="kk-KZ"/>
        </w:rPr>
        <w:t xml:space="preserve">Исполнителя </w:t>
      </w:r>
      <w:r w:rsidR="00477B12" w:rsidRPr="009A6C10">
        <w:rPr>
          <w:rFonts w:ascii="Times New Roman" w:hAnsi="Times New Roman" w:cs="Times New Roman"/>
          <w:sz w:val="24"/>
          <w:szCs w:val="24"/>
        </w:rPr>
        <w:t xml:space="preserve">в </w:t>
      </w:r>
      <w:r w:rsidR="004A6FBD" w:rsidRPr="009A6C10">
        <w:rPr>
          <w:rFonts w:ascii="Times New Roman" w:hAnsi="Times New Roman" w:cs="Times New Roman"/>
          <w:sz w:val="24"/>
          <w:szCs w:val="24"/>
        </w:rPr>
        <w:t>РК</w:t>
      </w:r>
      <w:r w:rsidR="00477B12" w:rsidRPr="009A6C10">
        <w:rPr>
          <w:rFonts w:ascii="Times New Roman" w:hAnsi="Times New Roman" w:cs="Times New Roman"/>
          <w:sz w:val="24"/>
          <w:szCs w:val="24"/>
        </w:rPr>
        <w:t>.</w:t>
      </w:r>
    </w:p>
    <w:p w14:paraId="35663E20" w14:textId="77777777" w:rsidR="00477B12" w:rsidRPr="009A6C10" w:rsidRDefault="00477B12" w:rsidP="00477B12">
      <w:pPr>
        <w:rPr>
          <w:rFonts w:ascii="Times New Roman" w:hAnsi="Times New Roman" w:cs="Times New Roman"/>
          <w:b/>
          <w:sz w:val="24"/>
          <w:szCs w:val="24"/>
        </w:rPr>
      </w:pPr>
      <w:r w:rsidRPr="009A6C10">
        <w:rPr>
          <w:rFonts w:ascii="Times New Roman" w:hAnsi="Times New Roman" w:cs="Times New Roman"/>
          <w:b/>
          <w:sz w:val="24"/>
          <w:szCs w:val="24"/>
        </w:rPr>
        <w:t>3.7.  Возврат оборудования/инструментов:</w:t>
      </w:r>
    </w:p>
    <w:p w14:paraId="2E6A253F" w14:textId="77777777" w:rsidR="00477B12" w:rsidRPr="009A6C10" w:rsidRDefault="00477B12" w:rsidP="009A6C10">
      <w:pPr>
        <w:jc w:val="both"/>
        <w:rPr>
          <w:rFonts w:ascii="Times New Roman" w:hAnsi="Times New Roman" w:cs="Times New Roman"/>
          <w:sz w:val="24"/>
          <w:szCs w:val="24"/>
        </w:rPr>
      </w:pPr>
      <w:r w:rsidRPr="009A6C10">
        <w:rPr>
          <w:rFonts w:ascii="Times New Roman" w:hAnsi="Times New Roman" w:cs="Times New Roman"/>
          <w:sz w:val="24"/>
          <w:szCs w:val="24"/>
        </w:rPr>
        <w:t xml:space="preserve">По завершении предоставления Услуг и по согласованию с представителем Заказчика, </w:t>
      </w:r>
      <w:r w:rsidR="003271A2" w:rsidRPr="009A6C10">
        <w:rPr>
          <w:rFonts w:ascii="Times New Roman" w:hAnsi="Times New Roman" w:cs="Times New Roman"/>
          <w:sz w:val="24"/>
          <w:szCs w:val="24"/>
          <w:lang w:val="kk-KZ"/>
        </w:rPr>
        <w:t xml:space="preserve">Исполнитель </w:t>
      </w:r>
      <w:r w:rsidRPr="009A6C10">
        <w:rPr>
          <w:rFonts w:ascii="Times New Roman" w:hAnsi="Times New Roman" w:cs="Times New Roman"/>
          <w:sz w:val="24"/>
          <w:szCs w:val="24"/>
        </w:rPr>
        <w:t xml:space="preserve">координирует возврат любого оборудования/инструментов </w:t>
      </w:r>
      <w:r w:rsidR="003271A2" w:rsidRPr="009A6C10">
        <w:rPr>
          <w:rFonts w:ascii="Times New Roman" w:hAnsi="Times New Roman" w:cs="Times New Roman"/>
          <w:sz w:val="24"/>
          <w:szCs w:val="24"/>
          <w:lang w:val="kk-KZ"/>
        </w:rPr>
        <w:t>Исполнителя</w:t>
      </w:r>
      <w:r w:rsidRPr="009A6C10">
        <w:rPr>
          <w:rFonts w:ascii="Times New Roman" w:hAnsi="Times New Roman" w:cs="Times New Roman"/>
          <w:sz w:val="24"/>
          <w:szCs w:val="24"/>
        </w:rPr>
        <w:t>, которые более не требуются на буровой установке при оказании Услуг Заказчику, или если такое оборудование необходимо оставить на морской платформе, аренда упомянутого оборудования прекращается.</w:t>
      </w:r>
    </w:p>
    <w:p w14:paraId="3923B0A3" w14:textId="77777777" w:rsidR="00477B12" w:rsidRPr="009A6C10" w:rsidRDefault="00477B12" w:rsidP="00477B12">
      <w:pPr>
        <w:rPr>
          <w:rFonts w:ascii="Times New Roman" w:hAnsi="Times New Roman" w:cs="Times New Roman"/>
          <w:b/>
          <w:sz w:val="24"/>
          <w:szCs w:val="24"/>
        </w:rPr>
      </w:pPr>
      <w:r w:rsidRPr="009A6C10">
        <w:rPr>
          <w:rFonts w:ascii="Times New Roman" w:hAnsi="Times New Roman" w:cs="Times New Roman"/>
          <w:b/>
          <w:sz w:val="24"/>
          <w:szCs w:val="24"/>
        </w:rPr>
        <w:t>3.8. Контейнеры / корзины для оборудования для оказания Услуг:</w:t>
      </w:r>
    </w:p>
    <w:p w14:paraId="293C3362" w14:textId="77777777" w:rsidR="00477B12" w:rsidRPr="009A6C10" w:rsidRDefault="00477B12" w:rsidP="009A6C10">
      <w:pPr>
        <w:jc w:val="both"/>
        <w:rPr>
          <w:rFonts w:ascii="Times New Roman" w:hAnsi="Times New Roman" w:cs="Times New Roman"/>
          <w:sz w:val="24"/>
          <w:szCs w:val="24"/>
        </w:rPr>
      </w:pPr>
      <w:r w:rsidRPr="009A6C10">
        <w:rPr>
          <w:rFonts w:ascii="Times New Roman" w:hAnsi="Times New Roman" w:cs="Times New Roman"/>
          <w:sz w:val="24"/>
          <w:szCs w:val="24"/>
        </w:rPr>
        <w:t xml:space="preserve">Все инструменты и оборудования для работы с трубами должны быть упакованы и отправлены в сертифицированных контейнерах/корзинах для использования на буровой площадке. Контейнеры/корзины, </w:t>
      </w:r>
      <w:r w:rsidR="009A6C10" w:rsidRPr="009A6C10">
        <w:rPr>
          <w:rFonts w:ascii="Times New Roman" w:hAnsi="Times New Roman" w:cs="Times New Roman"/>
          <w:sz w:val="24"/>
          <w:szCs w:val="24"/>
        </w:rPr>
        <w:t>включая подъёмные</w:t>
      </w:r>
      <w:r w:rsidRPr="009A6C10">
        <w:rPr>
          <w:rFonts w:ascii="Times New Roman" w:hAnsi="Times New Roman" w:cs="Times New Roman"/>
          <w:sz w:val="24"/>
          <w:szCs w:val="24"/>
        </w:rPr>
        <w:t xml:space="preserve"> серьги, стропы и т.п. должны быть сертифицированы. Схема контейнеров/корзин с указанием веса также должна быть предоставлена до отправки.</w:t>
      </w:r>
    </w:p>
    <w:p w14:paraId="058C0C19" w14:textId="77777777" w:rsidR="00477B12" w:rsidRPr="009A6C10" w:rsidRDefault="00477B12" w:rsidP="00477B12">
      <w:pPr>
        <w:rPr>
          <w:rFonts w:ascii="Times New Roman" w:hAnsi="Times New Roman" w:cs="Times New Roman"/>
          <w:b/>
          <w:sz w:val="24"/>
          <w:szCs w:val="24"/>
        </w:rPr>
      </w:pPr>
      <w:r w:rsidRPr="009A6C10">
        <w:rPr>
          <w:rFonts w:ascii="Times New Roman" w:hAnsi="Times New Roman" w:cs="Times New Roman"/>
          <w:sz w:val="24"/>
          <w:szCs w:val="24"/>
        </w:rPr>
        <w:t xml:space="preserve"> </w:t>
      </w:r>
      <w:r w:rsidRPr="009A6C10">
        <w:rPr>
          <w:rFonts w:ascii="Times New Roman" w:hAnsi="Times New Roman" w:cs="Times New Roman"/>
          <w:b/>
          <w:sz w:val="24"/>
          <w:szCs w:val="24"/>
        </w:rPr>
        <w:t>3.9. Требования к персоналу для оказания услуг:</w:t>
      </w:r>
    </w:p>
    <w:p w14:paraId="68B8D839" w14:textId="77777777" w:rsidR="00477B12" w:rsidRPr="009A6C10" w:rsidRDefault="003271A2" w:rsidP="009A6C10">
      <w:pPr>
        <w:jc w:val="both"/>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должен иметь в наличии достаточное количество персонала при оказании Услуг по спуску обсадных колонн и НКТ согласно объему Услуг. Ниже приведены требования к персоналу:</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08"/>
        <w:gridCol w:w="1144"/>
        <w:gridCol w:w="5103"/>
      </w:tblGrid>
      <w:tr w:rsidR="00477B12" w:rsidRPr="009A6C10" w14:paraId="37E0CA32" w14:textId="77777777" w:rsidTr="00350554">
        <w:tc>
          <w:tcPr>
            <w:tcW w:w="709" w:type="dxa"/>
            <w:vAlign w:val="center"/>
          </w:tcPr>
          <w:p w14:paraId="164BE4F1" w14:textId="77777777" w:rsidR="00477B12" w:rsidRPr="0089543C" w:rsidRDefault="00477B12" w:rsidP="00477B12">
            <w:pPr>
              <w:rPr>
                <w:rFonts w:ascii="Times New Roman" w:hAnsi="Times New Roman" w:cs="Times New Roman"/>
                <w:b/>
                <w:sz w:val="24"/>
                <w:szCs w:val="24"/>
              </w:rPr>
            </w:pPr>
            <w:r w:rsidRPr="0089543C">
              <w:rPr>
                <w:rFonts w:ascii="Times New Roman" w:hAnsi="Times New Roman" w:cs="Times New Roman"/>
                <w:b/>
                <w:sz w:val="24"/>
                <w:szCs w:val="24"/>
              </w:rPr>
              <w:t>№ п/п</w:t>
            </w:r>
          </w:p>
        </w:tc>
        <w:tc>
          <w:tcPr>
            <w:tcW w:w="3108" w:type="dxa"/>
            <w:vAlign w:val="center"/>
          </w:tcPr>
          <w:p w14:paraId="789AAA0B" w14:textId="77777777" w:rsidR="00477B12" w:rsidRPr="0089543C" w:rsidRDefault="00477B12" w:rsidP="00477B12">
            <w:pPr>
              <w:rPr>
                <w:rFonts w:ascii="Times New Roman" w:hAnsi="Times New Roman" w:cs="Times New Roman"/>
                <w:b/>
                <w:sz w:val="24"/>
                <w:szCs w:val="24"/>
              </w:rPr>
            </w:pPr>
            <w:r w:rsidRPr="0089543C">
              <w:rPr>
                <w:rFonts w:ascii="Times New Roman" w:hAnsi="Times New Roman" w:cs="Times New Roman"/>
                <w:b/>
                <w:sz w:val="24"/>
                <w:szCs w:val="24"/>
              </w:rPr>
              <w:t>Описание</w:t>
            </w:r>
          </w:p>
        </w:tc>
        <w:tc>
          <w:tcPr>
            <w:tcW w:w="1144" w:type="dxa"/>
            <w:vAlign w:val="center"/>
          </w:tcPr>
          <w:p w14:paraId="607A668C" w14:textId="77777777" w:rsidR="00477B12" w:rsidRPr="0089543C" w:rsidRDefault="00477B12" w:rsidP="00477B12">
            <w:pPr>
              <w:rPr>
                <w:rFonts w:ascii="Times New Roman" w:hAnsi="Times New Roman" w:cs="Times New Roman"/>
                <w:b/>
                <w:sz w:val="24"/>
                <w:szCs w:val="24"/>
              </w:rPr>
            </w:pPr>
            <w:r w:rsidRPr="0089543C">
              <w:rPr>
                <w:rFonts w:ascii="Times New Roman" w:hAnsi="Times New Roman" w:cs="Times New Roman"/>
                <w:b/>
                <w:sz w:val="24"/>
                <w:szCs w:val="24"/>
              </w:rPr>
              <w:t>Кол-во</w:t>
            </w:r>
          </w:p>
        </w:tc>
        <w:tc>
          <w:tcPr>
            <w:tcW w:w="5103" w:type="dxa"/>
            <w:vAlign w:val="center"/>
          </w:tcPr>
          <w:p w14:paraId="52BD011E" w14:textId="77777777" w:rsidR="00477B12" w:rsidRPr="0089543C" w:rsidRDefault="00477B12" w:rsidP="00350554">
            <w:pPr>
              <w:jc w:val="center"/>
              <w:rPr>
                <w:rFonts w:ascii="Times New Roman" w:hAnsi="Times New Roman" w:cs="Times New Roman"/>
                <w:b/>
                <w:sz w:val="24"/>
                <w:szCs w:val="24"/>
              </w:rPr>
            </w:pPr>
            <w:r w:rsidRPr="0089543C">
              <w:rPr>
                <w:rFonts w:ascii="Times New Roman" w:hAnsi="Times New Roman" w:cs="Times New Roman"/>
                <w:b/>
                <w:sz w:val="24"/>
                <w:szCs w:val="24"/>
              </w:rPr>
              <w:t>Примечания</w:t>
            </w:r>
          </w:p>
        </w:tc>
      </w:tr>
      <w:tr w:rsidR="00477B12" w:rsidRPr="009A6C10" w14:paraId="56613A4E" w14:textId="77777777" w:rsidTr="00350554">
        <w:tc>
          <w:tcPr>
            <w:tcW w:w="709" w:type="dxa"/>
            <w:vAlign w:val="center"/>
          </w:tcPr>
          <w:p w14:paraId="45B9A207" w14:textId="77777777" w:rsidR="00477B12" w:rsidRPr="009A6C10" w:rsidRDefault="00350554" w:rsidP="00350554">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1</w:t>
            </w:r>
          </w:p>
        </w:tc>
        <w:tc>
          <w:tcPr>
            <w:tcW w:w="3108" w:type="dxa"/>
            <w:vAlign w:val="center"/>
          </w:tcPr>
          <w:p w14:paraId="7D89B36A"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Координатор Услуг</w:t>
            </w:r>
          </w:p>
        </w:tc>
        <w:tc>
          <w:tcPr>
            <w:tcW w:w="1144" w:type="dxa"/>
            <w:vAlign w:val="center"/>
          </w:tcPr>
          <w:p w14:paraId="26B4F7A6"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1</w:t>
            </w:r>
          </w:p>
        </w:tc>
        <w:tc>
          <w:tcPr>
            <w:tcW w:w="5103" w:type="dxa"/>
            <w:vAlign w:val="center"/>
          </w:tcPr>
          <w:p w14:paraId="078D64D0"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На непостоянной основе</w:t>
            </w:r>
          </w:p>
        </w:tc>
      </w:tr>
      <w:tr w:rsidR="00477B12" w:rsidRPr="009A6C10" w14:paraId="3CEE9AD7" w14:textId="77777777" w:rsidTr="00350554">
        <w:tc>
          <w:tcPr>
            <w:tcW w:w="709" w:type="dxa"/>
            <w:vAlign w:val="center"/>
          </w:tcPr>
          <w:p w14:paraId="6B06ABC2" w14:textId="77777777" w:rsidR="00477B12" w:rsidRPr="009A6C10" w:rsidRDefault="00350554" w:rsidP="00350554">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2</w:t>
            </w:r>
          </w:p>
        </w:tc>
        <w:tc>
          <w:tcPr>
            <w:tcW w:w="3108" w:type="dxa"/>
            <w:vAlign w:val="center"/>
          </w:tcPr>
          <w:p w14:paraId="79F8211E"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Супервайзер/бригадир</w:t>
            </w:r>
          </w:p>
        </w:tc>
        <w:tc>
          <w:tcPr>
            <w:tcW w:w="1144" w:type="dxa"/>
            <w:vAlign w:val="center"/>
          </w:tcPr>
          <w:p w14:paraId="3F1B6E9D"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5103" w:type="dxa"/>
            <w:vAlign w:val="center"/>
          </w:tcPr>
          <w:p w14:paraId="1A6F5A79" w14:textId="77777777" w:rsidR="00477B12" w:rsidRPr="009A6C10" w:rsidRDefault="00477B12" w:rsidP="00477B12">
            <w:pPr>
              <w:rPr>
                <w:rFonts w:ascii="Times New Roman" w:hAnsi="Times New Roman" w:cs="Times New Roman"/>
                <w:sz w:val="24"/>
                <w:szCs w:val="24"/>
              </w:rPr>
            </w:pPr>
          </w:p>
        </w:tc>
      </w:tr>
      <w:tr w:rsidR="00477B12" w:rsidRPr="009A6C10" w14:paraId="6D8C8B88" w14:textId="77777777" w:rsidTr="00350554">
        <w:tc>
          <w:tcPr>
            <w:tcW w:w="709" w:type="dxa"/>
            <w:vAlign w:val="center"/>
          </w:tcPr>
          <w:p w14:paraId="28B6FD81" w14:textId="77777777" w:rsidR="00477B12" w:rsidRPr="009A6C10" w:rsidRDefault="00350554" w:rsidP="00350554">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lastRenderedPageBreak/>
              <w:t>3</w:t>
            </w:r>
          </w:p>
        </w:tc>
        <w:tc>
          <w:tcPr>
            <w:tcW w:w="3108" w:type="dxa"/>
            <w:vAlign w:val="center"/>
          </w:tcPr>
          <w:p w14:paraId="0F27F7B6"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Оператор по свинчиванию/ </w:t>
            </w:r>
          </w:p>
        </w:tc>
        <w:tc>
          <w:tcPr>
            <w:tcW w:w="1144" w:type="dxa"/>
            <w:vAlign w:val="center"/>
          </w:tcPr>
          <w:p w14:paraId="0B56BD4A"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5103" w:type="dxa"/>
            <w:vAlign w:val="center"/>
          </w:tcPr>
          <w:p w14:paraId="19A86DE4" w14:textId="77777777" w:rsidR="00477B12" w:rsidRPr="009A6C10" w:rsidRDefault="00477B12" w:rsidP="00477B12">
            <w:pPr>
              <w:rPr>
                <w:rFonts w:ascii="Times New Roman" w:hAnsi="Times New Roman" w:cs="Times New Roman"/>
                <w:sz w:val="24"/>
                <w:szCs w:val="24"/>
              </w:rPr>
            </w:pPr>
          </w:p>
        </w:tc>
      </w:tr>
      <w:tr w:rsidR="00477B12" w:rsidRPr="009A6C10" w14:paraId="30E240F5" w14:textId="77777777" w:rsidTr="00350554">
        <w:tc>
          <w:tcPr>
            <w:tcW w:w="709" w:type="dxa"/>
            <w:vAlign w:val="center"/>
          </w:tcPr>
          <w:p w14:paraId="43D1DA17" w14:textId="77777777" w:rsidR="00477B12" w:rsidRPr="009A6C10" w:rsidRDefault="00350554" w:rsidP="00350554">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4</w:t>
            </w:r>
          </w:p>
        </w:tc>
        <w:tc>
          <w:tcPr>
            <w:tcW w:w="3108" w:type="dxa"/>
            <w:vAlign w:val="center"/>
          </w:tcPr>
          <w:p w14:paraId="64A87D98"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Специалист по замеру крутящего момента</w:t>
            </w:r>
          </w:p>
        </w:tc>
        <w:tc>
          <w:tcPr>
            <w:tcW w:w="1144" w:type="dxa"/>
            <w:vAlign w:val="center"/>
          </w:tcPr>
          <w:p w14:paraId="2EE716DF"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5103" w:type="dxa"/>
            <w:vAlign w:val="center"/>
          </w:tcPr>
          <w:p w14:paraId="72653D01" w14:textId="77777777" w:rsidR="00477B12" w:rsidRPr="009A6C10" w:rsidRDefault="00477B12" w:rsidP="00477B12">
            <w:pPr>
              <w:rPr>
                <w:rFonts w:ascii="Times New Roman" w:hAnsi="Times New Roman" w:cs="Times New Roman"/>
                <w:sz w:val="24"/>
                <w:szCs w:val="24"/>
              </w:rPr>
            </w:pPr>
          </w:p>
        </w:tc>
      </w:tr>
    </w:tbl>
    <w:p w14:paraId="72E2B890" w14:textId="77777777" w:rsidR="00350554" w:rsidRPr="009A6C10" w:rsidRDefault="00350554" w:rsidP="00477B12">
      <w:pPr>
        <w:rPr>
          <w:rFonts w:ascii="Times New Roman" w:hAnsi="Times New Roman" w:cs="Times New Roman"/>
          <w:b/>
          <w:sz w:val="24"/>
          <w:szCs w:val="24"/>
          <w:lang w:val="en-US"/>
        </w:rPr>
      </w:pPr>
    </w:p>
    <w:p w14:paraId="7ECF6A0A" w14:textId="77777777" w:rsidR="00477B12" w:rsidRPr="009A6C10" w:rsidRDefault="00477B12" w:rsidP="003271A2">
      <w:pPr>
        <w:spacing w:after="0"/>
        <w:rPr>
          <w:rFonts w:ascii="Times New Roman" w:hAnsi="Times New Roman" w:cs="Times New Roman"/>
          <w:b/>
          <w:sz w:val="24"/>
          <w:szCs w:val="24"/>
        </w:rPr>
      </w:pPr>
      <w:r w:rsidRPr="009A6C10">
        <w:rPr>
          <w:rFonts w:ascii="Times New Roman" w:hAnsi="Times New Roman" w:cs="Times New Roman"/>
          <w:b/>
          <w:sz w:val="24"/>
          <w:szCs w:val="24"/>
        </w:rPr>
        <w:t>Координатор по оказанию услуг:</w:t>
      </w:r>
    </w:p>
    <w:p w14:paraId="7623FA0A" w14:textId="77777777" w:rsidR="00477B12" w:rsidRPr="009A6C10" w:rsidRDefault="00477B12" w:rsidP="009A6C10">
      <w:pPr>
        <w:spacing w:after="0"/>
        <w:jc w:val="both"/>
        <w:rPr>
          <w:rFonts w:ascii="Times New Roman" w:hAnsi="Times New Roman" w:cs="Times New Roman"/>
          <w:sz w:val="24"/>
          <w:szCs w:val="24"/>
        </w:rPr>
      </w:pPr>
      <w:r w:rsidRPr="009A6C10">
        <w:rPr>
          <w:rFonts w:ascii="Times New Roman" w:hAnsi="Times New Roman" w:cs="Times New Roman"/>
          <w:sz w:val="24"/>
          <w:szCs w:val="24"/>
        </w:rPr>
        <w:t>Координатор по оказанию услуг, хорошо разбирающийся в операциях по спуску обсадных колонн и НКТ, должен быть доступным для Заказчика на непостоянной основе для обсуждения технических, оперативных вопросов, вопросов планирования и материально-технического обеспечения, участия в совещании перед началом бурения, технических совещаниях и для общего взаимодействия с персоналом буровой установки. Стоимость, при наличии, должна быть включена в стоимость самих Услуг.</w:t>
      </w:r>
    </w:p>
    <w:p w14:paraId="5D3C4DF0" w14:textId="77777777" w:rsidR="003271A2" w:rsidRPr="009A6C10" w:rsidRDefault="003271A2" w:rsidP="003271A2">
      <w:pPr>
        <w:spacing w:after="0"/>
        <w:rPr>
          <w:rFonts w:ascii="Times New Roman" w:hAnsi="Times New Roman" w:cs="Times New Roman"/>
          <w:b/>
          <w:sz w:val="24"/>
          <w:szCs w:val="24"/>
        </w:rPr>
      </w:pPr>
    </w:p>
    <w:p w14:paraId="6D86D736" w14:textId="77777777" w:rsidR="00477B12" w:rsidRPr="009A6C10" w:rsidRDefault="00477B12" w:rsidP="003271A2">
      <w:pPr>
        <w:spacing w:after="0"/>
        <w:rPr>
          <w:rFonts w:ascii="Times New Roman" w:hAnsi="Times New Roman" w:cs="Times New Roman"/>
          <w:b/>
          <w:sz w:val="24"/>
          <w:szCs w:val="24"/>
        </w:rPr>
      </w:pPr>
      <w:r w:rsidRPr="009A6C10">
        <w:rPr>
          <w:rFonts w:ascii="Times New Roman" w:hAnsi="Times New Roman" w:cs="Times New Roman"/>
          <w:b/>
          <w:sz w:val="24"/>
          <w:szCs w:val="24"/>
        </w:rPr>
        <w:t>Супервайзер:</w:t>
      </w:r>
    </w:p>
    <w:p w14:paraId="68FB2974" w14:textId="23D5AC1A" w:rsidR="00477B12" w:rsidRDefault="00477B12" w:rsidP="009A6C10">
      <w:pPr>
        <w:spacing w:after="0"/>
        <w:jc w:val="both"/>
        <w:rPr>
          <w:rFonts w:ascii="Times New Roman" w:hAnsi="Times New Roman" w:cs="Times New Roman"/>
          <w:sz w:val="24"/>
          <w:szCs w:val="24"/>
        </w:rPr>
      </w:pPr>
      <w:r w:rsidRPr="009A6C10">
        <w:rPr>
          <w:rFonts w:ascii="Times New Roman" w:hAnsi="Times New Roman" w:cs="Times New Roman"/>
          <w:sz w:val="24"/>
          <w:szCs w:val="24"/>
        </w:rPr>
        <w:t xml:space="preserve">Супервайзер должен быть хорошо знакомым с процедурами по эксплуатации, инспектированию, обращению с оборудованием по спуску труб, предоставленным </w:t>
      </w:r>
      <w:r w:rsidR="003271A2" w:rsidRPr="009A6C10">
        <w:rPr>
          <w:rFonts w:ascii="Times New Roman" w:hAnsi="Times New Roman" w:cs="Times New Roman"/>
          <w:sz w:val="24"/>
          <w:szCs w:val="24"/>
          <w:lang w:val="kk-KZ"/>
        </w:rPr>
        <w:t>Исполнителем</w:t>
      </w:r>
      <w:r w:rsidRPr="009A6C10">
        <w:rPr>
          <w:rFonts w:ascii="Times New Roman" w:hAnsi="Times New Roman" w:cs="Times New Roman"/>
          <w:sz w:val="24"/>
          <w:szCs w:val="24"/>
        </w:rPr>
        <w:t xml:space="preserve"> и по мере требования Заказчиком.</w:t>
      </w:r>
    </w:p>
    <w:p w14:paraId="35CDF771" w14:textId="77777777" w:rsidR="00547E28" w:rsidRPr="009A6C10" w:rsidRDefault="00547E28" w:rsidP="009A6C10">
      <w:pPr>
        <w:spacing w:after="0"/>
        <w:jc w:val="both"/>
        <w:rPr>
          <w:rFonts w:ascii="Times New Roman" w:hAnsi="Times New Roman" w:cs="Times New Roman"/>
          <w:sz w:val="24"/>
          <w:szCs w:val="24"/>
        </w:rPr>
      </w:pPr>
    </w:p>
    <w:p w14:paraId="06722448" w14:textId="77777777" w:rsidR="00477B12" w:rsidRPr="009A6C10" w:rsidRDefault="00477B12" w:rsidP="00477B12">
      <w:pPr>
        <w:rPr>
          <w:rFonts w:ascii="Times New Roman" w:hAnsi="Times New Roman" w:cs="Times New Roman"/>
          <w:b/>
          <w:sz w:val="24"/>
          <w:szCs w:val="24"/>
        </w:rPr>
      </w:pPr>
      <w:r w:rsidRPr="009A6C10">
        <w:rPr>
          <w:rFonts w:ascii="Times New Roman" w:hAnsi="Times New Roman" w:cs="Times New Roman"/>
          <w:b/>
          <w:sz w:val="24"/>
          <w:szCs w:val="24"/>
        </w:rPr>
        <w:t>Супервайзер, как минимум, несет ответственность за:</w:t>
      </w:r>
    </w:p>
    <w:p w14:paraId="63E6892A" w14:textId="77777777" w:rsidR="00477B12" w:rsidRPr="00923B58" w:rsidRDefault="00477B12" w:rsidP="00547E28">
      <w:pPr>
        <w:pStyle w:val="afc"/>
        <w:numPr>
          <w:ilvl w:val="0"/>
          <w:numId w:val="19"/>
        </w:numPr>
        <w:ind w:left="0" w:firstLine="0"/>
        <w:rPr>
          <w:rFonts w:ascii="Times New Roman" w:hAnsi="Times New Roman"/>
          <w:sz w:val="24"/>
          <w:szCs w:val="24"/>
          <w:lang w:val="ru-RU"/>
        </w:rPr>
      </w:pPr>
      <w:r w:rsidRPr="00923B58">
        <w:rPr>
          <w:rFonts w:ascii="Times New Roman" w:hAnsi="Times New Roman"/>
          <w:sz w:val="24"/>
          <w:szCs w:val="24"/>
          <w:lang w:val="ru-RU"/>
        </w:rPr>
        <w:t xml:space="preserve">Политику в области ОЗТОС Заказчика и </w:t>
      </w:r>
      <w:r w:rsidR="003271A2" w:rsidRPr="009A6C10">
        <w:rPr>
          <w:rFonts w:ascii="Times New Roman" w:hAnsi="Times New Roman"/>
          <w:sz w:val="24"/>
          <w:szCs w:val="24"/>
          <w:lang w:val="kk-KZ"/>
        </w:rPr>
        <w:t xml:space="preserve">Исполнителя </w:t>
      </w:r>
      <w:r w:rsidRPr="00923B58">
        <w:rPr>
          <w:rFonts w:ascii="Times New Roman" w:hAnsi="Times New Roman"/>
          <w:sz w:val="24"/>
          <w:szCs w:val="24"/>
          <w:lang w:val="ru-RU"/>
        </w:rPr>
        <w:t>в ходе выполнения работ</w:t>
      </w:r>
    </w:p>
    <w:p w14:paraId="1E28F424" w14:textId="77777777" w:rsidR="00477B12" w:rsidRPr="00923B58" w:rsidRDefault="00477B12" w:rsidP="00547E28">
      <w:pPr>
        <w:pStyle w:val="afc"/>
        <w:numPr>
          <w:ilvl w:val="0"/>
          <w:numId w:val="19"/>
        </w:numPr>
        <w:ind w:left="0" w:firstLine="0"/>
        <w:rPr>
          <w:rFonts w:ascii="Times New Roman" w:hAnsi="Times New Roman"/>
          <w:sz w:val="24"/>
          <w:szCs w:val="24"/>
          <w:lang w:val="ru-RU"/>
        </w:rPr>
      </w:pPr>
      <w:r w:rsidRPr="00923B58">
        <w:rPr>
          <w:rFonts w:ascii="Times New Roman" w:hAnsi="Times New Roman"/>
          <w:sz w:val="24"/>
          <w:szCs w:val="24"/>
          <w:lang w:val="ru-RU"/>
        </w:rPr>
        <w:t>Контроль работ по спуску обсадных колонн / НКТ;</w:t>
      </w:r>
    </w:p>
    <w:p w14:paraId="242AC16D" w14:textId="77777777" w:rsidR="00477B12" w:rsidRPr="00923B58" w:rsidRDefault="00477B12" w:rsidP="00547E28">
      <w:pPr>
        <w:pStyle w:val="afc"/>
        <w:numPr>
          <w:ilvl w:val="0"/>
          <w:numId w:val="19"/>
        </w:numPr>
        <w:ind w:left="0" w:firstLine="0"/>
        <w:rPr>
          <w:rFonts w:ascii="Times New Roman" w:hAnsi="Times New Roman"/>
          <w:sz w:val="24"/>
          <w:szCs w:val="24"/>
          <w:lang w:val="ru-RU"/>
        </w:rPr>
      </w:pPr>
      <w:r w:rsidRPr="00923B58">
        <w:rPr>
          <w:rFonts w:ascii="Times New Roman" w:hAnsi="Times New Roman"/>
          <w:sz w:val="24"/>
          <w:szCs w:val="24"/>
          <w:lang w:val="ru-RU"/>
        </w:rPr>
        <w:t>Информирование супервайзера по бурению / начальника участка о любых проблемах, связанных с оборудованием по свинчиванию или спуску обсадных колонн;</w:t>
      </w:r>
    </w:p>
    <w:p w14:paraId="174B3CDB" w14:textId="77777777" w:rsidR="00477B12" w:rsidRPr="00923B58" w:rsidRDefault="00477B12" w:rsidP="00547E28">
      <w:pPr>
        <w:pStyle w:val="afc"/>
        <w:numPr>
          <w:ilvl w:val="0"/>
          <w:numId w:val="19"/>
        </w:numPr>
        <w:ind w:left="0" w:firstLine="0"/>
        <w:rPr>
          <w:rFonts w:ascii="Times New Roman" w:hAnsi="Times New Roman"/>
          <w:sz w:val="24"/>
          <w:szCs w:val="24"/>
          <w:lang w:val="ru-RU"/>
        </w:rPr>
      </w:pPr>
      <w:r w:rsidRPr="00923B58">
        <w:rPr>
          <w:rFonts w:ascii="Times New Roman" w:hAnsi="Times New Roman"/>
          <w:sz w:val="24"/>
          <w:szCs w:val="24"/>
          <w:lang w:val="ru-RU"/>
        </w:rPr>
        <w:t>Ведение оперативного учета операций по свинчиванию всех обсадных колонн и НКТ;</w:t>
      </w:r>
    </w:p>
    <w:p w14:paraId="3C6A5142" w14:textId="77777777" w:rsidR="00477B12" w:rsidRPr="00923B58" w:rsidRDefault="00477B12" w:rsidP="00547E28">
      <w:pPr>
        <w:pStyle w:val="afc"/>
        <w:numPr>
          <w:ilvl w:val="0"/>
          <w:numId w:val="19"/>
        </w:numPr>
        <w:ind w:left="0" w:firstLine="0"/>
        <w:rPr>
          <w:rFonts w:ascii="Times New Roman" w:hAnsi="Times New Roman"/>
          <w:sz w:val="24"/>
          <w:szCs w:val="24"/>
          <w:lang w:val="ru-RU"/>
        </w:rPr>
      </w:pPr>
      <w:r w:rsidRPr="00923B58">
        <w:rPr>
          <w:rFonts w:ascii="Times New Roman" w:hAnsi="Times New Roman"/>
          <w:sz w:val="24"/>
          <w:szCs w:val="24"/>
          <w:lang w:val="ru-RU"/>
        </w:rPr>
        <w:t>Представление ежедневного краткого отчета по работам за последние 24 часа, подробного отчета по каждой трубе, включая все распечатки диаграмм компьютерной системы управления крутящим моментом, если применимо, журнал отбракованных труб, разбивку рабочего времени;</w:t>
      </w:r>
    </w:p>
    <w:p w14:paraId="55BC378D" w14:textId="77777777" w:rsidR="00477B12" w:rsidRPr="00923B58" w:rsidRDefault="00477B12" w:rsidP="00547E28">
      <w:pPr>
        <w:pStyle w:val="afc"/>
        <w:numPr>
          <w:ilvl w:val="0"/>
          <w:numId w:val="19"/>
        </w:numPr>
        <w:ind w:left="0" w:firstLine="0"/>
        <w:rPr>
          <w:rFonts w:ascii="Times New Roman" w:hAnsi="Times New Roman"/>
          <w:sz w:val="24"/>
          <w:szCs w:val="24"/>
          <w:lang w:val="ru-RU"/>
        </w:rPr>
      </w:pPr>
      <w:r w:rsidRPr="00923B58">
        <w:rPr>
          <w:rFonts w:ascii="Times New Roman" w:hAnsi="Times New Roman"/>
          <w:sz w:val="24"/>
          <w:szCs w:val="24"/>
          <w:lang w:val="ru-RU"/>
        </w:rPr>
        <w:t>Предоставление сведений для составления анализа по окончании бурения скважины, включая рекомендации по оптимизации работ по спуску обсадных колонн и НКТ для будущих скважин.</w:t>
      </w:r>
    </w:p>
    <w:p w14:paraId="30AC0F9D" w14:textId="77777777" w:rsidR="009A6C10" w:rsidRPr="00923B58" w:rsidRDefault="009A6C10" w:rsidP="009A6C10">
      <w:pPr>
        <w:pStyle w:val="afc"/>
        <w:rPr>
          <w:rFonts w:ascii="Times New Roman" w:hAnsi="Times New Roman"/>
          <w:sz w:val="24"/>
          <w:szCs w:val="24"/>
          <w:lang w:val="ru-RU"/>
        </w:rPr>
      </w:pPr>
    </w:p>
    <w:p w14:paraId="53DFC962" w14:textId="77777777" w:rsidR="00477B12" w:rsidRPr="009A6C10" w:rsidRDefault="00477B12" w:rsidP="003271A2">
      <w:pPr>
        <w:spacing w:after="0"/>
        <w:rPr>
          <w:rFonts w:ascii="Times New Roman" w:hAnsi="Times New Roman" w:cs="Times New Roman"/>
          <w:b/>
          <w:sz w:val="24"/>
          <w:szCs w:val="24"/>
        </w:rPr>
      </w:pPr>
      <w:r w:rsidRPr="009A6C10">
        <w:rPr>
          <w:rFonts w:ascii="Times New Roman" w:hAnsi="Times New Roman" w:cs="Times New Roman"/>
          <w:b/>
          <w:sz w:val="24"/>
          <w:szCs w:val="24"/>
        </w:rPr>
        <w:t>Оператор по свинчиванию:</w:t>
      </w:r>
    </w:p>
    <w:p w14:paraId="4B3D9C27" w14:textId="0F6DC7B2" w:rsidR="00477B12" w:rsidRDefault="00477B12" w:rsidP="003271A2">
      <w:pPr>
        <w:spacing w:after="0"/>
        <w:jc w:val="both"/>
        <w:rPr>
          <w:rFonts w:ascii="Times New Roman" w:hAnsi="Times New Roman" w:cs="Times New Roman"/>
          <w:sz w:val="24"/>
          <w:szCs w:val="24"/>
        </w:rPr>
      </w:pPr>
      <w:r w:rsidRPr="009A6C10">
        <w:rPr>
          <w:rFonts w:ascii="Times New Roman" w:hAnsi="Times New Roman" w:cs="Times New Roman"/>
          <w:sz w:val="24"/>
          <w:szCs w:val="24"/>
        </w:rPr>
        <w:t>Операторы по свинч</w:t>
      </w:r>
      <w:r w:rsidR="000A179D">
        <w:rPr>
          <w:rFonts w:ascii="Times New Roman" w:hAnsi="Times New Roman" w:cs="Times New Roman"/>
          <w:sz w:val="24"/>
          <w:szCs w:val="24"/>
        </w:rPr>
        <w:t>иванию труб имеют соответствующие</w:t>
      </w:r>
      <w:r w:rsidRPr="009A6C10">
        <w:rPr>
          <w:rFonts w:ascii="Times New Roman" w:hAnsi="Times New Roman" w:cs="Times New Roman"/>
          <w:sz w:val="24"/>
          <w:szCs w:val="24"/>
        </w:rPr>
        <w:t xml:space="preserve"> навыки работы с оборудованием </w:t>
      </w:r>
      <w:r w:rsidR="003271A2" w:rsidRPr="009A6C10">
        <w:rPr>
          <w:rFonts w:ascii="Times New Roman" w:hAnsi="Times New Roman" w:cs="Times New Roman"/>
          <w:sz w:val="24"/>
          <w:szCs w:val="24"/>
          <w:lang w:val="kk-KZ"/>
        </w:rPr>
        <w:t>Исполнителя</w:t>
      </w:r>
      <w:r w:rsidRPr="009A6C10">
        <w:rPr>
          <w:rFonts w:ascii="Times New Roman" w:hAnsi="Times New Roman" w:cs="Times New Roman"/>
          <w:sz w:val="24"/>
          <w:szCs w:val="24"/>
        </w:rPr>
        <w:t xml:space="preserve">, а также ознакомлены с процедурами по спуску, проверке и обращению с любым оборудованием по спуску обсадных колонн и НКТ, предоставляемых для работ Заказчика, за исключением компьютерного оборудования по мониторингу крутящего момента. </w:t>
      </w:r>
    </w:p>
    <w:p w14:paraId="6F79FC39" w14:textId="77777777" w:rsidR="00547E28" w:rsidRPr="009A6C10" w:rsidRDefault="00547E28" w:rsidP="003271A2">
      <w:pPr>
        <w:spacing w:after="0"/>
        <w:jc w:val="both"/>
        <w:rPr>
          <w:rFonts w:ascii="Times New Roman" w:hAnsi="Times New Roman" w:cs="Times New Roman"/>
          <w:sz w:val="24"/>
          <w:szCs w:val="24"/>
        </w:rPr>
      </w:pPr>
    </w:p>
    <w:p w14:paraId="159C5F0F" w14:textId="77777777" w:rsidR="00477B12" w:rsidRPr="009A6C10" w:rsidRDefault="00477B12" w:rsidP="003271A2">
      <w:pPr>
        <w:spacing w:after="0"/>
        <w:rPr>
          <w:rFonts w:ascii="Times New Roman" w:hAnsi="Times New Roman" w:cs="Times New Roman"/>
          <w:b/>
          <w:sz w:val="24"/>
          <w:szCs w:val="24"/>
        </w:rPr>
      </w:pPr>
      <w:r w:rsidRPr="009A6C10">
        <w:rPr>
          <w:rFonts w:ascii="Times New Roman" w:hAnsi="Times New Roman" w:cs="Times New Roman"/>
          <w:b/>
          <w:sz w:val="24"/>
          <w:szCs w:val="24"/>
        </w:rPr>
        <w:t>Операторы несут ответственность за:</w:t>
      </w:r>
    </w:p>
    <w:p w14:paraId="2AF78297" w14:textId="77777777" w:rsidR="00477B12" w:rsidRPr="009A6C10" w:rsidRDefault="00477B12" w:rsidP="00547E28">
      <w:pPr>
        <w:pStyle w:val="afc"/>
        <w:numPr>
          <w:ilvl w:val="0"/>
          <w:numId w:val="20"/>
        </w:numPr>
        <w:ind w:left="0" w:firstLine="0"/>
        <w:rPr>
          <w:rFonts w:ascii="Times New Roman" w:hAnsi="Times New Roman"/>
          <w:sz w:val="24"/>
          <w:szCs w:val="24"/>
          <w:lang w:val="ru-RU"/>
        </w:rPr>
      </w:pPr>
      <w:r w:rsidRPr="009A6C10">
        <w:rPr>
          <w:rFonts w:ascii="Times New Roman" w:hAnsi="Times New Roman"/>
          <w:sz w:val="24"/>
          <w:szCs w:val="24"/>
          <w:lang w:val="ru-RU"/>
        </w:rPr>
        <w:t>Информирование супервайзера по бурению / начальника участка о любых проблемах, связанных с оборудованием по свинчиванию или спуску обсадных колонн;</w:t>
      </w:r>
    </w:p>
    <w:p w14:paraId="7459A0E9" w14:textId="77777777" w:rsidR="00477B12" w:rsidRPr="00923B58" w:rsidRDefault="00477B12" w:rsidP="00547E28">
      <w:pPr>
        <w:pStyle w:val="afc"/>
        <w:numPr>
          <w:ilvl w:val="0"/>
          <w:numId w:val="20"/>
        </w:numPr>
        <w:ind w:left="0" w:firstLine="0"/>
        <w:rPr>
          <w:rFonts w:ascii="Times New Roman" w:hAnsi="Times New Roman"/>
          <w:sz w:val="24"/>
          <w:szCs w:val="24"/>
          <w:lang w:val="ru-RU"/>
        </w:rPr>
      </w:pPr>
      <w:r w:rsidRPr="00923B58">
        <w:rPr>
          <w:rFonts w:ascii="Times New Roman" w:hAnsi="Times New Roman"/>
          <w:sz w:val="24"/>
          <w:szCs w:val="24"/>
          <w:lang w:val="ru-RU"/>
        </w:rPr>
        <w:t xml:space="preserve">Содействие супервайзеру бригады по спуску обсадных колонн в обеспечении бесперебойного оказания услуг по спуску обсадных колонн на роторном столе или на балконе для работы с обсадными трубами или в любом другом месте, относящееся к работам по спуску обсадных колонн. </w:t>
      </w:r>
    </w:p>
    <w:p w14:paraId="2D7F047B" w14:textId="77777777" w:rsidR="009A6C10" w:rsidRPr="00923B58" w:rsidRDefault="009A6C10" w:rsidP="009A6C10">
      <w:pPr>
        <w:pStyle w:val="afc"/>
        <w:rPr>
          <w:rFonts w:ascii="Times New Roman" w:hAnsi="Times New Roman"/>
          <w:sz w:val="24"/>
          <w:szCs w:val="24"/>
          <w:lang w:val="ru-RU"/>
        </w:rPr>
      </w:pPr>
    </w:p>
    <w:p w14:paraId="7CDBA3A5" w14:textId="77777777" w:rsidR="00477B12" w:rsidRPr="009A6C10" w:rsidRDefault="00477B12" w:rsidP="003271A2">
      <w:pPr>
        <w:spacing w:after="0"/>
        <w:rPr>
          <w:rFonts w:ascii="Times New Roman" w:hAnsi="Times New Roman" w:cs="Times New Roman"/>
          <w:b/>
          <w:sz w:val="24"/>
          <w:szCs w:val="24"/>
        </w:rPr>
      </w:pPr>
      <w:r w:rsidRPr="009A6C10">
        <w:rPr>
          <w:rFonts w:ascii="Times New Roman" w:hAnsi="Times New Roman" w:cs="Times New Roman"/>
          <w:b/>
          <w:sz w:val="24"/>
          <w:szCs w:val="24"/>
        </w:rPr>
        <w:t>Специалист по замеру крутящего момента:</w:t>
      </w:r>
    </w:p>
    <w:p w14:paraId="1121DD4A" w14:textId="0192B316" w:rsidR="00477B12" w:rsidRDefault="00477B12" w:rsidP="003271A2">
      <w:pPr>
        <w:spacing w:after="0"/>
        <w:jc w:val="both"/>
        <w:rPr>
          <w:rFonts w:ascii="Times New Roman" w:hAnsi="Times New Roman" w:cs="Times New Roman"/>
          <w:sz w:val="24"/>
          <w:szCs w:val="24"/>
        </w:rPr>
      </w:pPr>
      <w:r w:rsidRPr="009A6C10">
        <w:rPr>
          <w:rFonts w:ascii="Times New Roman" w:hAnsi="Times New Roman" w:cs="Times New Roman"/>
          <w:sz w:val="24"/>
          <w:szCs w:val="24"/>
        </w:rPr>
        <w:t xml:space="preserve">Специалисты по замеру крутящего момента имеют соответствующую навыки работы с оборудованием </w:t>
      </w:r>
      <w:r w:rsidR="003271A2" w:rsidRPr="009A6C10">
        <w:rPr>
          <w:rFonts w:ascii="Times New Roman" w:hAnsi="Times New Roman" w:cs="Times New Roman"/>
          <w:sz w:val="24"/>
          <w:szCs w:val="24"/>
          <w:lang w:val="kk-KZ"/>
        </w:rPr>
        <w:t>Исполнителя</w:t>
      </w:r>
      <w:r w:rsidRPr="009A6C10">
        <w:rPr>
          <w:rFonts w:ascii="Times New Roman" w:hAnsi="Times New Roman" w:cs="Times New Roman"/>
          <w:sz w:val="24"/>
          <w:szCs w:val="24"/>
        </w:rPr>
        <w:t xml:space="preserve">, а также ознакомлены с процедурами по спуску, проверке и </w:t>
      </w:r>
      <w:r w:rsidRPr="009A6C10">
        <w:rPr>
          <w:rFonts w:ascii="Times New Roman" w:hAnsi="Times New Roman" w:cs="Times New Roman"/>
          <w:sz w:val="24"/>
          <w:szCs w:val="24"/>
        </w:rPr>
        <w:lastRenderedPageBreak/>
        <w:t xml:space="preserve">обращению с любым оборудованием по спуску обсадных колонн и НКТ, предоставляемых для работ Заказчика, а также с компьютерным оборудованием по мониторингу крутящего момента. </w:t>
      </w:r>
    </w:p>
    <w:p w14:paraId="5B332C88" w14:textId="77777777" w:rsidR="00431A15" w:rsidRDefault="00431A15" w:rsidP="009A6C10">
      <w:pPr>
        <w:spacing w:after="0"/>
        <w:rPr>
          <w:rFonts w:ascii="Times New Roman" w:hAnsi="Times New Roman" w:cs="Times New Roman"/>
          <w:b/>
          <w:sz w:val="24"/>
          <w:szCs w:val="24"/>
        </w:rPr>
      </w:pPr>
    </w:p>
    <w:p w14:paraId="554056A4" w14:textId="77777777" w:rsidR="00477B12" w:rsidRDefault="00477B12" w:rsidP="009A6C10">
      <w:pPr>
        <w:spacing w:after="0"/>
        <w:rPr>
          <w:rFonts w:ascii="Times New Roman" w:hAnsi="Times New Roman" w:cs="Times New Roman"/>
          <w:b/>
          <w:sz w:val="24"/>
          <w:szCs w:val="24"/>
        </w:rPr>
      </w:pPr>
      <w:r w:rsidRPr="009A6C10">
        <w:rPr>
          <w:rFonts w:ascii="Times New Roman" w:hAnsi="Times New Roman" w:cs="Times New Roman"/>
          <w:b/>
          <w:sz w:val="24"/>
          <w:szCs w:val="24"/>
        </w:rPr>
        <w:t>Специалисты по замеру крутящего момента несут ответственность, как минимум, за:</w:t>
      </w:r>
    </w:p>
    <w:p w14:paraId="2048A760" w14:textId="77777777" w:rsidR="00477B12" w:rsidRPr="00923B58" w:rsidRDefault="00477B12" w:rsidP="00547E28">
      <w:pPr>
        <w:pStyle w:val="afc"/>
        <w:numPr>
          <w:ilvl w:val="0"/>
          <w:numId w:val="21"/>
        </w:numPr>
        <w:ind w:left="0" w:firstLine="0"/>
        <w:rPr>
          <w:rFonts w:ascii="Times New Roman" w:hAnsi="Times New Roman"/>
          <w:sz w:val="24"/>
          <w:szCs w:val="24"/>
          <w:lang w:val="ru-RU"/>
        </w:rPr>
      </w:pPr>
      <w:r w:rsidRPr="00923B58">
        <w:rPr>
          <w:rFonts w:ascii="Times New Roman" w:hAnsi="Times New Roman"/>
          <w:sz w:val="24"/>
          <w:szCs w:val="24"/>
          <w:lang w:val="ru-RU"/>
        </w:rPr>
        <w:t>Выполнение анализа результата компьютерной системы управления крутящим моментом;</w:t>
      </w:r>
    </w:p>
    <w:p w14:paraId="1E49C087" w14:textId="77777777" w:rsidR="00477B12" w:rsidRPr="00923B58" w:rsidRDefault="00477B12" w:rsidP="00547E28">
      <w:pPr>
        <w:pStyle w:val="afc"/>
        <w:numPr>
          <w:ilvl w:val="0"/>
          <w:numId w:val="21"/>
        </w:numPr>
        <w:ind w:left="0" w:firstLine="0"/>
        <w:rPr>
          <w:rFonts w:ascii="Times New Roman" w:hAnsi="Times New Roman"/>
          <w:sz w:val="24"/>
          <w:szCs w:val="24"/>
          <w:lang w:val="ru-RU"/>
        </w:rPr>
      </w:pPr>
      <w:r w:rsidRPr="00923B58">
        <w:rPr>
          <w:rFonts w:ascii="Times New Roman" w:hAnsi="Times New Roman"/>
          <w:sz w:val="24"/>
          <w:szCs w:val="24"/>
          <w:lang w:val="ru-RU"/>
        </w:rPr>
        <w:t>Проверку точности всех диаграмм, распечаток и документации;</w:t>
      </w:r>
    </w:p>
    <w:p w14:paraId="0E6BCCCB" w14:textId="77777777" w:rsidR="00477B12" w:rsidRPr="00923B58" w:rsidRDefault="00477B12" w:rsidP="00547E28">
      <w:pPr>
        <w:pStyle w:val="afc"/>
        <w:numPr>
          <w:ilvl w:val="0"/>
          <w:numId w:val="21"/>
        </w:numPr>
        <w:ind w:left="0" w:firstLine="0"/>
        <w:rPr>
          <w:rFonts w:ascii="Times New Roman" w:hAnsi="Times New Roman"/>
          <w:sz w:val="24"/>
          <w:szCs w:val="24"/>
          <w:lang w:val="ru-RU"/>
        </w:rPr>
      </w:pPr>
      <w:r w:rsidRPr="00923B58">
        <w:rPr>
          <w:rFonts w:ascii="Times New Roman" w:hAnsi="Times New Roman"/>
          <w:sz w:val="24"/>
          <w:szCs w:val="24"/>
          <w:lang w:val="ru-RU"/>
        </w:rPr>
        <w:t>Информирование супервайзера по бурению / начальника участка о любых проблемах, связанных с оборудованием по свинчиванию или спуску обсадных колонн;</w:t>
      </w:r>
    </w:p>
    <w:p w14:paraId="589C41BD" w14:textId="77777777" w:rsidR="00477B12" w:rsidRPr="00923B58" w:rsidRDefault="00477B12" w:rsidP="00547E28">
      <w:pPr>
        <w:pStyle w:val="afc"/>
        <w:numPr>
          <w:ilvl w:val="0"/>
          <w:numId w:val="21"/>
        </w:numPr>
        <w:ind w:left="0" w:firstLine="0"/>
        <w:rPr>
          <w:rFonts w:ascii="Times New Roman" w:hAnsi="Times New Roman"/>
          <w:sz w:val="24"/>
          <w:szCs w:val="24"/>
          <w:lang w:val="ru-RU"/>
        </w:rPr>
      </w:pPr>
      <w:r w:rsidRPr="00923B58">
        <w:rPr>
          <w:rFonts w:ascii="Times New Roman" w:hAnsi="Times New Roman"/>
          <w:sz w:val="24"/>
          <w:szCs w:val="24"/>
          <w:lang w:val="ru-RU"/>
        </w:rPr>
        <w:t>Ведение оперативного учета операций по свинчиванию всех обсадных колонн и НКТ.</w:t>
      </w:r>
    </w:p>
    <w:p w14:paraId="7D92E020" w14:textId="77777777" w:rsidR="009A6C10" w:rsidRDefault="009A6C10" w:rsidP="003271A2">
      <w:pPr>
        <w:spacing w:after="0"/>
        <w:rPr>
          <w:rFonts w:ascii="Times New Roman" w:hAnsi="Times New Roman" w:cs="Times New Roman"/>
          <w:b/>
          <w:sz w:val="24"/>
          <w:szCs w:val="24"/>
        </w:rPr>
      </w:pPr>
    </w:p>
    <w:p w14:paraId="06AD1E1F" w14:textId="77777777" w:rsidR="00477B12" w:rsidRPr="009A6C10" w:rsidRDefault="00477B12" w:rsidP="003271A2">
      <w:pPr>
        <w:spacing w:after="0"/>
        <w:rPr>
          <w:rFonts w:ascii="Times New Roman" w:hAnsi="Times New Roman" w:cs="Times New Roman"/>
          <w:b/>
          <w:sz w:val="24"/>
          <w:szCs w:val="24"/>
        </w:rPr>
      </w:pPr>
      <w:r w:rsidRPr="009A6C10">
        <w:rPr>
          <w:rFonts w:ascii="Times New Roman" w:hAnsi="Times New Roman" w:cs="Times New Roman"/>
          <w:b/>
          <w:sz w:val="24"/>
          <w:szCs w:val="24"/>
        </w:rPr>
        <w:t>Общие сведения</w:t>
      </w:r>
    </w:p>
    <w:p w14:paraId="3A692D5B" w14:textId="11BD43B7" w:rsidR="00477B12" w:rsidRPr="009A6C10" w:rsidRDefault="00477B12" w:rsidP="003271A2">
      <w:pPr>
        <w:spacing w:after="0"/>
        <w:jc w:val="both"/>
        <w:rPr>
          <w:rFonts w:ascii="Times New Roman" w:hAnsi="Times New Roman" w:cs="Times New Roman"/>
          <w:sz w:val="24"/>
          <w:szCs w:val="24"/>
        </w:rPr>
      </w:pPr>
      <w:r w:rsidRPr="009A6C10">
        <w:rPr>
          <w:rFonts w:ascii="Times New Roman" w:hAnsi="Times New Roman" w:cs="Times New Roman"/>
          <w:sz w:val="24"/>
          <w:szCs w:val="24"/>
        </w:rPr>
        <w:t xml:space="preserve">Весь предоставляемый персонал должен быть </w:t>
      </w:r>
      <w:r w:rsidR="000A179D" w:rsidRPr="009A6C10">
        <w:rPr>
          <w:rFonts w:ascii="Times New Roman" w:hAnsi="Times New Roman" w:cs="Times New Roman"/>
          <w:sz w:val="24"/>
          <w:szCs w:val="24"/>
        </w:rPr>
        <w:t xml:space="preserve">надлежащим образом обучен </w:t>
      </w:r>
      <w:r w:rsidR="000A179D">
        <w:rPr>
          <w:rFonts w:ascii="Times New Roman" w:hAnsi="Times New Roman" w:cs="Times New Roman"/>
          <w:sz w:val="24"/>
          <w:szCs w:val="24"/>
        </w:rPr>
        <w:t xml:space="preserve">и </w:t>
      </w:r>
      <w:r w:rsidR="00261D0E">
        <w:rPr>
          <w:rFonts w:ascii="Times New Roman" w:hAnsi="Times New Roman" w:cs="Times New Roman"/>
          <w:sz w:val="24"/>
          <w:szCs w:val="24"/>
        </w:rPr>
        <w:t>умеющим работать</w:t>
      </w:r>
      <w:r w:rsidRPr="009A6C10">
        <w:rPr>
          <w:rFonts w:ascii="Times New Roman" w:hAnsi="Times New Roman" w:cs="Times New Roman"/>
          <w:sz w:val="24"/>
          <w:szCs w:val="24"/>
        </w:rPr>
        <w:t xml:space="preserve"> с оборудованием </w:t>
      </w:r>
      <w:r w:rsidR="009A6C10">
        <w:rPr>
          <w:rFonts w:ascii="Times New Roman" w:hAnsi="Times New Roman" w:cs="Times New Roman"/>
          <w:lang w:val="kk-KZ"/>
        </w:rPr>
        <w:t>Исполнителя</w:t>
      </w:r>
      <w:r w:rsidRPr="009A6C10">
        <w:rPr>
          <w:rFonts w:ascii="Times New Roman" w:hAnsi="Times New Roman" w:cs="Times New Roman"/>
          <w:sz w:val="24"/>
          <w:szCs w:val="24"/>
        </w:rPr>
        <w:t>, а также ознакомлен с его процедурами реализации любых услуг и/или работы с оборудованием. Весь персонал должен имеет соответствующие знания об объеме услуг, некоторые из которых должны быть получены при выполнении работ на Казахстанских морских платформах.</w:t>
      </w:r>
    </w:p>
    <w:p w14:paraId="6FFDC855" w14:textId="77777777" w:rsidR="003271A2" w:rsidRPr="009A6C10" w:rsidRDefault="003271A2" w:rsidP="003271A2">
      <w:pPr>
        <w:spacing w:after="0"/>
        <w:jc w:val="both"/>
        <w:rPr>
          <w:rFonts w:ascii="Times New Roman" w:hAnsi="Times New Roman" w:cs="Times New Roman"/>
          <w:sz w:val="24"/>
          <w:szCs w:val="24"/>
        </w:rPr>
      </w:pPr>
    </w:p>
    <w:p w14:paraId="47DD6E53" w14:textId="77777777" w:rsidR="00477B12" w:rsidRPr="009A6C10" w:rsidRDefault="00477B12" w:rsidP="003271A2">
      <w:pPr>
        <w:spacing w:after="0"/>
        <w:rPr>
          <w:rFonts w:ascii="Times New Roman" w:hAnsi="Times New Roman" w:cs="Times New Roman"/>
          <w:b/>
          <w:sz w:val="24"/>
          <w:szCs w:val="24"/>
        </w:rPr>
      </w:pPr>
      <w:r w:rsidRPr="009A6C10">
        <w:rPr>
          <w:rFonts w:ascii="Times New Roman" w:hAnsi="Times New Roman" w:cs="Times New Roman"/>
          <w:b/>
          <w:sz w:val="24"/>
          <w:szCs w:val="24"/>
        </w:rPr>
        <w:t xml:space="preserve">Ответственность персонала </w:t>
      </w:r>
      <w:r w:rsidR="003271A2" w:rsidRPr="009A6C10">
        <w:rPr>
          <w:rFonts w:ascii="Times New Roman" w:hAnsi="Times New Roman" w:cs="Times New Roman"/>
          <w:b/>
          <w:sz w:val="24"/>
          <w:szCs w:val="24"/>
          <w:lang w:val="kk-KZ"/>
        </w:rPr>
        <w:t>Исполнителя</w:t>
      </w:r>
      <w:r w:rsidR="003271A2" w:rsidRPr="009A6C10">
        <w:rPr>
          <w:rFonts w:ascii="Times New Roman" w:hAnsi="Times New Roman" w:cs="Times New Roman"/>
          <w:sz w:val="24"/>
          <w:szCs w:val="24"/>
          <w:lang w:val="kk-KZ"/>
        </w:rPr>
        <w:t xml:space="preserve"> </w:t>
      </w:r>
      <w:r w:rsidRPr="009A6C10">
        <w:rPr>
          <w:rFonts w:ascii="Times New Roman" w:hAnsi="Times New Roman" w:cs="Times New Roman"/>
          <w:b/>
          <w:sz w:val="24"/>
          <w:szCs w:val="24"/>
        </w:rPr>
        <w:t>включает, как минимум, следующее:</w:t>
      </w:r>
    </w:p>
    <w:p w14:paraId="14DE4457" w14:textId="77777777" w:rsidR="00477B12" w:rsidRPr="00923B58" w:rsidRDefault="00477B12" w:rsidP="00431A15">
      <w:pPr>
        <w:pStyle w:val="afc"/>
        <w:numPr>
          <w:ilvl w:val="0"/>
          <w:numId w:val="22"/>
        </w:numPr>
        <w:rPr>
          <w:rFonts w:ascii="Times New Roman" w:hAnsi="Times New Roman"/>
          <w:sz w:val="24"/>
          <w:szCs w:val="24"/>
          <w:lang w:val="ru-RU"/>
        </w:rPr>
      </w:pPr>
      <w:r w:rsidRPr="00923B58">
        <w:rPr>
          <w:rFonts w:ascii="Times New Roman" w:hAnsi="Times New Roman"/>
          <w:sz w:val="24"/>
          <w:szCs w:val="24"/>
          <w:lang w:val="ru-RU"/>
        </w:rPr>
        <w:t xml:space="preserve">Способность в полевых условиях осуществлять монтаж, испытание, ремонт и обслуживание всего предоставляемого </w:t>
      </w:r>
      <w:r w:rsidR="003271A2" w:rsidRPr="009A6C10">
        <w:rPr>
          <w:rFonts w:ascii="Times New Roman" w:hAnsi="Times New Roman"/>
          <w:sz w:val="24"/>
          <w:szCs w:val="24"/>
          <w:lang w:val="kk-KZ"/>
        </w:rPr>
        <w:t xml:space="preserve">Исполнителем </w:t>
      </w:r>
      <w:r w:rsidRPr="00923B58">
        <w:rPr>
          <w:rFonts w:ascii="Times New Roman" w:hAnsi="Times New Roman"/>
          <w:sz w:val="24"/>
          <w:szCs w:val="24"/>
          <w:lang w:val="ru-RU"/>
        </w:rPr>
        <w:t>оборудования, имеющего отношение к услугам по спуску обсадных колонн и НКТ;</w:t>
      </w:r>
    </w:p>
    <w:p w14:paraId="2DF07D72" w14:textId="77777777" w:rsidR="00477B12" w:rsidRPr="00923B58" w:rsidRDefault="00477B12" w:rsidP="00431A15">
      <w:pPr>
        <w:pStyle w:val="afc"/>
        <w:numPr>
          <w:ilvl w:val="0"/>
          <w:numId w:val="22"/>
        </w:numPr>
        <w:rPr>
          <w:rFonts w:ascii="Times New Roman" w:hAnsi="Times New Roman"/>
          <w:sz w:val="24"/>
          <w:szCs w:val="24"/>
          <w:lang w:val="ru-RU"/>
        </w:rPr>
      </w:pPr>
      <w:r w:rsidRPr="00923B58">
        <w:rPr>
          <w:rFonts w:ascii="Times New Roman" w:hAnsi="Times New Roman"/>
          <w:sz w:val="24"/>
          <w:szCs w:val="24"/>
          <w:lang w:val="ru-RU"/>
        </w:rPr>
        <w:t xml:space="preserve">Контроль над персоналом </w:t>
      </w:r>
      <w:r w:rsidR="003271A2" w:rsidRPr="009A6C10">
        <w:rPr>
          <w:rFonts w:ascii="Times New Roman" w:hAnsi="Times New Roman"/>
          <w:sz w:val="24"/>
          <w:szCs w:val="24"/>
          <w:lang w:val="kk-KZ"/>
        </w:rPr>
        <w:t xml:space="preserve">Исполнителя </w:t>
      </w:r>
      <w:r w:rsidRPr="00923B58">
        <w:rPr>
          <w:rFonts w:ascii="Times New Roman" w:hAnsi="Times New Roman"/>
          <w:sz w:val="24"/>
          <w:szCs w:val="24"/>
          <w:lang w:val="ru-RU"/>
        </w:rPr>
        <w:t>услуг бурового подрядчика в ходе выполнения работ по спуску обсадных колонн и НКТ;</w:t>
      </w:r>
    </w:p>
    <w:p w14:paraId="7E094EF5" w14:textId="77777777" w:rsidR="00477B12" w:rsidRPr="00923B58" w:rsidRDefault="00477B12" w:rsidP="00431A15">
      <w:pPr>
        <w:pStyle w:val="afc"/>
        <w:numPr>
          <w:ilvl w:val="0"/>
          <w:numId w:val="22"/>
        </w:numPr>
        <w:rPr>
          <w:rFonts w:ascii="Times New Roman" w:hAnsi="Times New Roman"/>
          <w:sz w:val="24"/>
          <w:szCs w:val="24"/>
          <w:lang w:val="ru-RU"/>
        </w:rPr>
      </w:pPr>
      <w:r w:rsidRPr="00923B58">
        <w:rPr>
          <w:rFonts w:ascii="Times New Roman" w:hAnsi="Times New Roman"/>
          <w:sz w:val="24"/>
          <w:szCs w:val="24"/>
          <w:lang w:val="ru-RU"/>
        </w:rPr>
        <w:t xml:space="preserve">Обеспечение выполнения всех работ и действий в соответствии с политикой в области ОЗТОС Заказчика и </w:t>
      </w:r>
      <w:r w:rsidR="003271A2" w:rsidRPr="009A6C10">
        <w:rPr>
          <w:rFonts w:ascii="Times New Roman" w:hAnsi="Times New Roman"/>
          <w:sz w:val="24"/>
          <w:szCs w:val="24"/>
          <w:lang w:val="kk-KZ"/>
        </w:rPr>
        <w:t>Исполнителя</w:t>
      </w:r>
      <w:r w:rsidRPr="00923B58">
        <w:rPr>
          <w:rFonts w:ascii="Times New Roman" w:hAnsi="Times New Roman"/>
          <w:sz w:val="24"/>
          <w:szCs w:val="24"/>
          <w:lang w:val="ru-RU"/>
        </w:rPr>
        <w:t>;</w:t>
      </w:r>
    </w:p>
    <w:p w14:paraId="46271752" w14:textId="77777777" w:rsidR="00477B12" w:rsidRPr="009A6C10" w:rsidRDefault="00477B12" w:rsidP="00431A15">
      <w:pPr>
        <w:pStyle w:val="afc"/>
        <w:numPr>
          <w:ilvl w:val="0"/>
          <w:numId w:val="22"/>
        </w:numPr>
        <w:rPr>
          <w:rFonts w:ascii="Times New Roman" w:hAnsi="Times New Roman"/>
          <w:sz w:val="24"/>
          <w:szCs w:val="24"/>
        </w:rPr>
      </w:pPr>
      <w:r w:rsidRPr="00923B58">
        <w:rPr>
          <w:rFonts w:ascii="Times New Roman" w:hAnsi="Times New Roman"/>
          <w:sz w:val="24"/>
          <w:szCs w:val="24"/>
          <w:lang w:val="ru-RU"/>
        </w:rPr>
        <w:t xml:space="preserve">Визуальную инспекцию обсадной колонны и обсуждение подробных программ по спуску обсадных колонн с Супервайзером по бурению </w:t>
      </w:r>
      <w:r w:rsidRPr="009A6C10">
        <w:rPr>
          <w:rFonts w:ascii="Times New Roman" w:hAnsi="Times New Roman"/>
          <w:sz w:val="24"/>
          <w:szCs w:val="24"/>
        </w:rPr>
        <w:t xml:space="preserve">Заказчика; </w:t>
      </w:r>
    </w:p>
    <w:p w14:paraId="64B68A9D" w14:textId="77777777" w:rsidR="00477B12" w:rsidRPr="00923B58" w:rsidRDefault="00477B12" w:rsidP="00431A15">
      <w:pPr>
        <w:pStyle w:val="afc"/>
        <w:numPr>
          <w:ilvl w:val="0"/>
          <w:numId w:val="22"/>
        </w:numPr>
        <w:rPr>
          <w:rFonts w:ascii="Times New Roman" w:hAnsi="Times New Roman"/>
          <w:sz w:val="24"/>
          <w:szCs w:val="24"/>
          <w:lang w:val="ru-RU"/>
        </w:rPr>
      </w:pPr>
      <w:r w:rsidRPr="00923B58">
        <w:rPr>
          <w:rFonts w:ascii="Times New Roman" w:hAnsi="Times New Roman"/>
          <w:sz w:val="24"/>
          <w:szCs w:val="24"/>
          <w:lang w:val="ru-RU"/>
        </w:rPr>
        <w:t>Представление ежедневного краткого отчета по работам за последние 24 часа;</w:t>
      </w:r>
    </w:p>
    <w:p w14:paraId="49F0A378" w14:textId="77777777" w:rsidR="00477B12" w:rsidRPr="00923B58" w:rsidRDefault="00477B12" w:rsidP="00431A15">
      <w:pPr>
        <w:pStyle w:val="afc"/>
        <w:numPr>
          <w:ilvl w:val="0"/>
          <w:numId w:val="22"/>
        </w:numPr>
        <w:rPr>
          <w:rFonts w:ascii="Times New Roman" w:hAnsi="Times New Roman"/>
          <w:sz w:val="24"/>
          <w:szCs w:val="24"/>
          <w:lang w:val="ru-RU"/>
        </w:rPr>
      </w:pPr>
      <w:r w:rsidRPr="00923B58">
        <w:rPr>
          <w:rFonts w:ascii="Times New Roman" w:hAnsi="Times New Roman"/>
          <w:sz w:val="24"/>
          <w:szCs w:val="24"/>
          <w:lang w:val="ru-RU"/>
        </w:rPr>
        <w:t>Любые рекомендации в целях оптимизации процесса выполнения буровых работ также должны быть включены в ежедневный отчет;</w:t>
      </w:r>
    </w:p>
    <w:p w14:paraId="2FBC04CB" w14:textId="77777777" w:rsidR="00477B12" w:rsidRPr="00923B58" w:rsidRDefault="00477B12" w:rsidP="00431A15">
      <w:pPr>
        <w:pStyle w:val="afc"/>
        <w:numPr>
          <w:ilvl w:val="0"/>
          <w:numId w:val="22"/>
        </w:numPr>
        <w:rPr>
          <w:rFonts w:ascii="Times New Roman" w:hAnsi="Times New Roman"/>
          <w:sz w:val="24"/>
          <w:szCs w:val="24"/>
          <w:lang w:val="ru-RU"/>
        </w:rPr>
      </w:pPr>
      <w:r w:rsidRPr="00923B58">
        <w:rPr>
          <w:rFonts w:ascii="Times New Roman" w:hAnsi="Times New Roman"/>
          <w:sz w:val="24"/>
          <w:szCs w:val="24"/>
          <w:lang w:val="ru-RU"/>
        </w:rPr>
        <w:t>Предоставление сведений для составления анализа по окончании бурения скважины, включая рекомендации по оптимизации работ по спуску обсадных колонн и НКТ для будущих скважин;</w:t>
      </w:r>
    </w:p>
    <w:p w14:paraId="5B109D30" w14:textId="77777777" w:rsidR="00477B12" w:rsidRPr="00923B58" w:rsidRDefault="00477B12" w:rsidP="00431A15">
      <w:pPr>
        <w:pStyle w:val="afc"/>
        <w:numPr>
          <w:ilvl w:val="0"/>
          <w:numId w:val="22"/>
        </w:numPr>
        <w:rPr>
          <w:rFonts w:ascii="Times New Roman" w:hAnsi="Times New Roman"/>
          <w:sz w:val="24"/>
          <w:szCs w:val="24"/>
          <w:lang w:val="ru-RU"/>
        </w:rPr>
      </w:pPr>
      <w:r w:rsidRPr="00923B58">
        <w:rPr>
          <w:rFonts w:ascii="Times New Roman" w:hAnsi="Times New Roman"/>
          <w:sz w:val="24"/>
          <w:szCs w:val="24"/>
          <w:lang w:val="ru-RU"/>
        </w:rPr>
        <w:t xml:space="preserve">Соблюдение процедур </w:t>
      </w:r>
      <w:r w:rsidR="003271A2" w:rsidRPr="009A6C10">
        <w:rPr>
          <w:rFonts w:ascii="Times New Roman" w:hAnsi="Times New Roman"/>
          <w:sz w:val="24"/>
          <w:szCs w:val="24"/>
          <w:lang w:val="kk-KZ"/>
        </w:rPr>
        <w:t xml:space="preserve">Исполнителя </w:t>
      </w:r>
      <w:r w:rsidRPr="00923B58">
        <w:rPr>
          <w:rFonts w:ascii="Times New Roman" w:hAnsi="Times New Roman"/>
          <w:sz w:val="24"/>
          <w:szCs w:val="24"/>
          <w:lang w:val="ru-RU"/>
        </w:rPr>
        <w:t>в области обеспечения и контроля качества и спуска обсадных колонн в соответствии с политиками и процедурами Поставщика;</w:t>
      </w:r>
    </w:p>
    <w:p w14:paraId="276B122E" w14:textId="77777777" w:rsidR="00477B12" w:rsidRPr="00923B58" w:rsidRDefault="003271A2" w:rsidP="00431A15">
      <w:pPr>
        <w:pStyle w:val="afc"/>
        <w:numPr>
          <w:ilvl w:val="0"/>
          <w:numId w:val="22"/>
        </w:numPr>
        <w:rPr>
          <w:rFonts w:ascii="Times New Roman" w:hAnsi="Times New Roman"/>
          <w:sz w:val="24"/>
          <w:szCs w:val="24"/>
          <w:lang w:val="ru-RU"/>
        </w:rPr>
      </w:pPr>
      <w:r w:rsidRPr="009A6C10">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 xml:space="preserve">должен обеспечить коммуникации персонала </w:t>
      </w:r>
      <w:r w:rsidRPr="009A6C10">
        <w:rPr>
          <w:rFonts w:ascii="Times New Roman" w:hAnsi="Times New Roman"/>
          <w:sz w:val="24"/>
          <w:szCs w:val="24"/>
          <w:lang w:val="kk-KZ"/>
        </w:rPr>
        <w:t xml:space="preserve">Исполнителя </w:t>
      </w:r>
      <w:r w:rsidR="00477B12" w:rsidRPr="00923B58">
        <w:rPr>
          <w:rFonts w:ascii="Times New Roman" w:hAnsi="Times New Roman"/>
          <w:sz w:val="24"/>
          <w:szCs w:val="24"/>
          <w:lang w:val="ru-RU"/>
        </w:rPr>
        <w:t xml:space="preserve">во время оказания Услуг по перечню согласно таблице также на английском языке или </w:t>
      </w:r>
      <w:r w:rsidRPr="009A6C10">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должен обеспечить соответствующий перевод для ключевого персонала для обеспечения коммуникаций на английском языке;</w:t>
      </w:r>
    </w:p>
    <w:p w14:paraId="51A53D16" w14:textId="77777777" w:rsidR="00477B12" w:rsidRPr="00923B58" w:rsidRDefault="00477B12" w:rsidP="00431A15">
      <w:pPr>
        <w:pStyle w:val="afc"/>
        <w:numPr>
          <w:ilvl w:val="0"/>
          <w:numId w:val="22"/>
        </w:numPr>
        <w:rPr>
          <w:rFonts w:ascii="Times New Roman" w:hAnsi="Times New Roman"/>
          <w:sz w:val="24"/>
          <w:szCs w:val="24"/>
          <w:lang w:val="ru-RU"/>
        </w:rPr>
      </w:pPr>
      <w:r w:rsidRPr="00923B58">
        <w:rPr>
          <w:rFonts w:ascii="Times New Roman" w:hAnsi="Times New Roman"/>
          <w:sz w:val="24"/>
          <w:szCs w:val="24"/>
          <w:lang w:val="ru-RU"/>
        </w:rPr>
        <w:t xml:space="preserve">Весь персонал </w:t>
      </w:r>
      <w:r w:rsidR="003271A2" w:rsidRPr="009A6C10">
        <w:rPr>
          <w:rFonts w:ascii="Times New Roman" w:hAnsi="Times New Roman"/>
          <w:sz w:val="24"/>
          <w:szCs w:val="24"/>
          <w:lang w:val="kk-KZ"/>
        </w:rPr>
        <w:t xml:space="preserve">Исполнителя </w:t>
      </w:r>
      <w:r w:rsidRPr="00923B58">
        <w:rPr>
          <w:rFonts w:ascii="Times New Roman" w:hAnsi="Times New Roman"/>
          <w:sz w:val="24"/>
          <w:szCs w:val="24"/>
          <w:lang w:val="ru-RU"/>
        </w:rPr>
        <w:t xml:space="preserve">по спуску обсадных колонн и НКТ должен иметь действующие сертификаты о прохождении обучения в области ОЗТОС, а также должен пройти вводный инструктаж и обучение технике безопасности, применимые к их специфике работ, согласно процедуре </w:t>
      </w:r>
      <w:r w:rsidR="003271A2" w:rsidRPr="009A6C10">
        <w:rPr>
          <w:rFonts w:ascii="Times New Roman" w:hAnsi="Times New Roman"/>
          <w:sz w:val="24"/>
          <w:szCs w:val="24"/>
          <w:lang w:val="kk-KZ"/>
        </w:rPr>
        <w:t>Исполнителя</w:t>
      </w:r>
      <w:r w:rsidRPr="00923B58">
        <w:rPr>
          <w:rFonts w:ascii="Times New Roman" w:hAnsi="Times New Roman"/>
          <w:sz w:val="24"/>
          <w:szCs w:val="24"/>
          <w:lang w:val="ru-RU"/>
        </w:rPr>
        <w:t>;</w:t>
      </w:r>
    </w:p>
    <w:p w14:paraId="4B254EAE" w14:textId="77777777" w:rsidR="00477B12" w:rsidRPr="009A6C10" w:rsidRDefault="003271A2" w:rsidP="00431A15">
      <w:pPr>
        <w:pStyle w:val="afc"/>
        <w:numPr>
          <w:ilvl w:val="0"/>
          <w:numId w:val="22"/>
        </w:numPr>
        <w:rPr>
          <w:rFonts w:ascii="Times New Roman" w:hAnsi="Times New Roman"/>
          <w:sz w:val="24"/>
          <w:szCs w:val="24"/>
        </w:rPr>
      </w:pPr>
      <w:r w:rsidRPr="009A6C10">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 xml:space="preserve">должен указать количество персонала, необходимое для бесперебойного и эффективного выполнения каждого этапа работ. </w:t>
      </w:r>
      <w:r w:rsidR="00477B12" w:rsidRPr="009A6C10">
        <w:rPr>
          <w:rFonts w:ascii="Times New Roman" w:hAnsi="Times New Roman"/>
          <w:sz w:val="24"/>
          <w:szCs w:val="24"/>
        </w:rPr>
        <w:t>Это должно входить в комплект для каждого этапа работ.</w:t>
      </w:r>
    </w:p>
    <w:p w14:paraId="7148534F" w14:textId="77777777" w:rsidR="00477B12" w:rsidRPr="00923B58" w:rsidRDefault="003271A2" w:rsidP="00431A15">
      <w:pPr>
        <w:pStyle w:val="afc"/>
        <w:numPr>
          <w:ilvl w:val="0"/>
          <w:numId w:val="22"/>
        </w:numPr>
        <w:rPr>
          <w:rFonts w:ascii="Times New Roman" w:hAnsi="Times New Roman"/>
          <w:sz w:val="24"/>
          <w:szCs w:val="24"/>
          <w:lang w:val="ru-RU"/>
        </w:rPr>
      </w:pPr>
      <w:r w:rsidRPr="009A6C10">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 xml:space="preserve">в течение </w:t>
      </w:r>
      <w:r w:rsidR="00DF2404" w:rsidRPr="00923B58">
        <w:rPr>
          <w:rFonts w:ascii="Times New Roman" w:hAnsi="Times New Roman"/>
          <w:sz w:val="24"/>
          <w:szCs w:val="24"/>
          <w:lang w:val="ru-RU"/>
        </w:rPr>
        <w:t>7</w:t>
      </w:r>
      <w:r w:rsidR="00477B12" w:rsidRPr="00923B58">
        <w:rPr>
          <w:rFonts w:ascii="Times New Roman" w:hAnsi="Times New Roman"/>
          <w:sz w:val="24"/>
          <w:szCs w:val="24"/>
          <w:lang w:val="ru-RU"/>
        </w:rPr>
        <w:t xml:space="preserve"> (</w:t>
      </w:r>
      <w:r w:rsidR="00DF2404" w:rsidRPr="00923B58">
        <w:rPr>
          <w:rFonts w:ascii="Times New Roman" w:hAnsi="Times New Roman"/>
          <w:sz w:val="24"/>
          <w:szCs w:val="24"/>
          <w:lang w:val="ru-RU"/>
        </w:rPr>
        <w:t>семи</w:t>
      </w:r>
      <w:r w:rsidR="00477B12" w:rsidRPr="00923B58">
        <w:rPr>
          <w:rFonts w:ascii="Times New Roman" w:hAnsi="Times New Roman"/>
          <w:sz w:val="24"/>
          <w:szCs w:val="24"/>
          <w:lang w:val="ru-RU"/>
        </w:rPr>
        <w:t xml:space="preserve">) дней после получения Заказ-наряда на Оборудование </w:t>
      </w:r>
      <w:r w:rsidRPr="009A6C10">
        <w:rPr>
          <w:rFonts w:ascii="Times New Roman" w:hAnsi="Times New Roman"/>
          <w:sz w:val="24"/>
          <w:szCs w:val="24"/>
          <w:lang w:val="kk-KZ"/>
        </w:rPr>
        <w:t xml:space="preserve">Исполнителя </w:t>
      </w:r>
      <w:r w:rsidR="00477B12" w:rsidRPr="00923B58">
        <w:rPr>
          <w:rFonts w:ascii="Times New Roman" w:hAnsi="Times New Roman"/>
          <w:sz w:val="24"/>
          <w:szCs w:val="24"/>
          <w:lang w:val="ru-RU"/>
        </w:rPr>
        <w:t>предоставляет Заказчику по</w:t>
      </w:r>
      <w:r w:rsidR="00350554" w:rsidRPr="00923B58">
        <w:rPr>
          <w:rFonts w:ascii="Times New Roman" w:hAnsi="Times New Roman"/>
          <w:sz w:val="24"/>
          <w:szCs w:val="24"/>
          <w:lang w:val="ru-RU"/>
        </w:rPr>
        <w:t xml:space="preserve"> </w:t>
      </w:r>
      <w:r w:rsidR="00477B12" w:rsidRPr="00923B58">
        <w:rPr>
          <w:rFonts w:ascii="Times New Roman" w:hAnsi="Times New Roman"/>
          <w:sz w:val="24"/>
          <w:szCs w:val="24"/>
          <w:lang w:val="ru-RU"/>
        </w:rPr>
        <w:t xml:space="preserve">фамильный список и резюме всего Персонала </w:t>
      </w:r>
      <w:r w:rsidRPr="009A6C10">
        <w:rPr>
          <w:rFonts w:ascii="Times New Roman" w:hAnsi="Times New Roman"/>
          <w:sz w:val="24"/>
          <w:szCs w:val="24"/>
          <w:lang w:val="kk-KZ"/>
        </w:rPr>
        <w:t>Исполнителя</w:t>
      </w:r>
      <w:r w:rsidR="00477B12" w:rsidRPr="00923B58">
        <w:rPr>
          <w:rFonts w:ascii="Times New Roman" w:hAnsi="Times New Roman"/>
          <w:sz w:val="24"/>
          <w:szCs w:val="24"/>
          <w:lang w:val="ru-RU"/>
        </w:rPr>
        <w:t>, отвечающих за выполнение Услуг. Заказчик имеет право одобрять или отклонять персонал, который не подходит для оказания услуг по настоящему договору, включая право проводить собеседования с таким персоналом.</w:t>
      </w:r>
    </w:p>
    <w:p w14:paraId="7EB0DF54" w14:textId="77777777" w:rsidR="00477B12" w:rsidRPr="00923B58" w:rsidRDefault="00477B12" w:rsidP="00431A15">
      <w:pPr>
        <w:pStyle w:val="afc"/>
        <w:numPr>
          <w:ilvl w:val="0"/>
          <w:numId w:val="22"/>
        </w:numPr>
        <w:rPr>
          <w:rFonts w:ascii="Times New Roman" w:hAnsi="Times New Roman"/>
          <w:sz w:val="24"/>
          <w:szCs w:val="24"/>
          <w:lang w:val="ru-RU"/>
        </w:rPr>
      </w:pPr>
      <w:r w:rsidRPr="00923B58">
        <w:rPr>
          <w:rFonts w:ascii="Times New Roman" w:hAnsi="Times New Roman"/>
          <w:sz w:val="24"/>
          <w:szCs w:val="24"/>
          <w:lang w:val="ru-RU"/>
        </w:rPr>
        <w:lastRenderedPageBreak/>
        <w:t xml:space="preserve">До начала работ, </w:t>
      </w:r>
      <w:r w:rsidR="003271A2" w:rsidRPr="009A6C10">
        <w:rPr>
          <w:rFonts w:ascii="Times New Roman" w:hAnsi="Times New Roman"/>
          <w:sz w:val="24"/>
          <w:szCs w:val="24"/>
          <w:lang w:val="kk-KZ"/>
        </w:rPr>
        <w:t xml:space="preserve">Исполнитель </w:t>
      </w:r>
      <w:r w:rsidRPr="00923B58">
        <w:rPr>
          <w:rFonts w:ascii="Times New Roman" w:hAnsi="Times New Roman"/>
          <w:sz w:val="24"/>
          <w:szCs w:val="24"/>
          <w:lang w:val="ru-RU"/>
        </w:rPr>
        <w:t xml:space="preserve">должен представить на рассмотрение Заказчика подробную информацию о членах бригады, особенно о Супервайзере. </w:t>
      </w:r>
    </w:p>
    <w:p w14:paraId="62748D6E" w14:textId="77777777" w:rsidR="00477B12" w:rsidRPr="00923B58" w:rsidRDefault="00477B12" w:rsidP="00431A15">
      <w:pPr>
        <w:pStyle w:val="afc"/>
        <w:numPr>
          <w:ilvl w:val="0"/>
          <w:numId w:val="22"/>
        </w:numPr>
        <w:rPr>
          <w:rFonts w:ascii="Times New Roman" w:hAnsi="Times New Roman"/>
          <w:sz w:val="24"/>
          <w:szCs w:val="24"/>
          <w:lang w:val="ru-RU"/>
        </w:rPr>
      </w:pPr>
      <w:r w:rsidRPr="00396F7F">
        <w:rPr>
          <w:rFonts w:ascii="Times New Roman" w:hAnsi="Times New Roman"/>
          <w:sz w:val="24"/>
          <w:szCs w:val="24"/>
          <w:lang w:val="ru-RU"/>
        </w:rPr>
        <w:t xml:space="preserve">С целью обеспечения непрерывности процесса на каждом этапе весь персонал должен быть назначен на весь период оказания Услуг. </w:t>
      </w:r>
      <w:r w:rsidRPr="00923B58">
        <w:rPr>
          <w:rFonts w:ascii="Times New Roman" w:hAnsi="Times New Roman"/>
          <w:sz w:val="24"/>
          <w:szCs w:val="24"/>
          <w:lang w:val="ru-RU"/>
        </w:rPr>
        <w:t>Однако, любая замена персонала по какой-либо причине в ходе исполнения Договора производится только после предварительного обсуждения и согласования с Заказчиком.</w:t>
      </w:r>
    </w:p>
    <w:p w14:paraId="2C628ECD" w14:textId="77777777" w:rsidR="00396F7F" w:rsidRDefault="00396F7F" w:rsidP="00396F7F">
      <w:pPr>
        <w:pStyle w:val="afc"/>
        <w:rPr>
          <w:rFonts w:ascii="Times New Roman" w:hAnsi="Times New Roman"/>
          <w:sz w:val="24"/>
          <w:szCs w:val="24"/>
          <w:lang w:val="ru-RU"/>
        </w:rPr>
      </w:pPr>
    </w:p>
    <w:p w14:paraId="5C0D2025" w14:textId="77777777" w:rsidR="00235E56" w:rsidRPr="00923B58" w:rsidRDefault="00235E56" w:rsidP="00396F7F">
      <w:pPr>
        <w:pStyle w:val="afc"/>
        <w:rPr>
          <w:rFonts w:ascii="Times New Roman" w:hAnsi="Times New Roman"/>
          <w:sz w:val="24"/>
          <w:szCs w:val="24"/>
          <w:lang w:val="ru-RU"/>
        </w:rPr>
      </w:pPr>
    </w:p>
    <w:p w14:paraId="7C5F5F0F" w14:textId="5AD26B11" w:rsidR="00477B12" w:rsidRPr="009A6C10" w:rsidRDefault="00261D0E" w:rsidP="00477B12">
      <w:pPr>
        <w:rPr>
          <w:rFonts w:ascii="Times New Roman" w:hAnsi="Times New Roman" w:cs="Times New Roman"/>
          <w:b/>
          <w:sz w:val="24"/>
          <w:szCs w:val="24"/>
        </w:rPr>
      </w:pPr>
      <w:r>
        <w:rPr>
          <w:rFonts w:ascii="Times New Roman" w:hAnsi="Times New Roman" w:cs="Times New Roman"/>
          <w:b/>
          <w:sz w:val="24"/>
          <w:szCs w:val="24"/>
        </w:rPr>
        <w:t>3.10</w:t>
      </w:r>
      <w:r w:rsidR="00477B12" w:rsidRPr="009A6C10">
        <w:rPr>
          <w:rFonts w:ascii="Times New Roman" w:hAnsi="Times New Roman" w:cs="Times New Roman"/>
          <w:b/>
          <w:sz w:val="24"/>
          <w:szCs w:val="24"/>
        </w:rPr>
        <w:t>. Прочие условия</w:t>
      </w:r>
    </w:p>
    <w:p w14:paraId="71CEB4CA" w14:textId="77777777" w:rsidR="00350554" w:rsidRPr="00923B58" w:rsidRDefault="003271A2" w:rsidP="00431A15">
      <w:pPr>
        <w:pStyle w:val="afc"/>
        <w:numPr>
          <w:ilvl w:val="0"/>
          <w:numId w:val="23"/>
        </w:numPr>
        <w:rPr>
          <w:rFonts w:ascii="Times New Roman" w:hAnsi="Times New Roman"/>
          <w:sz w:val="24"/>
          <w:szCs w:val="24"/>
          <w:lang w:val="ru-RU"/>
        </w:rPr>
      </w:pPr>
      <w:r w:rsidRPr="00396F7F">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 xml:space="preserve">должен предоставить полный комплект исправного оборудования для спуска (вместе с комплектующими деталями), подходящего для условий скважины </w:t>
      </w:r>
      <w:r w:rsidR="00477B12" w:rsidRPr="00396F7F">
        <w:rPr>
          <w:rFonts w:ascii="Times New Roman" w:hAnsi="Times New Roman"/>
          <w:sz w:val="24"/>
          <w:szCs w:val="24"/>
        </w:rPr>
        <w:t>Z</w:t>
      </w:r>
      <w:r w:rsidR="00350554" w:rsidRPr="00396F7F">
        <w:rPr>
          <w:rFonts w:ascii="Times New Roman" w:hAnsi="Times New Roman"/>
          <w:sz w:val="24"/>
          <w:szCs w:val="24"/>
          <w:lang w:val="en-US"/>
        </w:rPr>
        <w:t>T</w:t>
      </w:r>
      <w:r w:rsidR="00350554" w:rsidRPr="00923B58">
        <w:rPr>
          <w:rFonts w:ascii="Times New Roman" w:hAnsi="Times New Roman"/>
          <w:sz w:val="24"/>
          <w:szCs w:val="24"/>
          <w:lang w:val="ru-RU"/>
        </w:rPr>
        <w:t>-2</w:t>
      </w:r>
      <w:r w:rsidR="00477B12" w:rsidRPr="00923B58">
        <w:rPr>
          <w:rFonts w:ascii="Times New Roman" w:hAnsi="Times New Roman"/>
          <w:sz w:val="24"/>
          <w:szCs w:val="24"/>
          <w:lang w:val="ru-RU"/>
        </w:rPr>
        <w:t xml:space="preserve"> вместе с рабочей бригадой для оказания услуг по спуску обсад</w:t>
      </w:r>
      <w:r w:rsidR="00350554" w:rsidRPr="00923B58">
        <w:rPr>
          <w:rFonts w:ascii="Times New Roman" w:hAnsi="Times New Roman"/>
          <w:sz w:val="24"/>
          <w:szCs w:val="24"/>
          <w:lang w:val="ru-RU"/>
        </w:rPr>
        <w:t xml:space="preserve">ных колонн и НКТ на скважине  </w:t>
      </w:r>
      <w:r w:rsidR="00477B12" w:rsidRPr="00396F7F">
        <w:rPr>
          <w:rFonts w:ascii="Times New Roman" w:hAnsi="Times New Roman"/>
          <w:sz w:val="24"/>
          <w:szCs w:val="24"/>
        </w:rPr>
        <w:t>Z</w:t>
      </w:r>
      <w:r w:rsidR="00350554" w:rsidRPr="00396F7F">
        <w:rPr>
          <w:rFonts w:ascii="Times New Roman" w:hAnsi="Times New Roman"/>
          <w:sz w:val="24"/>
          <w:szCs w:val="24"/>
          <w:lang w:val="en-US"/>
        </w:rPr>
        <w:t>T</w:t>
      </w:r>
      <w:r w:rsidR="00350554" w:rsidRPr="00923B58">
        <w:rPr>
          <w:rFonts w:ascii="Times New Roman" w:hAnsi="Times New Roman"/>
          <w:sz w:val="24"/>
          <w:szCs w:val="24"/>
          <w:lang w:val="ru-RU"/>
        </w:rPr>
        <w:t>-2.</w:t>
      </w:r>
    </w:p>
    <w:p w14:paraId="21FAA158" w14:textId="77777777" w:rsidR="00477B12" w:rsidRPr="00923B58" w:rsidRDefault="003271A2" w:rsidP="00431A15">
      <w:pPr>
        <w:pStyle w:val="afc"/>
        <w:numPr>
          <w:ilvl w:val="0"/>
          <w:numId w:val="24"/>
        </w:numPr>
        <w:rPr>
          <w:rFonts w:ascii="Times New Roman" w:hAnsi="Times New Roman"/>
          <w:sz w:val="24"/>
          <w:szCs w:val="24"/>
          <w:lang w:val="ru-RU"/>
        </w:rPr>
      </w:pPr>
      <w:r w:rsidRPr="00396F7F">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 xml:space="preserve">за свой   счет   должен доставить Оборудование </w:t>
      </w:r>
      <w:r w:rsidRPr="00396F7F">
        <w:rPr>
          <w:rFonts w:ascii="Times New Roman" w:hAnsi="Times New Roman"/>
          <w:sz w:val="24"/>
          <w:szCs w:val="24"/>
          <w:lang w:val="kk-KZ"/>
        </w:rPr>
        <w:t xml:space="preserve">Исполнителя </w:t>
      </w:r>
      <w:r w:rsidR="00477B12" w:rsidRPr="00923B58">
        <w:rPr>
          <w:rFonts w:ascii="Times New Roman" w:hAnsi="Times New Roman"/>
          <w:sz w:val="24"/>
          <w:szCs w:val="24"/>
          <w:lang w:val="ru-RU"/>
        </w:rPr>
        <w:t xml:space="preserve">согласно требованиям на указанную Заказчиком базу производственной поддержки. Заказчик должен транспортировать расходные материалы/инструменты/Оборудование </w:t>
      </w:r>
      <w:r w:rsidRPr="00396F7F">
        <w:rPr>
          <w:rFonts w:ascii="Times New Roman" w:hAnsi="Times New Roman"/>
          <w:sz w:val="24"/>
          <w:szCs w:val="24"/>
          <w:lang w:val="kk-KZ"/>
        </w:rPr>
        <w:t xml:space="preserve">Исполнителя </w:t>
      </w:r>
      <w:r w:rsidR="00477B12" w:rsidRPr="00923B58">
        <w:rPr>
          <w:rFonts w:ascii="Times New Roman" w:hAnsi="Times New Roman"/>
          <w:sz w:val="24"/>
          <w:szCs w:val="24"/>
          <w:lang w:val="ru-RU"/>
        </w:rPr>
        <w:t xml:space="preserve">на Буровую установку.  </w:t>
      </w:r>
    </w:p>
    <w:p w14:paraId="270C7F77" w14:textId="79CDEBD3" w:rsidR="00477B12" w:rsidRPr="00923B58" w:rsidRDefault="003271A2" w:rsidP="00431A15">
      <w:pPr>
        <w:pStyle w:val="afc"/>
        <w:numPr>
          <w:ilvl w:val="0"/>
          <w:numId w:val="24"/>
        </w:numPr>
        <w:rPr>
          <w:rFonts w:ascii="Times New Roman" w:hAnsi="Times New Roman"/>
          <w:sz w:val="24"/>
          <w:szCs w:val="24"/>
          <w:lang w:val="ru-RU"/>
        </w:rPr>
      </w:pPr>
      <w:r w:rsidRPr="00396F7F">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 xml:space="preserve">должен иметь производственную базу в Республики Казахстан, с достаточной инфраструктурой для поддержки работ по спуску. Сканированная копия документа на право пользования базой должна быть представлена </w:t>
      </w:r>
      <w:r w:rsidR="00B276FF" w:rsidRPr="00396F7F">
        <w:rPr>
          <w:rFonts w:ascii="Times New Roman" w:hAnsi="Times New Roman"/>
          <w:sz w:val="24"/>
          <w:szCs w:val="24"/>
          <w:lang w:val="kk-KZ"/>
        </w:rPr>
        <w:t>Исполнителем наряду</w:t>
      </w:r>
      <w:r w:rsidR="00477B12" w:rsidRPr="00923B58">
        <w:rPr>
          <w:rFonts w:ascii="Times New Roman" w:hAnsi="Times New Roman"/>
          <w:sz w:val="24"/>
          <w:szCs w:val="24"/>
          <w:lang w:val="ru-RU"/>
        </w:rPr>
        <w:t xml:space="preserve"> с конкурсной заявкой. База </w:t>
      </w:r>
      <w:r w:rsidRPr="00396F7F">
        <w:rPr>
          <w:rFonts w:ascii="Times New Roman" w:hAnsi="Times New Roman"/>
          <w:sz w:val="24"/>
          <w:szCs w:val="24"/>
          <w:lang w:val="kk-KZ"/>
        </w:rPr>
        <w:t xml:space="preserve">Исполнителя </w:t>
      </w:r>
      <w:r w:rsidR="00477B12" w:rsidRPr="00923B58">
        <w:rPr>
          <w:rFonts w:ascii="Times New Roman" w:hAnsi="Times New Roman"/>
          <w:sz w:val="24"/>
          <w:szCs w:val="24"/>
          <w:lang w:val="ru-RU"/>
        </w:rPr>
        <w:t xml:space="preserve">должна быть оборудована всем необходимым, которые могут потребоваться при необходимости замены/технического обслуживания/ремонта оборудования/инструментов, которые невозможно выполнить на Буровой установке. Для этого необходима надлежащая координация между Буровой установкой и базой </w:t>
      </w:r>
      <w:r w:rsidRPr="00396F7F">
        <w:rPr>
          <w:rFonts w:ascii="Times New Roman" w:hAnsi="Times New Roman"/>
          <w:sz w:val="24"/>
          <w:szCs w:val="24"/>
          <w:lang w:val="kk-KZ"/>
        </w:rPr>
        <w:t xml:space="preserve">Исполнителя </w:t>
      </w:r>
      <w:r w:rsidR="00477B12" w:rsidRPr="00923B58">
        <w:rPr>
          <w:rFonts w:ascii="Times New Roman" w:hAnsi="Times New Roman"/>
          <w:sz w:val="24"/>
          <w:szCs w:val="24"/>
          <w:lang w:val="ru-RU"/>
        </w:rPr>
        <w:t>при проведении работ.</w:t>
      </w:r>
    </w:p>
    <w:p w14:paraId="2582D18C" w14:textId="77777777" w:rsidR="00477B12" w:rsidRPr="00923B58" w:rsidRDefault="00477B12" w:rsidP="00431A15">
      <w:pPr>
        <w:pStyle w:val="afc"/>
        <w:numPr>
          <w:ilvl w:val="0"/>
          <w:numId w:val="24"/>
        </w:numPr>
        <w:rPr>
          <w:rFonts w:ascii="Times New Roman" w:hAnsi="Times New Roman"/>
          <w:sz w:val="24"/>
          <w:szCs w:val="24"/>
          <w:lang w:val="ru-RU"/>
        </w:rPr>
      </w:pPr>
      <w:r w:rsidRPr="00923B58">
        <w:rPr>
          <w:rFonts w:ascii="Times New Roman" w:hAnsi="Times New Roman"/>
          <w:sz w:val="24"/>
          <w:szCs w:val="24"/>
          <w:lang w:val="ru-RU"/>
        </w:rPr>
        <w:t xml:space="preserve">Весь персонал, предоставляемый </w:t>
      </w:r>
      <w:r w:rsidR="003271A2" w:rsidRPr="00396F7F">
        <w:rPr>
          <w:rFonts w:ascii="Times New Roman" w:hAnsi="Times New Roman"/>
          <w:sz w:val="24"/>
          <w:szCs w:val="24"/>
          <w:lang w:val="kk-KZ"/>
        </w:rPr>
        <w:t xml:space="preserve">Исполнителем </w:t>
      </w:r>
      <w:r w:rsidRPr="00923B58">
        <w:rPr>
          <w:rFonts w:ascii="Times New Roman" w:hAnsi="Times New Roman"/>
          <w:sz w:val="24"/>
          <w:szCs w:val="24"/>
          <w:lang w:val="ru-RU"/>
        </w:rPr>
        <w:t xml:space="preserve">для выполнения объема Услуг, должен иметь навыки в своей рабочей категории по монтажу, испытанию, ремонту и обслуживанию всего оборудования на буровой площадке, предоставляемого </w:t>
      </w:r>
      <w:r w:rsidR="003271A2" w:rsidRPr="00396F7F">
        <w:rPr>
          <w:rFonts w:ascii="Times New Roman" w:hAnsi="Times New Roman"/>
          <w:sz w:val="24"/>
          <w:szCs w:val="24"/>
          <w:lang w:val="kk-KZ"/>
        </w:rPr>
        <w:t>Исполнителем</w:t>
      </w:r>
      <w:r w:rsidRPr="00923B58">
        <w:rPr>
          <w:rFonts w:ascii="Times New Roman" w:hAnsi="Times New Roman"/>
          <w:sz w:val="24"/>
          <w:szCs w:val="24"/>
          <w:lang w:val="ru-RU"/>
        </w:rPr>
        <w:t>.</w:t>
      </w:r>
    </w:p>
    <w:p w14:paraId="26ADAF1E" w14:textId="77777777" w:rsidR="00477B12" w:rsidRPr="00923B58" w:rsidRDefault="003271A2" w:rsidP="00431A15">
      <w:pPr>
        <w:pStyle w:val="afc"/>
        <w:numPr>
          <w:ilvl w:val="0"/>
          <w:numId w:val="24"/>
        </w:numPr>
        <w:rPr>
          <w:rFonts w:ascii="Times New Roman" w:hAnsi="Times New Roman"/>
          <w:sz w:val="24"/>
          <w:szCs w:val="24"/>
          <w:lang w:val="ru-RU"/>
        </w:rPr>
      </w:pPr>
      <w:r w:rsidRPr="00396F7F">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за свой счет должен обеспечить весь персонал соответствующими средствами защиты для работы на море.</w:t>
      </w:r>
    </w:p>
    <w:p w14:paraId="7023E1C5" w14:textId="77777777" w:rsidR="00477B12" w:rsidRPr="00923B58" w:rsidRDefault="003271A2" w:rsidP="00431A15">
      <w:pPr>
        <w:pStyle w:val="afc"/>
        <w:numPr>
          <w:ilvl w:val="0"/>
          <w:numId w:val="24"/>
        </w:numPr>
        <w:rPr>
          <w:rFonts w:ascii="Times New Roman" w:hAnsi="Times New Roman"/>
          <w:sz w:val="24"/>
          <w:szCs w:val="24"/>
          <w:lang w:val="ru-RU"/>
        </w:rPr>
      </w:pPr>
      <w:r w:rsidRPr="00396F7F">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 xml:space="preserve">несет ответственность за обеспечение своего персонала соответствующими проездными документами.  </w:t>
      </w:r>
    </w:p>
    <w:p w14:paraId="2B993489" w14:textId="77777777" w:rsidR="00477B12" w:rsidRPr="00923B58" w:rsidRDefault="003271A2" w:rsidP="00431A15">
      <w:pPr>
        <w:pStyle w:val="afc"/>
        <w:numPr>
          <w:ilvl w:val="0"/>
          <w:numId w:val="24"/>
        </w:numPr>
        <w:rPr>
          <w:rFonts w:ascii="Times New Roman" w:hAnsi="Times New Roman"/>
          <w:sz w:val="24"/>
          <w:szCs w:val="24"/>
          <w:lang w:val="ru-RU"/>
        </w:rPr>
      </w:pPr>
      <w:r w:rsidRPr="00396F7F">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должен предоставить достаточное количество смазки «</w:t>
      </w:r>
      <w:r w:rsidR="00477B12" w:rsidRPr="00396F7F">
        <w:rPr>
          <w:rFonts w:ascii="Times New Roman" w:hAnsi="Times New Roman"/>
          <w:sz w:val="24"/>
          <w:szCs w:val="24"/>
        </w:rPr>
        <w:t>API</w:t>
      </w:r>
      <w:r w:rsidR="00477B12" w:rsidRPr="00923B58">
        <w:rPr>
          <w:rFonts w:ascii="Times New Roman" w:hAnsi="Times New Roman"/>
          <w:sz w:val="24"/>
          <w:szCs w:val="24"/>
          <w:lang w:val="ru-RU"/>
        </w:rPr>
        <w:t xml:space="preserve"> </w:t>
      </w:r>
      <w:r w:rsidR="00477B12" w:rsidRPr="00396F7F">
        <w:rPr>
          <w:rFonts w:ascii="Times New Roman" w:hAnsi="Times New Roman"/>
          <w:sz w:val="24"/>
          <w:szCs w:val="24"/>
        </w:rPr>
        <w:t>Modified</w:t>
      </w:r>
      <w:r w:rsidR="00477B12" w:rsidRPr="00923B58">
        <w:rPr>
          <w:rFonts w:ascii="Times New Roman" w:hAnsi="Times New Roman"/>
          <w:sz w:val="24"/>
          <w:szCs w:val="24"/>
          <w:lang w:val="ru-RU"/>
        </w:rPr>
        <w:t xml:space="preserve">» для каждой предусмотренной операции по спуску обсадных колонн и НКТ. </w:t>
      </w:r>
    </w:p>
    <w:p w14:paraId="2F8129E3" w14:textId="77777777" w:rsidR="00477B12" w:rsidRPr="00923B58" w:rsidRDefault="003271A2" w:rsidP="00431A15">
      <w:pPr>
        <w:pStyle w:val="afc"/>
        <w:numPr>
          <w:ilvl w:val="0"/>
          <w:numId w:val="24"/>
        </w:numPr>
        <w:rPr>
          <w:rFonts w:ascii="Times New Roman" w:hAnsi="Times New Roman"/>
          <w:sz w:val="24"/>
          <w:szCs w:val="24"/>
          <w:lang w:val="ru-RU"/>
        </w:rPr>
      </w:pPr>
      <w:r w:rsidRPr="00396F7F">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также должен предоставить стопорный герметик  для каждой секции спуска обсадных колонн / хвостовика.</w:t>
      </w:r>
    </w:p>
    <w:p w14:paraId="0930B333" w14:textId="77777777" w:rsidR="00477B12" w:rsidRPr="00923B58" w:rsidRDefault="003271A2" w:rsidP="00431A15">
      <w:pPr>
        <w:pStyle w:val="afc"/>
        <w:numPr>
          <w:ilvl w:val="0"/>
          <w:numId w:val="24"/>
        </w:numPr>
        <w:rPr>
          <w:rFonts w:ascii="Times New Roman" w:hAnsi="Times New Roman"/>
          <w:sz w:val="24"/>
          <w:szCs w:val="24"/>
          <w:lang w:val="ru-RU"/>
        </w:rPr>
      </w:pPr>
      <w:r w:rsidRPr="00396F7F">
        <w:rPr>
          <w:rFonts w:ascii="Times New Roman" w:hAnsi="Times New Roman"/>
          <w:sz w:val="24"/>
          <w:szCs w:val="24"/>
          <w:lang w:val="kk-KZ"/>
        </w:rPr>
        <w:t xml:space="preserve">Исполнитель </w:t>
      </w:r>
      <w:r w:rsidR="00477B12" w:rsidRPr="00923B58">
        <w:rPr>
          <w:rFonts w:ascii="Times New Roman" w:hAnsi="Times New Roman"/>
          <w:sz w:val="24"/>
          <w:szCs w:val="24"/>
          <w:lang w:val="ru-RU"/>
        </w:rPr>
        <w:t>должен предоставить копию действующих приемочных актов магнитопорошковой дефектоскопии / неразрушающим испытаниям (если применимо) до или во время доставки оборудования по спуску Заказчику.</w:t>
      </w:r>
    </w:p>
    <w:p w14:paraId="2C5754D0" w14:textId="77777777" w:rsidR="00477B12" w:rsidRPr="00923B58" w:rsidRDefault="00477B12" w:rsidP="00431A15">
      <w:pPr>
        <w:pStyle w:val="afc"/>
        <w:numPr>
          <w:ilvl w:val="0"/>
          <w:numId w:val="24"/>
        </w:numPr>
        <w:rPr>
          <w:rFonts w:ascii="Times New Roman" w:hAnsi="Times New Roman"/>
          <w:sz w:val="24"/>
          <w:szCs w:val="24"/>
          <w:lang w:val="ru-RU"/>
        </w:rPr>
      </w:pPr>
      <w:r w:rsidRPr="00923B58">
        <w:rPr>
          <w:rFonts w:ascii="Times New Roman" w:hAnsi="Times New Roman"/>
          <w:sz w:val="24"/>
          <w:szCs w:val="24"/>
          <w:lang w:val="ru-RU"/>
        </w:rPr>
        <w:t xml:space="preserve">Питание и проживание для персонала </w:t>
      </w:r>
      <w:r w:rsidR="003271A2" w:rsidRPr="00396F7F">
        <w:rPr>
          <w:rFonts w:ascii="Times New Roman" w:hAnsi="Times New Roman"/>
          <w:sz w:val="24"/>
          <w:szCs w:val="24"/>
          <w:lang w:val="kk-KZ"/>
        </w:rPr>
        <w:t xml:space="preserve">Исполнителя </w:t>
      </w:r>
      <w:r w:rsidRPr="00923B58">
        <w:rPr>
          <w:rFonts w:ascii="Times New Roman" w:hAnsi="Times New Roman"/>
          <w:sz w:val="24"/>
          <w:szCs w:val="24"/>
          <w:lang w:val="ru-RU"/>
        </w:rPr>
        <w:t>на буровой установке будет предоставляться за счет Заказчика.</w:t>
      </w:r>
    </w:p>
    <w:p w14:paraId="2D5D8CA0" w14:textId="77777777" w:rsidR="00477B12" w:rsidRPr="009A6C10" w:rsidRDefault="00477B12" w:rsidP="00477B12">
      <w:pPr>
        <w:rPr>
          <w:rFonts w:ascii="Times New Roman" w:hAnsi="Times New Roman" w:cs="Times New Roman"/>
          <w:sz w:val="24"/>
          <w:szCs w:val="24"/>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90"/>
        <w:gridCol w:w="895"/>
        <w:gridCol w:w="2031"/>
      </w:tblGrid>
      <w:tr w:rsidR="00477B12" w:rsidRPr="009A6C10" w14:paraId="0F63430C" w14:textId="77777777" w:rsidTr="00DF5AE8">
        <w:trPr>
          <w:trHeight w:val="395"/>
          <w:tblHeader/>
          <w:jc w:val="center"/>
        </w:trPr>
        <w:tc>
          <w:tcPr>
            <w:tcW w:w="10917" w:type="dxa"/>
            <w:gridSpan w:val="4"/>
            <w:shd w:val="clear" w:color="auto" w:fill="auto"/>
            <w:vAlign w:val="center"/>
          </w:tcPr>
          <w:p w14:paraId="78E8A087" w14:textId="77777777" w:rsidR="00477B12" w:rsidRPr="00235E56" w:rsidRDefault="00477B12" w:rsidP="0089543C">
            <w:pPr>
              <w:jc w:val="center"/>
              <w:rPr>
                <w:rFonts w:ascii="Times New Roman" w:hAnsi="Times New Roman" w:cs="Times New Roman"/>
                <w:b/>
                <w:sz w:val="24"/>
                <w:szCs w:val="24"/>
              </w:rPr>
            </w:pPr>
            <w:r w:rsidRPr="00235E56">
              <w:rPr>
                <w:rFonts w:ascii="Times New Roman" w:hAnsi="Times New Roman" w:cs="Times New Roman"/>
                <w:b/>
                <w:sz w:val="24"/>
                <w:szCs w:val="24"/>
              </w:rPr>
              <w:t xml:space="preserve">Опросник для заполнения </w:t>
            </w:r>
            <w:r w:rsidR="009A6C10" w:rsidRPr="00235E56">
              <w:rPr>
                <w:rFonts w:ascii="Times New Roman" w:hAnsi="Times New Roman" w:cs="Times New Roman"/>
                <w:b/>
                <w:sz w:val="24"/>
                <w:szCs w:val="24"/>
                <w:lang w:val="kk-KZ"/>
              </w:rPr>
              <w:t>Исполнителем</w:t>
            </w:r>
            <w:r w:rsidRPr="00235E56">
              <w:rPr>
                <w:rFonts w:ascii="Times New Roman" w:hAnsi="Times New Roman" w:cs="Times New Roman"/>
                <w:b/>
                <w:sz w:val="24"/>
                <w:szCs w:val="24"/>
              </w:rPr>
              <w:t>:</w:t>
            </w:r>
          </w:p>
        </w:tc>
      </w:tr>
      <w:tr w:rsidR="00477B12" w:rsidRPr="009A6C10" w14:paraId="1AB4FB34" w14:textId="77777777" w:rsidTr="00DF5AE8">
        <w:trPr>
          <w:trHeight w:val="395"/>
          <w:tblHeader/>
          <w:jc w:val="center"/>
        </w:trPr>
        <w:tc>
          <w:tcPr>
            <w:tcW w:w="701" w:type="dxa"/>
            <w:shd w:val="clear" w:color="auto" w:fill="auto"/>
            <w:vAlign w:val="center"/>
          </w:tcPr>
          <w:p w14:paraId="6E0FDB54" w14:textId="77777777" w:rsidR="00477B12" w:rsidRPr="0089543C" w:rsidRDefault="0089543C" w:rsidP="0089543C">
            <w:pPr>
              <w:jc w:val="center"/>
              <w:rPr>
                <w:rFonts w:ascii="Times New Roman" w:hAnsi="Times New Roman" w:cs="Times New Roman"/>
                <w:b/>
                <w:sz w:val="24"/>
                <w:szCs w:val="24"/>
              </w:rPr>
            </w:pPr>
            <w:r>
              <w:rPr>
                <w:rFonts w:ascii="Times New Roman" w:hAnsi="Times New Roman" w:cs="Times New Roman"/>
                <w:b/>
                <w:sz w:val="24"/>
                <w:szCs w:val="24"/>
              </w:rPr>
              <w:t>№</w:t>
            </w:r>
          </w:p>
        </w:tc>
        <w:tc>
          <w:tcPr>
            <w:tcW w:w="7290" w:type="dxa"/>
            <w:shd w:val="clear" w:color="auto" w:fill="auto"/>
            <w:vAlign w:val="center"/>
          </w:tcPr>
          <w:p w14:paraId="715E19A7" w14:textId="77777777" w:rsidR="00477B12" w:rsidRPr="00235E56" w:rsidRDefault="00477B12" w:rsidP="00235E56">
            <w:pPr>
              <w:jc w:val="center"/>
              <w:rPr>
                <w:rFonts w:ascii="Times New Roman" w:hAnsi="Times New Roman" w:cs="Times New Roman"/>
                <w:b/>
                <w:sz w:val="24"/>
                <w:szCs w:val="24"/>
              </w:rPr>
            </w:pPr>
            <w:r w:rsidRPr="00235E56">
              <w:rPr>
                <w:rFonts w:ascii="Times New Roman" w:hAnsi="Times New Roman" w:cs="Times New Roman"/>
                <w:b/>
                <w:sz w:val="24"/>
                <w:szCs w:val="24"/>
              </w:rPr>
              <w:t>Описание</w:t>
            </w:r>
          </w:p>
        </w:tc>
        <w:tc>
          <w:tcPr>
            <w:tcW w:w="895" w:type="dxa"/>
            <w:shd w:val="clear" w:color="auto" w:fill="auto"/>
            <w:vAlign w:val="center"/>
          </w:tcPr>
          <w:p w14:paraId="420B0A7D" w14:textId="77777777" w:rsidR="00477B12" w:rsidRPr="00235E56" w:rsidRDefault="00477B12" w:rsidP="00235E56">
            <w:pPr>
              <w:jc w:val="center"/>
              <w:rPr>
                <w:rFonts w:ascii="Times New Roman" w:hAnsi="Times New Roman" w:cs="Times New Roman"/>
                <w:b/>
                <w:sz w:val="24"/>
                <w:szCs w:val="24"/>
              </w:rPr>
            </w:pPr>
            <w:r w:rsidRPr="00235E56">
              <w:rPr>
                <w:rFonts w:ascii="Times New Roman" w:hAnsi="Times New Roman" w:cs="Times New Roman"/>
                <w:b/>
                <w:sz w:val="24"/>
                <w:szCs w:val="24"/>
              </w:rPr>
              <w:t>Назв. файла</w:t>
            </w:r>
          </w:p>
        </w:tc>
        <w:tc>
          <w:tcPr>
            <w:tcW w:w="2031" w:type="dxa"/>
            <w:shd w:val="clear" w:color="auto" w:fill="auto"/>
            <w:vAlign w:val="center"/>
          </w:tcPr>
          <w:p w14:paraId="3C9E29C3" w14:textId="77777777" w:rsidR="00477B12" w:rsidRPr="00235E56" w:rsidRDefault="00477B12" w:rsidP="00235E56">
            <w:pPr>
              <w:jc w:val="center"/>
              <w:rPr>
                <w:rFonts w:ascii="Times New Roman" w:hAnsi="Times New Roman" w:cs="Times New Roman"/>
                <w:b/>
                <w:sz w:val="24"/>
                <w:szCs w:val="24"/>
              </w:rPr>
            </w:pPr>
            <w:r w:rsidRPr="00235E56">
              <w:rPr>
                <w:rFonts w:ascii="Times New Roman" w:hAnsi="Times New Roman" w:cs="Times New Roman"/>
                <w:b/>
                <w:sz w:val="24"/>
                <w:szCs w:val="24"/>
              </w:rPr>
              <w:t xml:space="preserve">Комментарии </w:t>
            </w:r>
            <w:r w:rsidR="009A6C10" w:rsidRPr="00235E56">
              <w:rPr>
                <w:rFonts w:ascii="Times New Roman" w:hAnsi="Times New Roman" w:cs="Times New Roman"/>
                <w:b/>
                <w:sz w:val="24"/>
                <w:szCs w:val="24"/>
                <w:lang w:val="kk-KZ"/>
              </w:rPr>
              <w:t>Исполнителя</w:t>
            </w:r>
          </w:p>
        </w:tc>
      </w:tr>
      <w:tr w:rsidR="00477B12" w:rsidRPr="009A6C10" w14:paraId="4DD351B1" w14:textId="77777777" w:rsidTr="00720B21">
        <w:trPr>
          <w:trHeight w:val="530"/>
          <w:jc w:val="center"/>
        </w:trPr>
        <w:tc>
          <w:tcPr>
            <w:tcW w:w="701" w:type="dxa"/>
            <w:shd w:val="clear" w:color="auto" w:fill="auto"/>
            <w:vAlign w:val="center"/>
          </w:tcPr>
          <w:p w14:paraId="2C15B9CE" w14:textId="77B775F9"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7290" w:type="dxa"/>
            <w:shd w:val="clear" w:color="auto" w:fill="auto"/>
            <w:vAlign w:val="center"/>
          </w:tcPr>
          <w:p w14:paraId="5885EB5A" w14:textId="30430BEF" w:rsidR="00477B12" w:rsidRPr="009A6C10" w:rsidRDefault="009A6C10" w:rsidP="00477B12">
            <w:pPr>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 xml:space="preserve">должен выразить согласие со всеми требованиями данной технической спецификации Заказчика, путем подписания своей технической спецификации, заполненной и подготовленной на основании таких требований, заполнить все необходимые таблицы, приложить сканированные копии подтверждающих </w:t>
            </w:r>
            <w:r w:rsidR="00477B12" w:rsidRPr="009A6C10">
              <w:rPr>
                <w:rFonts w:ascii="Times New Roman" w:hAnsi="Times New Roman" w:cs="Times New Roman"/>
                <w:sz w:val="24"/>
                <w:szCs w:val="24"/>
              </w:rPr>
              <w:lastRenderedPageBreak/>
              <w:t>документов с оригиналов документов в цветном формате на языках конкурсной документации, а также на английском языке.</w:t>
            </w:r>
          </w:p>
        </w:tc>
        <w:tc>
          <w:tcPr>
            <w:tcW w:w="895" w:type="dxa"/>
            <w:shd w:val="clear" w:color="auto" w:fill="auto"/>
            <w:vAlign w:val="center"/>
          </w:tcPr>
          <w:p w14:paraId="24A2BB88" w14:textId="77777777" w:rsidR="00477B12" w:rsidRPr="009A6C10" w:rsidRDefault="00477B12" w:rsidP="00477B12">
            <w:pPr>
              <w:rPr>
                <w:rFonts w:ascii="Times New Roman" w:hAnsi="Times New Roman" w:cs="Times New Roman"/>
                <w:sz w:val="24"/>
                <w:szCs w:val="24"/>
              </w:rPr>
            </w:pPr>
          </w:p>
        </w:tc>
        <w:tc>
          <w:tcPr>
            <w:tcW w:w="2031" w:type="dxa"/>
            <w:shd w:val="clear" w:color="auto" w:fill="auto"/>
            <w:vAlign w:val="center"/>
          </w:tcPr>
          <w:p w14:paraId="12011019" w14:textId="77777777" w:rsidR="00477B12" w:rsidRPr="009A6C10" w:rsidRDefault="00477B12" w:rsidP="00477B12">
            <w:pPr>
              <w:rPr>
                <w:rFonts w:ascii="Times New Roman" w:hAnsi="Times New Roman" w:cs="Times New Roman"/>
                <w:sz w:val="24"/>
                <w:szCs w:val="24"/>
              </w:rPr>
            </w:pPr>
          </w:p>
        </w:tc>
      </w:tr>
      <w:tr w:rsidR="00477B12" w:rsidRPr="009A6C10" w14:paraId="3BB4627E" w14:textId="77777777" w:rsidTr="00720B21">
        <w:trPr>
          <w:trHeight w:val="530"/>
          <w:jc w:val="center"/>
        </w:trPr>
        <w:tc>
          <w:tcPr>
            <w:tcW w:w="701" w:type="dxa"/>
            <w:shd w:val="clear" w:color="auto" w:fill="auto"/>
            <w:vAlign w:val="center"/>
          </w:tcPr>
          <w:p w14:paraId="3EF1DF7F" w14:textId="172DAA31"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7290" w:type="dxa"/>
            <w:shd w:val="clear" w:color="auto" w:fill="auto"/>
            <w:vAlign w:val="center"/>
          </w:tcPr>
          <w:p w14:paraId="6017F010" w14:textId="77777777" w:rsidR="00477B12" w:rsidRPr="009A6C10" w:rsidRDefault="009A6C10" w:rsidP="00477B12">
            <w:pPr>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должен согласиться с тем, что Заказчик заранее предоставляет заказ-наряд согласно нижеуказанному пункту 3.3.</w:t>
            </w:r>
          </w:p>
        </w:tc>
        <w:tc>
          <w:tcPr>
            <w:tcW w:w="895" w:type="dxa"/>
            <w:shd w:val="clear" w:color="auto" w:fill="auto"/>
            <w:vAlign w:val="center"/>
          </w:tcPr>
          <w:p w14:paraId="1161895B" w14:textId="77777777" w:rsidR="00477B12" w:rsidRPr="009A6C10" w:rsidRDefault="00477B12" w:rsidP="00477B12">
            <w:pPr>
              <w:rPr>
                <w:rFonts w:ascii="Times New Roman" w:hAnsi="Times New Roman" w:cs="Times New Roman"/>
                <w:sz w:val="24"/>
                <w:szCs w:val="24"/>
              </w:rPr>
            </w:pPr>
          </w:p>
        </w:tc>
        <w:tc>
          <w:tcPr>
            <w:tcW w:w="2031" w:type="dxa"/>
            <w:shd w:val="clear" w:color="auto" w:fill="auto"/>
            <w:vAlign w:val="center"/>
          </w:tcPr>
          <w:p w14:paraId="65DF1EFB" w14:textId="77777777" w:rsidR="00477B12" w:rsidRPr="009A6C10" w:rsidRDefault="00477B12" w:rsidP="00477B12">
            <w:pPr>
              <w:rPr>
                <w:rFonts w:ascii="Times New Roman" w:hAnsi="Times New Roman" w:cs="Times New Roman"/>
                <w:sz w:val="24"/>
                <w:szCs w:val="24"/>
              </w:rPr>
            </w:pPr>
          </w:p>
        </w:tc>
      </w:tr>
      <w:tr w:rsidR="00477B12" w:rsidRPr="009A6C10" w14:paraId="7CE38FBA" w14:textId="77777777" w:rsidTr="00720B21">
        <w:trPr>
          <w:trHeight w:val="530"/>
          <w:jc w:val="center"/>
        </w:trPr>
        <w:tc>
          <w:tcPr>
            <w:tcW w:w="701" w:type="dxa"/>
            <w:shd w:val="clear" w:color="auto" w:fill="auto"/>
            <w:vAlign w:val="center"/>
          </w:tcPr>
          <w:p w14:paraId="1233576A" w14:textId="4DE6CF86"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7290" w:type="dxa"/>
            <w:shd w:val="clear" w:color="auto" w:fill="auto"/>
            <w:vAlign w:val="center"/>
          </w:tcPr>
          <w:p w14:paraId="56AD369A" w14:textId="1235E944" w:rsidR="00477B12" w:rsidRPr="009A6C10" w:rsidRDefault="009A6C10" w:rsidP="000A179D">
            <w:pPr>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 xml:space="preserve">соглашается предоставить </w:t>
            </w:r>
            <w:r w:rsidR="000A179D">
              <w:rPr>
                <w:rFonts w:ascii="Times New Roman" w:hAnsi="Times New Roman" w:cs="Times New Roman"/>
                <w:sz w:val="24"/>
                <w:szCs w:val="24"/>
              </w:rPr>
              <w:t xml:space="preserve">хорошо умеющий работать </w:t>
            </w:r>
            <w:r w:rsidR="00477B12" w:rsidRPr="009A6C10">
              <w:rPr>
                <w:rFonts w:ascii="Times New Roman" w:hAnsi="Times New Roman" w:cs="Times New Roman"/>
                <w:sz w:val="24"/>
                <w:szCs w:val="24"/>
              </w:rPr>
              <w:t xml:space="preserve">персонал для работы на буровой установке согласно пункту 3.10.  </w:t>
            </w:r>
          </w:p>
        </w:tc>
        <w:tc>
          <w:tcPr>
            <w:tcW w:w="895" w:type="dxa"/>
            <w:shd w:val="clear" w:color="auto" w:fill="auto"/>
            <w:vAlign w:val="center"/>
          </w:tcPr>
          <w:p w14:paraId="4E149B85" w14:textId="77777777" w:rsidR="00477B12" w:rsidRPr="009A6C10" w:rsidRDefault="00477B12" w:rsidP="00477B12">
            <w:pPr>
              <w:rPr>
                <w:rFonts w:ascii="Times New Roman" w:hAnsi="Times New Roman" w:cs="Times New Roman"/>
                <w:sz w:val="24"/>
                <w:szCs w:val="24"/>
              </w:rPr>
            </w:pPr>
          </w:p>
        </w:tc>
        <w:tc>
          <w:tcPr>
            <w:tcW w:w="2031" w:type="dxa"/>
            <w:shd w:val="clear" w:color="auto" w:fill="auto"/>
            <w:vAlign w:val="center"/>
          </w:tcPr>
          <w:p w14:paraId="079F1489" w14:textId="77777777" w:rsidR="00477B12" w:rsidRPr="009A6C10" w:rsidRDefault="00477B12" w:rsidP="00477B12">
            <w:pPr>
              <w:rPr>
                <w:rFonts w:ascii="Times New Roman" w:hAnsi="Times New Roman" w:cs="Times New Roman"/>
                <w:sz w:val="24"/>
                <w:szCs w:val="24"/>
              </w:rPr>
            </w:pPr>
          </w:p>
        </w:tc>
      </w:tr>
      <w:tr w:rsidR="00477B12" w:rsidRPr="009A6C10" w14:paraId="47B72627" w14:textId="77777777" w:rsidTr="00720B21">
        <w:trPr>
          <w:trHeight w:val="530"/>
          <w:jc w:val="center"/>
        </w:trPr>
        <w:tc>
          <w:tcPr>
            <w:tcW w:w="701" w:type="dxa"/>
            <w:shd w:val="clear" w:color="auto" w:fill="auto"/>
            <w:vAlign w:val="center"/>
          </w:tcPr>
          <w:p w14:paraId="410DC91B" w14:textId="2AB42A96"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7290" w:type="dxa"/>
            <w:shd w:val="clear" w:color="auto" w:fill="auto"/>
            <w:vAlign w:val="center"/>
          </w:tcPr>
          <w:p w14:paraId="48E8F86F" w14:textId="77777777" w:rsidR="00477B12" w:rsidRPr="009A6C10" w:rsidRDefault="009A6C10" w:rsidP="00770C7D">
            <w:pPr>
              <w:jc w:val="both"/>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477B12" w:rsidRPr="009A6C10">
              <w:rPr>
                <w:rFonts w:ascii="Times New Roman" w:hAnsi="Times New Roman" w:cs="Times New Roman"/>
                <w:sz w:val="24"/>
                <w:szCs w:val="24"/>
              </w:rPr>
              <w:t>должен согласиться предоставить «Координатора Услуг» в соответствии с нижеуказанным пунктом 3.10 (а). Стоимость, при наличии, должна быть включена в стоимость самих Услуг.</w:t>
            </w:r>
          </w:p>
        </w:tc>
        <w:tc>
          <w:tcPr>
            <w:tcW w:w="895" w:type="dxa"/>
            <w:shd w:val="clear" w:color="auto" w:fill="auto"/>
            <w:vAlign w:val="center"/>
          </w:tcPr>
          <w:p w14:paraId="2C8F9C2F" w14:textId="77777777" w:rsidR="00477B12" w:rsidRPr="009A6C10" w:rsidRDefault="00477B12" w:rsidP="00477B12">
            <w:pPr>
              <w:rPr>
                <w:rFonts w:ascii="Times New Roman" w:hAnsi="Times New Roman" w:cs="Times New Roman"/>
                <w:sz w:val="24"/>
                <w:szCs w:val="24"/>
              </w:rPr>
            </w:pPr>
          </w:p>
        </w:tc>
        <w:tc>
          <w:tcPr>
            <w:tcW w:w="2031" w:type="dxa"/>
            <w:shd w:val="clear" w:color="auto" w:fill="auto"/>
            <w:vAlign w:val="center"/>
          </w:tcPr>
          <w:p w14:paraId="1C677318" w14:textId="77777777" w:rsidR="00477B12" w:rsidRPr="009A6C10" w:rsidRDefault="00477B12" w:rsidP="00477B12">
            <w:pPr>
              <w:rPr>
                <w:rFonts w:ascii="Times New Roman" w:hAnsi="Times New Roman" w:cs="Times New Roman"/>
                <w:sz w:val="24"/>
                <w:szCs w:val="24"/>
              </w:rPr>
            </w:pPr>
          </w:p>
        </w:tc>
      </w:tr>
      <w:tr w:rsidR="00477B12" w:rsidRPr="009A6C10" w14:paraId="7EFD919F" w14:textId="77777777" w:rsidTr="00720B21">
        <w:trPr>
          <w:trHeight w:val="683"/>
          <w:jc w:val="center"/>
        </w:trPr>
        <w:tc>
          <w:tcPr>
            <w:tcW w:w="701" w:type="dxa"/>
            <w:shd w:val="clear" w:color="auto" w:fill="auto"/>
            <w:vAlign w:val="center"/>
          </w:tcPr>
          <w:p w14:paraId="583F761E" w14:textId="5CD28D57"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7290" w:type="dxa"/>
            <w:shd w:val="clear" w:color="auto" w:fill="auto"/>
            <w:vAlign w:val="center"/>
          </w:tcPr>
          <w:p w14:paraId="15A32F79" w14:textId="77777777" w:rsidR="00477B12" w:rsidRPr="009A6C10" w:rsidRDefault="00477B12" w:rsidP="00770C7D">
            <w:pPr>
              <w:jc w:val="both"/>
              <w:rPr>
                <w:rFonts w:ascii="Times New Roman" w:hAnsi="Times New Roman" w:cs="Times New Roman"/>
                <w:sz w:val="24"/>
                <w:szCs w:val="24"/>
              </w:rPr>
            </w:pPr>
            <w:r w:rsidRPr="009A6C10">
              <w:rPr>
                <w:rFonts w:ascii="Times New Roman" w:hAnsi="Times New Roman" w:cs="Times New Roman"/>
                <w:sz w:val="24"/>
                <w:szCs w:val="24"/>
              </w:rPr>
              <w:t xml:space="preserve">Указанные в настоящей Технической спецификации инструменты и оборудование являются минимальным требованием в рамках конкурса на закуп услуг по спуску обсадных колонн и НКТ. </w:t>
            </w:r>
            <w:r w:rsidR="009A6C10" w:rsidRPr="009A6C10">
              <w:rPr>
                <w:rFonts w:ascii="Times New Roman" w:hAnsi="Times New Roman" w:cs="Times New Roman"/>
                <w:sz w:val="24"/>
                <w:szCs w:val="24"/>
                <w:lang w:val="kk-KZ"/>
              </w:rPr>
              <w:t>Исполнителю</w:t>
            </w:r>
            <w:r w:rsidRPr="009A6C10">
              <w:rPr>
                <w:rFonts w:ascii="Times New Roman" w:hAnsi="Times New Roman" w:cs="Times New Roman"/>
                <w:sz w:val="24"/>
                <w:szCs w:val="24"/>
              </w:rPr>
              <w:t xml:space="preserve">, как эксперту, необходимо предоставить свои комментарии к объему услуг, которые, по его мнению, могут повысить эффективность услуг по спуску обсадных колонн и НКТ. </w:t>
            </w:r>
            <w:r w:rsidR="009A6C10" w:rsidRPr="009A6C10">
              <w:rPr>
                <w:rFonts w:ascii="Times New Roman" w:hAnsi="Times New Roman" w:cs="Times New Roman"/>
                <w:sz w:val="24"/>
                <w:szCs w:val="24"/>
                <w:lang w:val="kk-KZ"/>
              </w:rPr>
              <w:t xml:space="preserve">Исполнитель </w:t>
            </w:r>
            <w:r w:rsidRPr="009A6C10">
              <w:rPr>
                <w:rFonts w:ascii="Times New Roman" w:hAnsi="Times New Roman" w:cs="Times New Roman"/>
                <w:sz w:val="24"/>
                <w:szCs w:val="24"/>
              </w:rPr>
              <w:t>может предложить лучшее альтернативное оборудование, если это необходимо для более успешного выполнения работ.</w:t>
            </w:r>
          </w:p>
        </w:tc>
        <w:tc>
          <w:tcPr>
            <w:tcW w:w="895" w:type="dxa"/>
            <w:shd w:val="clear" w:color="auto" w:fill="auto"/>
            <w:vAlign w:val="center"/>
          </w:tcPr>
          <w:p w14:paraId="3060EEE1" w14:textId="77777777" w:rsidR="00477B12" w:rsidRPr="009A6C10" w:rsidRDefault="00477B12" w:rsidP="00477B12">
            <w:pPr>
              <w:rPr>
                <w:rFonts w:ascii="Times New Roman" w:hAnsi="Times New Roman" w:cs="Times New Roman"/>
                <w:sz w:val="24"/>
                <w:szCs w:val="24"/>
              </w:rPr>
            </w:pPr>
          </w:p>
        </w:tc>
        <w:tc>
          <w:tcPr>
            <w:tcW w:w="2031" w:type="dxa"/>
            <w:shd w:val="clear" w:color="auto" w:fill="auto"/>
            <w:vAlign w:val="center"/>
          </w:tcPr>
          <w:p w14:paraId="11B8F0E1" w14:textId="77777777" w:rsidR="00477B12" w:rsidRPr="009A6C10" w:rsidRDefault="00477B12" w:rsidP="00477B12">
            <w:pPr>
              <w:rPr>
                <w:rFonts w:ascii="Times New Roman" w:hAnsi="Times New Roman" w:cs="Times New Roman"/>
                <w:sz w:val="24"/>
                <w:szCs w:val="24"/>
              </w:rPr>
            </w:pPr>
          </w:p>
        </w:tc>
      </w:tr>
      <w:tr w:rsidR="00477B12" w:rsidRPr="009A6C10" w14:paraId="75FA374D" w14:textId="77777777" w:rsidTr="00720B21">
        <w:trPr>
          <w:trHeight w:val="440"/>
          <w:jc w:val="center"/>
        </w:trPr>
        <w:tc>
          <w:tcPr>
            <w:tcW w:w="701" w:type="dxa"/>
            <w:shd w:val="clear" w:color="auto" w:fill="auto"/>
            <w:vAlign w:val="center"/>
          </w:tcPr>
          <w:p w14:paraId="60C86F34" w14:textId="14851C13"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6</w:t>
            </w:r>
          </w:p>
        </w:tc>
        <w:tc>
          <w:tcPr>
            <w:tcW w:w="7290" w:type="dxa"/>
            <w:shd w:val="clear" w:color="auto" w:fill="auto"/>
            <w:vAlign w:val="center"/>
          </w:tcPr>
          <w:p w14:paraId="045F1435" w14:textId="77777777" w:rsidR="00477B12" w:rsidRPr="009A6C10" w:rsidRDefault="00477B12" w:rsidP="00477B12">
            <w:pPr>
              <w:rPr>
                <w:rFonts w:ascii="Times New Roman" w:hAnsi="Times New Roman" w:cs="Times New Roman"/>
                <w:sz w:val="24"/>
                <w:szCs w:val="24"/>
                <w:highlight w:val="yellow"/>
              </w:rPr>
            </w:pPr>
            <w:r w:rsidRPr="009A6C10">
              <w:rPr>
                <w:rFonts w:ascii="Times New Roman" w:hAnsi="Times New Roman" w:cs="Times New Roman"/>
                <w:sz w:val="24"/>
                <w:szCs w:val="24"/>
              </w:rPr>
              <w:t>Дополнительная информация, при наличии.</w:t>
            </w:r>
          </w:p>
        </w:tc>
        <w:tc>
          <w:tcPr>
            <w:tcW w:w="895" w:type="dxa"/>
            <w:shd w:val="clear" w:color="auto" w:fill="auto"/>
            <w:vAlign w:val="center"/>
          </w:tcPr>
          <w:p w14:paraId="4E96E176" w14:textId="77777777" w:rsidR="00477B12" w:rsidRPr="009A6C10" w:rsidRDefault="00477B12" w:rsidP="00477B12">
            <w:pPr>
              <w:rPr>
                <w:rFonts w:ascii="Times New Roman" w:hAnsi="Times New Roman" w:cs="Times New Roman"/>
                <w:sz w:val="24"/>
                <w:szCs w:val="24"/>
              </w:rPr>
            </w:pPr>
          </w:p>
        </w:tc>
        <w:tc>
          <w:tcPr>
            <w:tcW w:w="2031" w:type="dxa"/>
            <w:shd w:val="clear" w:color="auto" w:fill="auto"/>
            <w:vAlign w:val="center"/>
          </w:tcPr>
          <w:p w14:paraId="0D544C27" w14:textId="77777777" w:rsidR="00477B12" w:rsidRPr="009A6C10" w:rsidRDefault="00477B12" w:rsidP="00477B12">
            <w:pPr>
              <w:rPr>
                <w:rFonts w:ascii="Times New Roman" w:hAnsi="Times New Roman" w:cs="Times New Roman"/>
                <w:sz w:val="24"/>
                <w:szCs w:val="24"/>
              </w:rPr>
            </w:pPr>
          </w:p>
        </w:tc>
      </w:tr>
    </w:tbl>
    <w:p w14:paraId="1B287B96" w14:textId="77777777" w:rsidR="00477B12" w:rsidRPr="009A6C10" w:rsidRDefault="00477B12" w:rsidP="00477B12">
      <w:pPr>
        <w:rPr>
          <w:rFonts w:ascii="Times New Roman" w:hAnsi="Times New Roman" w:cs="Times New Roman"/>
          <w:sz w:val="24"/>
          <w:szCs w:val="24"/>
        </w:rPr>
      </w:pPr>
    </w:p>
    <w:p w14:paraId="7B19F1A5"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br w:type="page"/>
      </w:r>
    </w:p>
    <w:p w14:paraId="2D584413" w14:textId="77777777" w:rsidR="00477B12" w:rsidRPr="009A6C10" w:rsidRDefault="00477B12" w:rsidP="00477B12">
      <w:pPr>
        <w:rPr>
          <w:rFonts w:ascii="Times New Roman" w:hAnsi="Times New Roman" w:cs="Times New Roman"/>
          <w:sz w:val="24"/>
          <w:szCs w:val="24"/>
        </w:rPr>
        <w:sectPr w:rsidR="00477B12" w:rsidRPr="009A6C10" w:rsidSect="00DF5AE8">
          <w:pgSz w:w="11909" w:h="16834" w:code="9"/>
          <w:pgMar w:top="851" w:right="710" w:bottom="1298" w:left="993" w:header="720" w:footer="102" w:gutter="0"/>
          <w:cols w:space="720"/>
          <w:noEndnote/>
        </w:sectPr>
      </w:pPr>
    </w:p>
    <w:p w14:paraId="2E384D91" w14:textId="77777777" w:rsidR="00477B12" w:rsidRPr="00235E56" w:rsidRDefault="00477B12" w:rsidP="00477B12">
      <w:pPr>
        <w:rPr>
          <w:rFonts w:ascii="Times New Roman" w:hAnsi="Times New Roman" w:cs="Times New Roman"/>
          <w:b/>
          <w:sz w:val="24"/>
          <w:szCs w:val="24"/>
        </w:rPr>
      </w:pPr>
      <w:r w:rsidRPr="00235E56">
        <w:rPr>
          <w:rFonts w:ascii="Times New Roman" w:hAnsi="Times New Roman" w:cs="Times New Roman"/>
          <w:b/>
          <w:sz w:val="24"/>
          <w:szCs w:val="24"/>
        </w:rPr>
        <w:lastRenderedPageBreak/>
        <w:t xml:space="preserve">3.11. ПРЕДПОЛОЖИТЕЛЬНАЯ </w:t>
      </w:r>
      <w:r w:rsidR="00396F7F" w:rsidRPr="00235E56">
        <w:rPr>
          <w:rFonts w:ascii="Times New Roman" w:hAnsi="Times New Roman" w:cs="Times New Roman"/>
          <w:b/>
          <w:sz w:val="24"/>
          <w:szCs w:val="24"/>
        </w:rPr>
        <w:t>ПРОДОЛЖИТЕЛЬНОСТЬ ИСПОЛЬЗОВАНИЯ</w:t>
      </w:r>
      <w:r w:rsidRPr="00235E56">
        <w:rPr>
          <w:rFonts w:ascii="Times New Roman" w:hAnsi="Times New Roman" w:cs="Times New Roman"/>
          <w:b/>
          <w:sz w:val="24"/>
          <w:szCs w:val="24"/>
        </w:rPr>
        <w:t xml:space="preserve"> ОБОРУДОВАНИЯ И ПЕРСОНАЛА ПО СПУСКУ ОБСАДНЫХ КОЛОНН И НКТ: </w:t>
      </w:r>
    </w:p>
    <w:p w14:paraId="41048426" w14:textId="77777777" w:rsidR="00477B12" w:rsidRPr="00770C7D" w:rsidRDefault="00350554" w:rsidP="00477B12">
      <w:pPr>
        <w:rPr>
          <w:rFonts w:ascii="Times New Roman" w:hAnsi="Times New Roman" w:cs="Times New Roman"/>
          <w:sz w:val="24"/>
          <w:szCs w:val="24"/>
          <w:u w:val="single"/>
        </w:rPr>
      </w:pPr>
      <w:r w:rsidRPr="00770C7D">
        <w:rPr>
          <w:rFonts w:ascii="Times New Roman" w:hAnsi="Times New Roman" w:cs="Times New Roman"/>
          <w:b/>
          <w:sz w:val="24"/>
          <w:szCs w:val="24"/>
          <w:u w:val="single"/>
        </w:rPr>
        <w:t xml:space="preserve">Для скважины </w:t>
      </w:r>
      <w:r w:rsidR="00477B12" w:rsidRPr="00770C7D">
        <w:rPr>
          <w:rFonts w:ascii="Times New Roman" w:hAnsi="Times New Roman" w:cs="Times New Roman"/>
          <w:b/>
          <w:sz w:val="24"/>
          <w:szCs w:val="24"/>
          <w:u w:val="single"/>
        </w:rPr>
        <w:t>Z</w:t>
      </w:r>
      <w:r w:rsidRPr="00770C7D">
        <w:rPr>
          <w:rFonts w:ascii="Times New Roman" w:hAnsi="Times New Roman" w:cs="Times New Roman"/>
          <w:b/>
          <w:sz w:val="24"/>
          <w:szCs w:val="24"/>
          <w:u w:val="single"/>
          <w:lang w:val="en-US"/>
        </w:rPr>
        <w:t>T</w:t>
      </w:r>
      <w:r w:rsidRPr="00770C7D">
        <w:rPr>
          <w:rFonts w:ascii="Times New Roman" w:hAnsi="Times New Roman" w:cs="Times New Roman"/>
          <w:b/>
          <w:sz w:val="24"/>
          <w:szCs w:val="24"/>
          <w:u w:val="single"/>
        </w:rPr>
        <w:t>-</w:t>
      </w:r>
      <w:r w:rsidRPr="00770C7D">
        <w:rPr>
          <w:rFonts w:ascii="Times New Roman" w:hAnsi="Times New Roman" w:cs="Times New Roman"/>
          <w:b/>
          <w:sz w:val="24"/>
          <w:szCs w:val="24"/>
          <w:u w:val="single"/>
          <w:lang w:val="en-US"/>
        </w:rPr>
        <w:t>2</w:t>
      </w:r>
      <w:r w:rsidR="00477B12" w:rsidRPr="00770C7D">
        <w:rPr>
          <w:rFonts w:ascii="Times New Roman" w:hAnsi="Times New Roman" w:cs="Times New Roman"/>
          <w:sz w:val="24"/>
          <w:szCs w:val="24"/>
          <w:u w:val="single"/>
        </w:rPr>
        <w:t>:</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664"/>
        <w:gridCol w:w="1134"/>
        <w:gridCol w:w="992"/>
        <w:gridCol w:w="1843"/>
        <w:gridCol w:w="1814"/>
      </w:tblGrid>
      <w:tr w:rsidR="00477B12" w:rsidRPr="009A6C10" w14:paraId="0FFC692F" w14:textId="77777777" w:rsidTr="0089543C">
        <w:trPr>
          <w:trHeight w:val="224"/>
          <w:tblHeader/>
        </w:trPr>
        <w:tc>
          <w:tcPr>
            <w:tcW w:w="15026" w:type="dxa"/>
            <w:gridSpan w:val="6"/>
            <w:vAlign w:val="center"/>
          </w:tcPr>
          <w:p w14:paraId="654E82CA"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ОБОРУДОВАНИЕ И РАСХОДНЫЕ МАТЕРИАЛЫ ДЛЯ СПУСКА ОБСАДНОЙ КОЛОННЫ 13-3/8”, ВЕСОМ 68 ФУНТОВ НА ФУТ, С МАРКОЙ СТАЛИ N-</w:t>
            </w:r>
            <w:r w:rsidR="00235E56" w:rsidRPr="00235E56">
              <w:rPr>
                <w:rFonts w:ascii="Times New Roman" w:hAnsi="Times New Roman" w:cs="Times New Roman"/>
                <w:b/>
                <w:sz w:val="24"/>
                <w:szCs w:val="24"/>
              </w:rPr>
              <w:t>80, С</w:t>
            </w:r>
            <w:r w:rsidRPr="00235E56">
              <w:rPr>
                <w:rFonts w:ascii="Times New Roman" w:hAnsi="Times New Roman" w:cs="Times New Roman"/>
                <w:b/>
                <w:sz w:val="24"/>
                <w:szCs w:val="24"/>
              </w:rPr>
              <w:t xml:space="preserve"> СОЕДИНЕНИЕМ </w:t>
            </w:r>
            <w:r w:rsidR="00CD2DCF" w:rsidRPr="00235E56">
              <w:rPr>
                <w:rFonts w:ascii="Times New Roman" w:hAnsi="Times New Roman" w:cs="Times New Roman"/>
                <w:b/>
                <w:sz w:val="24"/>
                <w:szCs w:val="24"/>
                <w:lang w:val="en-US"/>
              </w:rPr>
              <w:t>TMK</w:t>
            </w:r>
            <w:r w:rsidR="00CD2DCF" w:rsidRPr="00235E56">
              <w:rPr>
                <w:rFonts w:ascii="Times New Roman" w:hAnsi="Times New Roman" w:cs="Times New Roman"/>
                <w:b/>
                <w:sz w:val="24"/>
                <w:szCs w:val="24"/>
              </w:rPr>
              <w:t xml:space="preserve"> </w:t>
            </w:r>
            <w:r w:rsidR="00CD2DCF" w:rsidRPr="00235E56">
              <w:rPr>
                <w:rFonts w:ascii="Times New Roman" w:hAnsi="Times New Roman" w:cs="Times New Roman"/>
                <w:b/>
                <w:sz w:val="24"/>
                <w:szCs w:val="24"/>
                <w:lang w:val="en-US"/>
              </w:rPr>
              <w:t>UP</w:t>
            </w:r>
            <w:r w:rsidR="00CD2DCF" w:rsidRPr="00235E56">
              <w:rPr>
                <w:rFonts w:ascii="Times New Roman" w:hAnsi="Times New Roman" w:cs="Times New Roman"/>
                <w:b/>
                <w:sz w:val="24"/>
                <w:szCs w:val="24"/>
              </w:rPr>
              <w:t xml:space="preserve"> </w:t>
            </w:r>
            <w:r w:rsidR="00CD2DCF" w:rsidRPr="00235E56">
              <w:rPr>
                <w:rFonts w:ascii="Times New Roman" w:hAnsi="Times New Roman" w:cs="Times New Roman"/>
                <w:b/>
                <w:sz w:val="24"/>
                <w:szCs w:val="24"/>
                <w:lang w:val="en-US"/>
              </w:rPr>
              <w:t>CWB</w:t>
            </w:r>
            <w:r w:rsidR="00CD2DCF" w:rsidRPr="00235E56">
              <w:rPr>
                <w:rFonts w:ascii="Times New Roman" w:hAnsi="Times New Roman" w:cs="Times New Roman"/>
                <w:b/>
                <w:sz w:val="24"/>
                <w:szCs w:val="24"/>
              </w:rPr>
              <w:t xml:space="preserve"> BTC</w:t>
            </w:r>
            <w:r w:rsidRPr="00235E56">
              <w:rPr>
                <w:rFonts w:ascii="Times New Roman" w:hAnsi="Times New Roman" w:cs="Times New Roman"/>
                <w:b/>
                <w:sz w:val="24"/>
                <w:szCs w:val="24"/>
              </w:rPr>
              <w:t>:</w:t>
            </w:r>
          </w:p>
        </w:tc>
      </w:tr>
      <w:tr w:rsidR="00477B12" w:rsidRPr="009A6C10" w14:paraId="72D6EFB5" w14:textId="77777777" w:rsidTr="0089543C">
        <w:trPr>
          <w:trHeight w:val="198"/>
          <w:tblHeader/>
        </w:trPr>
        <w:tc>
          <w:tcPr>
            <w:tcW w:w="579" w:type="dxa"/>
            <w:vMerge w:val="restart"/>
            <w:vAlign w:val="center"/>
          </w:tcPr>
          <w:p w14:paraId="615BF5D5" w14:textId="77777777" w:rsidR="00477B12" w:rsidRPr="00235E56" w:rsidRDefault="00477B12" w:rsidP="0089543C">
            <w:pPr>
              <w:jc w:val="center"/>
              <w:rPr>
                <w:rFonts w:ascii="Times New Roman" w:hAnsi="Times New Roman" w:cs="Times New Roman"/>
                <w:b/>
                <w:sz w:val="24"/>
                <w:szCs w:val="24"/>
              </w:rPr>
            </w:pPr>
            <w:r w:rsidRPr="00235E56">
              <w:rPr>
                <w:rFonts w:ascii="Times New Roman" w:hAnsi="Times New Roman" w:cs="Times New Roman"/>
                <w:b/>
                <w:sz w:val="24"/>
                <w:szCs w:val="24"/>
              </w:rPr>
              <w:t xml:space="preserve">№ </w:t>
            </w:r>
          </w:p>
        </w:tc>
        <w:tc>
          <w:tcPr>
            <w:tcW w:w="8664" w:type="dxa"/>
            <w:vMerge w:val="restart"/>
            <w:vAlign w:val="center"/>
          </w:tcPr>
          <w:p w14:paraId="1FF2CA57"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Описание</w:t>
            </w:r>
          </w:p>
        </w:tc>
        <w:tc>
          <w:tcPr>
            <w:tcW w:w="1134" w:type="dxa"/>
            <w:vMerge w:val="restart"/>
            <w:vAlign w:val="center"/>
          </w:tcPr>
          <w:p w14:paraId="40493CE7"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Ед.</w:t>
            </w:r>
            <w:r w:rsidR="0089543C">
              <w:rPr>
                <w:rFonts w:ascii="Times New Roman" w:hAnsi="Times New Roman" w:cs="Times New Roman"/>
                <w:b/>
                <w:sz w:val="24"/>
                <w:szCs w:val="24"/>
              </w:rPr>
              <w:t xml:space="preserve"> </w:t>
            </w:r>
            <w:r w:rsidRPr="00235E56">
              <w:rPr>
                <w:rFonts w:ascii="Times New Roman" w:hAnsi="Times New Roman" w:cs="Times New Roman"/>
                <w:b/>
                <w:sz w:val="24"/>
                <w:szCs w:val="24"/>
              </w:rPr>
              <w:t>изм.</w:t>
            </w:r>
          </w:p>
        </w:tc>
        <w:tc>
          <w:tcPr>
            <w:tcW w:w="992" w:type="dxa"/>
            <w:vMerge w:val="restart"/>
            <w:vAlign w:val="center"/>
          </w:tcPr>
          <w:p w14:paraId="54B246D4"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Кол-во</w:t>
            </w:r>
          </w:p>
        </w:tc>
        <w:tc>
          <w:tcPr>
            <w:tcW w:w="3657" w:type="dxa"/>
            <w:gridSpan w:val="2"/>
            <w:vAlign w:val="center"/>
          </w:tcPr>
          <w:p w14:paraId="565415D8"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Ориентировочная продолжительность</w:t>
            </w:r>
          </w:p>
        </w:tc>
      </w:tr>
      <w:tr w:rsidR="00477B12" w:rsidRPr="009A6C10" w14:paraId="54D49CCD" w14:textId="77777777" w:rsidTr="0089543C">
        <w:trPr>
          <w:trHeight w:val="241"/>
          <w:tblHeader/>
        </w:trPr>
        <w:tc>
          <w:tcPr>
            <w:tcW w:w="579" w:type="dxa"/>
            <w:vMerge/>
            <w:vAlign w:val="center"/>
          </w:tcPr>
          <w:p w14:paraId="3AB6F6B4" w14:textId="77777777" w:rsidR="00477B12" w:rsidRPr="00235E56" w:rsidRDefault="00477B12" w:rsidP="00B03584">
            <w:pPr>
              <w:jc w:val="center"/>
              <w:rPr>
                <w:rFonts w:ascii="Times New Roman" w:hAnsi="Times New Roman" w:cs="Times New Roman"/>
                <w:b/>
                <w:sz w:val="24"/>
                <w:szCs w:val="24"/>
              </w:rPr>
            </w:pPr>
          </w:p>
        </w:tc>
        <w:tc>
          <w:tcPr>
            <w:tcW w:w="8664" w:type="dxa"/>
            <w:vMerge/>
            <w:vAlign w:val="center"/>
          </w:tcPr>
          <w:p w14:paraId="18232C4A" w14:textId="77777777" w:rsidR="00477B12" w:rsidRPr="00235E56" w:rsidRDefault="00477B12" w:rsidP="00B03584">
            <w:pPr>
              <w:jc w:val="center"/>
              <w:rPr>
                <w:rFonts w:ascii="Times New Roman" w:hAnsi="Times New Roman" w:cs="Times New Roman"/>
                <w:b/>
                <w:sz w:val="24"/>
                <w:szCs w:val="24"/>
              </w:rPr>
            </w:pPr>
          </w:p>
        </w:tc>
        <w:tc>
          <w:tcPr>
            <w:tcW w:w="1134" w:type="dxa"/>
            <w:vMerge/>
            <w:tcBorders>
              <w:bottom w:val="single" w:sz="4" w:space="0" w:color="auto"/>
            </w:tcBorders>
            <w:vAlign w:val="center"/>
          </w:tcPr>
          <w:p w14:paraId="1866BEA5" w14:textId="77777777" w:rsidR="00477B12" w:rsidRPr="00235E56" w:rsidRDefault="00477B12" w:rsidP="00B03584">
            <w:pPr>
              <w:jc w:val="center"/>
              <w:rPr>
                <w:rFonts w:ascii="Times New Roman" w:hAnsi="Times New Roman" w:cs="Times New Roman"/>
                <w:b/>
                <w:sz w:val="24"/>
                <w:szCs w:val="24"/>
              </w:rPr>
            </w:pPr>
          </w:p>
        </w:tc>
        <w:tc>
          <w:tcPr>
            <w:tcW w:w="992" w:type="dxa"/>
            <w:vMerge/>
            <w:tcBorders>
              <w:bottom w:val="single" w:sz="4" w:space="0" w:color="auto"/>
            </w:tcBorders>
            <w:vAlign w:val="center"/>
          </w:tcPr>
          <w:p w14:paraId="38AC766A" w14:textId="77777777" w:rsidR="00477B12" w:rsidRPr="00235E56" w:rsidRDefault="00477B12" w:rsidP="00B03584">
            <w:pPr>
              <w:jc w:val="center"/>
              <w:rPr>
                <w:rFonts w:ascii="Times New Roman" w:hAnsi="Times New Roman" w:cs="Times New Roman"/>
                <w:b/>
                <w:sz w:val="24"/>
                <w:szCs w:val="24"/>
              </w:rPr>
            </w:pPr>
          </w:p>
        </w:tc>
        <w:tc>
          <w:tcPr>
            <w:tcW w:w="1843" w:type="dxa"/>
            <w:tcBorders>
              <w:bottom w:val="single" w:sz="4" w:space="0" w:color="auto"/>
            </w:tcBorders>
            <w:vAlign w:val="center"/>
          </w:tcPr>
          <w:p w14:paraId="4B479C5F"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Дней простоя</w:t>
            </w:r>
          </w:p>
        </w:tc>
        <w:tc>
          <w:tcPr>
            <w:tcW w:w="1814" w:type="dxa"/>
            <w:tcBorders>
              <w:bottom w:val="single" w:sz="4" w:space="0" w:color="auto"/>
            </w:tcBorders>
            <w:vAlign w:val="center"/>
          </w:tcPr>
          <w:p w14:paraId="1546B684"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Рабочих дней</w:t>
            </w:r>
          </w:p>
        </w:tc>
      </w:tr>
      <w:tr w:rsidR="00477B12" w:rsidRPr="009A6C10" w14:paraId="7EBCC9B4" w14:textId="77777777" w:rsidTr="00720B21">
        <w:trPr>
          <w:trHeight w:val="165"/>
        </w:trPr>
        <w:tc>
          <w:tcPr>
            <w:tcW w:w="579" w:type="dxa"/>
            <w:vAlign w:val="center"/>
          </w:tcPr>
          <w:p w14:paraId="7B903CCF" w14:textId="5192B3BB"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8664" w:type="dxa"/>
            <w:shd w:val="clear" w:color="auto" w:fill="auto"/>
            <w:vAlign w:val="center"/>
          </w:tcPr>
          <w:p w14:paraId="6779D752" w14:textId="77777777" w:rsidR="00477B12" w:rsidRPr="009A6C10" w:rsidRDefault="00477B12" w:rsidP="007C3EC6">
            <w:pPr>
              <w:rPr>
                <w:rFonts w:ascii="Times New Roman" w:hAnsi="Times New Roman" w:cs="Times New Roman"/>
                <w:sz w:val="24"/>
                <w:szCs w:val="24"/>
              </w:rPr>
            </w:pPr>
            <w:r w:rsidRPr="009A6C10">
              <w:rPr>
                <w:rFonts w:ascii="Times New Roman" w:hAnsi="Times New Roman" w:cs="Times New Roman"/>
                <w:sz w:val="24"/>
                <w:szCs w:val="24"/>
              </w:rPr>
              <w:t xml:space="preserve">Гидравлическая силовая установка с дизельным приводом оснащенная системой аварийного останова, вместе с двумя комплектами гидравлических шлангов достаточной длины для подачи мощности гидравлическому ключу </w:t>
            </w:r>
            <w:r w:rsidR="00396F7F">
              <w:rPr>
                <w:rFonts w:ascii="Times New Roman" w:hAnsi="Times New Roman" w:cs="Times New Roman"/>
                <w:lang w:val="kk-KZ"/>
              </w:rPr>
              <w:t xml:space="preserve">Исполнителя </w:t>
            </w:r>
            <w:r w:rsidRPr="009A6C10">
              <w:rPr>
                <w:rFonts w:ascii="Times New Roman" w:hAnsi="Times New Roman" w:cs="Times New Roman"/>
                <w:sz w:val="24"/>
                <w:szCs w:val="24"/>
              </w:rPr>
              <w:t>с точки установки блока до буровой площадки</w:t>
            </w:r>
          </w:p>
        </w:tc>
        <w:tc>
          <w:tcPr>
            <w:tcW w:w="1134" w:type="dxa"/>
            <w:shd w:val="clear" w:color="auto" w:fill="auto"/>
            <w:vAlign w:val="center"/>
          </w:tcPr>
          <w:p w14:paraId="48464406"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shd w:val="clear" w:color="auto" w:fill="auto"/>
            <w:vAlign w:val="center"/>
          </w:tcPr>
          <w:p w14:paraId="4AAC6ED9" w14:textId="77777777" w:rsidR="00477B12" w:rsidRPr="009A6C10" w:rsidRDefault="007C3EC6" w:rsidP="0035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54255E69" w14:textId="1BCA9AF7" w:rsidR="00477B12" w:rsidRPr="00720B21" w:rsidRDefault="00760554" w:rsidP="00350554">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814" w:type="dxa"/>
            <w:vAlign w:val="center"/>
          </w:tcPr>
          <w:p w14:paraId="38A3CB58" w14:textId="46A7B5B8" w:rsidR="00477B12" w:rsidRPr="009A6C10" w:rsidRDefault="00C34CBE" w:rsidP="0035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256D2847" w14:textId="77777777" w:rsidTr="00720B21">
        <w:trPr>
          <w:trHeight w:val="257"/>
        </w:trPr>
        <w:tc>
          <w:tcPr>
            <w:tcW w:w="579" w:type="dxa"/>
            <w:vAlign w:val="center"/>
          </w:tcPr>
          <w:p w14:paraId="2B92FD52" w14:textId="0405FAEF"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8664" w:type="dxa"/>
            <w:shd w:val="clear" w:color="auto" w:fill="auto"/>
            <w:vAlign w:val="center"/>
          </w:tcPr>
          <w:p w14:paraId="410D013D" w14:textId="4393A79D"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Гидроприводной трубный ключ 14-50” </w:t>
            </w:r>
            <w:r>
              <w:rPr>
                <w:rFonts w:ascii="Times New Roman" w:hAnsi="Times New Roman" w:cs="Times New Roman"/>
                <w:sz w:val="24"/>
                <w:szCs w:val="24"/>
              </w:rPr>
              <w:t>с нижним захватом на 15</w:t>
            </w:r>
            <w:r w:rsidRPr="008F2FFF">
              <w:rPr>
                <w:rFonts w:ascii="Times New Roman" w:hAnsi="Times New Roman" w:cs="Times New Roman"/>
                <w:sz w:val="24"/>
                <w:szCs w:val="24"/>
              </w:rPr>
              <w:t>-</w:t>
            </w:r>
            <w:r w:rsidR="00261D0E" w:rsidRPr="008F2FFF">
              <w:rPr>
                <w:rFonts w:ascii="Times New Roman" w:hAnsi="Times New Roman" w:cs="Times New Roman"/>
                <w:sz w:val="24"/>
                <w:szCs w:val="24"/>
              </w:rPr>
              <w:t>50”</w:t>
            </w:r>
            <w:r w:rsidR="00261D0E" w:rsidRPr="009A6C10">
              <w:rPr>
                <w:rFonts w:ascii="Times New Roman" w:hAnsi="Times New Roman" w:cs="Times New Roman"/>
                <w:sz w:val="24"/>
                <w:szCs w:val="24"/>
              </w:rPr>
              <w:t xml:space="preserve"> </w:t>
            </w:r>
            <w:r w:rsidR="00261D0E" w:rsidRPr="00720B21">
              <w:rPr>
                <w:rFonts w:ascii="Times New Roman" w:hAnsi="Times New Roman" w:cs="Times New Roman"/>
                <w:sz w:val="24"/>
                <w:szCs w:val="24"/>
              </w:rPr>
              <w:t>(</w:t>
            </w:r>
            <w:r w:rsidRPr="009A6C10">
              <w:rPr>
                <w:rFonts w:ascii="Times New Roman" w:hAnsi="Times New Roman" w:cs="Times New Roman"/>
                <w:sz w:val="24"/>
                <w:szCs w:val="24"/>
              </w:rPr>
              <w:t xml:space="preserve">крутящий момент рассчитан примерно на </w:t>
            </w:r>
            <w:r w:rsidRPr="00720B21">
              <w:rPr>
                <w:rFonts w:ascii="Times New Roman" w:hAnsi="Times New Roman" w:cs="Times New Roman"/>
                <w:sz w:val="24"/>
                <w:szCs w:val="24"/>
              </w:rPr>
              <w:t>5</w:t>
            </w:r>
            <w:r w:rsidRPr="009A6C10">
              <w:rPr>
                <w:rFonts w:ascii="Times New Roman" w:hAnsi="Times New Roman" w:cs="Times New Roman"/>
                <w:sz w:val="24"/>
                <w:szCs w:val="24"/>
              </w:rPr>
              <w:t>0,000 фунто-футов) в комплекте с торсиометром, пружинной подвеской и 2 комплектами челюстей 13-3/8”</w:t>
            </w:r>
          </w:p>
        </w:tc>
        <w:tc>
          <w:tcPr>
            <w:tcW w:w="1134" w:type="dxa"/>
            <w:shd w:val="clear" w:color="auto" w:fill="auto"/>
            <w:vAlign w:val="center"/>
          </w:tcPr>
          <w:p w14:paraId="2AF561D2"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shd w:val="clear" w:color="auto" w:fill="auto"/>
            <w:vAlign w:val="center"/>
          </w:tcPr>
          <w:p w14:paraId="22B674E8"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4CAFA3EC" w14:textId="4EDE9C3A"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0930850E" w14:textId="4D1C437F"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3162B7" w:rsidRPr="009A6C10" w14:paraId="37900EB8" w14:textId="77777777" w:rsidTr="00720B21">
        <w:trPr>
          <w:trHeight w:val="257"/>
        </w:trPr>
        <w:tc>
          <w:tcPr>
            <w:tcW w:w="579" w:type="dxa"/>
            <w:vAlign w:val="center"/>
          </w:tcPr>
          <w:p w14:paraId="01176CF0" w14:textId="747848CF" w:rsidR="003162B7"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8664" w:type="dxa"/>
            <w:vAlign w:val="center"/>
          </w:tcPr>
          <w:p w14:paraId="7ABAED2E" w14:textId="32B40F6F" w:rsidR="003162B7" w:rsidRPr="009A6C10" w:rsidRDefault="006156B6" w:rsidP="00760554">
            <w:pPr>
              <w:rPr>
                <w:rFonts w:ascii="Times New Roman" w:hAnsi="Times New Roman" w:cs="Times New Roman"/>
                <w:sz w:val="24"/>
                <w:szCs w:val="24"/>
              </w:rPr>
            </w:pPr>
            <w:r>
              <w:rPr>
                <w:rFonts w:ascii="Times New Roman" w:hAnsi="Times New Roman" w:cs="Times New Roman"/>
                <w:sz w:val="24"/>
                <w:szCs w:val="24"/>
              </w:rPr>
              <w:t>Система верхнего п</w:t>
            </w:r>
            <w:r w:rsidRPr="00E27D8D">
              <w:rPr>
                <w:rFonts w:ascii="Times New Roman" w:hAnsi="Times New Roman" w:cs="Times New Roman"/>
                <w:sz w:val="24"/>
                <w:szCs w:val="24"/>
              </w:rPr>
              <w:t xml:space="preserve">ривода для </w:t>
            </w:r>
            <w:r>
              <w:rPr>
                <w:rFonts w:ascii="Times New Roman" w:hAnsi="Times New Roman" w:cs="Times New Roman"/>
                <w:sz w:val="24"/>
                <w:szCs w:val="24"/>
              </w:rPr>
              <w:t xml:space="preserve">спуска обсадных колонн, грузоподъемность </w:t>
            </w:r>
            <w:r w:rsidRPr="0018059B">
              <w:rPr>
                <w:rFonts w:ascii="Times New Roman" w:hAnsi="Times New Roman" w:cs="Times New Roman"/>
                <w:sz w:val="24"/>
                <w:szCs w:val="24"/>
              </w:rPr>
              <w:t>1000</w:t>
            </w:r>
            <w:r>
              <w:rPr>
                <w:rFonts w:ascii="Times New Roman" w:hAnsi="Times New Roman" w:cs="Times New Roman"/>
                <w:sz w:val="24"/>
                <w:szCs w:val="24"/>
              </w:rPr>
              <w:t xml:space="preserve"> тонн, с комплектом адаптации для размера 13-3/8". </w:t>
            </w:r>
            <w:r w:rsidRPr="00B11E95">
              <w:rPr>
                <w:rFonts w:ascii="Times New Roman" w:hAnsi="Times New Roman" w:cs="Times New Roman"/>
                <w:sz w:val="24"/>
                <w:szCs w:val="24"/>
              </w:rPr>
              <w:t>Макс. крутящий момент: 100,000</w:t>
            </w:r>
            <w:r>
              <w:rPr>
                <w:rFonts w:ascii="Times New Roman" w:hAnsi="Times New Roman" w:cs="Times New Roman"/>
                <w:sz w:val="24"/>
                <w:szCs w:val="24"/>
              </w:rPr>
              <w:t xml:space="preserve"> фунто-футов. (Номинальная нагрузка не</w:t>
            </w:r>
            <w:r w:rsidRPr="00B11E95">
              <w:rPr>
                <w:rFonts w:ascii="Times New Roman" w:hAnsi="Times New Roman" w:cs="Times New Roman"/>
                <w:sz w:val="24"/>
                <w:szCs w:val="24"/>
              </w:rPr>
              <w:t xml:space="preserve"> уменьшается при увеличени</w:t>
            </w:r>
            <w:r>
              <w:rPr>
                <w:rFonts w:ascii="Times New Roman" w:hAnsi="Times New Roman" w:cs="Times New Roman"/>
                <w:sz w:val="24"/>
                <w:szCs w:val="24"/>
              </w:rPr>
              <w:t>и крутящего момента, вращении и</w:t>
            </w:r>
            <w:r w:rsidRPr="00B11E95">
              <w:rPr>
                <w:rFonts w:ascii="Times New Roman" w:hAnsi="Times New Roman" w:cs="Times New Roman"/>
                <w:sz w:val="24"/>
                <w:szCs w:val="24"/>
              </w:rPr>
              <w:t xml:space="preserve"> расхаживании обсадной колонны)</w:t>
            </w:r>
            <w:r>
              <w:rPr>
                <w:rFonts w:ascii="Times New Roman" w:hAnsi="Times New Roman" w:cs="Times New Roman"/>
                <w:sz w:val="24"/>
                <w:szCs w:val="24"/>
              </w:rPr>
              <w:t>. Номинальный поток: 3178 литров</w:t>
            </w:r>
            <w:r w:rsidRPr="00B11E95">
              <w:rPr>
                <w:rFonts w:ascii="Times New Roman" w:hAnsi="Times New Roman" w:cs="Times New Roman"/>
                <w:sz w:val="24"/>
                <w:szCs w:val="24"/>
              </w:rPr>
              <w:t>/мин</w:t>
            </w:r>
          </w:p>
        </w:tc>
        <w:tc>
          <w:tcPr>
            <w:tcW w:w="1134" w:type="dxa"/>
            <w:vAlign w:val="center"/>
          </w:tcPr>
          <w:p w14:paraId="7029EE2D" w14:textId="01AA8506" w:rsidR="003162B7" w:rsidRPr="009A6C10" w:rsidRDefault="003162B7" w:rsidP="00760554">
            <w:pPr>
              <w:jc w:val="center"/>
              <w:rPr>
                <w:rFonts w:ascii="Times New Roman" w:hAnsi="Times New Roman" w:cs="Times New Roman"/>
                <w:sz w:val="24"/>
                <w:szCs w:val="24"/>
              </w:rPr>
            </w:pPr>
            <w:r>
              <w:rPr>
                <w:rFonts w:ascii="Times New Roman" w:hAnsi="Times New Roman" w:cs="Times New Roman"/>
                <w:sz w:val="24"/>
                <w:szCs w:val="24"/>
              </w:rPr>
              <w:t>К-т</w:t>
            </w:r>
          </w:p>
        </w:tc>
        <w:tc>
          <w:tcPr>
            <w:tcW w:w="992" w:type="dxa"/>
            <w:vAlign w:val="center"/>
          </w:tcPr>
          <w:p w14:paraId="13A33274" w14:textId="05BDD980" w:rsidR="003162B7" w:rsidRPr="009A6C10" w:rsidRDefault="003162B7" w:rsidP="00760554">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14:paraId="76D35A96" w14:textId="5F4DBE52" w:rsidR="003162B7" w:rsidRPr="00720B21" w:rsidRDefault="003162B7" w:rsidP="00760554">
            <w:pPr>
              <w:jc w:val="center"/>
              <w:rPr>
                <w:rFonts w:ascii="Times New Roman" w:hAnsi="Times New Roman" w:cs="Times New Roman"/>
                <w:sz w:val="24"/>
                <w:szCs w:val="24"/>
              </w:rPr>
            </w:pPr>
            <w:r>
              <w:rPr>
                <w:rFonts w:ascii="Times New Roman" w:hAnsi="Times New Roman" w:cs="Times New Roman"/>
                <w:sz w:val="24"/>
                <w:szCs w:val="24"/>
              </w:rPr>
              <w:t>6</w:t>
            </w:r>
          </w:p>
        </w:tc>
        <w:tc>
          <w:tcPr>
            <w:tcW w:w="1814" w:type="dxa"/>
            <w:vAlign w:val="center"/>
          </w:tcPr>
          <w:p w14:paraId="25473384" w14:textId="448B30D0" w:rsidR="003162B7" w:rsidRPr="00720B21" w:rsidRDefault="003162B7" w:rsidP="00760554">
            <w:pPr>
              <w:jc w:val="center"/>
              <w:rPr>
                <w:rFonts w:ascii="Times New Roman" w:hAnsi="Times New Roman" w:cs="Times New Roman"/>
                <w:sz w:val="24"/>
                <w:szCs w:val="24"/>
              </w:rPr>
            </w:pPr>
            <w:r>
              <w:rPr>
                <w:rFonts w:ascii="Times New Roman" w:hAnsi="Times New Roman" w:cs="Times New Roman"/>
                <w:sz w:val="24"/>
                <w:szCs w:val="24"/>
              </w:rPr>
              <w:t>3</w:t>
            </w:r>
          </w:p>
        </w:tc>
      </w:tr>
      <w:tr w:rsidR="00760554" w:rsidRPr="009A6C10" w14:paraId="5DC4A238" w14:textId="77777777" w:rsidTr="00720B21">
        <w:trPr>
          <w:trHeight w:val="257"/>
        </w:trPr>
        <w:tc>
          <w:tcPr>
            <w:tcW w:w="579" w:type="dxa"/>
            <w:vAlign w:val="center"/>
          </w:tcPr>
          <w:p w14:paraId="67AEFC7D" w14:textId="458E30EC"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8664" w:type="dxa"/>
            <w:vAlign w:val="center"/>
          </w:tcPr>
          <w:p w14:paraId="3F19394D"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Циркуляционная головка для 13-3/8” колонны в комплекте с 13-3/8” манжетой пакера, направляющими устройствами и конусами</w:t>
            </w:r>
          </w:p>
        </w:tc>
        <w:tc>
          <w:tcPr>
            <w:tcW w:w="1134" w:type="dxa"/>
            <w:vAlign w:val="center"/>
          </w:tcPr>
          <w:p w14:paraId="45B81C69"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К</w:t>
            </w:r>
            <w:r>
              <w:rPr>
                <w:rFonts w:ascii="Times New Roman" w:hAnsi="Times New Roman" w:cs="Times New Roman"/>
                <w:sz w:val="24"/>
                <w:szCs w:val="24"/>
              </w:rPr>
              <w:t>-</w:t>
            </w:r>
            <w:r w:rsidRPr="009A6C10">
              <w:rPr>
                <w:rFonts w:ascii="Times New Roman" w:hAnsi="Times New Roman" w:cs="Times New Roman"/>
                <w:sz w:val="24"/>
                <w:szCs w:val="24"/>
              </w:rPr>
              <w:t>т</w:t>
            </w:r>
          </w:p>
        </w:tc>
        <w:tc>
          <w:tcPr>
            <w:tcW w:w="992" w:type="dxa"/>
            <w:vAlign w:val="center"/>
          </w:tcPr>
          <w:p w14:paraId="4326AF07"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1</w:t>
            </w:r>
          </w:p>
        </w:tc>
        <w:tc>
          <w:tcPr>
            <w:tcW w:w="1843" w:type="dxa"/>
            <w:vAlign w:val="center"/>
          </w:tcPr>
          <w:p w14:paraId="3E1572F0" w14:textId="50564497"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57E74165" w14:textId="18922C73"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4591D862" w14:textId="77777777" w:rsidTr="00720B21">
        <w:trPr>
          <w:trHeight w:val="257"/>
        </w:trPr>
        <w:tc>
          <w:tcPr>
            <w:tcW w:w="579" w:type="dxa"/>
            <w:vAlign w:val="center"/>
          </w:tcPr>
          <w:p w14:paraId="5B903913" w14:textId="7AF7B428"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8664" w:type="dxa"/>
            <w:vAlign w:val="center"/>
          </w:tcPr>
          <w:p w14:paraId="46EA7BF9"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13-3/8” элеватор 500 тонн в комплекте с клиньями для 13-3/8” колонны и направляющими устройствами 13-3/8”</w:t>
            </w:r>
          </w:p>
        </w:tc>
        <w:tc>
          <w:tcPr>
            <w:tcW w:w="1134" w:type="dxa"/>
            <w:vAlign w:val="center"/>
          </w:tcPr>
          <w:p w14:paraId="2CA2D2C7"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7D7CF587"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3DE4490F" w14:textId="3ABFF837"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79D39897" w14:textId="71A237E9"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4394A29A" w14:textId="77777777" w:rsidTr="00720B21">
        <w:trPr>
          <w:trHeight w:val="257"/>
        </w:trPr>
        <w:tc>
          <w:tcPr>
            <w:tcW w:w="579" w:type="dxa"/>
            <w:vAlign w:val="center"/>
          </w:tcPr>
          <w:p w14:paraId="07270770" w14:textId="0BC76E5A"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6</w:t>
            </w:r>
          </w:p>
        </w:tc>
        <w:tc>
          <w:tcPr>
            <w:tcW w:w="8664" w:type="dxa"/>
            <w:vAlign w:val="center"/>
          </w:tcPr>
          <w:p w14:paraId="7F55135F"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13-3/8” Гидравлические клинья спайдера 500 тонн с клиньями для обсадной колонны 13-3/8” (</w:t>
            </w:r>
            <w:r w:rsidRPr="009A6C10">
              <w:rPr>
                <w:rFonts w:ascii="Times New Roman" w:hAnsi="Times New Roman" w:cs="Times New Roman"/>
                <w:sz w:val="24"/>
                <w:szCs w:val="24"/>
                <w:lang w:val="en-US"/>
              </w:rPr>
              <w:t>FMC</w:t>
            </w:r>
            <w:r w:rsidRPr="009A6C10">
              <w:rPr>
                <w:rFonts w:ascii="Times New Roman" w:hAnsi="Times New Roman" w:cs="Times New Roman"/>
                <w:sz w:val="24"/>
                <w:szCs w:val="24"/>
              </w:rPr>
              <w:t>) или нижний спайдер с верхней направляющей для 13 3/8” ОК.</w:t>
            </w:r>
          </w:p>
        </w:tc>
        <w:tc>
          <w:tcPr>
            <w:tcW w:w="1134" w:type="dxa"/>
            <w:vAlign w:val="center"/>
          </w:tcPr>
          <w:p w14:paraId="7DD532D9"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770C9B1A"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39A7206B" w14:textId="7747CEFE"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5B9378F8" w14:textId="18DCCF1A"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1B7F275F" w14:textId="77777777" w:rsidTr="00720B21">
        <w:trPr>
          <w:trHeight w:val="198"/>
        </w:trPr>
        <w:tc>
          <w:tcPr>
            <w:tcW w:w="579" w:type="dxa"/>
            <w:vAlign w:val="center"/>
          </w:tcPr>
          <w:p w14:paraId="382EC5FD" w14:textId="7CE12412"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8664" w:type="dxa"/>
            <w:vAlign w:val="center"/>
          </w:tcPr>
          <w:p w14:paraId="756E3ECB"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Элеваторы с боковой дверцей для 13 3/8" колонны (250 т) </w:t>
            </w:r>
          </w:p>
        </w:tc>
        <w:tc>
          <w:tcPr>
            <w:tcW w:w="1134" w:type="dxa"/>
            <w:vAlign w:val="center"/>
          </w:tcPr>
          <w:p w14:paraId="216BE151"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42AFA5BC"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6775F7CF" w14:textId="6A01D06A"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33B0AA39" w14:textId="62A566A5"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43EFF90B" w14:textId="77777777" w:rsidTr="00720B21">
        <w:trPr>
          <w:trHeight w:val="198"/>
        </w:trPr>
        <w:tc>
          <w:tcPr>
            <w:tcW w:w="579" w:type="dxa"/>
            <w:vAlign w:val="center"/>
          </w:tcPr>
          <w:p w14:paraId="7816391B" w14:textId="6431BB47"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8</w:t>
            </w:r>
          </w:p>
        </w:tc>
        <w:tc>
          <w:tcPr>
            <w:tcW w:w="8664" w:type="dxa"/>
            <w:shd w:val="clear" w:color="auto" w:fill="auto"/>
            <w:vAlign w:val="center"/>
          </w:tcPr>
          <w:p w14:paraId="0799B999"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Элеваторы для подъема одиночек для 13 3/8" колонны в комплекте с подъёмными канатами </w:t>
            </w:r>
          </w:p>
        </w:tc>
        <w:tc>
          <w:tcPr>
            <w:tcW w:w="1134" w:type="dxa"/>
            <w:vAlign w:val="center"/>
          </w:tcPr>
          <w:p w14:paraId="2F71CE91"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3C0E5C0E"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0DEE5497" w14:textId="7E5FB69B"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0B2FCD9F" w14:textId="38ED6360"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289896B0" w14:textId="77777777" w:rsidTr="00720B21">
        <w:trPr>
          <w:trHeight w:val="165"/>
        </w:trPr>
        <w:tc>
          <w:tcPr>
            <w:tcW w:w="579" w:type="dxa"/>
            <w:vAlign w:val="center"/>
          </w:tcPr>
          <w:p w14:paraId="6832023F" w14:textId="62EA6CA1"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9</w:t>
            </w:r>
          </w:p>
        </w:tc>
        <w:tc>
          <w:tcPr>
            <w:tcW w:w="8664" w:type="dxa"/>
            <w:shd w:val="clear" w:color="auto" w:fill="auto"/>
            <w:vAlign w:val="center"/>
          </w:tcPr>
          <w:p w14:paraId="618D1043"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Пара ручных ленточных ключей для 13 3/8” колонны.</w:t>
            </w:r>
          </w:p>
        </w:tc>
        <w:tc>
          <w:tcPr>
            <w:tcW w:w="1134" w:type="dxa"/>
            <w:shd w:val="clear" w:color="auto" w:fill="auto"/>
            <w:vAlign w:val="center"/>
          </w:tcPr>
          <w:p w14:paraId="7BB5D153"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К</w:t>
            </w:r>
            <w:r>
              <w:rPr>
                <w:rFonts w:ascii="Times New Roman" w:hAnsi="Times New Roman" w:cs="Times New Roman"/>
                <w:sz w:val="24"/>
                <w:szCs w:val="24"/>
              </w:rPr>
              <w:t>-</w:t>
            </w:r>
            <w:r w:rsidRPr="009A6C10">
              <w:rPr>
                <w:rFonts w:ascii="Times New Roman" w:hAnsi="Times New Roman" w:cs="Times New Roman"/>
                <w:sz w:val="24"/>
                <w:szCs w:val="24"/>
              </w:rPr>
              <w:t>т</w:t>
            </w:r>
          </w:p>
        </w:tc>
        <w:tc>
          <w:tcPr>
            <w:tcW w:w="992" w:type="dxa"/>
            <w:shd w:val="clear" w:color="auto" w:fill="auto"/>
            <w:vAlign w:val="center"/>
          </w:tcPr>
          <w:p w14:paraId="092C4814"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02D5E28A" w14:textId="060A3883"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62606F3E" w14:textId="5126BCE0"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70DE6355" w14:textId="77777777" w:rsidTr="00720B21">
        <w:trPr>
          <w:trHeight w:val="171"/>
        </w:trPr>
        <w:tc>
          <w:tcPr>
            <w:tcW w:w="579" w:type="dxa"/>
            <w:vAlign w:val="center"/>
          </w:tcPr>
          <w:p w14:paraId="00D99D68" w14:textId="48F57212"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10</w:t>
            </w:r>
          </w:p>
        </w:tc>
        <w:tc>
          <w:tcPr>
            <w:tcW w:w="8664" w:type="dxa"/>
            <w:vAlign w:val="center"/>
          </w:tcPr>
          <w:p w14:paraId="37784C7D"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Ручные трубные клинья для 13 3/8'' колонны </w:t>
            </w:r>
          </w:p>
        </w:tc>
        <w:tc>
          <w:tcPr>
            <w:tcW w:w="1134" w:type="dxa"/>
            <w:vAlign w:val="center"/>
          </w:tcPr>
          <w:p w14:paraId="1D1B299C"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36180E94"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53F4137D" w14:textId="5628BB8F"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559C8670" w14:textId="73B04326"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7A4B4015" w14:textId="77777777" w:rsidTr="00720B21">
        <w:trPr>
          <w:trHeight w:val="139"/>
        </w:trPr>
        <w:tc>
          <w:tcPr>
            <w:tcW w:w="579" w:type="dxa"/>
            <w:vAlign w:val="center"/>
          </w:tcPr>
          <w:p w14:paraId="1E959C42" w14:textId="48AC2CF5"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11</w:t>
            </w:r>
          </w:p>
        </w:tc>
        <w:tc>
          <w:tcPr>
            <w:tcW w:w="8664" w:type="dxa"/>
            <w:vAlign w:val="center"/>
          </w:tcPr>
          <w:p w14:paraId="6C984480"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Предохранительное кольцо для 13 3/8” колонны </w:t>
            </w:r>
          </w:p>
        </w:tc>
        <w:tc>
          <w:tcPr>
            <w:tcW w:w="1134" w:type="dxa"/>
            <w:vAlign w:val="center"/>
          </w:tcPr>
          <w:p w14:paraId="2888C901"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2293F16C"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20A18FB5" w14:textId="4C0CFFB7"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7112D390" w14:textId="29BAF383"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2A9C4274" w14:textId="77777777" w:rsidTr="00720B21">
        <w:trPr>
          <w:trHeight w:val="198"/>
        </w:trPr>
        <w:tc>
          <w:tcPr>
            <w:tcW w:w="579" w:type="dxa"/>
            <w:vAlign w:val="center"/>
          </w:tcPr>
          <w:p w14:paraId="33E660BD" w14:textId="55254411"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12</w:t>
            </w:r>
          </w:p>
        </w:tc>
        <w:tc>
          <w:tcPr>
            <w:tcW w:w="8664" w:type="dxa"/>
            <w:vAlign w:val="center"/>
          </w:tcPr>
          <w:p w14:paraId="2819F6EC"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Предохранительный хомут для 13 3/8" колонны </w:t>
            </w:r>
          </w:p>
        </w:tc>
        <w:tc>
          <w:tcPr>
            <w:tcW w:w="1134" w:type="dxa"/>
            <w:vAlign w:val="center"/>
          </w:tcPr>
          <w:p w14:paraId="0722816C"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51CBBCDD"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10193FB5" w14:textId="041CAEE0"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33ADB8EE" w14:textId="5B6D8963"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6FEBC874" w14:textId="77777777" w:rsidTr="00720B21">
        <w:trPr>
          <w:trHeight w:val="208"/>
        </w:trPr>
        <w:tc>
          <w:tcPr>
            <w:tcW w:w="579" w:type="dxa"/>
            <w:vAlign w:val="center"/>
          </w:tcPr>
          <w:p w14:paraId="47AE1443" w14:textId="5173C64E"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13</w:t>
            </w:r>
          </w:p>
        </w:tc>
        <w:tc>
          <w:tcPr>
            <w:tcW w:w="8664" w:type="dxa"/>
            <w:vAlign w:val="center"/>
          </w:tcPr>
          <w:p w14:paraId="7C4C2A0C"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Шаблон для 13-3/8” обсадной колонны, весом 68 фунтов на фут </w:t>
            </w:r>
          </w:p>
        </w:tc>
        <w:tc>
          <w:tcPr>
            <w:tcW w:w="1134" w:type="dxa"/>
            <w:vAlign w:val="center"/>
          </w:tcPr>
          <w:p w14:paraId="10F61B27"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4C7C6655"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5B6EA970" w14:textId="143C75C8"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3F67105E" w14:textId="6E7F32D3"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36579761" w14:textId="77777777" w:rsidTr="00720B21">
        <w:trPr>
          <w:trHeight w:val="257"/>
        </w:trPr>
        <w:tc>
          <w:tcPr>
            <w:tcW w:w="579" w:type="dxa"/>
            <w:vAlign w:val="center"/>
          </w:tcPr>
          <w:p w14:paraId="4375EFF8" w14:textId="42179F48"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14</w:t>
            </w:r>
          </w:p>
        </w:tc>
        <w:tc>
          <w:tcPr>
            <w:tcW w:w="8664" w:type="dxa"/>
            <w:vAlign w:val="center"/>
          </w:tcPr>
          <w:p w14:paraId="1E83D13E"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Эластомеры для направляющей воронки 13 3/8" ОК.</w:t>
            </w:r>
          </w:p>
        </w:tc>
        <w:tc>
          <w:tcPr>
            <w:tcW w:w="1134" w:type="dxa"/>
            <w:vAlign w:val="center"/>
          </w:tcPr>
          <w:p w14:paraId="41FEEA53"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6B7051D5"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4F0056DB" w14:textId="20CDB932"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5B1100C6" w14:textId="0F46866A"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89543C" w:rsidRPr="009A6C10" w14:paraId="7CBAF6AB" w14:textId="77777777" w:rsidTr="00720B21">
        <w:trPr>
          <w:trHeight w:val="257"/>
        </w:trPr>
        <w:tc>
          <w:tcPr>
            <w:tcW w:w="579" w:type="dxa"/>
            <w:vAlign w:val="center"/>
          </w:tcPr>
          <w:p w14:paraId="595729D8" w14:textId="6BC76C59" w:rsidR="0089543C"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15</w:t>
            </w:r>
          </w:p>
        </w:tc>
        <w:tc>
          <w:tcPr>
            <w:tcW w:w="8664" w:type="dxa"/>
            <w:vAlign w:val="center"/>
          </w:tcPr>
          <w:p w14:paraId="7FED39DA" w14:textId="77777777" w:rsidR="0089543C" w:rsidRPr="009A6C10" w:rsidRDefault="0089543C" w:rsidP="005D6C6E">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всего оборудования</w:t>
            </w:r>
          </w:p>
        </w:tc>
        <w:tc>
          <w:tcPr>
            <w:tcW w:w="1134" w:type="dxa"/>
            <w:vAlign w:val="center"/>
          </w:tcPr>
          <w:p w14:paraId="4AD16019" w14:textId="77777777" w:rsidR="0089543C" w:rsidRPr="009A6C10" w:rsidRDefault="0089543C" w:rsidP="005D6C6E">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992" w:type="dxa"/>
            <w:vAlign w:val="center"/>
          </w:tcPr>
          <w:p w14:paraId="5D607B51" w14:textId="77777777" w:rsidR="0089543C" w:rsidRPr="009A6C10" w:rsidRDefault="0089543C" w:rsidP="005D6C6E">
            <w:pPr>
              <w:jc w:val="center"/>
              <w:rPr>
                <w:rFonts w:ascii="Times New Roman" w:hAnsi="Times New Roman" w:cs="Times New Roman"/>
                <w:sz w:val="24"/>
                <w:szCs w:val="24"/>
              </w:rPr>
            </w:pPr>
            <w:r w:rsidRPr="009A6C10">
              <w:rPr>
                <w:rFonts w:ascii="Times New Roman" w:hAnsi="Times New Roman" w:cs="Times New Roman"/>
                <w:sz w:val="24"/>
                <w:szCs w:val="24"/>
              </w:rPr>
              <w:t>1</w:t>
            </w:r>
          </w:p>
        </w:tc>
        <w:tc>
          <w:tcPr>
            <w:tcW w:w="3657" w:type="dxa"/>
            <w:gridSpan w:val="2"/>
            <w:vAlign w:val="center"/>
          </w:tcPr>
          <w:p w14:paraId="5967C344" w14:textId="77777777" w:rsidR="0089543C" w:rsidRPr="009A6C10" w:rsidRDefault="0089543C" w:rsidP="005D6C6E">
            <w:pPr>
              <w:jc w:val="center"/>
              <w:rPr>
                <w:rFonts w:ascii="Times New Roman" w:hAnsi="Times New Roman" w:cs="Times New Roman"/>
                <w:sz w:val="24"/>
                <w:szCs w:val="24"/>
              </w:rPr>
            </w:pPr>
          </w:p>
        </w:tc>
      </w:tr>
      <w:tr w:rsidR="00DF4909" w:rsidRPr="009A6C10" w14:paraId="3766AA61" w14:textId="77777777" w:rsidTr="00720B21">
        <w:trPr>
          <w:trHeight w:val="257"/>
        </w:trPr>
        <w:tc>
          <w:tcPr>
            <w:tcW w:w="579" w:type="dxa"/>
            <w:vAlign w:val="center"/>
          </w:tcPr>
          <w:p w14:paraId="2B95FEB3" w14:textId="49259658" w:rsidR="00DF4909"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16</w:t>
            </w:r>
          </w:p>
        </w:tc>
        <w:tc>
          <w:tcPr>
            <w:tcW w:w="8664" w:type="dxa"/>
            <w:vAlign w:val="center"/>
          </w:tcPr>
          <w:p w14:paraId="3458E72E" w14:textId="77777777" w:rsidR="00DF4909" w:rsidRPr="009A6C10" w:rsidRDefault="00DF4909" w:rsidP="00477B12">
            <w:pPr>
              <w:rPr>
                <w:rFonts w:ascii="Times New Roman" w:hAnsi="Times New Roman" w:cs="Times New Roman"/>
                <w:sz w:val="24"/>
                <w:szCs w:val="24"/>
              </w:rPr>
            </w:pPr>
            <w:r w:rsidRPr="009A6C10">
              <w:rPr>
                <w:rFonts w:ascii="Times New Roman" w:hAnsi="Times New Roman" w:cs="Times New Roman"/>
                <w:sz w:val="24"/>
                <w:szCs w:val="24"/>
              </w:rPr>
              <w:t xml:space="preserve">Смазочный уплотнитель (без примеси свинца) для трубных соединений колонны 13 3/8" </w:t>
            </w:r>
          </w:p>
        </w:tc>
        <w:tc>
          <w:tcPr>
            <w:tcW w:w="1134" w:type="dxa"/>
            <w:vAlign w:val="center"/>
          </w:tcPr>
          <w:p w14:paraId="51A9947F" w14:textId="77777777" w:rsidR="00DF4909" w:rsidRPr="009A6C10" w:rsidRDefault="00DF4909" w:rsidP="00350554">
            <w:pPr>
              <w:jc w:val="center"/>
              <w:rPr>
                <w:rFonts w:ascii="Times New Roman" w:hAnsi="Times New Roman" w:cs="Times New Roman"/>
                <w:sz w:val="24"/>
                <w:szCs w:val="24"/>
              </w:rPr>
            </w:pPr>
            <w:r w:rsidRPr="009A6C10">
              <w:rPr>
                <w:rFonts w:ascii="Times New Roman" w:hAnsi="Times New Roman" w:cs="Times New Roman"/>
                <w:sz w:val="24"/>
                <w:szCs w:val="24"/>
              </w:rPr>
              <w:t>Ведро</w:t>
            </w:r>
          </w:p>
        </w:tc>
        <w:tc>
          <w:tcPr>
            <w:tcW w:w="992" w:type="dxa"/>
            <w:vAlign w:val="center"/>
          </w:tcPr>
          <w:p w14:paraId="71B29C3B" w14:textId="77777777" w:rsidR="00DF4909" w:rsidRPr="009A6C10" w:rsidRDefault="00DF4909" w:rsidP="0035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3657" w:type="dxa"/>
            <w:gridSpan w:val="2"/>
            <w:vAlign w:val="center"/>
          </w:tcPr>
          <w:p w14:paraId="6C208A4D" w14:textId="77777777" w:rsidR="00DF4909" w:rsidRPr="009A6C10" w:rsidRDefault="00DF4909" w:rsidP="00350554">
            <w:pPr>
              <w:jc w:val="center"/>
              <w:rPr>
                <w:rFonts w:ascii="Times New Roman" w:hAnsi="Times New Roman" w:cs="Times New Roman"/>
                <w:sz w:val="24"/>
                <w:szCs w:val="24"/>
              </w:rPr>
            </w:pPr>
          </w:p>
        </w:tc>
      </w:tr>
      <w:tr w:rsidR="00760554" w:rsidRPr="009A6C10" w14:paraId="5EDC68D5" w14:textId="77777777" w:rsidTr="00720B21">
        <w:trPr>
          <w:trHeight w:val="257"/>
        </w:trPr>
        <w:tc>
          <w:tcPr>
            <w:tcW w:w="579" w:type="dxa"/>
            <w:vAlign w:val="center"/>
          </w:tcPr>
          <w:p w14:paraId="78A30F32" w14:textId="68CD86A7" w:rsidR="00760554"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17</w:t>
            </w:r>
          </w:p>
        </w:tc>
        <w:tc>
          <w:tcPr>
            <w:tcW w:w="8664" w:type="dxa"/>
            <w:vAlign w:val="center"/>
          </w:tcPr>
          <w:p w14:paraId="228AE7B4" w14:textId="1F9F3C6B"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Бесшовные штропы элеватора размеры </w:t>
            </w:r>
            <w:r>
              <w:rPr>
                <w:rFonts w:ascii="Times New Roman" w:hAnsi="Times New Roman" w:cs="Times New Roman"/>
                <w:sz w:val="24"/>
                <w:szCs w:val="24"/>
              </w:rPr>
              <w:t>2</w:t>
            </w:r>
            <w:r w:rsidRPr="009A6C10">
              <w:rPr>
                <w:rFonts w:ascii="Times New Roman" w:hAnsi="Times New Roman" w:cs="Times New Roman"/>
                <w:sz w:val="24"/>
                <w:szCs w:val="24"/>
              </w:rPr>
              <w:t xml:space="preserve">2 фута 500 тонн </w:t>
            </w:r>
          </w:p>
        </w:tc>
        <w:tc>
          <w:tcPr>
            <w:tcW w:w="1134" w:type="dxa"/>
            <w:vAlign w:val="center"/>
          </w:tcPr>
          <w:p w14:paraId="45E7A5A7"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62CAD986" w14:textId="77777777" w:rsidR="00760554" w:rsidRPr="009A6C10" w:rsidRDefault="00760554" w:rsidP="00760554">
            <w:pPr>
              <w:jc w:val="center"/>
              <w:rPr>
                <w:rFonts w:ascii="Times New Roman" w:hAnsi="Times New Roman" w:cs="Times New Roman"/>
                <w:sz w:val="24"/>
                <w:szCs w:val="24"/>
              </w:rPr>
            </w:pPr>
            <w:r w:rsidRPr="009A6C10">
              <w:rPr>
                <w:rFonts w:ascii="Times New Roman" w:hAnsi="Times New Roman" w:cs="Times New Roman"/>
                <w:sz w:val="24"/>
                <w:szCs w:val="24"/>
              </w:rPr>
              <w:t>1</w:t>
            </w:r>
          </w:p>
        </w:tc>
        <w:tc>
          <w:tcPr>
            <w:tcW w:w="1843" w:type="dxa"/>
            <w:vAlign w:val="center"/>
          </w:tcPr>
          <w:p w14:paraId="1B07CC10" w14:textId="3ADD9948" w:rsidR="00760554" w:rsidRPr="009A6C10" w:rsidRDefault="00760554" w:rsidP="00760554">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152C483F" w14:textId="624E32C6" w:rsidR="00760554" w:rsidRPr="009A6C10" w:rsidRDefault="00C34CBE" w:rsidP="0076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DF4909" w:rsidRPr="009A6C10" w14:paraId="688327F7" w14:textId="77777777" w:rsidTr="00720B21">
        <w:trPr>
          <w:trHeight w:val="257"/>
        </w:trPr>
        <w:tc>
          <w:tcPr>
            <w:tcW w:w="579" w:type="dxa"/>
            <w:vAlign w:val="center"/>
          </w:tcPr>
          <w:p w14:paraId="48AEAC50" w14:textId="1BF80325" w:rsidR="00DF4909"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18</w:t>
            </w:r>
          </w:p>
        </w:tc>
        <w:tc>
          <w:tcPr>
            <w:tcW w:w="8664" w:type="dxa"/>
            <w:vAlign w:val="center"/>
          </w:tcPr>
          <w:p w14:paraId="70155958" w14:textId="77777777" w:rsidR="00DF4909" w:rsidRPr="009A6C10" w:rsidRDefault="00DF4909" w:rsidP="00477B12">
            <w:pPr>
              <w:rPr>
                <w:rFonts w:ascii="Times New Roman" w:hAnsi="Times New Roman" w:cs="Times New Roman"/>
                <w:sz w:val="24"/>
                <w:szCs w:val="24"/>
              </w:rPr>
            </w:pPr>
            <w:r w:rsidRPr="009A6C10">
              <w:rPr>
                <w:rFonts w:ascii="Times New Roman" w:hAnsi="Times New Roman" w:cs="Times New Roman"/>
                <w:sz w:val="24"/>
                <w:szCs w:val="24"/>
              </w:rPr>
              <w:t>Клей для трубных соединений колонны 13 3/8"</w:t>
            </w:r>
          </w:p>
        </w:tc>
        <w:tc>
          <w:tcPr>
            <w:tcW w:w="1134" w:type="dxa"/>
            <w:vAlign w:val="center"/>
          </w:tcPr>
          <w:p w14:paraId="7E116E77" w14:textId="77777777" w:rsidR="00DF4909" w:rsidRPr="009A6C10" w:rsidRDefault="00DF4909" w:rsidP="00350554">
            <w:pPr>
              <w:jc w:val="center"/>
              <w:rPr>
                <w:rFonts w:ascii="Times New Roman" w:hAnsi="Times New Roman" w:cs="Times New Roman"/>
                <w:sz w:val="24"/>
                <w:szCs w:val="24"/>
              </w:rPr>
            </w:pPr>
            <w:r w:rsidRPr="009A6C10">
              <w:rPr>
                <w:rFonts w:ascii="Times New Roman" w:hAnsi="Times New Roman" w:cs="Times New Roman"/>
                <w:sz w:val="24"/>
                <w:szCs w:val="24"/>
              </w:rPr>
              <w:t>Банка</w:t>
            </w:r>
          </w:p>
        </w:tc>
        <w:tc>
          <w:tcPr>
            <w:tcW w:w="992" w:type="dxa"/>
            <w:vAlign w:val="center"/>
          </w:tcPr>
          <w:p w14:paraId="7DC7C1D7" w14:textId="77777777" w:rsidR="00DF4909" w:rsidRPr="009A6C10" w:rsidRDefault="00DF4909" w:rsidP="00350554">
            <w:pPr>
              <w:jc w:val="center"/>
              <w:rPr>
                <w:rFonts w:ascii="Times New Roman" w:hAnsi="Times New Roman" w:cs="Times New Roman"/>
                <w:sz w:val="24"/>
                <w:szCs w:val="24"/>
              </w:rPr>
            </w:pPr>
            <w:r w:rsidRPr="009A6C10">
              <w:rPr>
                <w:rFonts w:ascii="Times New Roman" w:hAnsi="Times New Roman" w:cs="Times New Roman"/>
                <w:sz w:val="24"/>
                <w:szCs w:val="24"/>
              </w:rPr>
              <w:t>3</w:t>
            </w:r>
          </w:p>
        </w:tc>
        <w:tc>
          <w:tcPr>
            <w:tcW w:w="3657" w:type="dxa"/>
            <w:gridSpan w:val="2"/>
            <w:vAlign w:val="center"/>
          </w:tcPr>
          <w:p w14:paraId="7364439F" w14:textId="77777777" w:rsidR="00DF4909" w:rsidRPr="009A6C10" w:rsidRDefault="00DF4909" w:rsidP="00350554">
            <w:pPr>
              <w:jc w:val="center"/>
              <w:rPr>
                <w:rFonts w:ascii="Times New Roman" w:hAnsi="Times New Roman" w:cs="Times New Roman"/>
                <w:sz w:val="24"/>
                <w:szCs w:val="24"/>
              </w:rPr>
            </w:pPr>
          </w:p>
        </w:tc>
      </w:tr>
    </w:tbl>
    <w:p w14:paraId="0AA11CA7" w14:textId="77777777" w:rsidR="00477B12" w:rsidRPr="009A6C10" w:rsidRDefault="00477B12" w:rsidP="00477B12">
      <w:pP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194"/>
        <w:gridCol w:w="1440"/>
        <w:gridCol w:w="1260"/>
        <w:gridCol w:w="5666"/>
      </w:tblGrid>
      <w:tr w:rsidR="00477B12" w:rsidRPr="009A6C10" w14:paraId="423CEC34" w14:textId="77777777" w:rsidTr="00DF5AE8">
        <w:trPr>
          <w:trHeight w:val="368"/>
          <w:tblHeader/>
        </w:trPr>
        <w:tc>
          <w:tcPr>
            <w:tcW w:w="15134" w:type="dxa"/>
            <w:gridSpan w:val="5"/>
            <w:vAlign w:val="center"/>
          </w:tcPr>
          <w:p w14:paraId="61D4F80D" w14:textId="77777777" w:rsidR="00477B12" w:rsidRPr="00235E56" w:rsidRDefault="00477B12" w:rsidP="00CD2DCF">
            <w:pPr>
              <w:jc w:val="center"/>
              <w:rPr>
                <w:rFonts w:ascii="Times New Roman" w:hAnsi="Times New Roman" w:cs="Times New Roman"/>
                <w:b/>
                <w:sz w:val="24"/>
                <w:szCs w:val="24"/>
              </w:rPr>
            </w:pPr>
            <w:r w:rsidRPr="00235E56">
              <w:rPr>
                <w:rFonts w:ascii="Times New Roman" w:hAnsi="Times New Roman" w:cs="Times New Roman"/>
                <w:b/>
                <w:sz w:val="24"/>
                <w:szCs w:val="24"/>
              </w:rPr>
              <w:lastRenderedPageBreak/>
              <w:t xml:space="preserve">ПЕРСОНАЛ ДЛЯ СПУСКА ОБСАДНОЙ КОЛОННЫ 13-3/8”, ВЕСОМ 68 ФУНТОВ </w:t>
            </w:r>
            <w:r w:rsidR="00350554" w:rsidRPr="00235E56">
              <w:rPr>
                <w:rFonts w:ascii="Times New Roman" w:hAnsi="Times New Roman" w:cs="Times New Roman"/>
                <w:b/>
                <w:sz w:val="24"/>
                <w:szCs w:val="24"/>
              </w:rPr>
              <w:t xml:space="preserve">НА ФУТ, С МАРКОЙ СТАЛИ N-80, </w:t>
            </w:r>
            <w:r w:rsidRPr="00235E56">
              <w:rPr>
                <w:rFonts w:ascii="Times New Roman" w:hAnsi="Times New Roman" w:cs="Times New Roman"/>
                <w:b/>
                <w:sz w:val="24"/>
                <w:szCs w:val="24"/>
              </w:rPr>
              <w:t xml:space="preserve">С СОЕДИНЕНИЕМ </w:t>
            </w:r>
            <w:r w:rsidR="00CD2DCF" w:rsidRPr="00235E56">
              <w:rPr>
                <w:rFonts w:ascii="Times New Roman" w:hAnsi="Times New Roman" w:cs="Times New Roman"/>
                <w:b/>
                <w:sz w:val="24"/>
                <w:szCs w:val="24"/>
                <w:lang w:val="en-US"/>
              </w:rPr>
              <w:t>TMK</w:t>
            </w:r>
            <w:r w:rsidR="00CD2DCF" w:rsidRPr="00235E56">
              <w:rPr>
                <w:rFonts w:ascii="Times New Roman" w:hAnsi="Times New Roman" w:cs="Times New Roman"/>
                <w:b/>
                <w:sz w:val="24"/>
                <w:szCs w:val="24"/>
              </w:rPr>
              <w:t xml:space="preserve"> </w:t>
            </w:r>
            <w:r w:rsidR="00CD2DCF" w:rsidRPr="00235E56">
              <w:rPr>
                <w:rFonts w:ascii="Times New Roman" w:hAnsi="Times New Roman" w:cs="Times New Roman"/>
                <w:b/>
                <w:sz w:val="24"/>
                <w:szCs w:val="24"/>
                <w:lang w:val="en-US"/>
              </w:rPr>
              <w:t>UP</w:t>
            </w:r>
            <w:r w:rsidR="00CD2DCF" w:rsidRPr="00235E56">
              <w:rPr>
                <w:rFonts w:ascii="Times New Roman" w:hAnsi="Times New Roman" w:cs="Times New Roman"/>
                <w:b/>
                <w:sz w:val="24"/>
                <w:szCs w:val="24"/>
              </w:rPr>
              <w:t xml:space="preserve"> </w:t>
            </w:r>
            <w:r w:rsidR="00CD2DCF" w:rsidRPr="00235E56">
              <w:rPr>
                <w:rFonts w:ascii="Times New Roman" w:hAnsi="Times New Roman" w:cs="Times New Roman"/>
                <w:b/>
                <w:sz w:val="24"/>
                <w:szCs w:val="24"/>
                <w:lang w:val="en-US"/>
              </w:rPr>
              <w:t>CWB</w:t>
            </w:r>
            <w:r w:rsidR="00CD2DCF" w:rsidRPr="00235E56">
              <w:rPr>
                <w:rFonts w:ascii="Times New Roman" w:hAnsi="Times New Roman" w:cs="Times New Roman"/>
                <w:b/>
                <w:sz w:val="24"/>
                <w:szCs w:val="24"/>
              </w:rPr>
              <w:t xml:space="preserve"> </w:t>
            </w:r>
            <w:r w:rsidR="00CD2DCF" w:rsidRPr="00235E56">
              <w:rPr>
                <w:rFonts w:ascii="Times New Roman" w:hAnsi="Times New Roman" w:cs="Times New Roman"/>
                <w:b/>
                <w:sz w:val="24"/>
                <w:szCs w:val="24"/>
                <w:lang w:val="en-US"/>
              </w:rPr>
              <w:t>BTC</w:t>
            </w:r>
            <w:r w:rsidRPr="00235E56">
              <w:rPr>
                <w:rFonts w:ascii="Times New Roman" w:hAnsi="Times New Roman" w:cs="Times New Roman"/>
                <w:b/>
                <w:sz w:val="24"/>
                <w:szCs w:val="24"/>
              </w:rPr>
              <w:t>:</w:t>
            </w:r>
          </w:p>
        </w:tc>
      </w:tr>
      <w:tr w:rsidR="00477B12" w:rsidRPr="009A6C10" w14:paraId="268EEA11" w14:textId="77777777" w:rsidTr="00DF5AE8">
        <w:trPr>
          <w:trHeight w:val="620"/>
          <w:tblHeader/>
        </w:trPr>
        <w:tc>
          <w:tcPr>
            <w:tcW w:w="574" w:type="dxa"/>
            <w:vAlign w:val="center"/>
          </w:tcPr>
          <w:p w14:paraId="363E6CCB" w14:textId="77777777" w:rsidR="00477B12" w:rsidRPr="00235E56" w:rsidRDefault="0089543C" w:rsidP="00477B12">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6194" w:type="dxa"/>
            <w:vAlign w:val="center"/>
          </w:tcPr>
          <w:p w14:paraId="13E082C9" w14:textId="77777777" w:rsidR="00477B12" w:rsidRPr="00235E56" w:rsidRDefault="00477B12" w:rsidP="00477B12">
            <w:pPr>
              <w:rPr>
                <w:rFonts w:ascii="Times New Roman" w:hAnsi="Times New Roman" w:cs="Times New Roman"/>
                <w:b/>
                <w:sz w:val="24"/>
                <w:szCs w:val="24"/>
              </w:rPr>
            </w:pPr>
            <w:r w:rsidRPr="00235E56">
              <w:rPr>
                <w:rFonts w:ascii="Times New Roman" w:hAnsi="Times New Roman" w:cs="Times New Roman"/>
                <w:b/>
                <w:sz w:val="24"/>
                <w:szCs w:val="24"/>
              </w:rPr>
              <w:t>Описание</w:t>
            </w:r>
          </w:p>
        </w:tc>
        <w:tc>
          <w:tcPr>
            <w:tcW w:w="1440" w:type="dxa"/>
            <w:vAlign w:val="center"/>
          </w:tcPr>
          <w:p w14:paraId="27062719" w14:textId="77777777" w:rsidR="00477B12" w:rsidRPr="00235E56" w:rsidRDefault="00477B12" w:rsidP="00350554">
            <w:pPr>
              <w:jc w:val="center"/>
              <w:rPr>
                <w:rFonts w:ascii="Times New Roman" w:hAnsi="Times New Roman" w:cs="Times New Roman"/>
                <w:b/>
                <w:sz w:val="24"/>
                <w:szCs w:val="24"/>
              </w:rPr>
            </w:pPr>
            <w:r w:rsidRPr="00235E56">
              <w:rPr>
                <w:rFonts w:ascii="Times New Roman" w:hAnsi="Times New Roman" w:cs="Times New Roman"/>
                <w:b/>
                <w:sz w:val="24"/>
                <w:szCs w:val="24"/>
              </w:rPr>
              <w:t>Ед.</w:t>
            </w:r>
          </w:p>
        </w:tc>
        <w:tc>
          <w:tcPr>
            <w:tcW w:w="1260" w:type="dxa"/>
            <w:vAlign w:val="center"/>
          </w:tcPr>
          <w:p w14:paraId="3216A7E6" w14:textId="77777777" w:rsidR="00477B12" w:rsidRPr="00235E56" w:rsidRDefault="00477B12" w:rsidP="00350554">
            <w:pPr>
              <w:jc w:val="center"/>
              <w:rPr>
                <w:rFonts w:ascii="Times New Roman" w:hAnsi="Times New Roman" w:cs="Times New Roman"/>
                <w:b/>
                <w:sz w:val="24"/>
                <w:szCs w:val="24"/>
              </w:rPr>
            </w:pPr>
            <w:r w:rsidRPr="00235E56">
              <w:rPr>
                <w:rFonts w:ascii="Times New Roman" w:hAnsi="Times New Roman" w:cs="Times New Roman"/>
                <w:b/>
                <w:sz w:val="24"/>
                <w:szCs w:val="24"/>
              </w:rPr>
              <w:t>Кол-во</w:t>
            </w:r>
          </w:p>
        </w:tc>
        <w:tc>
          <w:tcPr>
            <w:tcW w:w="5666" w:type="dxa"/>
            <w:vAlign w:val="center"/>
          </w:tcPr>
          <w:p w14:paraId="2A33F6C7" w14:textId="77777777" w:rsidR="00477B12" w:rsidRPr="00235E56" w:rsidRDefault="00477B12" w:rsidP="00350554">
            <w:pPr>
              <w:jc w:val="center"/>
              <w:rPr>
                <w:rFonts w:ascii="Times New Roman" w:hAnsi="Times New Roman" w:cs="Times New Roman"/>
                <w:b/>
                <w:sz w:val="24"/>
                <w:szCs w:val="24"/>
              </w:rPr>
            </w:pPr>
            <w:r w:rsidRPr="00235E56">
              <w:rPr>
                <w:rFonts w:ascii="Times New Roman" w:hAnsi="Times New Roman" w:cs="Times New Roman"/>
                <w:b/>
                <w:sz w:val="24"/>
                <w:szCs w:val="24"/>
              </w:rPr>
              <w:t>Ориентировочная продолжительность привлечения</w:t>
            </w:r>
          </w:p>
        </w:tc>
      </w:tr>
      <w:tr w:rsidR="00477B12" w:rsidRPr="009A6C10" w14:paraId="3CFF6375" w14:textId="77777777" w:rsidTr="00720B21">
        <w:trPr>
          <w:trHeight w:val="467"/>
        </w:trPr>
        <w:tc>
          <w:tcPr>
            <w:tcW w:w="574" w:type="dxa"/>
            <w:vAlign w:val="center"/>
          </w:tcPr>
          <w:p w14:paraId="53B64360" w14:textId="149D570B"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6194" w:type="dxa"/>
            <w:shd w:val="clear" w:color="auto" w:fill="auto"/>
            <w:vAlign w:val="center"/>
          </w:tcPr>
          <w:p w14:paraId="1243925E"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Супервайзер </w:t>
            </w:r>
          </w:p>
        </w:tc>
        <w:tc>
          <w:tcPr>
            <w:tcW w:w="1440" w:type="dxa"/>
            <w:shd w:val="clear" w:color="auto" w:fill="auto"/>
            <w:vAlign w:val="center"/>
          </w:tcPr>
          <w:p w14:paraId="4552E77B"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260" w:type="dxa"/>
            <w:shd w:val="clear" w:color="auto" w:fill="auto"/>
            <w:vAlign w:val="center"/>
          </w:tcPr>
          <w:p w14:paraId="18873087"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5666" w:type="dxa"/>
            <w:vAlign w:val="center"/>
          </w:tcPr>
          <w:p w14:paraId="155D7287" w14:textId="6CFECB0A" w:rsidR="00477B12" w:rsidRPr="00720B21" w:rsidRDefault="00C34CBE" w:rsidP="0035055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477B12" w:rsidRPr="009A6C10" w14:paraId="439D53C9" w14:textId="77777777" w:rsidTr="00720B21">
        <w:trPr>
          <w:trHeight w:val="432"/>
        </w:trPr>
        <w:tc>
          <w:tcPr>
            <w:tcW w:w="574" w:type="dxa"/>
            <w:vAlign w:val="center"/>
          </w:tcPr>
          <w:p w14:paraId="2C97651C" w14:textId="7321081A"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6194" w:type="dxa"/>
            <w:shd w:val="clear" w:color="auto" w:fill="auto"/>
            <w:vAlign w:val="center"/>
          </w:tcPr>
          <w:p w14:paraId="470EA256"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Супервайзера</w:t>
            </w:r>
          </w:p>
        </w:tc>
        <w:tc>
          <w:tcPr>
            <w:tcW w:w="1440" w:type="dxa"/>
            <w:shd w:val="clear" w:color="auto" w:fill="auto"/>
            <w:vAlign w:val="center"/>
          </w:tcPr>
          <w:p w14:paraId="17769BCE"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260" w:type="dxa"/>
            <w:shd w:val="clear" w:color="auto" w:fill="auto"/>
            <w:vAlign w:val="center"/>
          </w:tcPr>
          <w:p w14:paraId="3C43EA27" w14:textId="05C03B2B" w:rsidR="00477B12" w:rsidRPr="009A6C10" w:rsidRDefault="001953E8" w:rsidP="00350554">
            <w:pPr>
              <w:jc w:val="center"/>
              <w:rPr>
                <w:rFonts w:ascii="Times New Roman" w:hAnsi="Times New Roman" w:cs="Times New Roman"/>
                <w:sz w:val="24"/>
                <w:szCs w:val="24"/>
              </w:rPr>
            </w:pPr>
            <w:r>
              <w:rPr>
                <w:rFonts w:ascii="Times New Roman" w:hAnsi="Times New Roman" w:cs="Times New Roman"/>
                <w:sz w:val="24"/>
                <w:szCs w:val="24"/>
              </w:rPr>
              <w:t>2</w:t>
            </w:r>
          </w:p>
        </w:tc>
        <w:tc>
          <w:tcPr>
            <w:tcW w:w="5666" w:type="dxa"/>
            <w:vAlign w:val="center"/>
          </w:tcPr>
          <w:p w14:paraId="147ABC7A" w14:textId="3AAA8FE7" w:rsidR="00477B12" w:rsidRPr="009A6C10" w:rsidRDefault="001953E8" w:rsidP="00350554">
            <w:pPr>
              <w:jc w:val="center"/>
              <w:rPr>
                <w:rFonts w:ascii="Times New Roman" w:hAnsi="Times New Roman" w:cs="Times New Roman"/>
                <w:sz w:val="24"/>
                <w:szCs w:val="24"/>
              </w:rPr>
            </w:pPr>
            <w:r>
              <w:rPr>
                <w:rFonts w:ascii="Times New Roman" w:hAnsi="Times New Roman" w:cs="Times New Roman"/>
                <w:sz w:val="24"/>
                <w:szCs w:val="24"/>
              </w:rPr>
              <w:t>2</w:t>
            </w:r>
          </w:p>
        </w:tc>
      </w:tr>
      <w:tr w:rsidR="00477B12" w:rsidRPr="009A6C10" w14:paraId="5A78E3E1" w14:textId="77777777" w:rsidTr="00720B21">
        <w:trPr>
          <w:trHeight w:val="432"/>
        </w:trPr>
        <w:tc>
          <w:tcPr>
            <w:tcW w:w="574" w:type="dxa"/>
            <w:vAlign w:val="center"/>
          </w:tcPr>
          <w:p w14:paraId="05A41A18" w14:textId="5540B5BF"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6194" w:type="dxa"/>
            <w:vAlign w:val="center"/>
          </w:tcPr>
          <w:p w14:paraId="0389B68E"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Оператор по свинчиванию </w:t>
            </w:r>
          </w:p>
        </w:tc>
        <w:tc>
          <w:tcPr>
            <w:tcW w:w="1440" w:type="dxa"/>
            <w:vAlign w:val="center"/>
          </w:tcPr>
          <w:p w14:paraId="552D2307"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260" w:type="dxa"/>
            <w:vAlign w:val="center"/>
          </w:tcPr>
          <w:p w14:paraId="3FA59B49"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5666" w:type="dxa"/>
            <w:vAlign w:val="center"/>
          </w:tcPr>
          <w:p w14:paraId="4F430DE5" w14:textId="3C5F5BFF" w:rsidR="00477B12" w:rsidRPr="009A6C10" w:rsidRDefault="00C34CBE" w:rsidP="0035055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77B12" w:rsidRPr="009A6C10" w14:paraId="20329CEC" w14:textId="77777777" w:rsidTr="00720B21">
        <w:trPr>
          <w:trHeight w:val="432"/>
        </w:trPr>
        <w:tc>
          <w:tcPr>
            <w:tcW w:w="574" w:type="dxa"/>
            <w:vAlign w:val="center"/>
          </w:tcPr>
          <w:p w14:paraId="6ACB18D6" w14:textId="2E89343C" w:rsidR="00477B12" w:rsidRPr="009A6C10" w:rsidRDefault="00557962"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6194" w:type="dxa"/>
            <w:vAlign w:val="center"/>
          </w:tcPr>
          <w:p w14:paraId="0C84AB61"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оператора по свинчиванию</w:t>
            </w:r>
          </w:p>
        </w:tc>
        <w:tc>
          <w:tcPr>
            <w:tcW w:w="1440" w:type="dxa"/>
            <w:vAlign w:val="center"/>
          </w:tcPr>
          <w:p w14:paraId="58AF4F6D" w14:textId="77777777" w:rsidR="00477B12" w:rsidRPr="009A6C10" w:rsidRDefault="00477B12" w:rsidP="00350554">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260" w:type="dxa"/>
            <w:vAlign w:val="center"/>
          </w:tcPr>
          <w:p w14:paraId="5886E25C" w14:textId="31591FA0" w:rsidR="00477B12" w:rsidRPr="009A6C10" w:rsidRDefault="001953E8" w:rsidP="00350554">
            <w:pPr>
              <w:jc w:val="center"/>
              <w:rPr>
                <w:rFonts w:ascii="Times New Roman" w:hAnsi="Times New Roman" w:cs="Times New Roman"/>
                <w:sz w:val="24"/>
                <w:szCs w:val="24"/>
              </w:rPr>
            </w:pPr>
            <w:r>
              <w:rPr>
                <w:rFonts w:ascii="Times New Roman" w:hAnsi="Times New Roman" w:cs="Times New Roman"/>
                <w:sz w:val="24"/>
                <w:szCs w:val="24"/>
              </w:rPr>
              <w:t>2</w:t>
            </w:r>
          </w:p>
        </w:tc>
        <w:tc>
          <w:tcPr>
            <w:tcW w:w="5666" w:type="dxa"/>
            <w:vAlign w:val="center"/>
          </w:tcPr>
          <w:p w14:paraId="49A6D47D" w14:textId="431F1CBC" w:rsidR="00477B12" w:rsidRPr="009A6C10" w:rsidRDefault="001953E8" w:rsidP="00350554">
            <w:pPr>
              <w:jc w:val="center"/>
              <w:rPr>
                <w:rFonts w:ascii="Times New Roman" w:hAnsi="Times New Roman" w:cs="Times New Roman"/>
                <w:sz w:val="24"/>
                <w:szCs w:val="24"/>
              </w:rPr>
            </w:pPr>
            <w:r>
              <w:rPr>
                <w:rFonts w:ascii="Times New Roman" w:hAnsi="Times New Roman" w:cs="Times New Roman"/>
                <w:sz w:val="24"/>
                <w:szCs w:val="24"/>
              </w:rPr>
              <w:t>2</w:t>
            </w:r>
          </w:p>
        </w:tc>
      </w:tr>
    </w:tbl>
    <w:p w14:paraId="50BAD796" w14:textId="77777777" w:rsidR="00477B12" w:rsidRPr="009A6C10" w:rsidRDefault="00477B12" w:rsidP="00477B12">
      <w:pP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9059"/>
        <w:gridCol w:w="1134"/>
        <w:gridCol w:w="822"/>
        <w:gridCol w:w="1730"/>
        <w:gridCol w:w="1814"/>
      </w:tblGrid>
      <w:tr w:rsidR="00477B12" w:rsidRPr="009A6C10" w14:paraId="703F93C8" w14:textId="77777777" w:rsidTr="00DF5AE8">
        <w:trPr>
          <w:trHeight w:val="368"/>
          <w:tblHeader/>
        </w:trPr>
        <w:tc>
          <w:tcPr>
            <w:tcW w:w="15134" w:type="dxa"/>
            <w:gridSpan w:val="6"/>
            <w:vAlign w:val="center"/>
          </w:tcPr>
          <w:p w14:paraId="2AED64C5"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 xml:space="preserve">ОБОРУДОВАНИЕ И РАСХОДНЫЕ МАТЕРИАЛЫ ДЛЯ СПУСКА ОБСАДНОЙ КОЛОННЫ 9-5/8”, ВЕСОМ 47 ФУНТОВ НА </w:t>
            </w:r>
            <w:r w:rsidR="00350554" w:rsidRPr="00235E56">
              <w:rPr>
                <w:rFonts w:ascii="Times New Roman" w:hAnsi="Times New Roman" w:cs="Times New Roman"/>
                <w:b/>
                <w:sz w:val="24"/>
                <w:szCs w:val="24"/>
              </w:rPr>
              <w:t xml:space="preserve">ФУТ, С МАРКОЙ СТАЛИ </w:t>
            </w:r>
            <w:r w:rsidR="00350554" w:rsidRPr="00235E56">
              <w:rPr>
                <w:rFonts w:ascii="Times New Roman" w:hAnsi="Times New Roman" w:cs="Times New Roman"/>
                <w:b/>
                <w:sz w:val="24"/>
                <w:szCs w:val="24"/>
                <w:lang w:val="en-US"/>
              </w:rPr>
              <w:t>L</w:t>
            </w:r>
            <w:r w:rsidR="00350554" w:rsidRPr="00235E56">
              <w:rPr>
                <w:rFonts w:ascii="Times New Roman" w:hAnsi="Times New Roman" w:cs="Times New Roman"/>
                <w:b/>
                <w:sz w:val="24"/>
                <w:szCs w:val="24"/>
              </w:rPr>
              <w:t>-80</w:t>
            </w:r>
            <w:r w:rsidRPr="00235E56">
              <w:rPr>
                <w:rFonts w:ascii="Times New Roman" w:hAnsi="Times New Roman" w:cs="Times New Roman"/>
                <w:b/>
                <w:sz w:val="24"/>
                <w:szCs w:val="24"/>
              </w:rPr>
              <w:t>, С СОЕДИНЕНИЕМ</w:t>
            </w:r>
            <w:r w:rsidR="00350554" w:rsidRPr="00235E56">
              <w:rPr>
                <w:rFonts w:ascii="Times New Roman" w:hAnsi="Times New Roman" w:cs="Times New Roman"/>
                <w:b/>
                <w:sz w:val="24"/>
                <w:szCs w:val="24"/>
              </w:rPr>
              <w:t xml:space="preserve"> </w:t>
            </w:r>
            <w:r w:rsidR="00350554" w:rsidRPr="00235E56">
              <w:rPr>
                <w:rFonts w:ascii="Times New Roman" w:hAnsi="Times New Roman" w:cs="Times New Roman"/>
                <w:b/>
                <w:sz w:val="24"/>
                <w:szCs w:val="24"/>
                <w:lang w:val="en-US"/>
              </w:rPr>
              <w:t>Vam</w:t>
            </w:r>
            <w:r w:rsidR="00350554" w:rsidRPr="00235E56">
              <w:rPr>
                <w:rFonts w:ascii="Times New Roman" w:hAnsi="Times New Roman" w:cs="Times New Roman"/>
                <w:b/>
                <w:sz w:val="24"/>
                <w:szCs w:val="24"/>
              </w:rPr>
              <w:t xml:space="preserve"> </w:t>
            </w:r>
            <w:r w:rsidR="00350554" w:rsidRPr="00235E56">
              <w:rPr>
                <w:rFonts w:ascii="Times New Roman" w:hAnsi="Times New Roman" w:cs="Times New Roman"/>
                <w:b/>
                <w:sz w:val="24"/>
                <w:szCs w:val="24"/>
                <w:lang w:val="en-US"/>
              </w:rPr>
              <w:t>Top</w:t>
            </w:r>
            <w:r w:rsidRPr="00235E56">
              <w:rPr>
                <w:rFonts w:ascii="Times New Roman" w:hAnsi="Times New Roman" w:cs="Times New Roman"/>
                <w:b/>
                <w:sz w:val="24"/>
                <w:szCs w:val="24"/>
              </w:rPr>
              <w:t>:</w:t>
            </w:r>
          </w:p>
        </w:tc>
      </w:tr>
      <w:tr w:rsidR="00477B12" w:rsidRPr="009A6C10" w14:paraId="57AFEF63" w14:textId="77777777" w:rsidTr="0089543C">
        <w:trPr>
          <w:trHeight w:val="125"/>
          <w:tblHeader/>
        </w:trPr>
        <w:tc>
          <w:tcPr>
            <w:tcW w:w="575" w:type="dxa"/>
            <w:vMerge w:val="restart"/>
            <w:vAlign w:val="center"/>
          </w:tcPr>
          <w:p w14:paraId="52156507" w14:textId="77777777" w:rsidR="00477B12" w:rsidRPr="00235E56" w:rsidRDefault="00477B12" w:rsidP="0089543C">
            <w:pPr>
              <w:rPr>
                <w:rFonts w:ascii="Times New Roman" w:hAnsi="Times New Roman" w:cs="Times New Roman"/>
                <w:b/>
                <w:sz w:val="24"/>
                <w:szCs w:val="24"/>
              </w:rPr>
            </w:pPr>
            <w:r w:rsidRPr="00235E56">
              <w:rPr>
                <w:rFonts w:ascii="Times New Roman" w:hAnsi="Times New Roman" w:cs="Times New Roman"/>
                <w:b/>
                <w:sz w:val="24"/>
                <w:szCs w:val="24"/>
              </w:rPr>
              <w:t xml:space="preserve">№ </w:t>
            </w:r>
          </w:p>
        </w:tc>
        <w:tc>
          <w:tcPr>
            <w:tcW w:w="9059" w:type="dxa"/>
            <w:vMerge w:val="restart"/>
            <w:vAlign w:val="center"/>
          </w:tcPr>
          <w:p w14:paraId="19D1A3AC"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Описание</w:t>
            </w:r>
          </w:p>
        </w:tc>
        <w:tc>
          <w:tcPr>
            <w:tcW w:w="1134" w:type="dxa"/>
            <w:vMerge w:val="restart"/>
            <w:vAlign w:val="center"/>
          </w:tcPr>
          <w:p w14:paraId="1A80C711" w14:textId="77777777" w:rsidR="0089543C"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Ед.</w:t>
            </w:r>
          </w:p>
          <w:p w14:paraId="596198E3"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изм.</w:t>
            </w:r>
          </w:p>
        </w:tc>
        <w:tc>
          <w:tcPr>
            <w:tcW w:w="822" w:type="dxa"/>
            <w:vMerge w:val="restart"/>
            <w:vAlign w:val="center"/>
          </w:tcPr>
          <w:p w14:paraId="103321C5"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Кол-во</w:t>
            </w:r>
          </w:p>
        </w:tc>
        <w:tc>
          <w:tcPr>
            <w:tcW w:w="3544" w:type="dxa"/>
            <w:gridSpan w:val="2"/>
            <w:vAlign w:val="center"/>
          </w:tcPr>
          <w:p w14:paraId="14A34C39"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Ориентировочная продолжительность</w:t>
            </w:r>
          </w:p>
        </w:tc>
      </w:tr>
      <w:tr w:rsidR="00477B12" w:rsidRPr="009A6C10" w14:paraId="6885BD7F" w14:textId="77777777" w:rsidTr="0089543C">
        <w:trPr>
          <w:trHeight w:val="480"/>
          <w:tblHeader/>
        </w:trPr>
        <w:tc>
          <w:tcPr>
            <w:tcW w:w="575" w:type="dxa"/>
            <w:vMerge/>
            <w:vAlign w:val="center"/>
          </w:tcPr>
          <w:p w14:paraId="137F8A26" w14:textId="77777777" w:rsidR="00477B12" w:rsidRPr="00235E56" w:rsidRDefault="00477B12" w:rsidP="00477B12">
            <w:pPr>
              <w:rPr>
                <w:rFonts w:ascii="Times New Roman" w:hAnsi="Times New Roman" w:cs="Times New Roman"/>
                <w:b/>
                <w:sz w:val="24"/>
                <w:szCs w:val="24"/>
              </w:rPr>
            </w:pPr>
          </w:p>
        </w:tc>
        <w:tc>
          <w:tcPr>
            <w:tcW w:w="9059" w:type="dxa"/>
            <w:vMerge/>
            <w:vAlign w:val="center"/>
          </w:tcPr>
          <w:p w14:paraId="1EE39DD6" w14:textId="77777777" w:rsidR="00477B12" w:rsidRPr="00235E56" w:rsidRDefault="00477B12" w:rsidP="00B03584">
            <w:pPr>
              <w:jc w:val="center"/>
              <w:rPr>
                <w:rFonts w:ascii="Times New Roman" w:hAnsi="Times New Roman" w:cs="Times New Roman"/>
                <w:b/>
                <w:sz w:val="24"/>
                <w:szCs w:val="24"/>
              </w:rPr>
            </w:pPr>
          </w:p>
        </w:tc>
        <w:tc>
          <w:tcPr>
            <w:tcW w:w="1134" w:type="dxa"/>
            <w:vMerge/>
            <w:vAlign w:val="center"/>
          </w:tcPr>
          <w:p w14:paraId="1D2ADFE7" w14:textId="77777777" w:rsidR="00477B12" w:rsidRPr="00235E56" w:rsidRDefault="00477B12" w:rsidP="00B03584">
            <w:pPr>
              <w:jc w:val="center"/>
              <w:rPr>
                <w:rFonts w:ascii="Times New Roman" w:hAnsi="Times New Roman" w:cs="Times New Roman"/>
                <w:b/>
                <w:sz w:val="24"/>
                <w:szCs w:val="24"/>
              </w:rPr>
            </w:pPr>
          </w:p>
        </w:tc>
        <w:tc>
          <w:tcPr>
            <w:tcW w:w="822" w:type="dxa"/>
            <w:vMerge/>
            <w:vAlign w:val="center"/>
          </w:tcPr>
          <w:p w14:paraId="10DC6D7F" w14:textId="77777777" w:rsidR="00477B12" w:rsidRPr="00235E56" w:rsidRDefault="00477B12" w:rsidP="00B03584">
            <w:pPr>
              <w:jc w:val="center"/>
              <w:rPr>
                <w:rFonts w:ascii="Times New Roman" w:hAnsi="Times New Roman" w:cs="Times New Roman"/>
                <w:b/>
                <w:sz w:val="24"/>
                <w:szCs w:val="24"/>
              </w:rPr>
            </w:pPr>
          </w:p>
        </w:tc>
        <w:tc>
          <w:tcPr>
            <w:tcW w:w="1730" w:type="dxa"/>
            <w:vAlign w:val="center"/>
          </w:tcPr>
          <w:p w14:paraId="73616D09"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Дней простоя</w:t>
            </w:r>
          </w:p>
        </w:tc>
        <w:tc>
          <w:tcPr>
            <w:tcW w:w="1814" w:type="dxa"/>
            <w:vAlign w:val="center"/>
          </w:tcPr>
          <w:p w14:paraId="7BA0F28B"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Рабочих дней</w:t>
            </w:r>
          </w:p>
        </w:tc>
      </w:tr>
      <w:tr w:rsidR="00760554" w:rsidRPr="009A6C10" w14:paraId="0E9DAF37" w14:textId="77777777" w:rsidTr="00720B21">
        <w:trPr>
          <w:trHeight w:val="1316"/>
        </w:trPr>
        <w:tc>
          <w:tcPr>
            <w:tcW w:w="575" w:type="dxa"/>
            <w:vAlign w:val="center"/>
          </w:tcPr>
          <w:p w14:paraId="6DC3ACD7" w14:textId="2A0D4BDA"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9059" w:type="dxa"/>
            <w:shd w:val="clear" w:color="auto" w:fill="auto"/>
            <w:vAlign w:val="center"/>
          </w:tcPr>
          <w:p w14:paraId="06CAB00A"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Гидравлическая силовая установка с дизельным приводом оснащенная системой аварийного останова, вместе с двумя комплектами гидравлических шлангов достаточной длины для подачи мощности гидравлическому ключу </w:t>
            </w:r>
            <w:r w:rsidRPr="009A6C10">
              <w:rPr>
                <w:rFonts w:ascii="Times New Roman" w:hAnsi="Times New Roman" w:cs="Times New Roman"/>
                <w:sz w:val="24"/>
                <w:szCs w:val="24"/>
                <w:lang w:val="kk-KZ"/>
              </w:rPr>
              <w:t>Исполнителя</w:t>
            </w:r>
            <w:r w:rsidRPr="009A6C10">
              <w:rPr>
                <w:rFonts w:ascii="Times New Roman" w:hAnsi="Times New Roman" w:cs="Times New Roman"/>
                <w:sz w:val="24"/>
                <w:szCs w:val="24"/>
              </w:rPr>
              <w:t xml:space="preserve"> с точки установки блока до буровой площадки</w:t>
            </w:r>
          </w:p>
        </w:tc>
        <w:tc>
          <w:tcPr>
            <w:tcW w:w="1134" w:type="dxa"/>
            <w:shd w:val="clear" w:color="auto" w:fill="auto"/>
            <w:vAlign w:val="center"/>
          </w:tcPr>
          <w:p w14:paraId="28D033E5"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shd w:val="clear" w:color="auto" w:fill="auto"/>
            <w:vAlign w:val="center"/>
          </w:tcPr>
          <w:p w14:paraId="56639DE0"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shd w:val="clear" w:color="auto" w:fill="auto"/>
            <w:vAlign w:val="center"/>
          </w:tcPr>
          <w:p w14:paraId="46AC715E" w14:textId="1B9E2972"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shd w:val="clear" w:color="auto" w:fill="auto"/>
            <w:vAlign w:val="center"/>
          </w:tcPr>
          <w:p w14:paraId="6085F891" w14:textId="1DA8C964"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0BB7F42A" w14:textId="77777777" w:rsidTr="00720B21">
        <w:trPr>
          <w:trHeight w:val="432"/>
        </w:trPr>
        <w:tc>
          <w:tcPr>
            <w:tcW w:w="575" w:type="dxa"/>
            <w:vAlign w:val="center"/>
          </w:tcPr>
          <w:p w14:paraId="525790F8" w14:textId="5B23A0D1"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9059" w:type="dxa"/>
            <w:shd w:val="clear" w:color="auto" w:fill="auto"/>
            <w:vAlign w:val="center"/>
          </w:tcPr>
          <w:p w14:paraId="04615895" w14:textId="10214725"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Гидроприводной трубный ключ 14-50” </w:t>
            </w:r>
            <w:r>
              <w:rPr>
                <w:rFonts w:ascii="Times New Roman" w:hAnsi="Times New Roman" w:cs="Times New Roman"/>
                <w:sz w:val="24"/>
                <w:szCs w:val="24"/>
              </w:rPr>
              <w:t>с нижним захватом на 15</w:t>
            </w:r>
            <w:r w:rsidRPr="008F2FFF">
              <w:rPr>
                <w:rFonts w:ascii="Times New Roman" w:hAnsi="Times New Roman" w:cs="Times New Roman"/>
                <w:sz w:val="24"/>
                <w:szCs w:val="24"/>
              </w:rPr>
              <w:t>-</w:t>
            </w:r>
            <w:r w:rsidR="00261D0E" w:rsidRPr="008F2FFF">
              <w:rPr>
                <w:rFonts w:ascii="Times New Roman" w:hAnsi="Times New Roman" w:cs="Times New Roman"/>
                <w:sz w:val="24"/>
                <w:szCs w:val="24"/>
              </w:rPr>
              <w:t>50”</w:t>
            </w:r>
            <w:r w:rsidR="00261D0E" w:rsidRPr="009A6C10">
              <w:rPr>
                <w:rFonts w:ascii="Times New Roman" w:hAnsi="Times New Roman" w:cs="Times New Roman"/>
                <w:sz w:val="24"/>
                <w:szCs w:val="24"/>
              </w:rPr>
              <w:t xml:space="preserve"> </w:t>
            </w:r>
            <w:r w:rsidR="00261D0E" w:rsidRPr="008F2FFF">
              <w:rPr>
                <w:rFonts w:ascii="Times New Roman" w:hAnsi="Times New Roman" w:cs="Times New Roman"/>
                <w:sz w:val="24"/>
                <w:szCs w:val="24"/>
              </w:rPr>
              <w:t>(</w:t>
            </w:r>
            <w:r w:rsidRPr="009A6C10">
              <w:rPr>
                <w:rFonts w:ascii="Times New Roman" w:hAnsi="Times New Roman" w:cs="Times New Roman"/>
                <w:sz w:val="24"/>
                <w:szCs w:val="24"/>
              </w:rPr>
              <w:t xml:space="preserve">крутящий момент рассчитан примерно на </w:t>
            </w:r>
            <w:r>
              <w:rPr>
                <w:rFonts w:ascii="Times New Roman" w:hAnsi="Times New Roman" w:cs="Times New Roman"/>
                <w:sz w:val="24"/>
                <w:szCs w:val="24"/>
              </w:rPr>
              <w:t>5</w:t>
            </w:r>
            <w:r w:rsidRPr="009A6C10">
              <w:rPr>
                <w:rFonts w:ascii="Times New Roman" w:hAnsi="Times New Roman" w:cs="Times New Roman"/>
                <w:sz w:val="24"/>
                <w:szCs w:val="24"/>
              </w:rPr>
              <w:t>0,000 фунто-футов) в комплекте с торсиометром, пружинной подвеской и 2 комплектами челюстей 9-5/8”</w:t>
            </w:r>
          </w:p>
        </w:tc>
        <w:tc>
          <w:tcPr>
            <w:tcW w:w="1134" w:type="dxa"/>
            <w:shd w:val="clear" w:color="auto" w:fill="auto"/>
            <w:vAlign w:val="center"/>
          </w:tcPr>
          <w:p w14:paraId="20958BC0"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shd w:val="clear" w:color="auto" w:fill="auto"/>
            <w:vAlign w:val="center"/>
          </w:tcPr>
          <w:p w14:paraId="241F03D7"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54E326B2" w14:textId="6FB436C3"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29506178" w14:textId="6FA5BB77"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3162B7" w:rsidRPr="009A6C10" w14:paraId="77A0F8DD" w14:textId="77777777" w:rsidTr="00720B21">
        <w:trPr>
          <w:trHeight w:val="432"/>
        </w:trPr>
        <w:tc>
          <w:tcPr>
            <w:tcW w:w="575" w:type="dxa"/>
            <w:vAlign w:val="center"/>
          </w:tcPr>
          <w:p w14:paraId="430A618F" w14:textId="00DD5BBB" w:rsidR="003162B7"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9059" w:type="dxa"/>
            <w:shd w:val="clear" w:color="auto" w:fill="auto"/>
            <w:vAlign w:val="center"/>
          </w:tcPr>
          <w:p w14:paraId="004D79B4" w14:textId="030E93AF" w:rsidR="003162B7" w:rsidRPr="009A6C10" w:rsidRDefault="006156B6" w:rsidP="006156B6">
            <w:pPr>
              <w:rPr>
                <w:rFonts w:ascii="Times New Roman" w:hAnsi="Times New Roman" w:cs="Times New Roman"/>
                <w:sz w:val="24"/>
                <w:szCs w:val="24"/>
              </w:rPr>
            </w:pPr>
            <w:r>
              <w:rPr>
                <w:rFonts w:ascii="Times New Roman" w:hAnsi="Times New Roman" w:cs="Times New Roman"/>
                <w:sz w:val="24"/>
                <w:szCs w:val="24"/>
              </w:rPr>
              <w:t>Система верхнего п</w:t>
            </w:r>
            <w:r w:rsidRPr="00E27D8D">
              <w:rPr>
                <w:rFonts w:ascii="Times New Roman" w:hAnsi="Times New Roman" w:cs="Times New Roman"/>
                <w:sz w:val="24"/>
                <w:szCs w:val="24"/>
              </w:rPr>
              <w:t xml:space="preserve">ривода для </w:t>
            </w:r>
            <w:r>
              <w:rPr>
                <w:rFonts w:ascii="Times New Roman" w:hAnsi="Times New Roman" w:cs="Times New Roman"/>
                <w:sz w:val="24"/>
                <w:szCs w:val="24"/>
              </w:rPr>
              <w:t xml:space="preserve">спуска обсадных колонн, грузоподъемность </w:t>
            </w:r>
            <w:r w:rsidRPr="0018059B">
              <w:rPr>
                <w:rFonts w:ascii="Times New Roman" w:hAnsi="Times New Roman" w:cs="Times New Roman"/>
                <w:sz w:val="24"/>
                <w:szCs w:val="24"/>
              </w:rPr>
              <w:t>1000</w:t>
            </w:r>
            <w:r>
              <w:rPr>
                <w:rFonts w:ascii="Times New Roman" w:hAnsi="Times New Roman" w:cs="Times New Roman"/>
                <w:sz w:val="24"/>
                <w:szCs w:val="24"/>
              </w:rPr>
              <w:t xml:space="preserve"> тонн, с комплектом адаптации для размера 9-5/8". </w:t>
            </w:r>
            <w:r w:rsidRPr="00B11E95">
              <w:rPr>
                <w:rFonts w:ascii="Times New Roman" w:hAnsi="Times New Roman" w:cs="Times New Roman"/>
                <w:sz w:val="24"/>
                <w:szCs w:val="24"/>
              </w:rPr>
              <w:t>Макс. крутящий момент: 100,000</w:t>
            </w:r>
            <w:r>
              <w:rPr>
                <w:rFonts w:ascii="Times New Roman" w:hAnsi="Times New Roman" w:cs="Times New Roman"/>
                <w:sz w:val="24"/>
                <w:szCs w:val="24"/>
              </w:rPr>
              <w:t xml:space="preserve"> фунто-футов. (Номинальная нагрузка не</w:t>
            </w:r>
            <w:r w:rsidRPr="00B11E95">
              <w:rPr>
                <w:rFonts w:ascii="Times New Roman" w:hAnsi="Times New Roman" w:cs="Times New Roman"/>
                <w:sz w:val="24"/>
                <w:szCs w:val="24"/>
              </w:rPr>
              <w:t xml:space="preserve"> уменьшается при увеличени</w:t>
            </w:r>
            <w:r>
              <w:rPr>
                <w:rFonts w:ascii="Times New Roman" w:hAnsi="Times New Roman" w:cs="Times New Roman"/>
                <w:sz w:val="24"/>
                <w:szCs w:val="24"/>
              </w:rPr>
              <w:t xml:space="preserve">и крутящего </w:t>
            </w:r>
            <w:r>
              <w:rPr>
                <w:rFonts w:ascii="Times New Roman" w:hAnsi="Times New Roman" w:cs="Times New Roman"/>
                <w:sz w:val="24"/>
                <w:szCs w:val="24"/>
              </w:rPr>
              <w:lastRenderedPageBreak/>
              <w:t>момента, вращении и</w:t>
            </w:r>
            <w:r w:rsidRPr="00B11E95">
              <w:rPr>
                <w:rFonts w:ascii="Times New Roman" w:hAnsi="Times New Roman" w:cs="Times New Roman"/>
                <w:sz w:val="24"/>
                <w:szCs w:val="24"/>
              </w:rPr>
              <w:t xml:space="preserve"> расхаживании обсадной колонны)</w:t>
            </w:r>
            <w:r>
              <w:rPr>
                <w:rFonts w:ascii="Times New Roman" w:hAnsi="Times New Roman" w:cs="Times New Roman"/>
                <w:sz w:val="24"/>
                <w:szCs w:val="24"/>
              </w:rPr>
              <w:t>. Номинальный поток: 3178 литров</w:t>
            </w:r>
            <w:r w:rsidRPr="00B11E95">
              <w:rPr>
                <w:rFonts w:ascii="Times New Roman" w:hAnsi="Times New Roman" w:cs="Times New Roman"/>
                <w:sz w:val="24"/>
                <w:szCs w:val="24"/>
              </w:rPr>
              <w:t>/мин</w:t>
            </w:r>
          </w:p>
        </w:tc>
        <w:tc>
          <w:tcPr>
            <w:tcW w:w="1134" w:type="dxa"/>
            <w:shd w:val="clear" w:color="auto" w:fill="auto"/>
            <w:vAlign w:val="center"/>
          </w:tcPr>
          <w:p w14:paraId="37429E32" w14:textId="6CDB16D9" w:rsidR="003162B7" w:rsidRPr="009A6C10" w:rsidRDefault="003162B7" w:rsidP="00C45557">
            <w:pPr>
              <w:jc w:val="center"/>
              <w:rPr>
                <w:rFonts w:ascii="Times New Roman" w:hAnsi="Times New Roman" w:cs="Times New Roman"/>
                <w:sz w:val="24"/>
                <w:szCs w:val="24"/>
              </w:rPr>
            </w:pPr>
            <w:r>
              <w:rPr>
                <w:rFonts w:ascii="Times New Roman" w:hAnsi="Times New Roman" w:cs="Times New Roman"/>
                <w:sz w:val="24"/>
                <w:szCs w:val="24"/>
              </w:rPr>
              <w:lastRenderedPageBreak/>
              <w:t>К-т</w:t>
            </w:r>
          </w:p>
        </w:tc>
        <w:tc>
          <w:tcPr>
            <w:tcW w:w="822" w:type="dxa"/>
            <w:shd w:val="clear" w:color="auto" w:fill="auto"/>
            <w:vAlign w:val="center"/>
          </w:tcPr>
          <w:p w14:paraId="11BBB9A9" w14:textId="2C087E9D" w:rsidR="003162B7" w:rsidRPr="009A6C10" w:rsidRDefault="003162B7" w:rsidP="00C45557">
            <w:pPr>
              <w:jc w:val="center"/>
              <w:rPr>
                <w:rFonts w:ascii="Times New Roman" w:hAnsi="Times New Roman" w:cs="Times New Roman"/>
                <w:sz w:val="24"/>
                <w:szCs w:val="24"/>
              </w:rPr>
            </w:pPr>
            <w:r>
              <w:rPr>
                <w:rFonts w:ascii="Times New Roman" w:hAnsi="Times New Roman" w:cs="Times New Roman"/>
                <w:sz w:val="24"/>
                <w:szCs w:val="24"/>
              </w:rPr>
              <w:t>1</w:t>
            </w:r>
          </w:p>
        </w:tc>
        <w:tc>
          <w:tcPr>
            <w:tcW w:w="1730" w:type="dxa"/>
            <w:vAlign w:val="center"/>
          </w:tcPr>
          <w:p w14:paraId="69CE53EC" w14:textId="5CEE2992" w:rsidR="003162B7" w:rsidRPr="00720B21" w:rsidRDefault="003162B7" w:rsidP="00C45557">
            <w:pPr>
              <w:jc w:val="center"/>
              <w:rPr>
                <w:rFonts w:ascii="Times New Roman" w:hAnsi="Times New Roman" w:cs="Times New Roman"/>
                <w:sz w:val="24"/>
                <w:szCs w:val="24"/>
              </w:rPr>
            </w:pPr>
            <w:r>
              <w:rPr>
                <w:rFonts w:ascii="Times New Roman" w:hAnsi="Times New Roman" w:cs="Times New Roman"/>
                <w:sz w:val="24"/>
                <w:szCs w:val="24"/>
              </w:rPr>
              <w:t>6</w:t>
            </w:r>
          </w:p>
        </w:tc>
        <w:tc>
          <w:tcPr>
            <w:tcW w:w="1814" w:type="dxa"/>
            <w:vAlign w:val="center"/>
          </w:tcPr>
          <w:p w14:paraId="2B76622C" w14:textId="37BDAC64" w:rsidR="003162B7" w:rsidRPr="00720B21" w:rsidRDefault="003162B7" w:rsidP="00C45557">
            <w:pPr>
              <w:jc w:val="center"/>
              <w:rPr>
                <w:rFonts w:ascii="Times New Roman" w:hAnsi="Times New Roman" w:cs="Times New Roman"/>
                <w:sz w:val="24"/>
                <w:szCs w:val="24"/>
              </w:rPr>
            </w:pPr>
            <w:r>
              <w:rPr>
                <w:rFonts w:ascii="Times New Roman" w:hAnsi="Times New Roman" w:cs="Times New Roman"/>
                <w:sz w:val="24"/>
                <w:szCs w:val="24"/>
              </w:rPr>
              <w:t>3</w:t>
            </w:r>
          </w:p>
        </w:tc>
      </w:tr>
      <w:tr w:rsidR="00760554" w:rsidRPr="009A6C10" w14:paraId="277D0C94" w14:textId="77777777" w:rsidTr="00720B21">
        <w:trPr>
          <w:trHeight w:val="432"/>
        </w:trPr>
        <w:tc>
          <w:tcPr>
            <w:tcW w:w="575" w:type="dxa"/>
            <w:vAlign w:val="center"/>
          </w:tcPr>
          <w:p w14:paraId="2B1EB23F" w14:textId="0056D87B"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9059" w:type="dxa"/>
            <w:vAlign w:val="center"/>
          </w:tcPr>
          <w:p w14:paraId="53A8DD33"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Циркуляционная головка в комплекте с 9-5/8” манжетой пакера, направляющими устройствами и конусами</w:t>
            </w:r>
          </w:p>
        </w:tc>
        <w:tc>
          <w:tcPr>
            <w:tcW w:w="1134" w:type="dxa"/>
            <w:vAlign w:val="center"/>
          </w:tcPr>
          <w:p w14:paraId="103ABDDB" w14:textId="77777777" w:rsidR="00760554" w:rsidRPr="009A6C10" w:rsidRDefault="00760554" w:rsidP="00C45557">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9A6C10">
              <w:rPr>
                <w:rFonts w:ascii="Times New Roman" w:hAnsi="Times New Roman" w:cs="Times New Roman"/>
                <w:sz w:val="24"/>
                <w:szCs w:val="24"/>
              </w:rPr>
              <w:t>т</w:t>
            </w:r>
          </w:p>
        </w:tc>
        <w:tc>
          <w:tcPr>
            <w:tcW w:w="822" w:type="dxa"/>
            <w:vAlign w:val="center"/>
          </w:tcPr>
          <w:p w14:paraId="3892233F"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1</w:t>
            </w:r>
          </w:p>
        </w:tc>
        <w:tc>
          <w:tcPr>
            <w:tcW w:w="1730" w:type="dxa"/>
            <w:vAlign w:val="center"/>
          </w:tcPr>
          <w:p w14:paraId="595EF390" w14:textId="4415C256"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2AB2C6B0" w14:textId="11CD2BB2"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0D0CF6DA" w14:textId="77777777" w:rsidTr="00720B21">
        <w:trPr>
          <w:trHeight w:val="432"/>
        </w:trPr>
        <w:tc>
          <w:tcPr>
            <w:tcW w:w="575" w:type="dxa"/>
            <w:vAlign w:val="center"/>
          </w:tcPr>
          <w:p w14:paraId="03585DEA" w14:textId="1EBB9D15"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9059" w:type="dxa"/>
            <w:vAlign w:val="center"/>
          </w:tcPr>
          <w:p w14:paraId="70178CCE"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Элеватор /500 тонн в комплекте с клиньями для 9-5/8” колонны и направляющими устройствами 9-5/8” </w:t>
            </w:r>
          </w:p>
        </w:tc>
        <w:tc>
          <w:tcPr>
            <w:tcW w:w="1134" w:type="dxa"/>
            <w:vAlign w:val="center"/>
          </w:tcPr>
          <w:p w14:paraId="5281C0E2"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56D1764B"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3CB3ED11" w14:textId="071205F6"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5D9A8C80" w14:textId="597B6DFB"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6D15998C" w14:textId="77777777" w:rsidTr="00720B21">
        <w:trPr>
          <w:trHeight w:val="432"/>
        </w:trPr>
        <w:tc>
          <w:tcPr>
            <w:tcW w:w="575" w:type="dxa"/>
            <w:vAlign w:val="center"/>
          </w:tcPr>
          <w:p w14:paraId="4566AF55" w14:textId="1E860387"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6</w:t>
            </w:r>
          </w:p>
        </w:tc>
        <w:tc>
          <w:tcPr>
            <w:tcW w:w="9059" w:type="dxa"/>
            <w:vAlign w:val="center"/>
          </w:tcPr>
          <w:p w14:paraId="0F613B2E"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Гидравлические клинья спайдера 500 тонн с клиньями для обсадной колонны 9-5/8” (</w:t>
            </w:r>
            <w:r w:rsidRPr="009A6C10">
              <w:rPr>
                <w:rFonts w:ascii="Times New Roman" w:hAnsi="Times New Roman" w:cs="Times New Roman"/>
                <w:sz w:val="24"/>
                <w:szCs w:val="24"/>
                <w:lang w:val="en-US"/>
              </w:rPr>
              <w:t>FMC</w:t>
            </w:r>
            <w:r w:rsidRPr="009A6C10">
              <w:rPr>
                <w:rFonts w:ascii="Times New Roman" w:hAnsi="Times New Roman" w:cs="Times New Roman"/>
                <w:sz w:val="24"/>
                <w:szCs w:val="24"/>
              </w:rPr>
              <w:t xml:space="preserve">) или нижний спайдер с верхней направляющей для 9 5/8” ОК. </w:t>
            </w:r>
          </w:p>
        </w:tc>
        <w:tc>
          <w:tcPr>
            <w:tcW w:w="1134" w:type="dxa"/>
            <w:vAlign w:val="center"/>
          </w:tcPr>
          <w:p w14:paraId="20280B63"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3B4986DE"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0EC7CB71" w14:textId="6F371830"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21D46AE5" w14:textId="2FA7D9C2"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24A1741C" w14:textId="77777777" w:rsidTr="00720B21">
        <w:trPr>
          <w:trHeight w:val="377"/>
        </w:trPr>
        <w:tc>
          <w:tcPr>
            <w:tcW w:w="575" w:type="dxa"/>
            <w:vAlign w:val="center"/>
          </w:tcPr>
          <w:p w14:paraId="70B07F33" w14:textId="16420C31"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7</w:t>
            </w:r>
          </w:p>
        </w:tc>
        <w:tc>
          <w:tcPr>
            <w:tcW w:w="9059" w:type="dxa"/>
            <w:vAlign w:val="center"/>
          </w:tcPr>
          <w:p w14:paraId="3E0CC4BC"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Элеваторы с боковой дверцей для 9 5/8" колонны (150 т) </w:t>
            </w:r>
          </w:p>
        </w:tc>
        <w:tc>
          <w:tcPr>
            <w:tcW w:w="1134" w:type="dxa"/>
            <w:vAlign w:val="center"/>
          </w:tcPr>
          <w:p w14:paraId="0AE427DB"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6DD9C1F1"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55F21C08" w14:textId="5559A5BE"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442A44E2" w14:textId="6B3841B0"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35F657FF" w14:textId="77777777" w:rsidTr="00720B21">
        <w:trPr>
          <w:trHeight w:val="350"/>
        </w:trPr>
        <w:tc>
          <w:tcPr>
            <w:tcW w:w="575" w:type="dxa"/>
            <w:vAlign w:val="center"/>
          </w:tcPr>
          <w:p w14:paraId="60F02020" w14:textId="7EDA657A"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8</w:t>
            </w:r>
          </w:p>
        </w:tc>
        <w:tc>
          <w:tcPr>
            <w:tcW w:w="9059" w:type="dxa"/>
            <w:vAlign w:val="center"/>
          </w:tcPr>
          <w:p w14:paraId="770D502D"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Элеваторы для подъема одиночек для 9 5/8" колонны в комплекте с подъёмными канатами (5 тонн)</w:t>
            </w:r>
          </w:p>
        </w:tc>
        <w:tc>
          <w:tcPr>
            <w:tcW w:w="1134" w:type="dxa"/>
            <w:vAlign w:val="center"/>
          </w:tcPr>
          <w:p w14:paraId="54C9C568"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5BA718BF"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346D3BCB" w14:textId="683CEAB5"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5D9B9D81" w14:textId="0404FFA5"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4FB76D07" w14:textId="77777777" w:rsidTr="00720B21">
        <w:trPr>
          <w:trHeight w:val="598"/>
        </w:trPr>
        <w:tc>
          <w:tcPr>
            <w:tcW w:w="575" w:type="dxa"/>
            <w:vAlign w:val="center"/>
          </w:tcPr>
          <w:p w14:paraId="469AAE53" w14:textId="1B73E392"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9</w:t>
            </w:r>
          </w:p>
        </w:tc>
        <w:tc>
          <w:tcPr>
            <w:tcW w:w="9059" w:type="dxa"/>
            <w:vAlign w:val="center"/>
          </w:tcPr>
          <w:p w14:paraId="371E7414"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Пара ручных ленточных ключей для 9 5/8” колонны</w:t>
            </w:r>
          </w:p>
        </w:tc>
        <w:tc>
          <w:tcPr>
            <w:tcW w:w="1134" w:type="dxa"/>
            <w:vAlign w:val="center"/>
          </w:tcPr>
          <w:p w14:paraId="2657F983" w14:textId="77777777"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rPr>
              <w:t>К-</w:t>
            </w:r>
            <w:r w:rsidRPr="009A6C10">
              <w:rPr>
                <w:rFonts w:ascii="Times New Roman" w:hAnsi="Times New Roman" w:cs="Times New Roman"/>
                <w:sz w:val="24"/>
                <w:szCs w:val="24"/>
              </w:rPr>
              <w:t>т</w:t>
            </w:r>
          </w:p>
        </w:tc>
        <w:tc>
          <w:tcPr>
            <w:tcW w:w="822" w:type="dxa"/>
            <w:vAlign w:val="center"/>
          </w:tcPr>
          <w:p w14:paraId="180BCCB1"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17B85B53" w14:textId="4ED000E8"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16943B66" w14:textId="1CBFA551"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55ADC3C9" w14:textId="77777777" w:rsidTr="00720B21">
        <w:trPr>
          <w:trHeight w:val="323"/>
        </w:trPr>
        <w:tc>
          <w:tcPr>
            <w:tcW w:w="575" w:type="dxa"/>
            <w:vAlign w:val="center"/>
          </w:tcPr>
          <w:p w14:paraId="4ADE8F7E" w14:textId="1583F2DD"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10</w:t>
            </w:r>
          </w:p>
        </w:tc>
        <w:tc>
          <w:tcPr>
            <w:tcW w:w="9059" w:type="dxa"/>
            <w:vAlign w:val="center"/>
          </w:tcPr>
          <w:p w14:paraId="5733A878"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Ручные трубные клинья для 9 5/8'' колонны </w:t>
            </w:r>
          </w:p>
        </w:tc>
        <w:tc>
          <w:tcPr>
            <w:tcW w:w="1134" w:type="dxa"/>
            <w:vAlign w:val="center"/>
          </w:tcPr>
          <w:p w14:paraId="73D2D94F"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7AE7A41B"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238F9C1E" w14:textId="7F35D084"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5764EB8F" w14:textId="4E8D4BB7"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2F599B38" w14:textId="77777777" w:rsidTr="00720B21">
        <w:trPr>
          <w:trHeight w:val="432"/>
        </w:trPr>
        <w:tc>
          <w:tcPr>
            <w:tcW w:w="575" w:type="dxa"/>
            <w:vAlign w:val="center"/>
          </w:tcPr>
          <w:p w14:paraId="063CD302" w14:textId="27AA1063"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11</w:t>
            </w:r>
          </w:p>
        </w:tc>
        <w:tc>
          <w:tcPr>
            <w:tcW w:w="9059" w:type="dxa"/>
            <w:vAlign w:val="center"/>
          </w:tcPr>
          <w:p w14:paraId="6677B729"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Предохранительное кольцо для 9 5/8” колонны </w:t>
            </w:r>
          </w:p>
        </w:tc>
        <w:tc>
          <w:tcPr>
            <w:tcW w:w="1134" w:type="dxa"/>
            <w:vAlign w:val="center"/>
          </w:tcPr>
          <w:p w14:paraId="19BA8C05"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249A536A"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4F7EDACE" w14:textId="1D9E9DC0"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509CEDBF" w14:textId="6916824C"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76C220EF" w14:textId="77777777" w:rsidTr="00720B21">
        <w:trPr>
          <w:trHeight w:val="332"/>
        </w:trPr>
        <w:tc>
          <w:tcPr>
            <w:tcW w:w="575" w:type="dxa"/>
            <w:vAlign w:val="center"/>
          </w:tcPr>
          <w:p w14:paraId="1BA47D3A" w14:textId="318DF5E5"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12</w:t>
            </w:r>
          </w:p>
        </w:tc>
        <w:tc>
          <w:tcPr>
            <w:tcW w:w="9059" w:type="dxa"/>
            <w:vAlign w:val="center"/>
          </w:tcPr>
          <w:p w14:paraId="1064D14C"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Предохранительный хомут для 9 5/8" колонны </w:t>
            </w:r>
          </w:p>
        </w:tc>
        <w:tc>
          <w:tcPr>
            <w:tcW w:w="1134" w:type="dxa"/>
            <w:vAlign w:val="center"/>
          </w:tcPr>
          <w:p w14:paraId="06BDFF12"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41EEFA54"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0806497A" w14:textId="1F919C9D"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743D8271" w14:textId="3032084E"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36F95112" w14:textId="77777777" w:rsidTr="00720B21">
        <w:trPr>
          <w:trHeight w:val="242"/>
        </w:trPr>
        <w:tc>
          <w:tcPr>
            <w:tcW w:w="575" w:type="dxa"/>
            <w:vAlign w:val="center"/>
          </w:tcPr>
          <w:p w14:paraId="107662A5" w14:textId="78571536"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13</w:t>
            </w:r>
          </w:p>
        </w:tc>
        <w:tc>
          <w:tcPr>
            <w:tcW w:w="9059" w:type="dxa"/>
            <w:vAlign w:val="center"/>
          </w:tcPr>
          <w:p w14:paraId="28B3041F"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Шаблон для 9-5/8” обсадной колонны, весом 47 фунтов на фут </w:t>
            </w:r>
          </w:p>
        </w:tc>
        <w:tc>
          <w:tcPr>
            <w:tcW w:w="1134" w:type="dxa"/>
            <w:vAlign w:val="center"/>
          </w:tcPr>
          <w:p w14:paraId="76B1EB3B"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229A2BB3"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0F8B2FD9" w14:textId="0A7566F0"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69B745B0" w14:textId="54FACD6B"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2E1B7659" w14:textId="77777777" w:rsidTr="00720B21">
        <w:trPr>
          <w:trHeight w:val="432"/>
        </w:trPr>
        <w:tc>
          <w:tcPr>
            <w:tcW w:w="575" w:type="dxa"/>
            <w:vAlign w:val="center"/>
          </w:tcPr>
          <w:p w14:paraId="15A7FB1B" w14:textId="0373D562"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14</w:t>
            </w:r>
          </w:p>
        </w:tc>
        <w:tc>
          <w:tcPr>
            <w:tcW w:w="9059" w:type="dxa"/>
            <w:vAlign w:val="center"/>
          </w:tcPr>
          <w:p w14:paraId="6858ECEF"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Компьютерная система контроля крутящим моментом при свинчивании трубв комплекте с тензодатчиками, детекторами приближения и дополнительной кабельной проводкой, и сливным клапаном, и т.д. или аналог</w:t>
            </w:r>
          </w:p>
        </w:tc>
        <w:tc>
          <w:tcPr>
            <w:tcW w:w="1134" w:type="dxa"/>
            <w:vAlign w:val="center"/>
          </w:tcPr>
          <w:p w14:paraId="36867A85"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К</w:t>
            </w:r>
            <w:r>
              <w:rPr>
                <w:rFonts w:ascii="Times New Roman" w:hAnsi="Times New Roman" w:cs="Times New Roman"/>
                <w:sz w:val="24"/>
                <w:szCs w:val="24"/>
              </w:rPr>
              <w:t>-</w:t>
            </w:r>
            <w:r w:rsidRPr="009A6C10">
              <w:rPr>
                <w:rFonts w:ascii="Times New Roman" w:hAnsi="Times New Roman" w:cs="Times New Roman"/>
                <w:sz w:val="24"/>
                <w:szCs w:val="24"/>
              </w:rPr>
              <w:t>т</w:t>
            </w:r>
          </w:p>
        </w:tc>
        <w:tc>
          <w:tcPr>
            <w:tcW w:w="822" w:type="dxa"/>
            <w:vAlign w:val="center"/>
          </w:tcPr>
          <w:p w14:paraId="60171728"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70E04760" w14:textId="34A75F9B"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671F12A7" w14:textId="140BA011"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760554" w:rsidRPr="009A6C10" w14:paraId="055B994B" w14:textId="77777777" w:rsidTr="00720B21">
        <w:trPr>
          <w:trHeight w:val="432"/>
        </w:trPr>
        <w:tc>
          <w:tcPr>
            <w:tcW w:w="575" w:type="dxa"/>
            <w:vAlign w:val="center"/>
          </w:tcPr>
          <w:p w14:paraId="6E97FA76" w14:textId="2BF60D46"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9059" w:type="dxa"/>
            <w:vAlign w:val="center"/>
          </w:tcPr>
          <w:p w14:paraId="577081AB"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Эластомеры для направляющей воронки 9 5/8"</w:t>
            </w:r>
          </w:p>
        </w:tc>
        <w:tc>
          <w:tcPr>
            <w:tcW w:w="1134" w:type="dxa"/>
            <w:vAlign w:val="center"/>
          </w:tcPr>
          <w:p w14:paraId="122B6041"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25185D01"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32B4BC77" w14:textId="1D086F17"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5AAEF78C" w14:textId="679A80B2"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77B12" w:rsidRPr="009A6C10" w14:paraId="06681424" w14:textId="77777777" w:rsidTr="00720B21">
        <w:trPr>
          <w:trHeight w:val="432"/>
        </w:trPr>
        <w:tc>
          <w:tcPr>
            <w:tcW w:w="575" w:type="dxa"/>
            <w:vAlign w:val="center"/>
          </w:tcPr>
          <w:p w14:paraId="26148726" w14:textId="446B0519" w:rsidR="00477B12"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16</w:t>
            </w:r>
          </w:p>
        </w:tc>
        <w:tc>
          <w:tcPr>
            <w:tcW w:w="9059" w:type="dxa"/>
            <w:vAlign w:val="center"/>
          </w:tcPr>
          <w:p w14:paraId="7C91796B"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всего оборудования</w:t>
            </w:r>
          </w:p>
        </w:tc>
        <w:tc>
          <w:tcPr>
            <w:tcW w:w="1134" w:type="dxa"/>
            <w:vAlign w:val="center"/>
          </w:tcPr>
          <w:p w14:paraId="73EBFC0C" w14:textId="77777777" w:rsidR="00477B12" w:rsidRPr="009A6C10" w:rsidRDefault="00477B12" w:rsidP="00C45557">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822" w:type="dxa"/>
            <w:vAlign w:val="center"/>
          </w:tcPr>
          <w:p w14:paraId="3F315411" w14:textId="77777777" w:rsidR="00477B12" w:rsidRPr="009A6C10" w:rsidRDefault="00477B12" w:rsidP="00C45557">
            <w:pPr>
              <w:jc w:val="center"/>
              <w:rPr>
                <w:rFonts w:ascii="Times New Roman" w:hAnsi="Times New Roman" w:cs="Times New Roman"/>
                <w:sz w:val="24"/>
                <w:szCs w:val="24"/>
              </w:rPr>
            </w:pPr>
            <w:r w:rsidRPr="009A6C10">
              <w:rPr>
                <w:rFonts w:ascii="Times New Roman" w:hAnsi="Times New Roman" w:cs="Times New Roman"/>
                <w:sz w:val="24"/>
                <w:szCs w:val="24"/>
              </w:rPr>
              <w:t>1</w:t>
            </w:r>
          </w:p>
        </w:tc>
        <w:tc>
          <w:tcPr>
            <w:tcW w:w="1730" w:type="dxa"/>
            <w:vAlign w:val="center"/>
          </w:tcPr>
          <w:p w14:paraId="6272E5D1" w14:textId="77777777" w:rsidR="00477B12" w:rsidRPr="009A6C10" w:rsidRDefault="00477B12">
            <w:pPr>
              <w:jc w:val="center"/>
              <w:rPr>
                <w:rFonts w:ascii="Times New Roman" w:hAnsi="Times New Roman" w:cs="Times New Roman"/>
                <w:sz w:val="24"/>
                <w:szCs w:val="24"/>
              </w:rPr>
            </w:pPr>
          </w:p>
        </w:tc>
        <w:tc>
          <w:tcPr>
            <w:tcW w:w="1814" w:type="dxa"/>
            <w:vAlign w:val="center"/>
          </w:tcPr>
          <w:p w14:paraId="6CE7745D" w14:textId="77777777" w:rsidR="00477B12" w:rsidRPr="009A6C10" w:rsidRDefault="00477B12">
            <w:pPr>
              <w:jc w:val="center"/>
              <w:rPr>
                <w:rFonts w:ascii="Times New Roman" w:hAnsi="Times New Roman" w:cs="Times New Roman"/>
                <w:sz w:val="24"/>
                <w:szCs w:val="24"/>
              </w:rPr>
            </w:pPr>
          </w:p>
        </w:tc>
      </w:tr>
      <w:tr w:rsidR="00477B12" w:rsidRPr="009A6C10" w14:paraId="16A5655E" w14:textId="77777777" w:rsidTr="00720B21">
        <w:trPr>
          <w:trHeight w:val="432"/>
        </w:trPr>
        <w:tc>
          <w:tcPr>
            <w:tcW w:w="575" w:type="dxa"/>
            <w:vAlign w:val="center"/>
          </w:tcPr>
          <w:p w14:paraId="61D96266" w14:textId="5B8AFF66" w:rsidR="00477B12"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17</w:t>
            </w:r>
          </w:p>
        </w:tc>
        <w:tc>
          <w:tcPr>
            <w:tcW w:w="9059" w:type="dxa"/>
            <w:vAlign w:val="center"/>
          </w:tcPr>
          <w:p w14:paraId="6BA0BB2B"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Смазочный уплотнитель (без примеси свинца) для трубных с</w:t>
            </w:r>
            <w:r w:rsidR="00350554" w:rsidRPr="009A6C10">
              <w:rPr>
                <w:rFonts w:ascii="Times New Roman" w:hAnsi="Times New Roman" w:cs="Times New Roman"/>
                <w:sz w:val="24"/>
                <w:szCs w:val="24"/>
              </w:rPr>
              <w:t>оединений колонн 9 5/8"</w:t>
            </w:r>
          </w:p>
        </w:tc>
        <w:tc>
          <w:tcPr>
            <w:tcW w:w="1134" w:type="dxa"/>
            <w:vAlign w:val="center"/>
          </w:tcPr>
          <w:p w14:paraId="103951D7" w14:textId="77777777" w:rsidR="00477B12" w:rsidRPr="009A6C10" w:rsidRDefault="00477B12" w:rsidP="00C45557">
            <w:pPr>
              <w:jc w:val="center"/>
              <w:rPr>
                <w:rFonts w:ascii="Times New Roman" w:hAnsi="Times New Roman" w:cs="Times New Roman"/>
                <w:sz w:val="24"/>
                <w:szCs w:val="24"/>
              </w:rPr>
            </w:pPr>
            <w:r w:rsidRPr="009A6C10">
              <w:rPr>
                <w:rFonts w:ascii="Times New Roman" w:hAnsi="Times New Roman" w:cs="Times New Roman"/>
                <w:sz w:val="24"/>
                <w:szCs w:val="24"/>
              </w:rPr>
              <w:t>Ведро</w:t>
            </w:r>
          </w:p>
        </w:tc>
        <w:tc>
          <w:tcPr>
            <w:tcW w:w="822" w:type="dxa"/>
            <w:vAlign w:val="center"/>
          </w:tcPr>
          <w:p w14:paraId="02056A45" w14:textId="77777777" w:rsidR="00477B12" w:rsidRPr="009A6C10" w:rsidRDefault="00477B12" w:rsidP="00C45557">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730" w:type="dxa"/>
            <w:vAlign w:val="center"/>
          </w:tcPr>
          <w:p w14:paraId="24CA7F48" w14:textId="77777777" w:rsidR="00477B12" w:rsidRPr="009A6C10" w:rsidRDefault="00477B12">
            <w:pPr>
              <w:jc w:val="center"/>
              <w:rPr>
                <w:rFonts w:ascii="Times New Roman" w:hAnsi="Times New Roman" w:cs="Times New Roman"/>
                <w:sz w:val="24"/>
                <w:szCs w:val="24"/>
              </w:rPr>
            </w:pPr>
          </w:p>
        </w:tc>
        <w:tc>
          <w:tcPr>
            <w:tcW w:w="1814" w:type="dxa"/>
            <w:vAlign w:val="center"/>
          </w:tcPr>
          <w:p w14:paraId="0781B911" w14:textId="77777777" w:rsidR="00477B12" w:rsidRPr="009A6C10" w:rsidRDefault="00477B12">
            <w:pPr>
              <w:jc w:val="center"/>
              <w:rPr>
                <w:rFonts w:ascii="Times New Roman" w:hAnsi="Times New Roman" w:cs="Times New Roman"/>
                <w:sz w:val="24"/>
                <w:szCs w:val="24"/>
              </w:rPr>
            </w:pPr>
          </w:p>
        </w:tc>
      </w:tr>
      <w:tr w:rsidR="00477B12" w:rsidRPr="009A6C10" w14:paraId="068A3B8A" w14:textId="77777777" w:rsidTr="00720B21">
        <w:trPr>
          <w:trHeight w:val="432"/>
        </w:trPr>
        <w:tc>
          <w:tcPr>
            <w:tcW w:w="575" w:type="dxa"/>
            <w:vAlign w:val="center"/>
          </w:tcPr>
          <w:p w14:paraId="622E96B8" w14:textId="61880BF9" w:rsidR="00477B12"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18</w:t>
            </w:r>
          </w:p>
        </w:tc>
        <w:tc>
          <w:tcPr>
            <w:tcW w:w="9059" w:type="dxa"/>
            <w:vAlign w:val="center"/>
          </w:tcPr>
          <w:p w14:paraId="30590D4D"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Клей для трубных </w:t>
            </w:r>
            <w:r w:rsidR="00350554" w:rsidRPr="009A6C10">
              <w:rPr>
                <w:rFonts w:ascii="Times New Roman" w:hAnsi="Times New Roman" w:cs="Times New Roman"/>
                <w:sz w:val="24"/>
                <w:szCs w:val="24"/>
              </w:rPr>
              <w:t xml:space="preserve">соединений колонн 9 5/8" </w:t>
            </w:r>
          </w:p>
        </w:tc>
        <w:tc>
          <w:tcPr>
            <w:tcW w:w="1134" w:type="dxa"/>
            <w:vAlign w:val="center"/>
          </w:tcPr>
          <w:p w14:paraId="6360117F" w14:textId="77777777" w:rsidR="00477B12" w:rsidRPr="009A6C10" w:rsidRDefault="00477B12" w:rsidP="00C45557">
            <w:pPr>
              <w:jc w:val="center"/>
              <w:rPr>
                <w:rFonts w:ascii="Times New Roman" w:hAnsi="Times New Roman" w:cs="Times New Roman"/>
                <w:sz w:val="24"/>
                <w:szCs w:val="24"/>
              </w:rPr>
            </w:pPr>
            <w:r w:rsidRPr="009A6C10">
              <w:rPr>
                <w:rFonts w:ascii="Times New Roman" w:hAnsi="Times New Roman" w:cs="Times New Roman"/>
                <w:sz w:val="24"/>
                <w:szCs w:val="24"/>
              </w:rPr>
              <w:t>Банка</w:t>
            </w:r>
          </w:p>
        </w:tc>
        <w:tc>
          <w:tcPr>
            <w:tcW w:w="822" w:type="dxa"/>
            <w:vAlign w:val="center"/>
          </w:tcPr>
          <w:p w14:paraId="778C1CC2" w14:textId="77777777" w:rsidR="00477B12" w:rsidRPr="009A6C10" w:rsidRDefault="00DF4909" w:rsidP="00C45557">
            <w:pPr>
              <w:jc w:val="center"/>
              <w:rPr>
                <w:rFonts w:ascii="Times New Roman" w:hAnsi="Times New Roman" w:cs="Times New Roman"/>
                <w:sz w:val="24"/>
                <w:szCs w:val="24"/>
              </w:rPr>
            </w:pPr>
            <w:r w:rsidRPr="009A6C10">
              <w:rPr>
                <w:rFonts w:ascii="Times New Roman" w:hAnsi="Times New Roman" w:cs="Times New Roman"/>
                <w:sz w:val="24"/>
                <w:szCs w:val="24"/>
              </w:rPr>
              <w:t>3</w:t>
            </w:r>
          </w:p>
        </w:tc>
        <w:tc>
          <w:tcPr>
            <w:tcW w:w="1730" w:type="dxa"/>
            <w:vAlign w:val="center"/>
          </w:tcPr>
          <w:p w14:paraId="553846B2" w14:textId="77777777" w:rsidR="00477B12" w:rsidRPr="009A6C10" w:rsidRDefault="00477B12">
            <w:pPr>
              <w:jc w:val="center"/>
              <w:rPr>
                <w:rFonts w:ascii="Times New Roman" w:hAnsi="Times New Roman" w:cs="Times New Roman"/>
                <w:sz w:val="24"/>
                <w:szCs w:val="24"/>
              </w:rPr>
            </w:pPr>
          </w:p>
        </w:tc>
        <w:tc>
          <w:tcPr>
            <w:tcW w:w="1814" w:type="dxa"/>
            <w:vAlign w:val="center"/>
          </w:tcPr>
          <w:p w14:paraId="6AFCFD31" w14:textId="77777777" w:rsidR="00477B12" w:rsidRPr="009A6C10" w:rsidRDefault="00477B12">
            <w:pPr>
              <w:jc w:val="center"/>
              <w:rPr>
                <w:rFonts w:ascii="Times New Roman" w:hAnsi="Times New Roman" w:cs="Times New Roman"/>
                <w:sz w:val="24"/>
                <w:szCs w:val="24"/>
              </w:rPr>
            </w:pPr>
          </w:p>
        </w:tc>
      </w:tr>
      <w:tr w:rsidR="00760554" w:rsidRPr="009A6C10" w14:paraId="3EC70936" w14:textId="77777777" w:rsidTr="00720B21">
        <w:trPr>
          <w:trHeight w:val="432"/>
        </w:trPr>
        <w:tc>
          <w:tcPr>
            <w:tcW w:w="575" w:type="dxa"/>
            <w:vAlign w:val="center"/>
          </w:tcPr>
          <w:p w14:paraId="001ABEA1" w14:textId="2A00FD50" w:rsidR="00760554"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19</w:t>
            </w:r>
          </w:p>
        </w:tc>
        <w:tc>
          <w:tcPr>
            <w:tcW w:w="9059" w:type="dxa"/>
            <w:vAlign w:val="center"/>
          </w:tcPr>
          <w:p w14:paraId="1D0FE162" w14:textId="77777777" w:rsidR="00760554" w:rsidRPr="009A6C10" w:rsidRDefault="00760554" w:rsidP="00760554">
            <w:pPr>
              <w:rPr>
                <w:rFonts w:ascii="Times New Roman" w:hAnsi="Times New Roman" w:cs="Times New Roman"/>
                <w:sz w:val="24"/>
                <w:szCs w:val="24"/>
              </w:rPr>
            </w:pPr>
            <w:r w:rsidRPr="009A6C10">
              <w:rPr>
                <w:rFonts w:ascii="Times New Roman" w:hAnsi="Times New Roman" w:cs="Times New Roman"/>
                <w:sz w:val="24"/>
                <w:szCs w:val="24"/>
              </w:rPr>
              <w:t xml:space="preserve">Бесшовные штропы элеватора размеры 15 футов 350 тонн или 22 фута 500 тонн </w:t>
            </w:r>
          </w:p>
        </w:tc>
        <w:tc>
          <w:tcPr>
            <w:tcW w:w="1134" w:type="dxa"/>
            <w:vAlign w:val="center"/>
          </w:tcPr>
          <w:p w14:paraId="05463D9B"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822" w:type="dxa"/>
            <w:vAlign w:val="center"/>
          </w:tcPr>
          <w:p w14:paraId="72B60C5E" w14:textId="77777777" w:rsidR="00760554" w:rsidRPr="009A6C10" w:rsidRDefault="00760554" w:rsidP="00C45557">
            <w:pPr>
              <w:jc w:val="center"/>
              <w:rPr>
                <w:rFonts w:ascii="Times New Roman" w:hAnsi="Times New Roman" w:cs="Times New Roman"/>
                <w:sz w:val="24"/>
                <w:szCs w:val="24"/>
              </w:rPr>
            </w:pPr>
            <w:r w:rsidRPr="009A6C10">
              <w:rPr>
                <w:rFonts w:ascii="Times New Roman" w:hAnsi="Times New Roman" w:cs="Times New Roman"/>
                <w:sz w:val="24"/>
                <w:szCs w:val="24"/>
              </w:rPr>
              <w:t>1</w:t>
            </w:r>
          </w:p>
        </w:tc>
        <w:tc>
          <w:tcPr>
            <w:tcW w:w="1730" w:type="dxa"/>
            <w:vAlign w:val="center"/>
          </w:tcPr>
          <w:p w14:paraId="4D0560AB" w14:textId="2D482779" w:rsidR="00760554" w:rsidRPr="009A6C10" w:rsidRDefault="00760554" w:rsidP="00C45557">
            <w:pPr>
              <w:jc w:val="center"/>
              <w:rPr>
                <w:rFonts w:ascii="Times New Roman" w:hAnsi="Times New Roman" w:cs="Times New Roman"/>
                <w:sz w:val="24"/>
                <w:szCs w:val="24"/>
              </w:rPr>
            </w:pPr>
            <w:r>
              <w:rPr>
                <w:rFonts w:ascii="Times New Roman" w:hAnsi="Times New Roman" w:cs="Times New Roman"/>
                <w:sz w:val="24"/>
                <w:szCs w:val="24"/>
                <w:lang w:val="en-US"/>
              </w:rPr>
              <w:t>6</w:t>
            </w:r>
          </w:p>
        </w:tc>
        <w:tc>
          <w:tcPr>
            <w:tcW w:w="1814" w:type="dxa"/>
            <w:vAlign w:val="center"/>
          </w:tcPr>
          <w:p w14:paraId="625A56F6" w14:textId="441F1BA2" w:rsidR="00760554" w:rsidRPr="009A6C10" w:rsidRDefault="00C34CBE" w:rsidP="00C45557">
            <w:pPr>
              <w:jc w:val="center"/>
              <w:rPr>
                <w:rFonts w:ascii="Times New Roman" w:hAnsi="Times New Roman" w:cs="Times New Roman"/>
                <w:sz w:val="24"/>
                <w:szCs w:val="24"/>
              </w:rPr>
            </w:pPr>
            <w:r>
              <w:rPr>
                <w:rFonts w:ascii="Times New Roman" w:hAnsi="Times New Roman" w:cs="Times New Roman"/>
                <w:sz w:val="24"/>
                <w:szCs w:val="24"/>
                <w:lang w:val="en-US"/>
              </w:rPr>
              <w:t>3</w:t>
            </w:r>
          </w:p>
        </w:tc>
      </w:tr>
    </w:tbl>
    <w:p w14:paraId="74B94165" w14:textId="77777777" w:rsidR="00477B12" w:rsidRPr="009A6C10" w:rsidRDefault="00477B12" w:rsidP="00477B12">
      <w:pP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194"/>
        <w:gridCol w:w="3292"/>
        <w:gridCol w:w="1105"/>
        <w:gridCol w:w="3969"/>
      </w:tblGrid>
      <w:tr w:rsidR="00477B12" w:rsidRPr="009A6C10" w14:paraId="06E813C7" w14:textId="77777777" w:rsidTr="00DF5AE8">
        <w:trPr>
          <w:trHeight w:val="368"/>
          <w:tblHeader/>
        </w:trPr>
        <w:tc>
          <w:tcPr>
            <w:tcW w:w="15134" w:type="dxa"/>
            <w:gridSpan w:val="5"/>
            <w:vAlign w:val="center"/>
          </w:tcPr>
          <w:p w14:paraId="020EA54C"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ПЕРСОНАЛ ДЛЯ СПУСКА ОБСАДНОЙ КОЛОННЫ 9-5/8”, ВЕСОМ 47</w:t>
            </w:r>
            <w:r w:rsidR="00D176FA" w:rsidRPr="00235E56">
              <w:rPr>
                <w:rFonts w:ascii="Times New Roman" w:hAnsi="Times New Roman" w:cs="Times New Roman"/>
                <w:b/>
                <w:sz w:val="24"/>
                <w:szCs w:val="24"/>
              </w:rPr>
              <w:t xml:space="preserve"> ФУНТОВ НА ФУТ, С МАРКОЙ СТАЛИ </w:t>
            </w:r>
            <w:r w:rsidR="00D176FA" w:rsidRPr="00235E56">
              <w:rPr>
                <w:rFonts w:ascii="Times New Roman" w:hAnsi="Times New Roman" w:cs="Times New Roman"/>
                <w:b/>
                <w:sz w:val="24"/>
                <w:szCs w:val="24"/>
                <w:lang w:val="en-US"/>
              </w:rPr>
              <w:t>L</w:t>
            </w:r>
            <w:r w:rsidR="00D176FA" w:rsidRPr="00235E56">
              <w:rPr>
                <w:rFonts w:ascii="Times New Roman" w:hAnsi="Times New Roman" w:cs="Times New Roman"/>
                <w:b/>
                <w:sz w:val="24"/>
                <w:szCs w:val="24"/>
              </w:rPr>
              <w:t>-80</w:t>
            </w:r>
            <w:r w:rsidRPr="00235E56">
              <w:rPr>
                <w:rFonts w:ascii="Times New Roman" w:hAnsi="Times New Roman" w:cs="Times New Roman"/>
                <w:b/>
                <w:sz w:val="24"/>
                <w:szCs w:val="24"/>
              </w:rPr>
              <w:t xml:space="preserve">, </w:t>
            </w:r>
            <w:r w:rsidR="00D176FA" w:rsidRPr="00235E56">
              <w:rPr>
                <w:rFonts w:ascii="Times New Roman" w:hAnsi="Times New Roman" w:cs="Times New Roman"/>
                <w:b/>
                <w:sz w:val="24"/>
                <w:szCs w:val="24"/>
              </w:rPr>
              <w:t xml:space="preserve">С СОЕДИНЕНИЕМ </w:t>
            </w:r>
            <w:r w:rsidR="00D176FA" w:rsidRPr="00235E56">
              <w:rPr>
                <w:rFonts w:ascii="Times New Roman" w:hAnsi="Times New Roman" w:cs="Times New Roman"/>
                <w:b/>
                <w:sz w:val="24"/>
                <w:szCs w:val="24"/>
                <w:lang w:val="en-US"/>
              </w:rPr>
              <w:t>Vam</w:t>
            </w:r>
            <w:r w:rsidR="00D176FA" w:rsidRPr="00235E56">
              <w:rPr>
                <w:rFonts w:ascii="Times New Roman" w:hAnsi="Times New Roman" w:cs="Times New Roman"/>
                <w:b/>
                <w:sz w:val="24"/>
                <w:szCs w:val="24"/>
              </w:rPr>
              <w:t xml:space="preserve"> </w:t>
            </w:r>
            <w:r w:rsidR="00D176FA" w:rsidRPr="00235E56">
              <w:rPr>
                <w:rFonts w:ascii="Times New Roman" w:hAnsi="Times New Roman" w:cs="Times New Roman"/>
                <w:b/>
                <w:sz w:val="24"/>
                <w:szCs w:val="24"/>
                <w:lang w:val="en-US"/>
              </w:rPr>
              <w:t>Top</w:t>
            </w:r>
            <w:r w:rsidRPr="00235E56">
              <w:rPr>
                <w:rFonts w:ascii="Times New Roman" w:hAnsi="Times New Roman" w:cs="Times New Roman"/>
                <w:b/>
                <w:sz w:val="24"/>
                <w:szCs w:val="24"/>
              </w:rPr>
              <w:t>:</w:t>
            </w:r>
          </w:p>
        </w:tc>
      </w:tr>
      <w:tr w:rsidR="00477B12" w:rsidRPr="009A6C10" w14:paraId="46754B01" w14:textId="77777777" w:rsidTr="0089543C">
        <w:trPr>
          <w:trHeight w:val="620"/>
          <w:tblHeader/>
        </w:trPr>
        <w:tc>
          <w:tcPr>
            <w:tcW w:w="574" w:type="dxa"/>
            <w:vAlign w:val="center"/>
          </w:tcPr>
          <w:p w14:paraId="104B717F" w14:textId="77777777" w:rsidR="00477B12" w:rsidRPr="00235E56" w:rsidRDefault="00477B12" w:rsidP="0089543C">
            <w:pPr>
              <w:rPr>
                <w:rFonts w:ascii="Times New Roman" w:hAnsi="Times New Roman" w:cs="Times New Roman"/>
                <w:b/>
                <w:sz w:val="24"/>
                <w:szCs w:val="24"/>
              </w:rPr>
            </w:pPr>
            <w:r w:rsidRPr="00235E56">
              <w:rPr>
                <w:rFonts w:ascii="Times New Roman" w:hAnsi="Times New Roman" w:cs="Times New Roman"/>
                <w:b/>
                <w:sz w:val="24"/>
                <w:szCs w:val="24"/>
              </w:rPr>
              <w:t xml:space="preserve">№ </w:t>
            </w:r>
          </w:p>
        </w:tc>
        <w:tc>
          <w:tcPr>
            <w:tcW w:w="6194" w:type="dxa"/>
            <w:vAlign w:val="center"/>
          </w:tcPr>
          <w:p w14:paraId="394DC216"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Описание</w:t>
            </w:r>
          </w:p>
        </w:tc>
        <w:tc>
          <w:tcPr>
            <w:tcW w:w="3292" w:type="dxa"/>
            <w:vAlign w:val="center"/>
          </w:tcPr>
          <w:p w14:paraId="771B8FFB"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Ед.</w:t>
            </w:r>
            <w:r w:rsidR="0089543C">
              <w:rPr>
                <w:rFonts w:ascii="Times New Roman" w:hAnsi="Times New Roman" w:cs="Times New Roman"/>
                <w:b/>
                <w:sz w:val="24"/>
                <w:szCs w:val="24"/>
              </w:rPr>
              <w:t>изм.</w:t>
            </w:r>
          </w:p>
        </w:tc>
        <w:tc>
          <w:tcPr>
            <w:tcW w:w="1105" w:type="dxa"/>
            <w:vAlign w:val="center"/>
          </w:tcPr>
          <w:p w14:paraId="776F8B5D"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Кол-во</w:t>
            </w:r>
          </w:p>
        </w:tc>
        <w:tc>
          <w:tcPr>
            <w:tcW w:w="3969" w:type="dxa"/>
            <w:vAlign w:val="center"/>
          </w:tcPr>
          <w:p w14:paraId="0D42604E"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Ориентировочная продолжительность привлечения</w:t>
            </w:r>
          </w:p>
        </w:tc>
      </w:tr>
      <w:tr w:rsidR="00477B12" w:rsidRPr="009A6C10" w14:paraId="7737B662" w14:textId="77777777" w:rsidTr="00720B21">
        <w:trPr>
          <w:trHeight w:val="467"/>
        </w:trPr>
        <w:tc>
          <w:tcPr>
            <w:tcW w:w="574" w:type="dxa"/>
            <w:vAlign w:val="center"/>
          </w:tcPr>
          <w:p w14:paraId="1CCB47D2" w14:textId="0302BD0F" w:rsidR="00477B12"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6194" w:type="dxa"/>
            <w:shd w:val="clear" w:color="auto" w:fill="auto"/>
            <w:vAlign w:val="center"/>
          </w:tcPr>
          <w:p w14:paraId="3D8F10B1"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Супервайзер </w:t>
            </w:r>
          </w:p>
        </w:tc>
        <w:tc>
          <w:tcPr>
            <w:tcW w:w="3292" w:type="dxa"/>
            <w:shd w:val="clear" w:color="auto" w:fill="auto"/>
            <w:vAlign w:val="center"/>
          </w:tcPr>
          <w:p w14:paraId="34802221"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105" w:type="dxa"/>
            <w:shd w:val="clear" w:color="auto" w:fill="auto"/>
            <w:vAlign w:val="center"/>
          </w:tcPr>
          <w:p w14:paraId="32AA1EEF"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3969" w:type="dxa"/>
            <w:vAlign w:val="center"/>
          </w:tcPr>
          <w:p w14:paraId="43719396" w14:textId="7873E50C" w:rsidR="00477B12" w:rsidRPr="009A6C10" w:rsidRDefault="00C34CBE" w:rsidP="00D176FA">
            <w:pPr>
              <w:jc w:val="center"/>
              <w:rPr>
                <w:rFonts w:ascii="Times New Roman" w:hAnsi="Times New Roman" w:cs="Times New Roman"/>
                <w:sz w:val="24"/>
                <w:szCs w:val="24"/>
              </w:rPr>
            </w:pPr>
            <w:r>
              <w:rPr>
                <w:rFonts w:ascii="Times New Roman" w:hAnsi="Times New Roman" w:cs="Times New Roman"/>
                <w:sz w:val="24"/>
                <w:szCs w:val="24"/>
              </w:rPr>
              <w:t>3</w:t>
            </w:r>
          </w:p>
        </w:tc>
      </w:tr>
      <w:tr w:rsidR="00477B12" w:rsidRPr="009A6C10" w14:paraId="6C48D95A" w14:textId="77777777" w:rsidTr="00720B21">
        <w:trPr>
          <w:trHeight w:val="432"/>
        </w:trPr>
        <w:tc>
          <w:tcPr>
            <w:tcW w:w="574" w:type="dxa"/>
            <w:vAlign w:val="center"/>
          </w:tcPr>
          <w:p w14:paraId="2F5CC616" w14:textId="1B1B9782" w:rsidR="00477B12"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6194" w:type="dxa"/>
            <w:shd w:val="clear" w:color="auto" w:fill="auto"/>
            <w:vAlign w:val="center"/>
          </w:tcPr>
          <w:p w14:paraId="152816D5"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Супервайзера</w:t>
            </w:r>
          </w:p>
        </w:tc>
        <w:tc>
          <w:tcPr>
            <w:tcW w:w="3292" w:type="dxa"/>
            <w:shd w:val="clear" w:color="auto" w:fill="auto"/>
            <w:vAlign w:val="center"/>
          </w:tcPr>
          <w:p w14:paraId="3E009EE1"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105" w:type="dxa"/>
            <w:shd w:val="clear" w:color="auto" w:fill="auto"/>
            <w:vAlign w:val="center"/>
          </w:tcPr>
          <w:p w14:paraId="38DBEBBD" w14:textId="1126FD57" w:rsidR="00477B12" w:rsidRPr="009A6C10" w:rsidRDefault="001953E8" w:rsidP="00D176FA">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14:paraId="67EF8EDE" w14:textId="1FD1AF60" w:rsidR="00477B12" w:rsidRPr="009A6C10" w:rsidRDefault="001953E8" w:rsidP="00D176FA">
            <w:pPr>
              <w:jc w:val="center"/>
              <w:rPr>
                <w:rFonts w:ascii="Times New Roman" w:hAnsi="Times New Roman" w:cs="Times New Roman"/>
                <w:sz w:val="24"/>
                <w:szCs w:val="24"/>
              </w:rPr>
            </w:pPr>
            <w:r>
              <w:rPr>
                <w:rFonts w:ascii="Times New Roman" w:hAnsi="Times New Roman" w:cs="Times New Roman"/>
                <w:sz w:val="24"/>
                <w:szCs w:val="24"/>
              </w:rPr>
              <w:t>2</w:t>
            </w:r>
          </w:p>
        </w:tc>
      </w:tr>
      <w:tr w:rsidR="00477B12" w:rsidRPr="009A6C10" w14:paraId="4BA6332F" w14:textId="77777777" w:rsidTr="00720B21">
        <w:trPr>
          <w:trHeight w:val="432"/>
        </w:trPr>
        <w:tc>
          <w:tcPr>
            <w:tcW w:w="574" w:type="dxa"/>
            <w:vAlign w:val="center"/>
          </w:tcPr>
          <w:p w14:paraId="41C73174" w14:textId="0C900C68" w:rsidR="00477B12"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6194" w:type="dxa"/>
            <w:vAlign w:val="center"/>
          </w:tcPr>
          <w:p w14:paraId="11C10E61"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Оператор по свинчиванию </w:t>
            </w:r>
          </w:p>
        </w:tc>
        <w:tc>
          <w:tcPr>
            <w:tcW w:w="3292" w:type="dxa"/>
            <w:vAlign w:val="center"/>
          </w:tcPr>
          <w:p w14:paraId="36514D8B"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105" w:type="dxa"/>
            <w:vAlign w:val="center"/>
          </w:tcPr>
          <w:p w14:paraId="6818B113"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3969" w:type="dxa"/>
            <w:vAlign w:val="center"/>
          </w:tcPr>
          <w:p w14:paraId="164E0F1B" w14:textId="4A41B544" w:rsidR="00477B12" w:rsidRPr="009A6C10" w:rsidRDefault="00C34CBE" w:rsidP="00D176FA">
            <w:pPr>
              <w:jc w:val="center"/>
              <w:rPr>
                <w:rFonts w:ascii="Times New Roman" w:hAnsi="Times New Roman" w:cs="Times New Roman"/>
                <w:sz w:val="24"/>
                <w:szCs w:val="24"/>
              </w:rPr>
            </w:pPr>
            <w:r>
              <w:rPr>
                <w:rFonts w:ascii="Times New Roman" w:hAnsi="Times New Roman" w:cs="Times New Roman"/>
                <w:sz w:val="24"/>
                <w:szCs w:val="24"/>
              </w:rPr>
              <w:t>3</w:t>
            </w:r>
          </w:p>
        </w:tc>
      </w:tr>
      <w:tr w:rsidR="00477B12" w:rsidRPr="009A6C10" w14:paraId="28CF433B" w14:textId="77777777" w:rsidTr="00720B21">
        <w:trPr>
          <w:trHeight w:val="432"/>
        </w:trPr>
        <w:tc>
          <w:tcPr>
            <w:tcW w:w="574" w:type="dxa"/>
            <w:vAlign w:val="center"/>
          </w:tcPr>
          <w:p w14:paraId="42066AA4" w14:textId="0D38A26A" w:rsidR="00477B12"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6194" w:type="dxa"/>
            <w:vAlign w:val="center"/>
          </w:tcPr>
          <w:p w14:paraId="0B35E3E2"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Мобилизация и демобилизация оператора по свинчиванию </w:t>
            </w:r>
          </w:p>
        </w:tc>
        <w:tc>
          <w:tcPr>
            <w:tcW w:w="3292" w:type="dxa"/>
            <w:vAlign w:val="center"/>
          </w:tcPr>
          <w:p w14:paraId="2D740176"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105" w:type="dxa"/>
            <w:vAlign w:val="center"/>
          </w:tcPr>
          <w:p w14:paraId="5668D3B9" w14:textId="55D3BECE" w:rsidR="00477B12" w:rsidRPr="009A6C10" w:rsidRDefault="001953E8" w:rsidP="00D176FA">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14:paraId="0E8F4178" w14:textId="374BBB27" w:rsidR="00477B12" w:rsidRPr="009A6C10" w:rsidRDefault="001953E8" w:rsidP="00D176FA">
            <w:pPr>
              <w:jc w:val="center"/>
              <w:rPr>
                <w:rFonts w:ascii="Times New Roman" w:hAnsi="Times New Roman" w:cs="Times New Roman"/>
                <w:sz w:val="24"/>
                <w:szCs w:val="24"/>
              </w:rPr>
            </w:pPr>
            <w:r>
              <w:rPr>
                <w:rFonts w:ascii="Times New Roman" w:hAnsi="Times New Roman" w:cs="Times New Roman"/>
                <w:sz w:val="24"/>
                <w:szCs w:val="24"/>
              </w:rPr>
              <w:t>2</w:t>
            </w:r>
          </w:p>
        </w:tc>
      </w:tr>
      <w:tr w:rsidR="00477B12" w:rsidRPr="009A6C10" w14:paraId="37A983C7" w14:textId="77777777" w:rsidTr="00720B21">
        <w:trPr>
          <w:trHeight w:val="432"/>
        </w:trPr>
        <w:tc>
          <w:tcPr>
            <w:tcW w:w="574" w:type="dxa"/>
            <w:vAlign w:val="center"/>
          </w:tcPr>
          <w:p w14:paraId="3252EF79" w14:textId="50BB6B90" w:rsidR="00477B12" w:rsidRPr="009A6C10" w:rsidRDefault="00C45557"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6194" w:type="dxa"/>
            <w:vAlign w:val="center"/>
          </w:tcPr>
          <w:p w14:paraId="32B9C1E9"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Специалист по замеру крутящего момента </w:t>
            </w:r>
          </w:p>
        </w:tc>
        <w:tc>
          <w:tcPr>
            <w:tcW w:w="3292" w:type="dxa"/>
            <w:vAlign w:val="center"/>
          </w:tcPr>
          <w:p w14:paraId="1B50D007"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105" w:type="dxa"/>
            <w:vAlign w:val="center"/>
          </w:tcPr>
          <w:p w14:paraId="064961DB"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3969" w:type="dxa"/>
            <w:vAlign w:val="center"/>
          </w:tcPr>
          <w:p w14:paraId="483BC2B5" w14:textId="6F57AA98" w:rsidR="00477B12" w:rsidRPr="009A6C10" w:rsidRDefault="00C34CBE" w:rsidP="00D176FA">
            <w:pPr>
              <w:jc w:val="center"/>
              <w:rPr>
                <w:rFonts w:ascii="Times New Roman" w:hAnsi="Times New Roman" w:cs="Times New Roman"/>
                <w:sz w:val="24"/>
                <w:szCs w:val="24"/>
              </w:rPr>
            </w:pPr>
            <w:r>
              <w:rPr>
                <w:rFonts w:ascii="Times New Roman" w:hAnsi="Times New Roman" w:cs="Times New Roman"/>
                <w:sz w:val="24"/>
                <w:szCs w:val="24"/>
              </w:rPr>
              <w:t>3</w:t>
            </w:r>
          </w:p>
        </w:tc>
      </w:tr>
      <w:tr w:rsidR="00477B12" w:rsidRPr="009A6C10" w14:paraId="541143A7" w14:textId="77777777" w:rsidTr="00720B21">
        <w:trPr>
          <w:trHeight w:val="432"/>
        </w:trPr>
        <w:tc>
          <w:tcPr>
            <w:tcW w:w="574" w:type="dxa"/>
            <w:vAlign w:val="center"/>
          </w:tcPr>
          <w:p w14:paraId="7D3143F4" w14:textId="5A6792A4"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194" w:type="dxa"/>
            <w:vAlign w:val="center"/>
          </w:tcPr>
          <w:p w14:paraId="6608DF99"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Мобилизация и демобилизация специалиста по замеру крутящего момента </w:t>
            </w:r>
          </w:p>
        </w:tc>
        <w:tc>
          <w:tcPr>
            <w:tcW w:w="3292" w:type="dxa"/>
            <w:vAlign w:val="center"/>
          </w:tcPr>
          <w:p w14:paraId="7D76E970"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105" w:type="dxa"/>
            <w:vAlign w:val="center"/>
          </w:tcPr>
          <w:p w14:paraId="55E66D5D" w14:textId="11388AD9" w:rsidR="00477B12" w:rsidRPr="009A6C10" w:rsidRDefault="001953E8" w:rsidP="00D176FA">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14:paraId="03FE7669" w14:textId="41336399" w:rsidR="00477B12" w:rsidRPr="009A6C10" w:rsidRDefault="001953E8" w:rsidP="00D176FA">
            <w:pPr>
              <w:jc w:val="center"/>
              <w:rPr>
                <w:rFonts w:ascii="Times New Roman" w:hAnsi="Times New Roman" w:cs="Times New Roman"/>
                <w:sz w:val="24"/>
                <w:szCs w:val="24"/>
              </w:rPr>
            </w:pPr>
            <w:r>
              <w:rPr>
                <w:rFonts w:ascii="Times New Roman" w:hAnsi="Times New Roman" w:cs="Times New Roman"/>
                <w:sz w:val="24"/>
                <w:szCs w:val="24"/>
              </w:rPr>
              <w:t>2</w:t>
            </w:r>
          </w:p>
        </w:tc>
      </w:tr>
    </w:tbl>
    <w:p w14:paraId="355D4FA3" w14:textId="77777777" w:rsidR="00477B12" w:rsidRPr="009A6C10" w:rsidRDefault="00477B12" w:rsidP="00477B12">
      <w:pP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7723"/>
        <w:gridCol w:w="1308"/>
        <w:gridCol w:w="1275"/>
        <w:gridCol w:w="1985"/>
        <w:gridCol w:w="2268"/>
      </w:tblGrid>
      <w:tr w:rsidR="00477B12" w:rsidRPr="009A6C10" w14:paraId="368F4CBD" w14:textId="77777777" w:rsidTr="00DF5AE8">
        <w:trPr>
          <w:trHeight w:val="305"/>
          <w:tblHeader/>
        </w:trPr>
        <w:tc>
          <w:tcPr>
            <w:tcW w:w="15134" w:type="dxa"/>
            <w:gridSpan w:val="6"/>
            <w:tcBorders>
              <w:top w:val="single" w:sz="4" w:space="0" w:color="auto"/>
              <w:left w:val="single" w:sz="4" w:space="0" w:color="auto"/>
              <w:bottom w:val="single" w:sz="4" w:space="0" w:color="auto"/>
              <w:right w:val="single" w:sz="4" w:space="0" w:color="auto"/>
            </w:tcBorders>
            <w:vAlign w:val="center"/>
          </w:tcPr>
          <w:p w14:paraId="57C4DE41"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ОБОРУДОВАНИЕ И РАСХОДНЫЕ МАТЕРИАЛЫ ДЛ</w:t>
            </w:r>
            <w:r w:rsidR="00D176FA" w:rsidRPr="00235E56">
              <w:rPr>
                <w:rFonts w:ascii="Times New Roman" w:hAnsi="Times New Roman" w:cs="Times New Roman"/>
                <w:b/>
                <w:sz w:val="24"/>
                <w:szCs w:val="24"/>
              </w:rPr>
              <w:t xml:space="preserve">Я СПУСКА ХВОСТОВИКА 7”, ВЕСОМ 29 ФУНТОВ НА ФУТ, С МАРКОЙ СТАЛИ </w:t>
            </w:r>
            <w:r w:rsidR="00D176FA" w:rsidRPr="00235E56">
              <w:rPr>
                <w:rFonts w:ascii="Times New Roman" w:hAnsi="Times New Roman" w:cs="Times New Roman"/>
                <w:b/>
                <w:sz w:val="24"/>
                <w:szCs w:val="24"/>
                <w:lang w:val="en-US"/>
              </w:rPr>
              <w:t>L</w:t>
            </w:r>
            <w:r w:rsidR="00D176FA" w:rsidRPr="00235E56">
              <w:rPr>
                <w:rFonts w:ascii="Times New Roman" w:hAnsi="Times New Roman" w:cs="Times New Roman"/>
                <w:b/>
                <w:sz w:val="24"/>
                <w:szCs w:val="24"/>
              </w:rPr>
              <w:t>-</w:t>
            </w:r>
            <w:r w:rsidR="00235E56" w:rsidRPr="00235E56">
              <w:rPr>
                <w:rFonts w:ascii="Times New Roman" w:hAnsi="Times New Roman" w:cs="Times New Roman"/>
                <w:b/>
                <w:sz w:val="24"/>
                <w:szCs w:val="24"/>
              </w:rPr>
              <w:t>80, С</w:t>
            </w:r>
            <w:r w:rsidR="00D176FA" w:rsidRPr="00235E56">
              <w:rPr>
                <w:rFonts w:ascii="Times New Roman" w:hAnsi="Times New Roman" w:cs="Times New Roman"/>
                <w:b/>
                <w:sz w:val="24"/>
                <w:szCs w:val="24"/>
              </w:rPr>
              <w:t xml:space="preserve"> СОЕДИНЕНИЕМ </w:t>
            </w:r>
            <w:r w:rsidR="00D176FA" w:rsidRPr="00235E56">
              <w:rPr>
                <w:rFonts w:ascii="Times New Roman" w:hAnsi="Times New Roman" w:cs="Times New Roman"/>
                <w:b/>
                <w:sz w:val="24"/>
                <w:szCs w:val="24"/>
                <w:lang w:val="en-US"/>
              </w:rPr>
              <w:t>Vam</w:t>
            </w:r>
            <w:r w:rsidR="00D176FA" w:rsidRPr="00235E56">
              <w:rPr>
                <w:rFonts w:ascii="Times New Roman" w:hAnsi="Times New Roman" w:cs="Times New Roman"/>
                <w:b/>
                <w:sz w:val="24"/>
                <w:szCs w:val="24"/>
              </w:rPr>
              <w:t xml:space="preserve"> </w:t>
            </w:r>
            <w:r w:rsidR="00D176FA" w:rsidRPr="00235E56">
              <w:rPr>
                <w:rFonts w:ascii="Times New Roman" w:hAnsi="Times New Roman" w:cs="Times New Roman"/>
                <w:b/>
                <w:sz w:val="24"/>
                <w:szCs w:val="24"/>
                <w:lang w:val="en-US"/>
              </w:rPr>
              <w:t>Top</w:t>
            </w:r>
          </w:p>
        </w:tc>
      </w:tr>
      <w:tr w:rsidR="00477B12" w:rsidRPr="009A6C10" w14:paraId="538B6815" w14:textId="77777777" w:rsidTr="00D176FA">
        <w:trPr>
          <w:trHeight w:val="145"/>
          <w:tblHeader/>
        </w:trPr>
        <w:tc>
          <w:tcPr>
            <w:tcW w:w="575" w:type="dxa"/>
            <w:vMerge w:val="restart"/>
            <w:vAlign w:val="center"/>
          </w:tcPr>
          <w:p w14:paraId="327FC26E" w14:textId="77777777" w:rsidR="00477B12" w:rsidRPr="00235E56" w:rsidRDefault="00477B12" w:rsidP="0089543C">
            <w:pPr>
              <w:rPr>
                <w:rFonts w:ascii="Times New Roman" w:hAnsi="Times New Roman" w:cs="Times New Roman"/>
                <w:b/>
                <w:sz w:val="24"/>
                <w:szCs w:val="24"/>
              </w:rPr>
            </w:pPr>
            <w:r w:rsidRPr="00235E56">
              <w:rPr>
                <w:rFonts w:ascii="Times New Roman" w:hAnsi="Times New Roman" w:cs="Times New Roman"/>
                <w:b/>
                <w:sz w:val="24"/>
                <w:szCs w:val="24"/>
              </w:rPr>
              <w:t xml:space="preserve">№ </w:t>
            </w:r>
          </w:p>
        </w:tc>
        <w:tc>
          <w:tcPr>
            <w:tcW w:w="7723" w:type="dxa"/>
            <w:vMerge w:val="restart"/>
            <w:vAlign w:val="center"/>
          </w:tcPr>
          <w:p w14:paraId="6A52D2A5"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Описание</w:t>
            </w:r>
          </w:p>
        </w:tc>
        <w:tc>
          <w:tcPr>
            <w:tcW w:w="1308" w:type="dxa"/>
            <w:vMerge w:val="restart"/>
            <w:vAlign w:val="center"/>
          </w:tcPr>
          <w:p w14:paraId="0667F83C" w14:textId="77777777" w:rsidR="00477B12" w:rsidRPr="00235E56" w:rsidRDefault="00477B12" w:rsidP="0089543C">
            <w:pPr>
              <w:jc w:val="center"/>
              <w:rPr>
                <w:rFonts w:ascii="Times New Roman" w:hAnsi="Times New Roman" w:cs="Times New Roman"/>
                <w:b/>
                <w:sz w:val="24"/>
                <w:szCs w:val="24"/>
              </w:rPr>
            </w:pPr>
            <w:r w:rsidRPr="00235E56">
              <w:rPr>
                <w:rFonts w:ascii="Times New Roman" w:hAnsi="Times New Roman" w:cs="Times New Roman"/>
                <w:b/>
                <w:sz w:val="24"/>
                <w:szCs w:val="24"/>
              </w:rPr>
              <w:t>Ед.изм.</w:t>
            </w:r>
          </w:p>
        </w:tc>
        <w:tc>
          <w:tcPr>
            <w:tcW w:w="1275" w:type="dxa"/>
            <w:vMerge w:val="restart"/>
            <w:vAlign w:val="center"/>
          </w:tcPr>
          <w:p w14:paraId="5DAAC5AD" w14:textId="77777777" w:rsidR="00477B12" w:rsidRPr="00235E56" w:rsidRDefault="00477B12" w:rsidP="0089543C">
            <w:pPr>
              <w:jc w:val="center"/>
              <w:rPr>
                <w:rFonts w:ascii="Times New Roman" w:hAnsi="Times New Roman" w:cs="Times New Roman"/>
                <w:b/>
                <w:sz w:val="24"/>
                <w:szCs w:val="24"/>
              </w:rPr>
            </w:pPr>
            <w:r w:rsidRPr="00235E56">
              <w:rPr>
                <w:rFonts w:ascii="Times New Roman" w:hAnsi="Times New Roman" w:cs="Times New Roman"/>
                <w:b/>
                <w:sz w:val="24"/>
                <w:szCs w:val="24"/>
              </w:rPr>
              <w:t>Кол-во</w:t>
            </w:r>
          </w:p>
        </w:tc>
        <w:tc>
          <w:tcPr>
            <w:tcW w:w="4253" w:type="dxa"/>
            <w:gridSpan w:val="2"/>
            <w:vAlign w:val="center"/>
          </w:tcPr>
          <w:p w14:paraId="7B6E5A4E" w14:textId="77777777" w:rsidR="00477B12" w:rsidRPr="00235E56" w:rsidRDefault="00477B12" w:rsidP="0089543C">
            <w:pPr>
              <w:jc w:val="center"/>
              <w:rPr>
                <w:rFonts w:ascii="Times New Roman" w:hAnsi="Times New Roman" w:cs="Times New Roman"/>
                <w:b/>
                <w:sz w:val="24"/>
                <w:szCs w:val="24"/>
              </w:rPr>
            </w:pPr>
            <w:r w:rsidRPr="00235E56">
              <w:rPr>
                <w:rFonts w:ascii="Times New Roman" w:hAnsi="Times New Roman" w:cs="Times New Roman"/>
                <w:b/>
                <w:sz w:val="24"/>
                <w:szCs w:val="24"/>
              </w:rPr>
              <w:t>Ориентировочная продолжительность</w:t>
            </w:r>
          </w:p>
        </w:tc>
      </w:tr>
      <w:tr w:rsidR="00477B12" w:rsidRPr="009A6C10" w14:paraId="35F74F49" w14:textId="77777777" w:rsidTr="00D176FA">
        <w:trPr>
          <w:trHeight w:val="570"/>
          <w:tblHeader/>
        </w:trPr>
        <w:tc>
          <w:tcPr>
            <w:tcW w:w="575" w:type="dxa"/>
            <w:vMerge/>
            <w:vAlign w:val="center"/>
          </w:tcPr>
          <w:p w14:paraId="2624D050" w14:textId="77777777" w:rsidR="00477B12" w:rsidRPr="00235E56" w:rsidRDefault="00477B12" w:rsidP="00477B12">
            <w:pPr>
              <w:rPr>
                <w:rFonts w:ascii="Times New Roman" w:hAnsi="Times New Roman" w:cs="Times New Roman"/>
                <w:b/>
                <w:sz w:val="24"/>
                <w:szCs w:val="24"/>
              </w:rPr>
            </w:pPr>
          </w:p>
        </w:tc>
        <w:tc>
          <w:tcPr>
            <w:tcW w:w="7723" w:type="dxa"/>
            <w:vMerge/>
            <w:vAlign w:val="center"/>
          </w:tcPr>
          <w:p w14:paraId="6D584901" w14:textId="77777777" w:rsidR="00477B12" w:rsidRPr="00235E56" w:rsidRDefault="00477B12" w:rsidP="00477B12">
            <w:pPr>
              <w:rPr>
                <w:rFonts w:ascii="Times New Roman" w:hAnsi="Times New Roman" w:cs="Times New Roman"/>
                <w:b/>
                <w:sz w:val="24"/>
                <w:szCs w:val="24"/>
              </w:rPr>
            </w:pPr>
          </w:p>
        </w:tc>
        <w:tc>
          <w:tcPr>
            <w:tcW w:w="1308" w:type="dxa"/>
            <w:vMerge/>
            <w:vAlign w:val="center"/>
          </w:tcPr>
          <w:p w14:paraId="6EF59130" w14:textId="77777777" w:rsidR="00477B12" w:rsidRPr="00235E56" w:rsidRDefault="00477B12" w:rsidP="0089543C">
            <w:pPr>
              <w:jc w:val="center"/>
              <w:rPr>
                <w:rFonts w:ascii="Times New Roman" w:hAnsi="Times New Roman" w:cs="Times New Roman"/>
                <w:b/>
                <w:sz w:val="24"/>
                <w:szCs w:val="24"/>
              </w:rPr>
            </w:pPr>
          </w:p>
        </w:tc>
        <w:tc>
          <w:tcPr>
            <w:tcW w:w="1275" w:type="dxa"/>
            <w:vMerge/>
            <w:vAlign w:val="center"/>
          </w:tcPr>
          <w:p w14:paraId="5DCFD8F2" w14:textId="77777777" w:rsidR="00477B12" w:rsidRPr="00235E56" w:rsidRDefault="00477B12" w:rsidP="0089543C">
            <w:pPr>
              <w:jc w:val="center"/>
              <w:rPr>
                <w:rFonts w:ascii="Times New Roman" w:hAnsi="Times New Roman" w:cs="Times New Roman"/>
                <w:b/>
                <w:sz w:val="24"/>
                <w:szCs w:val="24"/>
              </w:rPr>
            </w:pPr>
          </w:p>
        </w:tc>
        <w:tc>
          <w:tcPr>
            <w:tcW w:w="1985" w:type="dxa"/>
            <w:vAlign w:val="center"/>
          </w:tcPr>
          <w:p w14:paraId="09C29528" w14:textId="77777777" w:rsidR="00477B12" w:rsidRPr="00235E56" w:rsidRDefault="00477B12" w:rsidP="0089543C">
            <w:pPr>
              <w:jc w:val="center"/>
              <w:rPr>
                <w:rFonts w:ascii="Times New Roman" w:hAnsi="Times New Roman" w:cs="Times New Roman"/>
                <w:b/>
                <w:sz w:val="24"/>
                <w:szCs w:val="24"/>
              </w:rPr>
            </w:pPr>
            <w:r w:rsidRPr="00235E56">
              <w:rPr>
                <w:rFonts w:ascii="Times New Roman" w:hAnsi="Times New Roman" w:cs="Times New Roman"/>
                <w:b/>
                <w:sz w:val="24"/>
                <w:szCs w:val="24"/>
              </w:rPr>
              <w:t>Дней простоя</w:t>
            </w:r>
          </w:p>
        </w:tc>
        <w:tc>
          <w:tcPr>
            <w:tcW w:w="2268" w:type="dxa"/>
            <w:vAlign w:val="center"/>
          </w:tcPr>
          <w:p w14:paraId="08E0DFD3" w14:textId="77777777" w:rsidR="00477B12" w:rsidRPr="00235E56" w:rsidRDefault="00477B12" w:rsidP="0089543C">
            <w:pPr>
              <w:jc w:val="center"/>
              <w:rPr>
                <w:rFonts w:ascii="Times New Roman" w:hAnsi="Times New Roman" w:cs="Times New Roman"/>
                <w:b/>
                <w:sz w:val="24"/>
                <w:szCs w:val="24"/>
              </w:rPr>
            </w:pPr>
            <w:r w:rsidRPr="00235E56">
              <w:rPr>
                <w:rFonts w:ascii="Times New Roman" w:hAnsi="Times New Roman" w:cs="Times New Roman"/>
                <w:b/>
                <w:sz w:val="24"/>
                <w:szCs w:val="24"/>
              </w:rPr>
              <w:t>Рабочих дней</w:t>
            </w:r>
          </w:p>
        </w:tc>
      </w:tr>
      <w:tr w:rsidR="00477B12" w:rsidRPr="009A6C10" w14:paraId="1BDC5F5A" w14:textId="77777777" w:rsidTr="00720B21">
        <w:trPr>
          <w:trHeight w:val="1514"/>
        </w:trPr>
        <w:tc>
          <w:tcPr>
            <w:tcW w:w="575" w:type="dxa"/>
            <w:vAlign w:val="center"/>
          </w:tcPr>
          <w:p w14:paraId="6BA96EBF" w14:textId="527178FD"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7723" w:type="dxa"/>
            <w:shd w:val="clear" w:color="auto" w:fill="auto"/>
            <w:vAlign w:val="center"/>
          </w:tcPr>
          <w:p w14:paraId="5E0A7D50" w14:textId="77777777" w:rsidR="00477B12" w:rsidRPr="009A6C10" w:rsidRDefault="00477B12" w:rsidP="00D176FA">
            <w:pPr>
              <w:rPr>
                <w:rFonts w:ascii="Times New Roman" w:hAnsi="Times New Roman" w:cs="Times New Roman"/>
                <w:sz w:val="24"/>
                <w:szCs w:val="24"/>
              </w:rPr>
            </w:pPr>
            <w:r w:rsidRPr="009A6C10">
              <w:rPr>
                <w:rFonts w:ascii="Times New Roman" w:hAnsi="Times New Roman" w:cs="Times New Roman"/>
                <w:sz w:val="24"/>
                <w:szCs w:val="24"/>
              </w:rPr>
              <w:t xml:space="preserve">Гидравлическая силовая установка с дизельным приводом оснащенная системой аварийного останова, вместе с двумя комплектами гидравлических шлангов достаточной длины для подачи мощности гидравлическому ключу </w:t>
            </w:r>
            <w:r w:rsidR="00396F7F">
              <w:rPr>
                <w:rFonts w:ascii="Times New Roman" w:hAnsi="Times New Roman" w:cs="Times New Roman"/>
                <w:lang w:val="kk-KZ"/>
              </w:rPr>
              <w:t xml:space="preserve">Исполнителя </w:t>
            </w:r>
            <w:r w:rsidRPr="009A6C10">
              <w:rPr>
                <w:rFonts w:ascii="Times New Roman" w:hAnsi="Times New Roman" w:cs="Times New Roman"/>
                <w:sz w:val="24"/>
                <w:szCs w:val="24"/>
              </w:rPr>
              <w:t>с точки установки блока до буровой площадки</w:t>
            </w:r>
          </w:p>
        </w:tc>
        <w:tc>
          <w:tcPr>
            <w:tcW w:w="1308" w:type="dxa"/>
            <w:shd w:val="clear" w:color="auto" w:fill="auto"/>
            <w:vAlign w:val="center"/>
          </w:tcPr>
          <w:p w14:paraId="53763D81"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shd w:val="clear" w:color="auto" w:fill="auto"/>
            <w:vAlign w:val="center"/>
          </w:tcPr>
          <w:p w14:paraId="7A2256BA" w14:textId="77777777" w:rsidR="00477B12"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985" w:type="dxa"/>
            <w:shd w:val="clear" w:color="auto" w:fill="auto"/>
            <w:vAlign w:val="center"/>
          </w:tcPr>
          <w:p w14:paraId="126607BF" w14:textId="6B80CA55" w:rsidR="00477B12"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6F43ECB2" w14:textId="46DF1258" w:rsidR="00477B12"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77B12" w:rsidRPr="009A6C10" w14:paraId="74DC2F1E" w14:textId="77777777" w:rsidTr="00720B21">
        <w:trPr>
          <w:trHeight w:val="432"/>
        </w:trPr>
        <w:tc>
          <w:tcPr>
            <w:tcW w:w="575" w:type="dxa"/>
            <w:vAlign w:val="center"/>
          </w:tcPr>
          <w:p w14:paraId="7042CEBE" w14:textId="663B72D3"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7723" w:type="dxa"/>
            <w:shd w:val="clear" w:color="auto" w:fill="auto"/>
            <w:vAlign w:val="center"/>
          </w:tcPr>
          <w:p w14:paraId="4E024110" w14:textId="2A5480AD" w:rsidR="00477B12" w:rsidRPr="009A6C10" w:rsidRDefault="004D4162" w:rsidP="00F35C13">
            <w:pPr>
              <w:rPr>
                <w:rFonts w:ascii="Times New Roman" w:hAnsi="Times New Roman" w:cs="Times New Roman"/>
                <w:sz w:val="24"/>
                <w:szCs w:val="24"/>
              </w:rPr>
            </w:pPr>
            <w:r w:rsidRPr="009A6C10">
              <w:rPr>
                <w:rFonts w:ascii="Times New Roman" w:hAnsi="Times New Roman" w:cs="Times New Roman"/>
                <w:sz w:val="24"/>
                <w:szCs w:val="24"/>
              </w:rPr>
              <w:t>Гидроприводной трубный ключ 14-50”</w:t>
            </w:r>
            <w:r w:rsidRPr="00191BF5">
              <w:rPr>
                <w:rFonts w:ascii="Times New Roman" w:hAnsi="Times New Roman" w:cs="Times New Roman"/>
                <w:sz w:val="24"/>
                <w:szCs w:val="24"/>
              </w:rPr>
              <w:t xml:space="preserve"> </w:t>
            </w:r>
            <w:r>
              <w:rPr>
                <w:rFonts w:ascii="Times New Roman" w:hAnsi="Times New Roman" w:cs="Times New Roman"/>
                <w:sz w:val="24"/>
                <w:szCs w:val="24"/>
              </w:rPr>
              <w:t>с нижним захватом на 15</w:t>
            </w:r>
            <w:r w:rsidRPr="008F2FFF">
              <w:rPr>
                <w:rFonts w:ascii="Times New Roman" w:hAnsi="Times New Roman" w:cs="Times New Roman"/>
                <w:sz w:val="24"/>
                <w:szCs w:val="24"/>
              </w:rPr>
              <w:t>-50”</w:t>
            </w:r>
            <w:r w:rsidRPr="009A6C10">
              <w:rPr>
                <w:rFonts w:ascii="Times New Roman" w:hAnsi="Times New Roman" w:cs="Times New Roman"/>
                <w:sz w:val="24"/>
                <w:szCs w:val="24"/>
              </w:rPr>
              <w:t xml:space="preserve"> (крутящий момент рассчитан примерно на </w:t>
            </w:r>
            <w:r w:rsidRPr="00191BF5">
              <w:rPr>
                <w:rFonts w:ascii="Times New Roman" w:hAnsi="Times New Roman" w:cs="Times New Roman"/>
                <w:sz w:val="24"/>
                <w:szCs w:val="24"/>
              </w:rPr>
              <w:t>5</w:t>
            </w:r>
            <w:r w:rsidRPr="009A6C10">
              <w:rPr>
                <w:rFonts w:ascii="Times New Roman" w:hAnsi="Times New Roman" w:cs="Times New Roman"/>
                <w:sz w:val="24"/>
                <w:szCs w:val="24"/>
              </w:rPr>
              <w:t>0,000 фунто-футов) в комплекте с торсиометром, пружинной подвеской и 2 комплектами челюстей 7” (дополнительно – трубный ключ 13,625-3</w:t>
            </w:r>
            <w:r>
              <w:rPr>
                <w:rFonts w:ascii="Times New Roman" w:hAnsi="Times New Roman" w:cs="Times New Roman"/>
                <w:sz w:val="24"/>
                <w:szCs w:val="24"/>
              </w:rPr>
              <w:t>5</w:t>
            </w:r>
            <w:r w:rsidRPr="009A6C10">
              <w:rPr>
                <w:rFonts w:ascii="Times New Roman" w:hAnsi="Times New Roman" w:cs="Times New Roman"/>
                <w:sz w:val="24"/>
                <w:szCs w:val="24"/>
              </w:rPr>
              <w:t>”</w:t>
            </w:r>
            <w:r w:rsidRPr="00191BF5">
              <w:rPr>
                <w:rFonts w:ascii="Times New Roman" w:hAnsi="Times New Roman" w:cs="Times New Roman"/>
                <w:sz w:val="24"/>
                <w:szCs w:val="24"/>
              </w:rPr>
              <w:t xml:space="preserve"> </w:t>
            </w:r>
            <w:r>
              <w:rPr>
                <w:rFonts w:ascii="Times New Roman" w:hAnsi="Times New Roman" w:cs="Times New Roman"/>
                <w:sz w:val="24"/>
                <w:szCs w:val="24"/>
              </w:rPr>
              <w:t>с нижним захватом на 13,625-35</w:t>
            </w:r>
            <w:r w:rsidRPr="008F2FFF">
              <w:rPr>
                <w:rFonts w:ascii="Times New Roman" w:hAnsi="Times New Roman" w:cs="Times New Roman"/>
                <w:sz w:val="24"/>
                <w:szCs w:val="24"/>
              </w:rPr>
              <w:t>”</w:t>
            </w:r>
            <w:r w:rsidRPr="009A6C10">
              <w:rPr>
                <w:rFonts w:ascii="Times New Roman" w:hAnsi="Times New Roman" w:cs="Times New Roman"/>
                <w:sz w:val="24"/>
                <w:szCs w:val="24"/>
              </w:rPr>
              <w:t>)</w:t>
            </w:r>
          </w:p>
        </w:tc>
        <w:tc>
          <w:tcPr>
            <w:tcW w:w="1308" w:type="dxa"/>
            <w:shd w:val="clear" w:color="auto" w:fill="auto"/>
            <w:vAlign w:val="center"/>
          </w:tcPr>
          <w:p w14:paraId="4786EE56" w14:textId="77777777" w:rsidR="00477B12"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shd w:val="clear" w:color="auto" w:fill="auto"/>
            <w:vAlign w:val="center"/>
          </w:tcPr>
          <w:p w14:paraId="1E7225D2" w14:textId="77777777" w:rsidR="00477B12"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985" w:type="dxa"/>
            <w:vAlign w:val="center"/>
          </w:tcPr>
          <w:p w14:paraId="1C21B532" w14:textId="06D93828" w:rsidR="00477B12"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5430F2B7" w14:textId="564BF8B3" w:rsidR="00477B12"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77B12" w:rsidRPr="009A6C10" w14:paraId="0DBB292E" w14:textId="77777777" w:rsidTr="00720B21">
        <w:trPr>
          <w:trHeight w:val="287"/>
        </w:trPr>
        <w:tc>
          <w:tcPr>
            <w:tcW w:w="575" w:type="dxa"/>
            <w:vAlign w:val="center"/>
          </w:tcPr>
          <w:p w14:paraId="3E088D88" w14:textId="11B0FE98"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7723" w:type="dxa"/>
            <w:vAlign w:val="center"/>
          </w:tcPr>
          <w:p w14:paraId="692A6927" w14:textId="77777777" w:rsidR="00477B12" w:rsidRPr="009A6C10" w:rsidRDefault="00477B12" w:rsidP="00466AFE">
            <w:pPr>
              <w:rPr>
                <w:rFonts w:ascii="Times New Roman" w:hAnsi="Times New Roman" w:cs="Times New Roman"/>
                <w:sz w:val="24"/>
                <w:szCs w:val="24"/>
              </w:rPr>
            </w:pPr>
            <w:r w:rsidRPr="009A6C10">
              <w:rPr>
                <w:rFonts w:ascii="Times New Roman" w:hAnsi="Times New Roman" w:cs="Times New Roman"/>
                <w:sz w:val="24"/>
                <w:szCs w:val="24"/>
              </w:rPr>
              <w:t xml:space="preserve">Элеваторы </w:t>
            </w:r>
            <w:r w:rsidR="00466AFE" w:rsidRPr="009A6C10">
              <w:rPr>
                <w:rFonts w:ascii="Times New Roman" w:hAnsi="Times New Roman" w:cs="Times New Roman"/>
                <w:sz w:val="24"/>
                <w:szCs w:val="24"/>
              </w:rPr>
              <w:t>клинового типа для 7" колонны (150 т) или элеватор с боковой дверцей на 7” ОК (150 тон).</w:t>
            </w:r>
            <w:r w:rsidRPr="009A6C10">
              <w:rPr>
                <w:rFonts w:ascii="Times New Roman" w:hAnsi="Times New Roman" w:cs="Times New Roman"/>
                <w:sz w:val="24"/>
                <w:szCs w:val="24"/>
              </w:rPr>
              <w:t xml:space="preserve"> </w:t>
            </w:r>
          </w:p>
        </w:tc>
        <w:tc>
          <w:tcPr>
            <w:tcW w:w="1308" w:type="dxa"/>
            <w:vAlign w:val="center"/>
          </w:tcPr>
          <w:p w14:paraId="1B10F9B4"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vAlign w:val="center"/>
          </w:tcPr>
          <w:p w14:paraId="75481D85"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985" w:type="dxa"/>
            <w:vAlign w:val="center"/>
          </w:tcPr>
          <w:p w14:paraId="6AA15AD2" w14:textId="3B90BE46" w:rsidR="00477B12"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4B260C85" w14:textId="3AE055B4" w:rsidR="00477B12"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66AFE" w:rsidRPr="009A6C10" w14:paraId="5B8CBE89" w14:textId="77777777" w:rsidTr="00720B21">
        <w:trPr>
          <w:trHeight w:val="260"/>
        </w:trPr>
        <w:tc>
          <w:tcPr>
            <w:tcW w:w="575" w:type="dxa"/>
            <w:vAlign w:val="center"/>
          </w:tcPr>
          <w:p w14:paraId="60277B89" w14:textId="4E23BCF3"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7723" w:type="dxa"/>
            <w:vAlign w:val="center"/>
          </w:tcPr>
          <w:p w14:paraId="65BB2EF4"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Спайдер /200 тонн в комплекте с клиньями на 7” колонны и направляющими устройствами на 7”</w:t>
            </w:r>
          </w:p>
        </w:tc>
        <w:tc>
          <w:tcPr>
            <w:tcW w:w="1308" w:type="dxa"/>
            <w:vAlign w:val="center"/>
          </w:tcPr>
          <w:p w14:paraId="59052DF7"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vAlign w:val="center"/>
          </w:tcPr>
          <w:p w14:paraId="36C14914"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985" w:type="dxa"/>
            <w:vAlign w:val="center"/>
          </w:tcPr>
          <w:p w14:paraId="301D50C5" w14:textId="4B449ECD" w:rsidR="00466AFE"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6FB05A7F" w14:textId="228CF218" w:rsidR="00466AFE"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66AFE" w:rsidRPr="009A6C10" w14:paraId="4E4B3398" w14:textId="77777777" w:rsidTr="00720B21">
        <w:trPr>
          <w:trHeight w:val="260"/>
        </w:trPr>
        <w:tc>
          <w:tcPr>
            <w:tcW w:w="575" w:type="dxa"/>
            <w:vAlign w:val="center"/>
          </w:tcPr>
          <w:p w14:paraId="4176661C" w14:textId="4C1484CD"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7723" w:type="dxa"/>
            <w:vAlign w:val="center"/>
          </w:tcPr>
          <w:p w14:paraId="76381FED"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Элеваторы для подъема одиночек для 7" колонны в комплекте с подъёмными канатами (5 тонн)</w:t>
            </w:r>
          </w:p>
        </w:tc>
        <w:tc>
          <w:tcPr>
            <w:tcW w:w="1308" w:type="dxa"/>
            <w:vAlign w:val="center"/>
          </w:tcPr>
          <w:p w14:paraId="622DCC8B"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vAlign w:val="center"/>
          </w:tcPr>
          <w:p w14:paraId="120CDDAB"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985" w:type="dxa"/>
            <w:vAlign w:val="center"/>
          </w:tcPr>
          <w:p w14:paraId="12A0B58D" w14:textId="14305179" w:rsidR="00466AFE"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3A61A030" w14:textId="1CB23EC4" w:rsidR="00466AFE"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66AFE" w:rsidRPr="009A6C10" w14:paraId="06C19DB3" w14:textId="77777777" w:rsidTr="00720B21">
        <w:trPr>
          <w:trHeight w:val="323"/>
        </w:trPr>
        <w:tc>
          <w:tcPr>
            <w:tcW w:w="575" w:type="dxa"/>
            <w:vAlign w:val="center"/>
          </w:tcPr>
          <w:p w14:paraId="3607261C" w14:textId="4A379419"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6</w:t>
            </w:r>
          </w:p>
        </w:tc>
        <w:tc>
          <w:tcPr>
            <w:tcW w:w="7723" w:type="dxa"/>
            <w:vAlign w:val="center"/>
          </w:tcPr>
          <w:p w14:paraId="4B4DDC7C"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 xml:space="preserve">Ручные трубные клинья для 7'' колонны </w:t>
            </w:r>
          </w:p>
        </w:tc>
        <w:tc>
          <w:tcPr>
            <w:tcW w:w="1308" w:type="dxa"/>
            <w:vAlign w:val="center"/>
          </w:tcPr>
          <w:p w14:paraId="0510527F"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vAlign w:val="center"/>
          </w:tcPr>
          <w:p w14:paraId="5E39969F"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985" w:type="dxa"/>
            <w:vAlign w:val="center"/>
          </w:tcPr>
          <w:p w14:paraId="62542C59" w14:textId="7D1E9454" w:rsidR="00466AFE"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52364353" w14:textId="192D6463" w:rsidR="00466AFE"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66AFE" w:rsidRPr="009A6C10" w14:paraId="6ECF0B9F" w14:textId="77777777" w:rsidTr="00720B21">
        <w:trPr>
          <w:trHeight w:val="260"/>
        </w:trPr>
        <w:tc>
          <w:tcPr>
            <w:tcW w:w="575" w:type="dxa"/>
            <w:vAlign w:val="center"/>
          </w:tcPr>
          <w:p w14:paraId="4CCB87A3" w14:textId="513964F0"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7</w:t>
            </w:r>
          </w:p>
        </w:tc>
        <w:tc>
          <w:tcPr>
            <w:tcW w:w="7723" w:type="dxa"/>
            <w:vAlign w:val="center"/>
          </w:tcPr>
          <w:p w14:paraId="371F471D"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Предохранительное кольцо для 7” колонны </w:t>
            </w:r>
          </w:p>
        </w:tc>
        <w:tc>
          <w:tcPr>
            <w:tcW w:w="1308" w:type="dxa"/>
            <w:vAlign w:val="center"/>
          </w:tcPr>
          <w:p w14:paraId="45F807A4"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vAlign w:val="center"/>
          </w:tcPr>
          <w:p w14:paraId="5749EBD4" w14:textId="77777777" w:rsidR="00466AFE" w:rsidRPr="009A6C10" w:rsidRDefault="00466AFE" w:rsidP="002631D4">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2</w:t>
            </w:r>
          </w:p>
        </w:tc>
        <w:tc>
          <w:tcPr>
            <w:tcW w:w="1985" w:type="dxa"/>
            <w:vAlign w:val="center"/>
          </w:tcPr>
          <w:p w14:paraId="49E90845" w14:textId="7D70E5D4" w:rsidR="00466AFE"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0BEF1A42" w14:textId="6F2DFB3C" w:rsidR="00466AFE"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66AFE" w:rsidRPr="009A6C10" w14:paraId="729C3A00" w14:textId="77777777" w:rsidTr="00720B21">
        <w:trPr>
          <w:trHeight w:val="350"/>
        </w:trPr>
        <w:tc>
          <w:tcPr>
            <w:tcW w:w="575" w:type="dxa"/>
            <w:vAlign w:val="center"/>
          </w:tcPr>
          <w:p w14:paraId="17FDD511" w14:textId="21E22D92"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8</w:t>
            </w:r>
          </w:p>
        </w:tc>
        <w:tc>
          <w:tcPr>
            <w:tcW w:w="7723" w:type="dxa"/>
            <w:vAlign w:val="center"/>
          </w:tcPr>
          <w:p w14:paraId="7FE39BDA"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Предохранительный хомут для 7" колонны </w:t>
            </w:r>
          </w:p>
        </w:tc>
        <w:tc>
          <w:tcPr>
            <w:tcW w:w="1308" w:type="dxa"/>
            <w:vAlign w:val="center"/>
          </w:tcPr>
          <w:p w14:paraId="59DF009E"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vAlign w:val="center"/>
          </w:tcPr>
          <w:p w14:paraId="5B278224" w14:textId="77777777" w:rsidR="00466AFE" w:rsidRPr="009A6C10" w:rsidRDefault="00466AFE" w:rsidP="002631D4">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2</w:t>
            </w:r>
          </w:p>
        </w:tc>
        <w:tc>
          <w:tcPr>
            <w:tcW w:w="1985" w:type="dxa"/>
            <w:vAlign w:val="center"/>
          </w:tcPr>
          <w:p w14:paraId="15B889A1" w14:textId="520C2B80" w:rsidR="00466AFE"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6384A434" w14:textId="37EDAD56" w:rsidR="00466AFE"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66AFE" w:rsidRPr="009A6C10" w14:paraId="15206FFF" w14:textId="77777777" w:rsidTr="00720B21">
        <w:trPr>
          <w:trHeight w:val="350"/>
        </w:trPr>
        <w:tc>
          <w:tcPr>
            <w:tcW w:w="575" w:type="dxa"/>
            <w:vAlign w:val="center"/>
          </w:tcPr>
          <w:p w14:paraId="6E6A0D68" w14:textId="7CFB0078"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9</w:t>
            </w:r>
          </w:p>
        </w:tc>
        <w:tc>
          <w:tcPr>
            <w:tcW w:w="7723" w:type="dxa"/>
            <w:shd w:val="clear" w:color="auto" w:fill="auto"/>
            <w:vAlign w:val="center"/>
          </w:tcPr>
          <w:p w14:paraId="75912EE9"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 xml:space="preserve">Шаблон для 7” обсадной колонны, весом 29 фунтов на фут </w:t>
            </w:r>
          </w:p>
        </w:tc>
        <w:tc>
          <w:tcPr>
            <w:tcW w:w="1308" w:type="dxa"/>
            <w:shd w:val="clear" w:color="auto" w:fill="auto"/>
            <w:vAlign w:val="center"/>
          </w:tcPr>
          <w:p w14:paraId="5DC1A2A5"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shd w:val="clear" w:color="auto" w:fill="auto"/>
            <w:vAlign w:val="center"/>
          </w:tcPr>
          <w:p w14:paraId="68897379"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985" w:type="dxa"/>
            <w:vAlign w:val="center"/>
          </w:tcPr>
          <w:p w14:paraId="7C1FD97F" w14:textId="341F7BEF" w:rsidR="00466AFE"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6CE7D698" w14:textId="36E24270" w:rsidR="00466AFE"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66AFE" w:rsidRPr="009A6C10" w14:paraId="1CE5D732" w14:textId="77777777" w:rsidTr="00720B21">
        <w:trPr>
          <w:trHeight w:val="350"/>
        </w:trPr>
        <w:tc>
          <w:tcPr>
            <w:tcW w:w="575" w:type="dxa"/>
            <w:vAlign w:val="center"/>
          </w:tcPr>
          <w:p w14:paraId="187536F9" w14:textId="7D4623EC"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10</w:t>
            </w:r>
          </w:p>
        </w:tc>
        <w:tc>
          <w:tcPr>
            <w:tcW w:w="7723" w:type="dxa"/>
            <w:vAlign w:val="center"/>
          </w:tcPr>
          <w:p w14:paraId="63CA9DCF"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Эластомеры для направляющей воронки 7"</w:t>
            </w:r>
          </w:p>
        </w:tc>
        <w:tc>
          <w:tcPr>
            <w:tcW w:w="1308" w:type="dxa"/>
            <w:vAlign w:val="center"/>
          </w:tcPr>
          <w:p w14:paraId="6F15069B"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1275" w:type="dxa"/>
            <w:vAlign w:val="center"/>
          </w:tcPr>
          <w:p w14:paraId="14AB648B"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985" w:type="dxa"/>
            <w:vAlign w:val="center"/>
          </w:tcPr>
          <w:p w14:paraId="0E3CE245" w14:textId="211B8886" w:rsidR="00466AFE"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50C12644" w14:textId="38513B3F" w:rsidR="00466AFE"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66AFE" w:rsidRPr="009A6C10" w14:paraId="6803AD31" w14:textId="77777777" w:rsidTr="00720B21">
        <w:trPr>
          <w:trHeight w:val="350"/>
        </w:trPr>
        <w:tc>
          <w:tcPr>
            <w:tcW w:w="575" w:type="dxa"/>
            <w:vAlign w:val="center"/>
          </w:tcPr>
          <w:p w14:paraId="387D607F" w14:textId="6C7B95DC"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11</w:t>
            </w:r>
          </w:p>
        </w:tc>
        <w:tc>
          <w:tcPr>
            <w:tcW w:w="7723" w:type="dxa"/>
            <w:vAlign w:val="center"/>
          </w:tcPr>
          <w:p w14:paraId="3CEBBEFB" w14:textId="77777777" w:rsidR="00466AFE" w:rsidRPr="009A6C10" w:rsidRDefault="00466AFE" w:rsidP="00466AFE">
            <w:pPr>
              <w:rPr>
                <w:rFonts w:ascii="Times New Roman" w:hAnsi="Times New Roman" w:cs="Times New Roman"/>
                <w:sz w:val="24"/>
                <w:szCs w:val="24"/>
              </w:rPr>
            </w:pPr>
            <w:r w:rsidRPr="009A6C10">
              <w:rPr>
                <w:rFonts w:ascii="Times New Roman" w:hAnsi="Times New Roman" w:cs="Times New Roman"/>
                <w:sz w:val="24"/>
                <w:szCs w:val="24"/>
              </w:rPr>
              <w:t xml:space="preserve">Компьютерная система контроля крутящим моментом при свинчивании труб в комплекте с тензодатчиками, детекторами приближения и </w:t>
            </w:r>
            <w:r w:rsidR="00396F7F" w:rsidRPr="009A6C10">
              <w:rPr>
                <w:rFonts w:ascii="Times New Roman" w:hAnsi="Times New Roman" w:cs="Times New Roman"/>
                <w:sz w:val="24"/>
                <w:szCs w:val="24"/>
              </w:rPr>
              <w:t>дополнительной кабельной проводкой,</w:t>
            </w:r>
            <w:r w:rsidRPr="009A6C10">
              <w:rPr>
                <w:rFonts w:ascii="Times New Roman" w:hAnsi="Times New Roman" w:cs="Times New Roman"/>
                <w:sz w:val="24"/>
                <w:szCs w:val="24"/>
              </w:rPr>
              <w:t xml:space="preserve"> и сливным клапаном, и т.д. или аналог</w:t>
            </w:r>
          </w:p>
        </w:tc>
        <w:tc>
          <w:tcPr>
            <w:tcW w:w="1308" w:type="dxa"/>
            <w:vAlign w:val="center"/>
          </w:tcPr>
          <w:p w14:paraId="3B0A6AAA" w14:textId="77777777" w:rsidR="00466AFE" w:rsidRPr="009A6C10" w:rsidRDefault="0089543C" w:rsidP="002631D4">
            <w:pPr>
              <w:jc w:val="center"/>
              <w:rPr>
                <w:rFonts w:ascii="Times New Roman" w:hAnsi="Times New Roman" w:cs="Times New Roman"/>
                <w:sz w:val="24"/>
                <w:szCs w:val="24"/>
              </w:rPr>
            </w:pPr>
            <w:r>
              <w:rPr>
                <w:rFonts w:ascii="Times New Roman" w:hAnsi="Times New Roman" w:cs="Times New Roman"/>
                <w:sz w:val="24"/>
                <w:szCs w:val="24"/>
              </w:rPr>
              <w:t>К-</w:t>
            </w:r>
            <w:r w:rsidR="00466AFE" w:rsidRPr="009A6C10">
              <w:rPr>
                <w:rFonts w:ascii="Times New Roman" w:hAnsi="Times New Roman" w:cs="Times New Roman"/>
                <w:sz w:val="24"/>
                <w:szCs w:val="24"/>
              </w:rPr>
              <w:t>т</w:t>
            </w:r>
          </w:p>
        </w:tc>
        <w:tc>
          <w:tcPr>
            <w:tcW w:w="1275" w:type="dxa"/>
            <w:vAlign w:val="center"/>
          </w:tcPr>
          <w:p w14:paraId="19AAE08A" w14:textId="77777777" w:rsidR="00466AFE" w:rsidRPr="009A6C10" w:rsidRDefault="00466AFE" w:rsidP="002631D4">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2</w:t>
            </w:r>
          </w:p>
        </w:tc>
        <w:tc>
          <w:tcPr>
            <w:tcW w:w="1985" w:type="dxa"/>
            <w:vAlign w:val="center"/>
          </w:tcPr>
          <w:p w14:paraId="4B74CD5F" w14:textId="1F5AAD11" w:rsidR="00466AFE" w:rsidRPr="009A6C10" w:rsidRDefault="00F35C13" w:rsidP="002631D4">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vAlign w:val="center"/>
          </w:tcPr>
          <w:p w14:paraId="5AF79B0A" w14:textId="74AE1C18" w:rsidR="00466AFE"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lang w:val="en-US"/>
              </w:rPr>
              <w:t>3</w:t>
            </w:r>
          </w:p>
        </w:tc>
      </w:tr>
      <w:tr w:rsidR="00466AFE" w:rsidRPr="009A6C10" w14:paraId="0A0915CC" w14:textId="77777777" w:rsidTr="00720B21">
        <w:trPr>
          <w:trHeight w:val="332"/>
        </w:trPr>
        <w:tc>
          <w:tcPr>
            <w:tcW w:w="575" w:type="dxa"/>
            <w:vAlign w:val="center"/>
          </w:tcPr>
          <w:p w14:paraId="7018137B" w14:textId="5D930C83"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12</w:t>
            </w:r>
          </w:p>
        </w:tc>
        <w:tc>
          <w:tcPr>
            <w:tcW w:w="7723" w:type="dxa"/>
            <w:vAlign w:val="center"/>
          </w:tcPr>
          <w:p w14:paraId="66B037FD"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всего оборудования</w:t>
            </w:r>
          </w:p>
        </w:tc>
        <w:tc>
          <w:tcPr>
            <w:tcW w:w="1308" w:type="dxa"/>
            <w:vAlign w:val="center"/>
          </w:tcPr>
          <w:p w14:paraId="1160CABE"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275" w:type="dxa"/>
            <w:vAlign w:val="center"/>
          </w:tcPr>
          <w:p w14:paraId="494E88BB"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1</w:t>
            </w:r>
          </w:p>
        </w:tc>
        <w:tc>
          <w:tcPr>
            <w:tcW w:w="4253" w:type="dxa"/>
            <w:gridSpan w:val="2"/>
            <w:vAlign w:val="center"/>
          </w:tcPr>
          <w:p w14:paraId="64E04021" w14:textId="77777777" w:rsidR="00466AFE" w:rsidRPr="009A6C10" w:rsidRDefault="00466AFE">
            <w:pPr>
              <w:jc w:val="center"/>
              <w:rPr>
                <w:rFonts w:ascii="Times New Roman" w:hAnsi="Times New Roman" w:cs="Times New Roman"/>
                <w:sz w:val="24"/>
                <w:szCs w:val="24"/>
              </w:rPr>
            </w:pPr>
          </w:p>
        </w:tc>
      </w:tr>
      <w:tr w:rsidR="00466AFE" w:rsidRPr="009A6C10" w14:paraId="54796891" w14:textId="77777777" w:rsidTr="00720B21">
        <w:trPr>
          <w:trHeight w:val="432"/>
        </w:trPr>
        <w:tc>
          <w:tcPr>
            <w:tcW w:w="575" w:type="dxa"/>
            <w:vAlign w:val="center"/>
          </w:tcPr>
          <w:p w14:paraId="1995E47D" w14:textId="47D7E1F7"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13</w:t>
            </w:r>
          </w:p>
        </w:tc>
        <w:tc>
          <w:tcPr>
            <w:tcW w:w="7723" w:type="dxa"/>
            <w:vAlign w:val="center"/>
          </w:tcPr>
          <w:p w14:paraId="266B5DC9"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Смазочный уплотнитель (без примеси свинца) для трубных соединений колонны 7"</w:t>
            </w:r>
          </w:p>
        </w:tc>
        <w:tc>
          <w:tcPr>
            <w:tcW w:w="1308" w:type="dxa"/>
            <w:vAlign w:val="center"/>
          </w:tcPr>
          <w:p w14:paraId="7FF9C1B5"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Ведро</w:t>
            </w:r>
          </w:p>
        </w:tc>
        <w:tc>
          <w:tcPr>
            <w:tcW w:w="1275" w:type="dxa"/>
            <w:vAlign w:val="center"/>
          </w:tcPr>
          <w:p w14:paraId="47A45AD4" w14:textId="77777777" w:rsidR="00466AFE" w:rsidRPr="009A6C10" w:rsidRDefault="00466AFE" w:rsidP="002631D4">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2</w:t>
            </w:r>
          </w:p>
        </w:tc>
        <w:tc>
          <w:tcPr>
            <w:tcW w:w="4253" w:type="dxa"/>
            <w:gridSpan w:val="2"/>
            <w:vAlign w:val="center"/>
          </w:tcPr>
          <w:p w14:paraId="073D447F" w14:textId="77777777" w:rsidR="00466AFE" w:rsidRPr="009A6C10" w:rsidRDefault="00466AFE" w:rsidP="002631D4">
            <w:pPr>
              <w:jc w:val="center"/>
              <w:rPr>
                <w:rFonts w:ascii="Times New Roman" w:hAnsi="Times New Roman" w:cs="Times New Roman"/>
                <w:sz w:val="24"/>
                <w:szCs w:val="24"/>
              </w:rPr>
            </w:pPr>
          </w:p>
        </w:tc>
      </w:tr>
      <w:tr w:rsidR="00466AFE" w:rsidRPr="009A6C10" w14:paraId="7D50FE71" w14:textId="77777777" w:rsidTr="00720B21">
        <w:trPr>
          <w:trHeight w:val="432"/>
        </w:trPr>
        <w:tc>
          <w:tcPr>
            <w:tcW w:w="575" w:type="dxa"/>
            <w:vAlign w:val="center"/>
          </w:tcPr>
          <w:p w14:paraId="50AD77DD" w14:textId="0AECED40" w:rsidR="00466AFE"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14</w:t>
            </w:r>
          </w:p>
        </w:tc>
        <w:tc>
          <w:tcPr>
            <w:tcW w:w="7723" w:type="dxa"/>
            <w:vAlign w:val="center"/>
          </w:tcPr>
          <w:p w14:paraId="29DC366C" w14:textId="77777777" w:rsidR="00466AFE" w:rsidRPr="009A6C10" w:rsidRDefault="00466AFE" w:rsidP="00477B12">
            <w:pPr>
              <w:rPr>
                <w:rFonts w:ascii="Times New Roman" w:hAnsi="Times New Roman" w:cs="Times New Roman"/>
                <w:sz w:val="24"/>
                <w:szCs w:val="24"/>
              </w:rPr>
            </w:pPr>
            <w:r w:rsidRPr="009A6C10">
              <w:rPr>
                <w:rFonts w:ascii="Times New Roman" w:hAnsi="Times New Roman" w:cs="Times New Roman"/>
                <w:sz w:val="24"/>
                <w:szCs w:val="24"/>
              </w:rPr>
              <w:t>Клей для трубных соединений колонны 7"</w:t>
            </w:r>
          </w:p>
        </w:tc>
        <w:tc>
          <w:tcPr>
            <w:tcW w:w="1308" w:type="dxa"/>
            <w:vAlign w:val="center"/>
          </w:tcPr>
          <w:p w14:paraId="00209E9C" w14:textId="77777777" w:rsidR="00466AFE" w:rsidRPr="009A6C10" w:rsidRDefault="00466AFE" w:rsidP="002631D4">
            <w:pPr>
              <w:jc w:val="center"/>
              <w:rPr>
                <w:rFonts w:ascii="Times New Roman" w:hAnsi="Times New Roman" w:cs="Times New Roman"/>
                <w:sz w:val="24"/>
                <w:szCs w:val="24"/>
              </w:rPr>
            </w:pPr>
            <w:r w:rsidRPr="009A6C10">
              <w:rPr>
                <w:rFonts w:ascii="Times New Roman" w:hAnsi="Times New Roman" w:cs="Times New Roman"/>
                <w:sz w:val="24"/>
                <w:szCs w:val="24"/>
              </w:rPr>
              <w:t>Банка</w:t>
            </w:r>
          </w:p>
        </w:tc>
        <w:tc>
          <w:tcPr>
            <w:tcW w:w="1275" w:type="dxa"/>
            <w:vAlign w:val="center"/>
          </w:tcPr>
          <w:p w14:paraId="7E71842F" w14:textId="77777777" w:rsidR="00466AFE" w:rsidRPr="009A6C10" w:rsidRDefault="00466AFE" w:rsidP="002631D4">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3</w:t>
            </w:r>
          </w:p>
        </w:tc>
        <w:tc>
          <w:tcPr>
            <w:tcW w:w="4253" w:type="dxa"/>
            <w:gridSpan w:val="2"/>
            <w:vAlign w:val="center"/>
          </w:tcPr>
          <w:p w14:paraId="63E90425" w14:textId="77777777" w:rsidR="00466AFE" w:rsidRPr="009A6C10" w:rsidRDefault="00466AFE" w:rsidP="00720B21">
            <w:pPr>
              <w:jc w:val="center"/>
              <w:rPr>
                <w:rFonts w:ascii="Times New Roman" w:hAnsi="Times New Roman" w:cs="Times New Roman"/>
                <w:sz w:val="24"/>
                <w:szCs w:val="24"/>
              </w:rPr>
            </w:pPr>
          </w:p>
        </w:tc>
      </w:tr>
    </w:tbl>
    <w:p w14:paraId="273E30AF" w14:textId="77777777" w:rsidR="00477B12" w:rsidRPr="009A6C10" w:rsidRDefault="00477B12" w:rsidP="00477B12">
      <w:pP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6013"/>
        <w:gridCol w:w="1710"/>
        <w:gridCol w:w="1170"/>
        <w:gridCol w:w="5666"/>
      </w:tblGrid>
      <w:tr w:rsidR="00477B12" w:rsidRPr="009A6C10" w14:paraId="4CBADE52" w14:textId="77777777" w:rsidTr="00DF5AE8">
        <w:trPr>
          <w:trHeight w:val="305"/>
          <w:tblHeader/>
        </w:trPr>
        <w:tc>
          <w:tcPr>
            <w:tcW w:w="15134" w:type="dxa"/>
            <w:gridSpan w:val="5"/>
            <w:vAlign w:val="center"/>
          </w:tcPr>
          <w:p w14:paraId="17DE7854"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lastRenderedPageBreak/>
              <w:t>ПЕРСОНАЛ ДЛ</w:t>
            </w:r>
            <w:r w:rsidR="00D176FA" w:rsidRPr="00235E56">
              <w:rPr>
                <w:rFonts w:ascii="Times New Roman" w:hAnsi="Times New Roman" w:cs="Times New Roman"/>
                <w:b/>
                <w:sz w:val="24"/>
                <w:szCs w:val="24"/>
              </w:rPr>
              <w:t>Я СПУСКА ХВОСТОВИКА 7”, ВЕСОМ 29</w:t>
            </w:r>
            <w:r w:rsidRPr="00235E56">
              <w:rPr>
                <w:rFonts w:ascii="Times New Roman" w:hAnsi="Times New Roman" w:cs="Times New Roman"/>
                <w:b/>
                <w:sz w:val="24"/>
                <w:szCs w:val="24"/>
              </w:rPr>
              <w:t xml:space="preserve"> ФУНТОВ НА</w:t>
            </w:r>
            <w:r w:rsidR="00D176FA" w:rsidRPr="00235E56">
              <w:rPr>
                <w:rFonts w:ascii="Times New Roman" w:hAnsi="Times New Roman" w:cs="Times New Roman"/>
                <w:b/>
                <w:sz w:val="24"/>
                <w:szCs w:val="24"/>
              </w:rPr>
              <w:t xml:space="preserve"> ФУТ, С МАРКОЙ СТАЛИ </w:t>
            </w:r>
            <w:r w:rsidR="00D176FA" w:rsidRPr="00235E56">
              <w:rPr>
                <w:rFonts w:ascii="Times New Roman" w:hAnsi="Times New Roman" w:cs="Times New Roman"/>
                <w:b/>
                <w:sz w:val="24"/>
                <w:szCs w:val="24"/>
                <w:lang w:val="en-US"/>
              </w:rPr>
              <w:t>L</w:t>
            </w:r>
            <w:r w:rsidR="00D176FA" w:rsidRPr="00235E56">
              <w:rPr>
                <w:rFonts w:ascii="Times New Roman" w:hAnsi="Times New Roman" w:cs="Times New Roman"/>
                <w:b/>
                <w:sz w:val="24"/>
                <w:szCs w:val="24"/>
              </w:rPr>
              <w:t>-</w:t>
            </w:r>
            <w:r w:rsidR="00235E56" w:rsidRPr="00235E56">
              <w:rPr>
                <w:rFonts w:ascii="Times New Roman" w:hAnsi="Times New Roman" w:cs="Times New Roman"/>
                <w:b/>
                <w:sz w:val="24"/>
                <w:szCs w:val="24"/>
              </w:rPr>
              <w:t>80, С</w:t>
            </w:r>
            <w:r w:rsidR="00D176FA" w:rsidRPr="00235E56">
              <w:rPr>
                <w:rFonts w:ascii="Times New Roman" w:hAnsi="Times New Roman" w:cs="Times New Roman"/>
                <w:b/>
                <w:sz w:val="24"/>
                <w:szCs w:val="24"/>
              </w:rPr>
              <w:t xml:space="preserve"> СОЕДИНЕНИЕМ </w:t>
            </w:r>
            <w:r w:rsidR="00D176FA" w:rsidRPr="00235E56">
              <w:rPr>
                <w:rFonts w:ascii="Times New Roman" w:hAnsi="Times New Roman" w:cs="Times New Roman"/>
                <w:b/>
                <w:sz w:val="24"/>
                <w:szCs w:val="24"/>
                <w:lang w:val="en-US"/>
              </w:rPr>
              <w:t>Vam</w:t>
            </w:r>
            <w:r w:rsidR="00D176FA" w:rsidRPr="00235E56">
              <w:rPr>
                <w:rFonts w:ascii="Times New Roman" w:hAnsi="Times New Roman" w:cs="Times New Roman"/>
                <w:b/>
                <w:sz w:val="24"/>
                <w:szCs w:val="24"/>
              </w:rPr>
              <w:t xml:space="preserve"> </w:t>
            </w:r>
            <w:r w:rsidR="00D176FA" w:rsidRPr="00235E56">
              <w:rPr>
                <w:rFonts w:ascii="Times New Roman" w:hAnsi="Times New Roman" w:cs="Times New Roman"/>
                <w:b/>
                <w:sz w:val="24"/>
                <w:szCs w:val="24"/>
                <w:lang w:val="en-US"/>
              </w:rPr>
              <w:t>Top</w:t>
            </w:r>
          </w:p>
        </w:tc>
      </w:tr>
      <w:tr w:rsidR="00477B12" w:rsidRPr="009A6C10" w14:paraId="43AEB27B" w14:textId="77777777" w:rsidTr="00DF5AE8">
        <w:trPr>
          <w:trHeight w:val="620"/>
          <w:tblHeader/>
        </w:trPr>
        <w:tc>
          <w:tcPr>
            <w:tcW w:w="575" w:type="dxa"/>
            <w:vAlign w:val="center"/>
          </w:tcPr>
          <w:p w14:paraId="37EFC548" w14:textId="77777777" w:rsidR="00477B12" w:rsidRPr="00235E56" w:rsidRDefault="00E5251B" w:rsidP="00E5251B">
            <w:pPr>
              <w:rPr>
                <w:rFonts w:ascii="Times New Roman" w:hAnsi="Times New Roman" w:cs="Times New Roman"/>
                <w:b/>
                <w:sz w:val="24"/>
                <w:szCs w:val="24"/>
              </w:rPr>
            </w:pPr>
            <w:r>
              <w:rPr>
                <w:rFonts w:ascii="Times New Roman" w:hAnsi="Times New Roman" w:cs="Times New Roman"/>
                <w:b/>
                <w:sz w:val="24"/>
                <w:szCs w:val="24"/>
              </w:rPr>
              <w:t>№</w:t>
            </w:r>
          </w:p>
        </w:tc>
        <w:tc>
          <w:tcPr>
            <w:tcW w:w="6013" w:type="dxa"/>
            <w:vAlign w:val="center"/>
          </w:tcPr>
          <w:p w14:paraId="04703EAA"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Описание</w:t>
            </w:r>
          </w:p>
        </w:tc>
        <w:tc>
          <w:tcPr>
            <w:tcW w:w="1710" w:type="dxa"/>
            <w:vAlign w:val="center"/>
          </w:tcPr>
          <w:p w14:paraId="6120BBA0"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Ед.изм.</w:t>
            </w:r>
          </w:p>
        </w:tc>
        <w:tc>
          <w:tcPr>
            <w:tcW w:w="1170" w:type="dxa"/>
            <w:vAlign w:val="center"/>
          </w:tcPr>
          <w:p w14:paraId="3FCAC7FC"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Кол-во</w:t>
            </w:r>
          </w:p>
        </w:tc>
        <w:tc>
          <w:tcPr>
            <w:tcW w:w="5666" w:type="dxa"/>
            <w:vAlign w:val="center"/>
          </w:tcPr>
          <w:p w14:paraId="6166E6BC"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Ориентировочная продолжительность привлечения</w:t>
            </w:r>
          </w:p>
        </w:tc>
      </w:tr>
      <w:tr w:rsidR="00477B12" w:rsidRPr="009A6C10" w14:paraId="323EF9D5" w14:textId="77777777" w:rsidTr="00720B21">
        <w:trPr>
          <w:trHeight w:val="305"/>
        </w:trPr>
        <w:tc>
          <w:tcPr>
            <w:tcW w:w="575" w:type="dxa"/>
            <w:vAlign w:val="center"/>
          </w:tcPr>
          <w:p w14:paraId="20020003" w14:textId="3E5666B9"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6013" w:type="dxa"/>
            <w:shd w:val="clear" w:color="auto" w:fill="auto"/>
            <w:vAlign w:val="center"/>
          </w:tcPr>
          <w:p w14:paraId="07C73914"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Супервайзер </w:t>
            </w:r>
          </w:p>
        </w:tc>
        <w:tc>
          <w:tcPr>
            <w:tcW w:w="1710" w:type="dxa"/>
            <w:shd w:val="clear" w:color="auto" w:fill="auto"/>
            <w:vAlign w:val="center"/>
          </w:tcPr>
          <w:p w14:paraId="00E55A69"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170" w:type="dxa"/>
            <w:shd w:val="clear" w:color="auto" w:fill="auto"/>
            <w:vAlign w:val="center"/>
          </w:tcPr>
          <w:p w14:paraId="79CA0CB6"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5666" w:type="dxa"/>
            <w:vAlign w:val="center"/>
          </w:tcPr>
          <w:p w14:paraId="5756A684" w14:textId="5678CA64" w:rsidR="00477B12"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rPr>
              <w:t>3</w:t>
            </w:r>
          </w:p>
        </w:tc>
      </w:tr>
      <w:tr w:rsidR="00477B12" w:rsidRPr="009A6C10" w14:paraId="7C20F7C4" w14:textId="77777777" w:rsidTr="00720B21">
        <w:trPr>
          <w:trHeight w:val="260"/>
        </w:trPr>
        <w:tc>
          <w:tcPr>
            <w:tcW w:w="575" w:type="dxa"/>
            <w:vAlign w:val="center"/>
          </w:tcPr>
          <w:p w14:paraId="35033F17" w14:textId="13AFA312"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6013" w:type="dxa"/>
            <w:shd w:val="clear" w:color="auto" w:fill="auto"/>
            <w:vAlign w:val="center"/>
          </w:tcPr>
          <w:p w14:paraId="58981F9C"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Супервайзера</w:t>
            </w:r>
          </w:p>
        </w:tc>
        <w:tc>
          <w:tcPr>
            <w:tcW w:w="1710" w:type="dxa"/>
            <w:shd w:val="clear" w:color="auto" w:fill="auto"/>
            <w:vAlign w:val="center"/>
          </w:tcPr>
          <w:p w14:paraId="5F017DBC"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170" w:type="dxa"/>
            <w:shd w:val="clear" w:color="auto" w:fill="auto"/>
            <w:vAlign w:val="center"/>
          </w:tcPr>
          <w:p w14:paraId="57417BDF" w14:textId="72F939F6" w:rsidR="00477B12" w:rsidRPr="009A6C10" w:rsidRDefault="001953E8" w:rsidP="002631D4">
            <w:pPr>
              <w:jc w:val="center"/>
              <w:rPr>
                <w:rFonts w:ascii="Times New Roman" w:hAnsi="Times New Roman" w:cs="Times New Roman"/>
                <w:sz w:val="24"/>
                <w:szCs w:val="24"/>
              </w:rPr>
            </w:pPr>
            <w:r>
              <w:rPr>
                <w:rFonts w:ascii="Times New Roman" w:hAnsi="Times New Roman" w:cs="Times New Roman"/>
                <w:sz w:val="24"/>
                <w:szCs w:val="24"/>
              </w:rPr>
              <w:t>2</w:t>
            </w:r>
          </w:p>
        </w:tc>
        <w:tc>
          <w:tcPr>
            <w:tcW w:w="5666" w:type="dxa"/>
            <w:vAlign w:val="center"/>
          </w:tcPr>
          <w:p w14:paraId="063A0D68" w14:textId="5E319830" w:rsidR="00477B12" w:rsidRPr="009A6C10" w:rsidRDefault="001953E8" w:rsidP="002631D4">
            <w:pPr>
              <w:jc w:val="center"/>
              <w:rPr>
                <w:rFonts w:ascii="Times New Roman" w:hAnsi="Times New Roman" w:cs="Times New Roman"/>
                <w:sz w:val="24"/>
                <w:szCs w:val="24"/>
              </w:rPr>
            </w:pPr>
            <w:r>
              <w:rPr>
                <w:rFonts w:ascii="Times New Roman" w:hAnsi="Times New Roman" w:cs="Times New Roman"/>
                <w:sz w:val="24"/>
                <w:szCs w:val="24"/>
              </w:rPr>
              <w:t>2</w:t>
            </w:r>
          </w:p>
        </w:tc>
      </w:tr>
      <w:tr w:rsidR="00477B12" w:rsidRPr="009A6C10" w14:paraId="1F1479CF" w14:textId="77777777" w:rsidTr="00720B21">
        <w:trPr>
          <w:trHeight w:val="260"/>
        </w:trPr>
        <w:tc>
          <w:tcPr>
            <w:tcW w:w="575" w:type="dxa"/>
            <w:vAlign w:val="center"/>
          </w:tcPr>
          <w:p w14:paraId="17CE01C2" w14:textId="540FB78A"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6013" w:type="dxa"/>
            <w:vAlign w:val="center"/>
          </w:tcPr>
          <w:p w14:paraId="55262426"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Оператор по свинчиванию</w:t>
            </w:r>
          </w:p>
        </w:tc>
        <w:tc>
          <w:tcPr>
            <w:tcW w:w="1710" w:type="dxa"/>
            <w:vAlign w:val="center"/>
          </w:tcPr>
          <w:p w14:paraId="3345BA3F"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170" w:type="dxa"/>
            <w:vAlign w:val="center"/>
          </w:tcPr>
          <w:p w14:paraId="1506C0B5"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5666" w:type="dxa"/>
            <w:vAlign w:val="center"/>
          </w:tcPr>
          <w:p w14:paraId="3F1B8D9C" w14:textId="2FA8532A" w:rsidR="00477B12"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rPr>
              <w:t>3</w:t>
            </w:r>
          </w:p>
        </w:tc>
      </w:tr>
      <w:tr w:rsidR="00477B12" w:rsidRPr="009A6C10" w14:paraId="1FD71D38" w14:textId="77777777" w:rsidTr="00720B21">
        <w:trPr>
          <w:trHeight w:val="323"/>
        </w:trPr>
        <w:tc>
          <w:tcPr>
            <w:tcW w:w="575" w:type="dxa"/>
            <w:vAlign w:val="center"/>
          </w:tcPr>
          <w:p w14:paraId="6F91AF65" w14:textId="7A010657"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6013" w:type="dxa"/>
            <w:vAlign w:val="center"/>
          </w:tcPr>
          <w:p w14:paraId="4302B48C"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оператора по свинчиванию</w:t>
            </w:r>
          </w:p>
        </w:tc>
        <w:tc>
          <w:tcPr>
            <w:tcW w:w="1710" w:type="dxa"/>
            <w:vAlign w:val="center"/>
          </w:tcPr>
          <w:p w14:paraId="59D52644"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170" w:type="dxa"/>
            <w:vAlign w:val="center"/>
          </w:tcPr>
          <w:p w14:paraId="6129DC83" w14:textId="678B310C" w:rsidR="00477B12" w:rsidRPr="009A6C10" w:rsidRDefault="001953E8" w:rsidP="002631D4">
            <w:pPr>
              <w:jc w:val="center"/>
              <w:rPr>
                <w:rFonts w:ascii="Times New Roman" w:hAnsi="Times New Roman" w:cs="Times New Roman"/>
                <w:sz w:val="24"/>
                <w:szCs w:val="24"/>
              </w:rPr>
            </w:pPr>
            <w:r>
              <w:rPr>
                <w:rFonts w:ascii="Times New Roman" w:hAnsi="Times New Roman" w:cs="Times New Roman"/>
                <w:sz w:val="24"/>
                <w:szCs w:val="24"/>
              </w:rPr>
              <w:t>2</w:t>
            </w:r>
          </w:p>
        </w:tc>
        <w:tc>
          <w:tcPr>
            <w:tcW w:w="5666" w:type="dxa"/>
            <w:vAlign w:val="center"/>
          </w:tcPr>
          <w:p w14:paraId="1DFD7751" w14:textId="61E57B70" w:rsidR="00477B12" w:rsidRPr="009A6C10" w:rsidRDefault="001953E8" w:rsidP="002631D4">
            <w:pPr>
              <w:jc w:val="center"/>
              <w:rPr>
                <w:rFonts w:ascii="Times New Roman" w:hAnsi="Times New Roman" w:cs="Times New Roman"/>
                <w:sz w:val="24"/>
                <w:szCs w:val="24"/>
              </w:rPr>
            </w:pPr>
            <w:r>
              <w:rPr>
                <w:rFonts w:ascii="Times New Roman" w:hAnsi="Times New Roman" w:cs="Times New Roman"/>
                <w:sz w:val="24"/>
                <w:szCs w:val="24"/>
              </w:rPr>
              <w:t>2</w:t>
            </w:r>
          </w:p>
        </w:tc>
      </w:tr>
      <w:tr w:rsidR="00477B12" w:rsidRPr="009A6C10" w14:paraId="009FE622" w14:textId="77777777" w:rsidTr="00720B21">
        <w:trPr>
          <w:trHeight w:val="323"/>
        </w:trPr>
        <w:tc>
          <w:tcPr>
            <w:tcW w:w="575" w:type="dxa"/>
            <w:vAlign w:val="center"/>
          </w:tcPr>
          <w:p w14:paraId="1A88A910" w14:textId="145D3650"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6013" w:type="dxa"/>
            <w:vAlign w:val="center"/>
          </w:tcPr>
          <w:p w14:paraId="07CA9BBD"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Специалист по замеру крутящего момента </w:t>
            </w:r>
          </w:p>
        </w:tc>
        <w:tc>
          <w:tcPr>
            <w:tcW w:w="1710" w:type="dxa"/>
            <w:vAlign w:val="center"/>
          </w:tcPr>
          <w:p w14:paraId="02C55BBC" w14:textId="77777777" w:rsidR="00477B12" w:rsidRPr="009A6C10" w:rsidRDefault="00477B12" w:rsidP="00720B21">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170" w:type="dxa"/>
            <w:vAlign w:val="center"/>
          </w:tcPr>
          <w:p w14:paraId="685CE601"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5666" w:type="dxa"/>
            <w:vAlign w:val="center"/>
          </w:tcPr>
          <w:p w14:paraId="4EF0A2BC" w14:textId="3BBD6EF9" w:rsidR="00477B12" w:rsidRPr="009A6C10" w:rsidRDefault="00C34CBE" w:rsidP="002631D4">
            <w:pPr>
              <w:jc w:val="center"/>
              <w:rPr>
                <w:rFonts w:ascii="Times New Roman" w:hAnsi="Times New Roman" w:cs="Times New Roman"/>
                <w:sz w:val="24"/>
                <w:szCs w:val="24"/>
              </w:rPr>
            </w:pPr>
            <w:r>
              <w:rPr>
                <w:rFonts w:ascii="Times New Roman" w:hAnsi="Times New Roman" w:cs="Times New Roman"/>
                <w:sz w:val="24"/>
                <w:szCs w:val="24"/>
              </w:rPr>
              <w:t>3</w:t>
            </w:r>
          </w:p>
        </w:tc>
      </w:tr>
      <w:tr w:rsidR="00477B12" w:rsidRPr="009A6C10" w14:paraId="71564A32" w14:textId="77777777" w:rsidTr="00720B21">
        <w:trPr>
          <w:trHeight w:val="323"/>
        </w:trPr>
        <w:tc>
          <w:tcPr>
            <w:tcW w:w="575" w:type="dxa"/>
            <w:vAlign w:val="center"/>
          </w:tcPr>
          <w:p w14:paraId="114C660B" w14:textId="56F95488"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6</w:t>
            </w:r>
          </w:p>
        </w:tc>
        <w:tc>
          <w:tcPr>
            <w:tcW w:w="6013" w:type="dxa"/>
            <w:vAlign w:val="center"/>
          </w:tcPr>
          <w:p w14:paraId="3AF3769C"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Мобилизация и демобилизация специалиста по замеру крутящего момента </w:t>
            </w:r>
          </w:p>
        </w:tc>
        <w:tc>
          <w:tcPr>
            <w:tcW w:w="1710" w:type="dxa"/>
            <w:vAlign w:val="center"/>
          </w:tcPr>
          <w:p w14:paraId="291A1002" w14:textId="77777777" w:rsidR="00477B12" w:rsidRPr="009A6C10" w:rsidRDefault="00477B12" w:rsidP="00720B21">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170" w:type="dxa"/>
            <w:vAlign w:val="center"/>
          </w:tcPr>
          <w:p w14:paraId="67E4E9E7" w14:textId="6D5726E3" w:rsidR="00477B12" w:rsidRPr="009A6C10" w:rsidRDefault="001953E8" w:rsidP="002631D4">
            <w:pPr>
              <w:jc w:val="center"/>
              <w:rPr>
                <w:rFonts w:ascii="Times New Roman" w:hAnsi="Times New Roman" w:cs="Times New Roman"/>
                <w:sz w:val="24"/>
                <w:szCs w:val="24"/>
              </w:rPr>
            </w:pPr>
            <w:r>
              <w:rPr>
                <w:rFonts w:ascii="Times New Roman" w:hAnsi="Times New Roman" w:cs="Times New Roman"/>
                <w:sz w:val="24"/>
                <w:szCs w:val="24"/>
              </w:rPr>
              <w:t>2</w:t>
            </w:r>
          </w:p>
        </w:tc>
        <w:tc>
          <w:tcPr>
            <w:tcW w:w="5666" w:type="dxa"/>
            <w:vAlign w:val="center"/>
          </w:tcPr>
          <w:p w14:paraId="53EE2034" w14:textId="437BC9E7" w:rsidR="00477B12" w:rsidRPr="009A6C10" w:rsidRDefault="001953E8" w:rsidP="002631D4">
            <w:pPr>
              <w:jc w:val="center"/>
              <w:rPr>
                <w:rFonts w:ascii="Times New Roman" w:hAnsi="Times New Roman" w:cs="Times New Roman"/>
                <w:sz w:val="24"/>
                <w:szCs w:val="24"/>
              </w:rPr>
            </w:pPr>
            <w:r>
              <w:rPr>
                <w:rFonts w:ascii="Times New Roman" w:hAnsi="Times New Roman" w:cs="Times New Roman"/>
                <w:sz w:val="24"/>
                <w:szCs w:val="24"/>
              </w:rPr>
              <w:t>2</w:t>
            </w:r>
          </w:p>
        </w:tc>
      </w:tr>
    </w:tbl>
    <w:p w14:paraId="1669622B" w14:textId="77777777" w:rsidR="00477B12" w:rsidRPr="009A6C10" w:rsidRDefault="00477B12" w:rsidP="00477B12">
      <w:pP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8635"/>
        <w:gridCol w:w="1134"/>
        <w:gridCol w:w="992"/>
        <w:gridCol w:w="1843"/>
        <w:gridCol w:w="1814"/>
      </w:tblGrid>
      <w:tr w:rsidR="00477B12" w:rsidRPr="009A6C10" w14:paraId="4D7569ED" w14:textId="77777777" w:rsidTr="00DF5AE8">
        <w:trPr>
          <w:trHeight w:val="260"/>
          <w:tblHeader/>
        </w:trPr>
        <w:tc>
          <w:tcPr>
            <w:tcW w:w="14992" w:type="dxa"/>
            <w:gridSpan w:val="6"/>
            <w:vAlign w:val="center"/>
          </w:tcPr>
          <w:p w14:paraId="63E7C4CA"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ОБОРУДОВАНИЕ И РАСХОДНЫЕ МАТЕРИАЛЫ ДЛЯ СПУСКА НКТ 3-1/2”, ВЕСОМ 12,7</w:t>
            </w:r>
            <w:r w:rsidR="00D176FA" w:rsidRPr="00235E56">
              <w:rPr>
                <w:rFonts w:ascii="Times New Roman" w:hAnsi="Times New Roman" w:cs="Times New Roman"/>
                <w:b/>
                <w:sz w:val="24"/>
                <w:szCs w:val="24"/>
              </w:rPr>
              <w:t xml:space="preserve"> ФУНТОВ НА ФУТ, С МАРКОЙ СТАЛИ </w:t>
            </w:r>
            <w:r w:rsidR="00D176FA" w:rsidRPr="00235E56">
              <w:rPr>
                <w:rFonts w:ascii="Times New Roman" w:hAnsi="Times New Roman" w:cs="Times New Roman"/>
                <w:b/>
                <w:sz w:val="24"/>
                <w:szCs w:val="24"/>
                <w:lang w:val="en-US"/>
              </w:rPr>
              <w:t>L</w:t>
            </w:r>
            <w:r w:rsidR="00D176FA" w:rsidRPr="00235E56">
              <w:rPr>
                <w:rFonts w:ascii="Times New Roman" w:hAnsi="Times New Roman" w:cs="Times New Roman"/>
                <w:b/>
                <w:sz w:val="24"/>
                <w:szCs w:val="24"/>
              </w:rPr>
              <w:t>-80</w:t>
            </w:r>
            <w:r w:rsidRPr="00235E56">
              <w:rPr>
                <w:rFonts w:ascii="Times New Roman" w:hAnsi="Times New Roman" w:cs="Times New Roman"/>
                <w:b/>
                <w:sz w:val="24"/>
                <w:szCs w:val="24"/>
              </w:rPr>
              <w:t>, С СОЕДИНЕНИЕМ PH6 ИЛИ АНАЛОГ И НКТ 2-7/8” ВЕСОМ 7,8</w:t>
            </w:r>
            <w:r w:rsidR="00D176FA" w:rsidRPr="00235E56">
              <w:rPr>
                <w:rFonts w:ascii="Times New Roman" w:hAnsi="Times New Roman" w:cs="Times New Roman"/>
                <w:b/>
                <w:sz w:val="24"/>
                <w:szCs w:val="24"/>
              </w:rPr>
              <w:t xml:space="preserve"> ФУНТОВ НА ФУТ, С МАРКОЙ СТАЛИ </w:t>
            </w:r>
            <w:r w:rsidR="00D176FA" w:rsidRPr="00235E56">
              <w:rPr>
                <w:rFonts w:ascii="Times New Roman" w:hAnsi="Times New Roman" w:cs="Times New Roman"/>
                <w:b/>
                <w:sz w:val="24"/>
                <w:szCs w:val="24"/>
                <w:lang w:val="en-US"/>
              </w:rPr>
              <w:t>L</w:t>
            </w:r>
            <w:r w:rsidR="00D176FA" w:rsidRPr="00235E56">
              <w:rPr>
                <w:rFonts w:ascii="Times New Roman" w:hAnsi="Times New Roman" w:cs="Times New Roman"/>
                <w:b/>
                <w:sz w:val="24"/>
                <w:szCs w:val="24"/>
              </w:rPr>
              <w:t>-80</w:t>
            </w:r>
            <w:r w:rsidRPr="00235E56">
              <w:rPr>
                <w:rFonts w:ascii="Times New Roman" w:hAnsi="Times New Roman" w:cs="Times New Roman"/>
                <w:b/>
                <w:sz w:val="24"/>
                <w:szCs w:val="24"/>
              </w:rPr>
              <w:t>, С СОЕДИНЕНИЕМ VAM/EUE:</w:t>
            </w:r>
          </w:p>
        </w:tc>
      </w:tr>
      <w:tr w:rsidR="00477B12" w:rsidRPr="009A6C10" w14:paraId="54595181" w14:textId="77777777" w:rsidTr="00E5251B">
        <w:trPr>
          <w:trHeight w:val="250"/>
          <w:tblHeader/>
        </w:trPr>
        <w:tc>
          <w:tcPr>
            <w:tcW w:w="574" w:type="dxa"/>
            <w:vMerge w:val="restart"/>
            <w:vAlign w:val="center"/>
          </w:tcPr>
          <w:p w14:paraId="2C6D7C32" w14:textId="77777777" w:rsidR="00477B12" w:rsidRPr="00235E56" w:rsidRDefault="0089543C" w:rsidP="00477B12">
            <w:pPr>
              <w:rPr>
                <w:rFonts w:ascii="Times New Roman" w:hAnsi="Times New Roman" w:cs="Times New Roman"/>
                <w:b/>
                <w:sz w:val="24"/>
                <w:szCs w:val="24"/>
              </w:rPr>
            </w:pPr>
            <w:r>
              <w:rPr>
                <w:rFonts w:ascii="Times New Roman" w:hAnsi="Times New Roman" w:cs="Times New Roman"/>
                <w:b/>
                <w:sz w:val="24"/>
                <w:szCs w:val="24"/>
              </w:rPr>
              <w:t>№</w:t>
            </w:r>
          </w:p>
        </w:tc>
        <w:tc>
          <w:tcPr>
            <w:tcW w:w="8635" w:type="dxa"/>
            <w:vMerge w:val="restart"/>
            <w:vAlign w:val="center"/>
          </w:tcPr>
          <w:p w14:paraId="7F424E7F"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Описание</w:t>
            </w:r>
          </w:p>
        </w:tc>
        <w:tc>
          <w:tcPr>
            <w:tcW w:w="1134" w:type="dxa"/>
            <w:vMerge w:val="restart"/>
            <w:vAlign w:val="center"/>
          </w:tcPr>
          <w:p w14:paraId="2DCA5127"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Ед.изм.</w:t>
            </w:r>
          </w:p>
        </w:tc>
        <w:tc>
          <w:tcPr>
            <w:tcW w:w="992" w:type="dxa"/>
            <w:vMerge w:val="restart"/>
            <w:vAlign w:val="center"/>
          </w:tcPr>
          <w:p w14:paraId="4598181D"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Кол-во</w:t>
            </w:r>
          </w:p>
        </w:tc>
        <w:tc>
          <w:tcPr>
            <w:tcW w:w="3657" w:type="dxa"/>
            <w:gridSpan w:val="2"/>
            <w:vAlign w:val="center"/>
          </w:tcPr>
          <w:p w14:paraId="76E1ED4B"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Ориентировочная продолжительность</w:t>
            </w:r>
          </w:p>
        </w:tc>
      </w:tr>
      <w:tr w:rsidR="00477B12" w:rsidRPr="009A6C10" w14:paraId="16D11848" w14:textId="77777777" w:rsidTr="00E5251B">
        <w:trPr>
          <w:trHeight w:val="465"/>
          <w:tblHeader/>
        </w:trPr>
        <w:tc>
          <w:tcPr>
            <w:tcW w:w="574" w:type="dxa"/>
            <w:vMerge/>
            <w:vAlign w:val="center"/>
          </w:tcPr>
          <w:p w14:paraId="01989410" w14:textId="77777777" w:rsidR="00477B12" w:rsidRPr="00235E56" w:rsidRDefault="00477B12" w:rsidP="00477B12">
            <w:pPr>
              <w:rPr>
                <w:rFonts w:ascii="Times New Roman" w:hAnsi="Times New Roman" w:cs="Times New Roman"/>
                <w:b/>
                <w:sz w:val="24"/>
                <w:szCs w:val="24"/>
              </w:rPr>
            </w:pPr>
          </w:p>
        </w:tc>
        <w:tc>
          <w:tcPr>
            <w:tcW w:w="8635" w:type="dxa"/>
            <w:vMerge/>
            <w:vAlign w:val="center"/>
          </w:tcPr>
          <w:p w14:paraId="5574E741" w14:textId="77777777" w:rsidR="00477B12" w:rsidRPr="00235E56" w:rsidRDefault="00477B12" w:rsidP="00B03584">
            <w:pPr>
              <w:jc w:val="center"/>
              <w:rPr>
                <w:rFonts w:ascii="Times New Roman" w:hAnsi="Times New Roman" w:cs="Times New Roman"/>
                <w:b/>
                <w:sz w:val="24"/>
                <w:szCs w:val="24"/>
              </w:rPr>
            </w:pPr>
          </w:p>
        </w:tc>
        <w:tc>
          <w:tcPr>
            <w:tcW w:w="1134" w:type="dxa"/>
            <w:vMerge/>
            <w:vAlign w:val="center"/>
          </w:tcPr>
          <w:p w14:paraId="00D8805C" w14:textId="77777777" w:rsidR="00477B12" w:rsidRPr="00235E56" w:rsidRDefault="00477B12" w:rsidP="00B03584">
            <w:pPr>
              <w:jc w:val="center"/>
              <w:rPr>
                <w:rFonts w:ascii="Times New Roman" w:hAnsi="Times New Roman" w:cs="Times New Roman"/>
                <w:b/>
                <w:sz w:val="24"/>
                <w:szCs w:val="24"/>
              </w:rPr>
            </w:pPr>
          </w:p>
        </w:tc>
        <w:tc>
          <w:tcPr>
            <w:tcW w:w="992" w:type="dxa"/>
            <w:vMerge/>
            <w:vAlign w:val="center"/>
          </w:tcPr>
          <w:p w14:paraId="0CC0FCE7" w14:textId="77777777" w:rsidR="00477B12" w:rsidRPr="00235E56" w:rsidRDefault="00477B12" w:rsidP="00B03584">
            <w:pPr>
              <w:jc w:val="center"/>
              <w:rPr>
                <w:rFonts w:ascii="Times New Roman" w:hAnsi="Times New Roman" w:cs="Times New Roman"/>
                <w:b/>
                <w:sz w:val="24"/>
                <w:szCs w:val="24"/>
              </w:rPr>
            </w:pPr>
          </w:p>
        </w:tc>
        <w:tc>
          <w:tcPr>
            <w:tcW w:w="1843" w:type="dxa"/>
            <w:vAlign w:val="center"/>
          </w:tcPr>
          <w:p w14:paraId="62B2D53A"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Дней простоя</w:t>
            </w:r>
          </w:p>
        </w:tc>
        <w:tc>
          <w:tcPr>
            <w:tcW w:w="1814" w:type="dxa"/>
            <w:vAlign w:val="center"/>
          </w:tcPr>
          <w:p w14:paraId="01AAF6F7"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Рабочих дней</w:t>
            </w:r>
          </w:p>
        </w:tc>
      </w:tr>
      <w:tr w:rsidR="00477B12" w:rsidRPr="009A6C10" w14:paraId="34E80B3F" w14:textId="77777777" w:rsidTr="00720B21">
        <w:trPr>
          <w:trHeight w:val="1413"/>
        </w:trPr>
        <w:tc>
          <w:tcPr>
            <w:tcW w:w="574" w:type="dxa"/>
            <w:vAlign w:val="center"/>
          </w:tcPr>
          <w:p w14:paraId="6E9D3EA0" w14:textId="362CCB76"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8635" w:type="dxa"/>
            <w:shd w:val="clear" w:color="auto" w:fill="auto"/>
            <w:vAlign w:val="center"/>
          </w:tcPr>
          <w:p w14:paraId="21786102" w14:textId="77777777" w:rsidR="00477B12" w:rsidRPr="009A6C10" w:rsidRDefault="00477B12" w:rsidP="00466AFE">
            <w:pPr>
              <w:rPr>
                <w:rFonts w:ascii="Times New Roman" w:hAnsi="Times New Roman" w:cs="Times New Roman"/>
                <w:sz w:val="24"/>
                <w:szCs w:val="24"/>
              </w:rPr>
            </w:pPr>
            <w:r w:rsidRPr="009A6C10">
              <w:rPr>
                <w:rFonts w:ascii="Times New Roman" w:hAnsi="Times New Roman" w:cs="Times New Roman"/>
                <w:sz w:val="24"/>
                <w:szCs w:val="24"/>
              </w:rPr>
              <w:t xml:space="preserve">Гидравлическая силовая установка с дизельным приводом оснащенная системой аварийного останова, вместе с двумя комплектами гидравлических шлангов достаточной длины для подачи мощности гидравлическому ключу </w:t>
            </w:r>
            <w:r w:rsidR="009A6C10" w:rsidRPr="009A6C10">
              <w:rPr>
                <w:rFonts w:ascii="Times New Roman" w:hAnsi="Times New Roman" w:cs="Times New Roman"/>
                <w:sz w:val="24"/>
                <w:szCs w:val="24"/>
                <w:lang w:val="kk-KZ"/>
              </w:rPr>
              <w:t>Исполнителя</w:t>
            </w:r>
            <w:r w:rsidRPr="009A6C10">
              <w:rPr>
                <w:rFonts w:ascii="Times New Roman" w:hAnsi="Times New Roman" w:cs="Times New Roman"/>
                <w:sz w:val="24"/>
                <w:szCs w:val="24"/>
              </w:rPr>
              <w:t xml:space="preserve"> с точки установки блока до буровой площадки</w:t>
            </w:r>
          </w:p>
        </w:tc>
        <w:tc>
          <w:tcPr>
            <w:tcW w:w="1134" w:type="dxa"/>
            <w:shd w:val="clear" w:color="auto" w:fill="auto"/>
            <w:vAlign w:val="center"/>
          </w:tcPr>
          <w:p w14:paraId="222E5E53"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r w:rsidR="00856696" w:rsidRPr="009A6C10">
              <w:rPr>
                <w:rFonts w:ascii="Times New Roman" w:hAnsi="Times New Roman" w:cs="Times New Roman"/>
                <w:sz w:val="24"/>
                <w:szCs w:val="24"/>
              </w:rPr>
              <w:t>.</w:t>
            </w:r>
          </w:p>
        </w:tc>
        <w:tc>
          <w:tcPr>
            <w:tcW w:w="992" w:type="dxa"/>
            <w:shd w:val="clear" w:color="auto" w:fill="auto"/>
            <w:vAlign w:val="center"/>
          </w:tcPr>
          <w:p w14:paraId="67E54C66" w14:textId="77777777" w:rsidR="00477B12" w:rsidRPr="009A6C10" w:rsidRDefault="00466AFE">
            <w:pPr>
              <w:jc w:val="center"/>
              <w:rPr>
                <w:rFonts w:ascii="Times New Roman" w:hAnsi="Times New Roman" w:cs="Times New Roman"/>
                <w:sz w:val="24"/>
                <w:szCs w:val="24"/>
                <w:lang w:val="en-US"/>
              </w:rPr>
            </w:pPr>
            <w:r w:rsidRPr="009A6C10">
              <w:rPr>
                <w:rFonts w:ascii="Times New Roman" w:hAnsi="Times New Roman" w:cs="Times New Roman"/>
                <w:sz w:val="24"/>
                <w:szCs w:val="24"/>
                <w:lang w:val="en-US"/>
              </w:rPr>
              <w:t>2</w:t>
            </w:r>
          </w:p>
        </w:tc>
        <w:tc>
          <w:tcPr>
            <w:tcW w:w="1843" w:type="dxa"/>
            <w:shd w:val="clear" w:color="auto" w:fill="auto"/>
            <w:vAlign w:val="center"/>
          </w:tcPr>
          <w:p w14:paraId="62B0D260" w14:textId="77777777" w:rsidR="00477B12"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shd w:val="clear" w:color="auto" w:fill="auto"/>
            <w:vAlign w:val="center"/>
          </w:tcPr>
          <w:p w14:paraId="3483873D" w14:textId="7EFD6B12" w:rsidR="00477B12"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477B12" w:rsidRPr="009A6C10" w14:paraId="05DC97FE" w14:textId="77777777" w:rsidTr="00720B21">
        <w:trPr>
          <w:trHeight w:val="260"/>
        </w:trPr>
        <w:tc>
          <w:tcPr>
            <w:tcW w:w="574" w:type="dxa"/>
            <w:vAlign w:val="center"/>
          </w:tcPr>
          <w:p w14:paraId="450452CB" w14:textId="6F86307A"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8635" w:type="dxa"/>
            <w:shd w:val="clear" w:color="auto" w:fill="auto"/>
            <w:vAlign w:val="center"/>
          </w:tcPr>
          <w:p w14:paraId="51E90698"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Гидроприводной трубный ключ 5.5-18.7</w:t>
            </w:r>
          </w:p>
        </w:tc>
        <w:tc>
          <w:tcPr>
            <w:tcW w:w="1134" w:type="dxa"/>
            <w:shd w:val="clear" w:color="auto" w:fill="auto"/>
            <w:vAlign w:val="center"/>
          </w:tcPr>
          <w:p w14:paraId="73AECEAE" w14:textId="77777777" w:rsidR="00477B12" w:rsidRPr="009A6C10" w:rsidRDefault="00477B12"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shd w:val="clear" w:color="auto" w:fill="auto"/>
            <w:vAlign w:val="center"/>
          </w:tcPr>
          <w:p w14:paraId="143BE4C5" w14:textId="77777777" w:rsidR="00477B12" w:rsidRPr="009A6C10" w:rsidRDefault="00477B12">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58C42146" w14:textId="77777777" w:rsidR="00477B12"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773D4DBF" w14:textId="5B018EAB" w:rsidR="00477B12"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6F080606" w14:textId="77777777" w:rsidTr="00720B21">
        <w:trPr>
          <w:trHeight w:val="350"/>
        </w:trPr>
        <w:tc>
          <w:tcPr>
            <w:tcW w:w="574" w:type="dxa"/>
            <w:vAlign w:val="center"/>
          </w:tcPr>
          <w:p w14:paraId="7ABFABA2" w14:textId="09FEA485"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8635" w:type="dxa"/>
            <w:vAlign w:val="center"/>
          </w:tcPr>
          <w:p w14:paraId="2628672E" w14:textId="77777777" w:rsidR="00856696" w:rsidRPr="009A6C10" w:rsidRDefault="00856696" w:rsidP="00466AFE">
            <w:pPr>
              <w:rPr>
                <w:rFonts w:ascii="Times New Roman" w:hAnsi="Times New Roman" w:cs="Times New Roman"/>
                <w:sz w:val="24"/>
                <w:szCs w:val="24"/>
              </w:rPr>
            </w:pPr>
            <w:r w:rsidRPr="009A6C10">
              <w:rPr>
                <w:rFonts w:ascii="Times New Roman" w:hAnsi="Times New Roman" w:cs="Times New Roman"/>
                <w:sz w:val="24"/>
                <w:szCs w:val="24"/>
              </w:rPr>
              <w:t>3-1/2” Элеватор клинового</w:t>
            </w:r>
            <w:r w:rsidRPr="009A6C10">
              <w:rPr>
                <w:rFonts w:ascii="Times New Roman" w:hAnsi="Times New Roman" w:cs="Times New Roman"/>
                <w:sz w:val="24"/>
                <w:szCs w:val="24"/>
                <w:lang w:val="en-US"/>
              </w:rPr>
              <w:t xml:space="preserve"> </w:t>
            </w:r>
            <w:r w:rsidRPr="009A6C10">
              <w:rPr>
                <w:rFonts w:ascii="Times New Roman" w:hAnsi="Times New Roman" w:cs="Times New Roman"/>
                <w:sz w:val="24"/>
                <w:szCs w:val="24"/>
              </w:rPr>
              <w:t>типа 150 тонн</w:t>
            </w:r>
          </w:p>
        </w:tc>
        <w:tc>
          <w:tcPr>
            <w:tcW w:w="1134" w:type="dxa"/>
            <w:vAlign w:val="center"/>
          </w:tcPr>
          <w:p w14:paraId="770B16F7"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7F7CF7F7"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7841B0D8"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0B2A40E3" w14:textId="65CB1D25"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2CEA6688" w14:textId="77777777" w:rsidTr="00720B21">
        <w:trPr>
          <w:trHeight w:val="287"/>
        </w:trPr>
        <w:tc>
          <w:tcPr>
            <w:tcW w:w="574" w:type="dxa"/>
            <w:vAlign w:val="center"/>
          </w:tcPr>
          <w:p w14:paraId="21DC11E9" w14:textId="08FA40E3"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8635" w:type="dxa"/>
            <w:vAlign w:val="center"/>
          </w:tcPr>
          <w:p w14:paraId="12A7E9B2" w14:textId="77777777" w:rsidR="00856696" w:rsidRPr="009A6C10" w:rsidRDefault="00856696" w:rsidP="00856696">
            <w:pPr>
              <w:rPr>
                <w:rFonts w:ascii="Times New Roman" w:hAnsi="Times New Roman" w:cs="Times New Roman"/>
                <w:sz w:val="24"/>
                <w:szCs w:val="24"/>
              </w:rPr>
            </w:pPr>
            <w:r w:rsidRPr="009A6C10">
              <w:rPr>
                <w:rFonts w:ascii="Times New Roman" w:hAnsi="Times New Roman" w:cs="Times New Roman"/>
                <w:sz w:val="24"/>
                <w:szCs w:val="24"/>
              </w:rPr>
              <w:t>2-7/8” Элеватор клинового</w:t>
            </w:r>
            <w:r w:rsidRPr="009A6C10">
              <w:rPr>
                <w:rFonts w:ascii="Times New Roman" w:hAnsi="Times New Roman" w:cs="Times New Roman"/>
                <w:sz w:val="24"/>
                <w:szCs w:val="24"/>
                <w:lang w:val="en-US"/>
              </w:rPr>
              <w:t xml:space="preserve"> </w:t>
            </w:r>
            <w:r w:rsidRPr="009A6C10">
              <w:rPr>
                <w:rFonts w:ascii="Times New Roman" w:hAnsi="Times New Roman" w:cs="Times New Roman"/>
                <w:sz w:val="24"/>
                <w:szCs w:val="24"/>
              </w:rPr>
              <w:t>типа 75 тонн</w:t>
            </w:r>
          </w:p>
        </w:tc>
        <w:tc>
          <w:tcPr>
            <w:tcW w:w="1134" w:type="dxa"/>
            <w:vAlign w:val="center"/>
          </w:tcPr>
          <w:p w14:paraId="4EBD012B"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43E2AE9B"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6A513DEF"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49C1DA8E" w14:textId="3C2A0B47"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2591BB86" w14:textId="77777777" w:rsidTr="00720B21">
        <w:trPr>
          <w:trHeight w:val="287"/>
        </w:trPr>
        <w:tc>
          <w:tcPr>
            <w:tcW w:w="574" w:type="dxa"/>
            <w:vAlign w:val="center"/>
          </w:tcPr>
          <w:p w14:paraId="376C4D4B" w14:textId="0397EB48"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8635" w:type="dxa"/>
            <w:vAlign w:val="center"/>
          </w:tcPr>
          <w:p w14:paraId="50DE0093" w14:textId="77777777" w:rsidR="00856696" w:rsidRPr="009A6C10" w:rsidRDefault="00856696" w:rsidP="00466AFE">
            <w:pPr>
              <w:rPr>
                <w:rFonts w:ascii="Times New Roman" w:hAnsi="Times New Roman" w:cs="Times New Roman"/>
                <w:sz w:val="24"/>
                <w:szCs w:val="24"/>
              </w:rPr>
            </w:pPr>
            <w:r w:rsidRPr="009A6C10">
              <w:rPr>
                <w:rFonts w:ascii="Times New Roman" w:hAnsi="Times New Roman" w:cs="Times New Roman"/>
                <w:sz w:val="24"/>
                <w:szCs w:val="24"/>
              </w:rPr>
              <w:t xml:space="preserve">Предохранительный хомут для 3-1/2” </w:t>
            </w:r>
          </w:p>
        </w:tc>
        <w:tc>
          <w:tcPr>
            <w:tcW w:w="1134" w:type="dxa"/>
            <w:vAlign w:val="center"/>
          </w:tcPr>
          <w:p w14:paraId="6FC8E86F"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0989CCC9"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0681E236"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3FCFE505" w14:textId="33FF7FC8"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74A9D333" w14:textId="77777777" w:rsidTr="00720B21">
        <w:trPr>
          <w:trHeight w:val="287"/>
        </w:trPr>
        <w:tc>
          <w:tcPr>
            <w:tcW w:w="574" w:type="dxa"/>
            <w:vAlign w:val="center"/>
          </w:tcPr>
          <w:p w14:paraId="62D3BAD3" w14:textId="7629E013"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6</w:t>
            </w:r>
          </w:p>
        </w:tc>
        <w:tc>
          <w:tcPr>
            <w:tcW w:w="8635" w:type="dxa"/>
            <w:vAlign w:val="center"/>
          </w:tcPr>
          <w:p w14:paraId="6FB324DD" w14:textId="77777777" w:rsidR="00856696" w:rsidRPr="009A6C10" w:rsidRDefault="00856696" w:rsidP="00466AFE">
            <w:pPr>
              <w:rPr>
                <w:rFonts w:ascii="Times New Roman" w:hAnsi="Times New Roman" w:cs="Times New Roman"/>
                <w:sz w:val="24"/>
                <w:szCs w:val="24"/>
              </w:rPr>
            </w:pPr>
            <w:r w:rsidRPr="009A6C10">
              <w:rPr>
                <w:rFonts w:ascii="Times New Roman" w:hAnsi="Times New Roman" w:cs="Times New Roman"/>
                <w:sz w:val="24"/>
                <w:szCs w:val="24"/>
              </w:rPr>
              <w:t>Предохранительный хомут для 2-7/8”</w:t>
            </w:r>
          </w:p>
        </w:tc>
        <w:tc>
          <w:tcPr>
            <w:tcW w:w="1134" w:type="dxa"/>
            <w:vAlign w:val="center"/>
          </w:tcPr>
          <w:p w14:paraId="469A27EC"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22FA6978"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7BACE72C"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332D873C" w14:textId="6BD5DF17"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5EB2EB9E" w14:textId="77777777" w:rsidTr="00720B21">
        <w:trPr>
          <w:trHeight w:val="287"/>
        </w:trPr>
        <w:tc>
          <w:tcPr>
            <w:tcW w:w="574" w:type="dxa"/>
            <w:vAlign w:val="center"/>
          </w:tcPr>
          <w:p w14:paraId="32183387" w14:textId="3F863E93"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7</w:t>
            </w:r>
          </w:p>
        </w:tc>
        <w:tc>
          <w:tcPr>
            <w:tcW w:w="8635" w:type="dxa"/>
            <w:vAlign w:val="center"/>
          </w:tcPr>
          <w:p w14:paraId="657DA060" w14:textId="77777777" w:rsidR="00856696" w:rsidRPr="009A6C10" w:rsidRDefault="00856696" w:rsidP="005D6C6E">
            <w:pPr>
              <w:rPr>
                <w:rFonts w:ascii="Times New Roman" w:hAnsi="Times New Roman" w:cs="Times New Roman"/>
                <w:sz w:val="24"/>
                <w:szCs w:val="24"/>
              </w:rPr>
            </w:pPr>
            <w:r w:rsidRPr="009A6C10">
              <w:rPr>
                <w:rFonts w:ascii="Times New Roman" w:hAnsi="Times New Roman" w:cs="Times New Roman"/>
                <w:sz w:val="24"/>
                <w:szCs w:val="24"/>
              </w:rPr>
              <w:t>Спайдер /200 тонн в комплекте с клиньями для 3 1/2” НКТ и направляющими устройствами 3 1/2”</w:t>
            </w:r>
          </w:p>
        </w:tc>
        <w:tc>
          <w:tcPr>
            <w:tcW w:w="1134" w:type="dxa"/>
            <w:vAlign w:val="center"/>
          </w:tcPr>
          <w:p w14:paraId="1F7E7704"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51A89CC2"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4C92A32E"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308AFA59" w14:textId="06DC617B"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404F1575" w14:textId="77777777" w:rsidTr="00720B21">
        <w:trPr>
          <w:trHeight w:val="287"/>
        </w:trPr>
        <w:tc>
          <w:tcPr>
            <w:tcW w:w="574" w:type="dxa"/>
            <w:vAlign w:val="center"/>
          </w:tcPr>
          <w:p w14:paraId="1105EA96" w14:textId="1C1B690B"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8</w:t>
            </w:r>
          </w:p>
        </w:tc>
        <w:tc>
          <w:tcPr>
            <w:tcW w:w="8635" w:type="dxa"/>
            <w:vAlign w:val="center"/>
          </w:tcPr>
          <w:p w14:paraId="2B053C55" w14:textId="77777777" w:rsidR="00856696" w:rsidRPr="009A6C10" w:rsidRDefault="00856696" w:rsidP="005D6C6E">
            <w:pPr>
              <w:rPr>
                <w:rFonts w:ascii="Times New Roman" w:hAnsi="Times New Roman" w:cs="Times New Roman"/>
                <w:sz w:val="24"/>
                <w:szCs w:val="24"/>
              </w:rPr>
            </w:pPr>
            <w:r w:rsidRPr="009A6C10">
              <w:rPr>
                <w:rFonts w:ascii="Times New Roman" w:hAnsi="Times New Roman" w:cs="Times New Roman"/>
                <w:sz w:val="24"/>
                <w:szCs w:val="24"/>
              </w:rPr>
              <w:t>Спайдер /200 тонн в комплекте с клиньями для 2 7/8” НКТ и направляющими устройствами 2 7/8”</w:t>
            </w:r>
          </w:p>
        </w:tc>
        <w:tc>
          <w:tcPr>
            <w:tcW w:w="1134" w:type="dxa"/>
            <w:vAlign w:val="center"/>
          </w:tcPr>
          <w:p w14:paraId="02E8596E"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26BB8E8E"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04589CE8"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5688270E" w14:textId="4F94635B"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54415068" w14:textId="77777777" w:rsidTr="00720B21">
        <w:trPr>
          <w:trHeight w:val="287"/>
        </w:trPr>
        <w:tc>
          <w:tcPr>
            <w:tcW w:w="574" w:type="dxa"/>
            <w:vAlign w:val="center"/>
          </w:tcPr>
          <w:p w14:paraId="34F70D62" w14:textId="62998417"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9</w:t>
            </w:r>
          </w:p>
        </w:tc>
        <w:tc>
          <w:tcPr>
            <w:tcW w:w="8635" w:type="dxa"/>
            <w:vAlign w:val="center"/>
          </w:tcPr>
          <w:p w14:paraId="04C94751" w14:textId="77777777" w:rsidR="00856696" w:rsidRPr="009A6C10" w:rsidRDefault="00856696" w:rsidP="005D6C6E">
            <w:pPr>
              <w:rPr>
                <w:rFonts w:ascii="Times New Roman" w:hAnsi="Times New Roman" w:cs="Times New Roman"/>
                <w:sz w:val="24"/>
                <w:szCs w:val="24"/>
              </w:rPr>
            </w:pPr>
            <w:r w:rsidRPr="009A6C10">
              <w:rPr>
                <w:rFonts w:ascii="Times New Roman" w:hAnsi="Times New Roman" w:cs="Times New Roman"/>
                <w:sz w:val="24"/>
                <w:szCs w:val="24"/>
              </w:rPr>
              <w:t xml:space="preserve">Элеваторы для одиночки </w:t>
            </w:r>
            <w:r w:rsidR="00235E56" w:rsidRPr="009A6C10">
              <w:rPr>
                <w:rFonts w:ascii="Times New Roman" w:hAnsi="Times New Roman" w:cs="Times New Roman"/>
                <w:sz w:val="24"/>
                <w:szCs w:val="24"/>
              </w:rPr>
              <w:t>для НКТ</w:t>
            </w:r>
            <w:r w:rsidRPr="009A6C10">
              <w:rPr>
                <w:rFonts w:ascii="Times New Roman" w:hAnsi="Times New Roman" w:cs="Times New Roman"/>
                <w:sz w:val="24"/>
                <w:szCs w:val="24"/>
              </w:rPr>
              <w:t xml:space="preserve"> 3-1/2” в комплекте с подъёмными канатами (5 тонн)</w:t>
            </w:r>
          </w:p>
        </w:tc>
        <w:tc>
          <w:tcPr>
            <w:tcW w:w="1134" w:type="dxa"/>
            <w:vAlign w:val="center"/>
          </w:tcPr>
          <w:p w14:paraId="38C19251"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7517077D"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0F872CFE"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4FD5B303" w14:textId="0AB47254"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3951C28B" w14:textId="77777777" w:rsidTr="00720B21">
        <w:trPr>
          <w:trHeight w:val="287"/>
        </w:trPr>
        <w:tc>
          <w:tcPr>
            <w:tcW w:w="574" w:type="dxa"/>
            <w:vAlign w:val="center"/>
          </w:tcPr>
          <w:p w14:paraId="68B68935" w14:textId="1AA034AE"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10</w:t>
            </w:r>
          </w:p>
        </w:tc>
        <w:tc>
          <w:tcPr>
            <w:tcW w:w="8635" w:type="dxa"/>
            <w:vAlign w:val="center"/>
          </w:tcPr>
          <w:p w14:paraId="3DBAB7E1" w14:textId="77777777" w:rsidR="00856696" w:rsidRPr="009A6C10" w:rsidRDefault="00856696" w:rsidP="00856696">
            <w:pPr>
              <w:rPr>
                <w:rFonts w:ascii="Times New Roman" w:hAnsi="Times New Roman" w:cs="Times New Roman"/>
                <w:sz w:val="24"/>
                <w:szCs w:val="24"/>
              </w:rPr>
            </w:pPr>
            <w:r w:rsidRPr="009A6C10">
              <w:rPr>
                <w:rFonts w:ascii="Times New Roman" w:hAnsi="Times New Roman" w:cs="Times New Roman"/>
                <w:sz w:val="24"/>
                <w:szCs w:val="24"/>
              </w:rPr>
              <w:t xml:space="preserve">Элеваторы для одиночки </w:t>
            </w:r>
            <w:r w:rsidR="00235E56" w:rsidRPr="009A6C10">
              <w:rPr>
                <w:rFonts w:ascii="Times New Roman" w:hAnsi="Times New Roman" w:cs="Times New Roman"/>
                <w:sz w:val="24"/>
                <w:szCs w:val="24"/>
              </w:rPr>
              <w:t>для НКТ</w:t>
            </w:r>
            <w:r w:rsidRPr="009A6C10">
              <w:rPr>
                <w:rFonts w:ascii="Times New Roman" w:hAnsi="Times New Roman" w:cs="Times New Roman"/>
                <w:sz w:val="24"/>
                <w:szCs w:val="24"/>
              </w:rPr>
              <w:t xml:space="preserve"> 2-7/8” в комплекте с подъёмными канатами (5 тонн)</w:t>
            </w:r>
          </w:p>
        </w:tc>
        <w:tc>
          <w:tcPr>
            <w:tcW w:w="1134" w:type="dxa"/>
            <w:vAlign w:val="center"/>
          </w:tcPr>
          <w:p w14:paraId="3F2D15B8"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3FA70BA9"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067727BE"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243C533B" w14:textId="4792B2F1"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20A2A173" w14:textId="77777777" w:rsidTr="00720B21">
        <w:trPr>
          <w:trHeight w:val="287"/>
        </w:trPr>
        <w:tc>
          <w:tcPr>
            <w:tcW w:w="574" w:type="dxa"/>
            <w:vAlign w:val="center"/>
          </w:tcPr>
          <w:p w14:paraId="10A12C9C" w14:textId="36465729"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11</w:t>
            </w:r>
          </w:p>
        </w:tc>
        <w:tc>
          <w:tcPr>
            <w:tcW w:w="8635" w:type="dxa"/>
            <w:vAlign w:val="center"/>
          </w:tcPr>
          <w:p w14:paraId="1239158C" w14:textId="77777777" w:rsidR="00856696" w:rsidRPr="009A6C10" w:rsidDel="00B45D12" w:rsidRDefault="00856696" w:rsidP="00856696">
            <w:pPr>
              <w:rPr>
                <w:rFonts w:ascii="Times New Roman" w:hAnsi="Times New Roman" w:cs="Times New Roman"/>
                <w:sz w:val="24"/>
                <w:szCs w:val="24"/>
              </w:rPr>
            </w:pPr>
            <w:r w:rsidRPr="009A6C10">
              <w:rPr>
                <w:rFonts w:ascii="Times New Roman" w:hAnsi="Times New Roman" w:cs="Times New Roman"/>
                <w:sz w:val="24"/>
                <w:szCs w:val="24"/>
              </w:rPr>
              <w:t xml:space="preserve">Ручные трубные клинья для 3 ½” НКТ </w:t>
            </w:r>
          </w:p>
        </w:tc>
        <w:tc>
          <w:tcPr>
            <w:tcW w:w="1134" w:type="dxa"/>
            <w:vAlign w:val="center"/>
          </w:tcPr>
          <w:p w14:paraId="32FC4A2B"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13B610D7"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4AB0CAF1"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7B665A49" w14:textId="61E7AAC1"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2F1DA233" w14:textId="77777777" w:rsidTr="00720B21">
        <w:trPr>
          <w:trHeight w:val="287"/>
        </w:trPr>
        <w:tc>
          <w:tcPr>
            <w:tcW w:w="574" w:type="dxa"/>
            <w:vAlign w:val="center"/>
          </w:tcPr>
          <w:p w14:paraId="1A18873B" w14:textId="3383FDA6"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12</w:t>
            </w:r>
          </w:p>
        </w:tc>
        <w:tc>
          <w:tcPr>
            <w:tcW w:w="8635" w:type="dxa"/>
            <w:vAlign w:val="center"/>
          </w:tcPr>
          <w:p w14:paraId="3A089CBA" w14:textId="77777777" w:rsidR="00856696" w:rsidRPr="009A6C10" w:rsidRDefault="00856696" w:rsidP="00856696">
            <w:pPr>
              <w:rPr>
                <w:rFonts w:ascii="Times New Roman" w:hAnsi="Times New Roman" w:cs="Times New Roman"/>
                <w:sz w:val="24"/>
                <w:szCs w:val="24"/>
              </w:rPr>
            </w:pPr>
            <w:r w:rsidRPr="009A6C10">
              <w:rPr>
                <w:rFonts w:ascii="Times New Roman" w:hAnsi="Times New Roman" w:cs="Times New Roman"/>
                <w:sz w:val="24"/>
                <w:szCs w:val="24"/>
              </w:rPr>
              <w:t>Ручные трубные клинья для 2 7/8” НКТ</w:t>
            </w:r>
          </w:p>
        </w:tc>
        <w:tc>
          <w:tcPr>
            <w:tcW w:w="1134" w:type="dxa"/>
            <w:vAlign w:val="center"/>
          </w:tcPr>
          <w:p w14:paraId="7771718B"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561DE9DD"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54A1B39A"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5A73FF7F" w14:textId="0F8E9AD6"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3446ABED" w14:textId="77777777" w:rsidTr="00720B21">
        <w:trPr>
          <w:trHeight w:val="287"/>
        </w:trPr>
        <w:tc>
          <w:tcPr>
            <w:tcW w:w="574" w:type="dxa"/>
            <w:vAlign w:val="center"/>
          </w:tcPr>
          <w:p w14:paraId="1EE44A0F" w14:textId="3591B95C"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13</w:t>
            </w:r>
          </w:p>
        </w:tc>
        <w:tc>
          <w:tcPr>
            <w:tcW w:w="8635" w:type="dxa"/>
            <w:vAlign w:val="center"/>
          </w:tcPr>
          <w:p w14:paraId="36F9D886" w14:textId="77777777" w:rsidR="00856696" w:rsidRPr="009A6C10" w:rsidRDefault="00856696" w:rsidP="00856696">
            <w:pPr>
              <w:rPr>
                <w:rFonts w:ascii="Times New Roman" w:hAnsi="Times New Roman" w:cs="Times New Roman"/>
                <w:sz w:val="24"/>
                <w:szCs w:val="24"/>
              </w:rPr>
            </w:pPr>
            <w:r w:rsidRPr="009A6C10">
              <w:rPr>
                <w:rFonts w:ascii="Times New Roman" w:hAnsi="Times New Roman" w:cs="Times New Roman"/>
                <w:sz w:val="24"/>
                <w:szCs w:val="24"/>
              </w:rPr>
              <w:t xml:space="preserve">Шаблон для 3-½” НКТ весом 12,7 фунтов на фут </w:t>
            </w:r>
          </w:p>
        </w:tc>
        <w:tc>
          <w:tcPr>
            <w:tcW w:w="1134" w:type="dxa"/>
            <w:vAlign w:val="center"/>
          </w:tcPr>
          <w:p w14:paraId="29F45390"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1D368EB6"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510D95F6"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113EE0E7" w14:textId="6CD6CCB8"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6FCEE681" w14:textId="77777777" w:rsidTr="00720B21">
        <w:trPr>
          <w:trHeight w:val="287"/>
        </w:trPr>
        <w:tc>
          <w:tcPr>
            <w:tcW w:w="574" w:type="dxa"/>
            <w:vAlign w:val="center"/>
          </w:tcPr>
          <w:p w14:paraId="163E6ACF" w14:textId="138818EE"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14</w:t>
            </w:r>
          </w:p>
        </w:tc>
        <w:tc>
          <w:tcPr>
            <w:tcW w:w="8635" w:type="dxa"/>
            <w:vAlign w:val="center"/>
          </w:tcPr>
          <w:p w14:paraId="73943427" w14:textId="77777777" w:rsidR="00856696" w:rsidRPr="009A6C10" w:rsidRDefault="00856696" w:rsidP="00856696">
            <w:pPr>
              <w:rPr>
                <w:rFonts w:ascii="Times New Roman" w:hAnsi="Times New Roman" w:cs="Times New Roman"/>
                <w:sz w:val="24"/>
                <w:szCs w:val="24"/>
              </w:rPr>
            </w:pPr>
            <w:r w:rsidRPr="009A6C10">
              <w:rPr>
                <w:rFonts w:ascii="Times New Roman" w:hAnsi="Times New Roman" w:cs="Times New Roman"/>
                <w:sz w:val="24"/>
                <w:szCs w:val="24"/>
              </w:rPr>
              <w:t xml:space="preserve">Шаблон для 2-7/8” НКТ весом 7,8 фунтов на фут </w:t>
            </w:r>
          </w:p>
        </w:tc>
        <w:tc>
          <w:tcPr>
            <w:tcW w:w="1134" w:type="dxa"/>
            <w:vAlign w:val="center"/>
          </w:tcPr>
          <w:p w14:paraId="17A1BBC6"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32AD5B4B"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3F942736"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31B109BA" w14:textId="0778ABE7"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326C12D3" w14:textId="77777777" w:rsidTr="00720B21">
        <w:trPr>
          <w:trHeight w:val="287"/>
        </w:trPr>
        <w:tc>
          <w:tcPr>
            <w:tcW w:w="574" w:type="dxa"/>
            <w:vAlign w:val="center"/>
          </w:tcPr>
          <w:p w14:paraId="6F6DDD12" w14:textId="618AE534"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15</w:t>
            </w:r>
          </w:p>
        </w:tc>
        <w:tc>
          <w:tcPr>
            <w:tcW w:w="8635" w:type="dxa"/>
            <w:vAlign w:val="center"/>
          </w:tcPr>
          <w:p w14:paraId="64C6DF44" w14:textId="77777777" w:rsidR="00856696" w:rsidRPr="009A6C10" w:rsidRDefault="00856696" w:rsidP="00856696">
            <w:pPr>
              <w:rPr>
                <w:rFonts w:ascii="Times New Roman" w:hAnsi="Times New Roman" w:cs="Times New Roman"/>
                <w:sz w:val="24"/>
                <w:szCs w:val="24"/>
              </w:rPr>
            </w:pPr>
            <w:r w:rsidRPr="009A6C10">
              <w:rPr>
                <w:rFonts w:ascii="Times New Roman" w:hAnsi="Times New Roman" w:cs="Times New Roman"/>
                <w:sz w:val="24"/>
                <w:szCs w:val="24"/>
              </w:rPr>
              <w:t>Эластомеры для направляющей воронки 3 ½" НКТ</w:t>
            </w:r>
          </w:p>
        </w:tc>
        <w:tc>
          <w:tcPr>
            <w:tcW w:w="1134" w:type="dxa"/>
            <w:vAlign w:val="center"/>
          </w:tcPr>
          <w:p w14:paraId="3C702AEA"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362B2C79"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3155F327"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495DE6CD" w14:textId="3B67768A"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1262C52F" w14:textId="77777777" w:rsidTr="00720B21">
        <w:trPr>
          <w:trHeight w:val="287"/>
        </w:trPr>
        <w:tc>
          <w:tcPr>
            <w:tcW w:w="574" w:type="dxa"/>
            <w:vAlign w:val="center"/>
          </w:tcPr>
          <w:p w14:paraId="771B0603" w14:textId="7ED17095"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16</w:t>
            </w:r>
          </w:p>
        </w:tc>
        <w:tc>
          <w:tcPr>
            <w:tcW w:w="8635" w:type="dxa"/>
            <w:vAlign w:val="center"/>
          </w:tcPr>
          <w:p w14:paraId="62C2875D" w14:textId="77777777" w:rsidR="00856696" w:rsidRPr="009A6C10" w:rsidRDefault="00856696" w:rsidP="00856696">
            <w:pPr>
              <w:rPr>
                <w:rFonts w:ascii="Times New Roman" w:hAnsi="Times New Roman" w:cs="Times New Roman"/>
                <w:sz w:val="24"/>
                <w:szCs w:val="24"/>
              </w:rPr>
            </w:pPr>
            <w:r w:rsidRPr="009A6C10">
              <w:rPr>
                <w:rFonts w:ascii="Times New Roman" w:hAnsi="Times New Roman" w:cs="Times New Roman"/>
                <w:sz w:val="24"/>
                <w:szCs w:val="24"/>
              </w:rPr>
              <w:t>Эластомеры для направляющей воронки 2-7/8” НКТ</w:t>
            </w:r>
          </w:p>
        </w:tc>
        <w:tc>
          <w:tcPr>
            <w:tcW w:w="1134" w:type="dxa"/>
            <w:vAlign w:val="center"/>
          </w:tcPr>
          <w:p w14:paraId="5BCFF8BD"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шт.</w:t>
            </w:r>
          </w:p>
        </w:tc>
        <w:tc>
          <w:tcPr>
            <w:tcW w:w="992" w:type="dxa"/>
            <w:vAlign w:val="center"/>
          </w:tcPr>
          <w:p w14:paraId="54865176"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3FEFFDCC"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74E86475" w14:textId="0B3B59C3"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1F82C98E" w14:textId="77777777" w:rsidTr="00720B21">
        <w:trPr>
          <w:trHeight w:val="287"/>
        </w:trPr>
        <w:tc>
          <w:tcPr>
            <w:tcW w:w="574" w:type="dxa"/>
            <w:vAlign w:val="center"/>
          </w:tcPr>
          <w:p w14:paraId="7233461B" w14:textId="796AECE5"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8635" w:type="dxa"/>
            <w:vAlign w:val="center"/>
          </w:tcPr>
          <w:p w14:paraId="34157631" w14:textId="77777777" w:rsidR="00856696" w:rsidRPr="009A6C10" w:rsidRDefault="00856696" w:rsidP="00856696">
            <w:pPr>
              <w:rPr>
                <w:rFonts w:ascii="Times New Roman" w:hAnsi="Times New Roman" w:cs="Times New Roman"/>
                <w:sz w:val="24"/>
                <w:szCs w:val="24"/>
              </w:rPr>
            </w:pPr>
            <w:r w:rsidRPr="009A6C10">
              <w:rPr>
                <w:rFonts w:ascii="Times New Roman" w:hAnsi="Times New Roman" w:cs="Times New Roman"/>
                <w:sz w:val="24"/>
                <w:szCs w:val="24"/>
              </w:rPr>
              <w:t xml:space="preserve">Компьютерная система контроля крутящим моментом при свинчивании труб в комплекте с тензодатчиками, детекторами приближения и </w:t>
            </w:r>
            <w:r w:rsidR="00396F7F" w:rsidRPr="009A6C10">
              <w:rPr>
                <w:rFonts w:ascii="Times New Roman" w:hAnsi="Times New Roman" w:cs="Times New Roman"/>
                <w:sz w:val="24"/>
                <w:szCs w:val="24"/>
              </w:rPr>
              <w:t>дополнительной кабельной проводкой,</w:t>
            </w:r>
            <w:r w:rsidRPr="009A6C10">
              <w:rPr>
                <w:rFonts w:ascii="Times New Roman" w:hAnsi="Times New Roman" w:cs="Times New Roman"/>
                <w:sz w:val="24"/>
                <w:szCs w:val="24"/>
              </w:rPr>
              <w:t xml:space="preserve"> и сливным клапаном, и т.д. или аналог</w:t>
            </w:r>
          </w:p>
        </w:tc>
        <w:tc>
          <w:tcPr>
            <w:tcW w:w="1134" w:type="dxa"/>
            <w:vAlign w:val="center"/>
          </w:tcPr>
          <w:p w14:paraId="3663FD5C"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К</w:t>
            </w:r>
            <w:r w:rsidR="0089543C">
              <w:rPr>
                <w:rFonts w:ascii="Times New Roman" w:hAnsi="Times New Roman" w:cs="Times New Roman"/>
                <w:sz w:val="24"/>
                <w:szCs w:val="24"/>
              </w:rPr>
              <w:t>-</w:t>
            </w:r>
            <w:r w:rsidRPr="009A6C10">
              <w:rPr>
                <w:rFonts w:ascii="Times New Roman" w:hAnsi="Times New Roman" w:cs="Times New Roman"/>
                <w:sz w:val="24"/>
                <w:szCs w:val="24"/>
              </w:rPr>
              <w:t>т</w:t>
            </w:r>
          </w:p>
        </w:tc>
        <w:tc>
          <w:tcPr>
            <w:tcW w:w="992" w:type="dxa"/>
            <w:vAlign w:val="center"/>
          </w:tcPr>
          <w:p w14:paraId="34FB77CE"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1843" w:type="dxa"/>
            <w:vAlign w:val="center"/>
          </w:tcPr>
          <w:p w14:paraId="2E2FFB52"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20</w:t>
            </w:r>
          </w:p>
        </w:tc>
        <w:tc>
          <w:tcPr>
            <w:tcW w:w="1814" w:type="dxa"/>
            <w:vAlign w:val="center"/>
          </w:tcPr>
          <w:p w14:paraId="01C93855" w14:textId="7EEF4835" w:rsidR="00856696" w:rsidRPr="009A6C10" w:rsidRDefault="00C34CBE">
            <w:pPr>
              <w:jc w:val="center"/>
              <w:rPr>
                <w:rFonts w:ascii="Times New Roman" w:hAnsi="Times New Roman" w:cs="Times New Roman"/>
                <w:sz w:val="24"/>
                <w:szCs w:val="24"/>
              </w:rPr>
            </w:pPr>
            <w:r>
              <w:rPr>
                <w:rFonts w:ascii="Times New Roman" w:hAnsi="Times New Roman" w:cs="Times New Roman"/>
                <w:sz w:val="24"/>
                <w:szCs w:val="24"/>
                <w:lang w:val="en-US"/>
              </w:rPr>
              <w:t>10</w:t>
            </w:r>
          </w:p>
        </w:tc>
      </w:tr>
      <w:tr w:rsidR="00856696" w:rsidRPr="009A6C10" w14:paraId="41D7D1E3" w14:textId="77777777" w:rsidTr="00720B21">
        <w:trPr>
          <w:trHeight w:val="260"/>
        </w:trPr>
        <w:tc>
          <w:tcPr>
            <w:tcW w:w="574" w:type="dxa"/>
            <w:vAlign w:val="center"/>
          </w:tcPr>
          <w:p w14:paraId="777B1AA9" w14:textId="5B36C55D"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18</w:t>
            </w:r>
          </w:p>
        </w:tc>
        <w:tc>
          <w:tcPr>
            <w:tcW w:w="8635" w:type="dxa"/>
            <w:vAlign w:val="center"/>
          </w:tcPr>
          <w:p w14:paraId="48BAC094" w14:textId="77777777" w:rsidR="00856696" w:rsidRPr="009A6C10" w:rsidRDefault="00856696" w:rsidP="00477B12">
            <w:pPr>
              <w:rPr>
                <w:rFonts w:ascii="Times New Roman" w:hAnsi="Times New Roman" w:cs="Times New Roman"/>
                <w:sz w:val="24"/>
                <w:szCs w:val="24"/>
              </w:rPr>
            </w:pPr>
            <w:r w:rsidRPr="009A6C10">
              <w:rPr>
                <w:rFonts w:ascii="Times New Roman" w:hAnsi="Times New Roman" w:cs="Times New Roman"/>
                <w:sz w:val="24"/>
                <w:szCs w:val="24"/>
              </w:rPr>
              <w:t>Смазочный уплотнитель (без примеси свинца) для трубных соединений труб 3 ½" и 2 7/8”</w:t>
            </w:r>
          </w:p>
        </w:tc>
        <w:tc>
          <w:tcPr>
            <w:tcW w:w="1134" w:type="dxa"/>
            <w:vAlign w:val="center"/>
          </w:tcPr>
          <w:p w14:paraId="3F7AB8EB"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Ведро</w:t>
            </w:r>
          </w:p>
        </w:tc>
        <w:tc>
          <w:tcPr>
            <w:tcW w:w="992" w:type="dxa"/>
            <w:vAlign w:val="center"/>
          </w:tcPr>
          <w:p w14:paraId="6214F054"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3657" w:type="dxa"/>
            <w:gridSpan w:val="2"/>
            <w:vAlign w:val="center"/>
          </w:tcPr>
          <w:p w14:paraId="5854A200" w14:textId="77777777" w:rsidR="00856696" w:rsidRPr="009A6C10" w:rsidRDefault="00856696">
            <w:pPr>
              <w:jc w:val="center"/>
              <w:rPr>
                <w:rFonts w:ascii="Times New Roman" w:hAnsi="Times New Roman" w:cs="Times New Roman"/>
                <w:sz w:val="24"/>
                <w:szCs w:val="24"/>
              </w:rPr>
            </w:pPr>
          </w:p>
        </w:tc>
      </w:tr>
      <w:tr w:rsidR="00856696" w:rsidRPr="009A6C10" w14:paraId="75702487" w14:textId="77777777" w:rsidTr="00720B21">
        <w:trPr>
          <w:trHeight w:val="278"/>
        </w:trPr>
        <w:tc>
          <w:tcPr>
            <w:tcW w:w="574" w:type="dxa"/>
            <w:vAlign w:val="center"/>
          </w:tcPr>
          <w:p w14:paraId="0F9BBCEC" w14:textId="7982F720" w:rsidR="00856696"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19</w:t>
            </w:r>
          </w:p>
        </w:tc>
        <w:tc>
          <w:tcPr>
            <w:tcW w:w="8635" w:type="dxa"/>
            <w:vAlign w:val="center"/>
          </w:tcPr>
          <w:p w14:paraId="64AB59D6" w14:textId="77777777" w:rsidR="00856696" w:rsidRPr="009A6C10" w:rsidRDefault="00856696"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всего оборудования</w:t>
            </w:r>
          </w:p>
        </w:tc>
        <w:tc>
          <w:tcPr>
            <w:tcW w:w="1134" w:type="dxa"/>
            <w:vAlign w:val="center"/>
          </w:tcPr>
          <w:p w14:paraId="1CA2581C" w14:textId="77777777" w:rsidR="00856696" w:rsidRPr="009A6C10" w:rsidRDefault="00856696" w:rsidP="002631D4">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4649" w:type="dxa"/>
            <w:gridSpan w:val="3"/>
            <w:vAlign w:val="center"/>
          </w:tcPr>
          <w:p w14:paraId="1B1AFD32" w14:textId="77777777" w:rsidR="00856696" w:rsidRPr="009A6C10" w:rsidRDefault="00856696">
            <w:pPr>
              <w:jc w:val="center"/>
              <w:rPr>
                <w:rFonts w:ascii="Times New Roman" w:hAnsi="Times New Roman" w:cs="Times New Roman"/>
                <w:sz w:val="24"/>
                <w:szCs w:val="24"/>
              </w:rPr>
            </w:pPr>
            <w:r w:rsidRPr="009A6C10">
              <w:rPr>
                <w:rFonts w:ascii="Times New Roman" w:hAnsi="Times New Roman" w:cs="Times New Roman"/>
                <w:sz w:val="24"/>
                <w:szCs w:val="24"/>
              </w:rPr>
              <w:t>1</w:t>
            </w:r>
          </w:p>
        </w:tc>
      </w:tr>
    </w:tbl>
    <w:p w14:paraId="6A36462D" w14:textId="77777777" w:rsidR="00477B12" w:rsidRPr="009A6C10" w:rsidRDefault="00477B12" w:rsidP="00477B12">
      <w:pPr>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903"/>
        <w:gridCol w:w="1710"/>
        <w:gridCol w:w="1976"/>
        <w:gridCol w:w="3969"/>
      </w:tblGrid>
      <w:tr w:rsidR="00477B12" w:rsidRPr="009A6C10" w14:paraId="0EB8FB50" w14:textId="77777777" w:rsidTr="00DF5AE8">
        <w:trPr>
          <w:trHeight w:val="287"/>
          <w:tblHeader/>
        </w:trPr>
        <w:tc>
          <w:tcPr>
            <w:tcW w:w="15134" w:type="dxa"/>
            <w:gridSpan w:val="5"/>
            <w:vAlign w:val="center"/>
          </w:tcPr>
          <w:p w14:paraId="3F2F255B"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ПЕРСОНАЛ ДЛЯ СПУСКА НКТ 3-1/2”, ВЕСОМ 12,7</w:t>
            </w:r>
            <w:r w:rsidR="00D176FA" w:rsidRPr="00235E56">
              <w:rPr>
                <w:rFonts w:ascii="Times New Roman" w:hAnsi="Times New Roman" w:cs="Times New Roman"/>
                <w:b/>
                <w:sz w:val="24"/>
                <w:szCs w:val="24"/>
              </w:rPr>
              <w:t xml:space="preserve"> ФУНТОВ НА ФУТ, С МАРКОЙ СТАЛИ </w:t>
            </w:r>
            <w:r w:rsidR="00D176FA" w:rsidRPr="00235E56">
              <w:rPr>
                <w:rFonts w:ascii="Times New Roman" w:hAnsi="Times New Roman" w:cs="Times New Roman"/>
                <w:b/>
                <w:sz w:val="24"/>
                <w:szCs w:val="24"/>
                <w:lang w:val="en-US"/>
              </w:rPr>
              <w:t>L</w:t>
            </w:r>
            <w:r w:rsidR="00D176FA" w:rsidRPr="00235E56">
              <w:rPr>
                <w:rFonts w:ascii="Times New Roman" w:hAnsi="Times New Roman" w:cs="Times New Roman"/>
                <w:b/>
                <w:sz w:val="24"/>
                <w:szCs w:val="24"/>
              </w:rPr>
              <w:t>-80</w:t>
            </w:r>
            <w:r w:rsidRPr="00235E56">
              <w:rPr>
                <w:rFonts w:ascii="Times New Roman" w:hAnsi="Times New Roman" w:cs="Times New Roman"/>
                <w:b/>
                <w:sz w:val="24"/>
                <w:szCs w:val="24"/>
              </w:rPr>
              <w:t>, С СОЕДИНЕНИЕМ PH6 ИЛИ АНАЛОГ И НКТ 2-7/8” ВЕСОМ 7,8 ФУНТОВ НА ФУТ, С МА</w:t>
            </w:r>
            <w:r w:rsidR="00D176FA" w:rsidRPr="00235E56">
              <w:rPr>
                <w:rFonts w:ascii="Times New Roman" w:hAnsi="Times New Roman" w:cs="Times New Roman"/>
                <w:b/>
                <w:sz w:val="24"/>
                <w:szCs w:val="24"/>
              </w:rPr>
              <w:t xml:space="preserve">РКОЙ СТАЛИ </w:t>
            </w:r>
            <w:r w:rsidR="00D176FA" w:rsidRPr="00235E56">
              <w:rPr>
                <w:rFonts w:ascii="Times New Roman" w:hAnsi="Times New Roman" w:cs="Times New Roman"/>
                <w:b/>
                <w:sz w:val="24"/>
                <w:szCs w:val="24"/>
                <w:lang w:val="en-US"/>
              </w:rPr>
              <w:t>L</w:t>
            </w:r>
            <w:r w:rsidR="00D176FA" w:rsidRPr="00235E56">
              <w:rPr>
                <w:rFonts w:ascii="Times New Roman" w:hAnsi="Times New Roman" w:cs="Times New Roman"/>
                <w:b/>
                <w:sz w:val="24"/>
                <w:szCs w:val="24"/>
              </w:rPr>
              <w:t>-80</w:t>
            </w:r>
            <w:r w:rsidRPr="00235E56">
              <w:rPr>
                <w:rFonts w:ascii="Times New Roman" w:hAnsi="Times New Roman" w:cs="Times New Roman"/>
                <w:b/>
                <w:sz w:val="24"/>
                <w:szCs w:val="24"/>
              </w:rPr>
              <w:t>, С СОЕДИНЕНИЕМ VAM/EUE:</w:t>
            </w:r>
          </w:p>
        </w:tc>
      </w:tr>
      <w:tr w:rsidR="00477B12" w:rsidRPr="009A6C10" w14:paraId="4D2D7F6E" w14:textId="77777777" w:rsidTr="00DF5AE8">
        <w:trPr>
          <w:trHeight w:val="620"/>
          <w:tblHeader/>
        </w:trPr>
        <w:tc>
          <w:tcPr>
            <w:tcW w:w="576" w:type="dxa"/>
            <w:vAlign w:val="center"/>
          </w:tcPr>
          <w:p w14:paraId="698DEB13" w14:textId="77777777" w:rsidR="00477B12" w:rsidRPr="00235E56" w:rsidRDefault="0089543C" w:rsidP="00B03584">
            <w:pPr>
              <w:jc w:val="center"/>
              <w:rPr>
                <w:rFonts w:ascii="Times New Roman" w:hAnsi="Times New Roman" w:cs="Times New Roman"/>
                <w:b/>
                <w:sz w:val="24"/>
                <w:szCs w:val="24"/>
              </w:rPr>
            </w:pPr>
            <w:r>
              <w:rPr>
                <w:rFonts w:ascii="Times New Roman" w:hAnsi="Times New Roman" w:cs="Times New Roman"/>
                <w:b/>
                <w:sz w:val="24"/>
                <w:szCs w:val="24"/>
              </w:rPr>
              <w:t>№</w:t>
            </w:r>
          </w:p>
        </w:tc>
        <w:tc>
          <w:tcPr>
            <w:tcW w:w="6903" w:type="dxa"/>
            <w:vAlign w:val="center"/>
          </w:tcPr>
          <w:p w14:paraId="04802EE4"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Описание</w:t>
            </w:r>
          </w:p>
        </w:tc>
        <w:tc>
          <w:tcPr>
            <w:tcW w:w="1710" w:type="dxa"/>
            <w:vAlign w:val="center"/>
          </w:tcPr>
          <w:p w14:paraId="4493A563"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Ед.изм.</w:t>
            </w:r>
          </w:p>
        </w:tc>
        <w:tc>
          <w:tcPr>
            <w:tcW w:w="1976" w:type="dxa"/>
            <w:vAlign w:val="center"/>
          </w:tcPr>
          <w:p w14:paraId="6F3CA885"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Кол-во</w:t>
            </w:r>
          </w:p>
        </w:tc>
        <w:tc>
          <w:tcPr>
            <w:tcW w:w="3969" w:type="dxa"/>
            <w:vAlign w:val="center"/>
          </w:tcPr>
          <w:p w14:paraId="0519E331" w14:textId="77777777" w:rsidR="00477B12" w:rsidRPr="00235E56" w:rsidRDefault="00477B12" w:rsidP="00B03584">
            <w:pPr>
              <w:jc w:val="center"/>
              <w:rPr>
                <w:rFonts w:ascii="Times New Roman" w:hAnsi="Times New Roman" w:cs="Times New Roman"/>
                <w:b/>
                <w:sz w:val="24"/>
                <w:szCs w:val="24"/>
              </w:rPr>
            </w:pPr>
            <w:r w:rsidRPr="00235E56">
              <w:rPr>
                <w:rFonts w:ascii="Times New Roman" w:hAnsi="Times New Roman" w:cs="Times New Roman"/>
                <w:b/>
                <w:sz w:val="24"/>
                <w:szCs w:val="24"/>
              </w:rPr>
              <w:t>Ориентировочная продолжительность привлечения</w:t>
            </w:r>
          </w:p>
        </w:tc>
      </w:tr>
      <w:tr w:rsidR="00477B12" w:rsidRPr="009A6C10" w14:paraId="2CECEB50" w14:textId="77777777" w:rsidTr="00720B21">
        <w:trPr>
          <w:trHeight w:val="332"/>
        </w:trPr>
        <w:tc>
          <w:tcPr>
            <w:tcW w:w="576" w:type="dxa"/>
            <w:vAlign w:val="center"/>
          </w:tcPr>
          <w:p w14:paraId="657E7461" w14:textId="304F81CF"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1</w:t>
            </w:r>
          </w:p>
        </w:tc>
        <w:tc>
          <w:tcPr>
            <w:tcW w:w="6903" w:type="dxa"/>
            <w:shd w:val="clear" w:color="auto" w:fill="auto"/>
            <w:vAlign w:val="center"/>
          </w:tcPr>
          <w:p w14:paraId="3F4389C6"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Супервайзер </w:t>
            </w:r>
          </w:p>
        </w:tc>
        <w:tc>
          <w:tcPr>
            <w:tcW w:w="1710" w:type="dxa"/>
            <w:shd w:val="clear" w:color="auto" w:fill="auto"/>
            <w:vAlign w:val="center"/>
          </w:tcPr>
          <w:p w14:paraId="1D095749"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976" w:type="dxa"/>
            <w:shd w:val="clear" w:color="auto" w:fill="auto"/>
            <w:vAlign w:val="center"/>
          </w:tcPr>
          <w:p w14:paraId="0A6643A5"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3969" w:type="dxa"/>
            <w:vAlign w:val="center"/>
          </w:tcPr>
          <w:p w14:paraId="103DC64B" w14:textId="3CB20633" w:rsidR="00477B12" w:rsidRPr="009A6C10" w:rsidRDefault="00C34CBE" w:rsidP="00D176FA">
            <w:pPr>
              <w:jc w:val="center"/>
              <w:rPr>
                <w:rFonts w:ascii="Times New Roman" w:hAnsi="Times New Roman" w:cs="Times New Roman"/>
                <w:sz w:val="24"/>
                <w:szCs w:val="24"/>
              </w:rPr>
            </w:pPr>
            <w:r>
              <w:rPr>
                <w:rFonts w:ascii="Times New Roman" w:hAnsi="Times New Roman" w:cs="Times New Roman"/>
                <w:sz w:val="24"/>
                <w:szCs w:val="24"/>
                <w:lang w:val="en-US"/>
              </w:rPr>
              <w:t>20</w:t>
            </w:r>
          </w:p>
        </w:tc>
      </w:tr>
      <w:tr w:rsidR="00477B12" w:rsidRPr="009A6C10" w14:paraId="6BA63242" w14:textId="77777777" w:rsidTr="00720B21">
        <w:trPr>
          <w:trHeight w:val="432"/>
        </w:trPr>
        <w:tc>
          <w:tcPr>
            <w:tcW w:w="576" w:type="dxa"/>
            <w:vAlign w:val="center"/>
          </w:tcPr>
          <w:p w14:paraId="180C1B28" w14:textId="7533AD59"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2</w:t>
            </w:r>
          </w:p>
        </w:tc>
        <w:tc>
          <w:tcPr>
            <w:tcW w:w="6903" w:type="dxa"/>
            <w:shd w:val="clear" w:color="auto" w:fill="auto"/>
            <w:vAlign w:val="center"/>
          </w:tcPr>
          <w:p w14:paraId="237A7EC3"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Супервайзера</w:t>
            </w:r>
          </w:p>
        </w:tc>
        <w:tc>
          <w:tcPr>
            <w:tcW w:w="1710" w:type="dxa"/>
            <w:shd w:val="clear" w:color="auto" w:fill="auto"/>
            <w:vAlign w:val="center"/>
          </w:tcPr>
          <w:p w14:paraId="2D5DBF48"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976" w:type="dxa"/>
            <w:shd w:val="clear" w:color="auto" w:fill="auto"/>
            <w:vAlign w:val="center"/>
          </w:tcPr>
          <w:p w14:paraId="007FE8BA" w14:textId="14A4B091" w:rsidR="00477B12" w:rsidRPr="009A6C10" w:rsidRDefault="006058AB" w:rsidP="00D176FA">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14:paraId="460FEA8E" w14:textId="0D165C95" w:rsidR="00477B12" w:rsidRPr="009A6C10" w:rsidRDefault="006058AB" w:rsidP="00D176FA">
            <w:pPr>
              <w:jc w:val="center"/>
              <w:rPr>
                <w:rFonts w:ascii="Times New Roman" w:hAnsi="Times New Roman" w:cs="Times New Roman"/>
                <w:sz w:val="24"/>
                <w:szCs w:val="24"/>
              </w:rPr>
            </w:pPr>
            <w:r>
              <w:rPr>
                <w:rFonts w:ascii="Times New Roman" w:hAnsi="Times New Roman" w:cs="Times New Roman"/>
                <w:sz w:val="24"/>
                <w:szCs w:val="24"/>
              </w:rPr>
              <w:t>2</w:t>
            </w:r>
          </w:p>
        </w:tc>
      </w:tr>
      <w:tr w:rsidR="00477B12" w:rsidRPr="009A6C10" w14:paraId="6D418E29" w14:textId="77777777" w:rsidTr="00720B21">
        <w:trPr>
          <w:trHeight w:val="432"/>
        </w:trPr>
        <w:tc>
          <w:tcPr>
            <w:tcW w:w="576" w:type="dxa"/>
            <w:vAlign w:val="center"/>
          </w:tcPr>
          <w:p w14:paraId="61E31020" w14:textId="5A8E36A7"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3</w:t>
            </w:r>
          </w:p>
        </w:tc>
        <w:tc>
          <w:tcPr>
            <w:tcW w:w="6903" w:type="dxa"/>
            <w:vAlign w:val="center"/>
          </w:tcPr>
          <w:p w14:paraId="5EEE8918"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Оператор по свинчиванию</w:t>
            </w:r>
          </w:p>
        </w:tc>
        <w:tc>
          <w:tcPr>
            <w:tcW w:w="1710" w:type="dxa"/>
            <w:vAlign w:val="center"/>
          </w:tcPr>
          <w:p w14:paraId="000E4606"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976" w:type="dxa"/>
            <w:vAlign w:val="center"/>
          </w:tcPr>
          <w:p w14:paraId="3EA101A9"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3969" w:type="dxa"/>
            <w:vAlign w:val="center"/>
          </w:tcPr>
          <w:p w14:paraId="41C9940D" w14:textId="77777777" w:rsidR="00477B12" w:rsidRPr="009A6C10" w:rsidRDefault="00856696" w:rsidP="00D176FA">
            <w:pPr>
              <w:jc w:val="center"/>
              <w:rPr>
                <w:rFonts w:ascii="Times New Roman" w:hAnsi="Times New Roman" w:cs="Times New Roman"/>
                <w:sz w:val="24"/>
                <w:szCs w:val="24"/>
              </w:rPr>
            </w:pPr>
            <w:r w:rsidRPr="009A6C10">
              <w:rPr>
                <w:rFonts w:ascii="Times New Roman" w:hAnsi="Times New Roman" w:cs="Times New Roman"/>
                <w:sz w:val="24"/>
                <w:szCs w:val="24"/>
              </w:rPr>
              <w:t>20</w:t>
            </w:r>
          </w:p>
        </w:tc>
      </w:tr>
      <w:tr w:rsidR="00477B12" w:rsidRPr="009A6C10" w14:paraId="2228D01B" w14:textId="77777777" w:rsidTr="00720B21">
        <w:trPr>
          <w:trHeight w:val="432"/>
        </w:trPr>
        <w:tc>
          <w:tcPr>
            <w:tcW w:w="576" w:type="dxa"/>
            <w:vAlign w:val="center"/>
          </w:tcPr>
          <w:p w14:paraId="06F7BA20" w14:textId="1CD3804F"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4</w:t>
            </w:r>
          </w:p>
        </w:tc>
        <w:tc>
          <w:tcPr>
            <w:tcW w:w="6903" w:type="dxa"/>
            <w:vAlign w:val="center"/>
          </w:tcPr>
          <w:p w14:paraId="68AC2195"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Мобилизация и демобилизация оператора по свинчиванию</w:t>
            </w:r>
          </w:p>
        </w:tc>
        <w:tc>
          <w:tcPr>
            <w:tcW w:w="1710" w:type="dxa"/>
            <w:vAlign w:val="center"/>
          </w:tcPr>
          <w:p w14:paraId="2E9147AB"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976" w:type="dxa"/>
            <w:vAlign w:val="center"/>
          </w:tcPr>
          <w:p w14:paraId="16772C3D" w14:textId="2DEA728F" w:rsidR="00477B12" w:rsidRPr="009A6C10" w:rsidRDefault="006058AB" w:rsidP="00D176FA">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14:paraId="74E8CDB7" w14:textId="163994CB" w:rsidR="00477B12" w:rsidRPr="009A6C10" w:rsidRDefault="006058AB" w:rsidP="00D176FA">
            <w:pPr>
              <w:jc w:val="center"/>
              <w:rPr>
                <w:rFonts w:ascii="Times New Roman" w:hAnsi="Times New Roman" w:cs="Times New Roman"/>
                <w:sz w:val="24"/>
                <w:szCs w:val="24"/>
              </w:rPr>
            </w:pPr>
            <w:r>
              <w:rPr>
                <w:rFonts w:ascii="Times New Roman" w:hAnsi="Times New Roman" w:cs="Times New Roman"/>
                <w:sz w:val="24"/>
                <w:szCs w:val="24"/>
              </w:rPr>
              <w:t>2</w:t>
            </w:r>
          </w:p>
        </w:tc>
      </w:tr>
      <w:tr w:rsidR="00477B12" w:rsidRPr="009A6C10" w14:paraId="5568BCD5" w14:textId="77777777" w:rsidTr="00720B21">
        <w:trPr>
          <w:trHeight w:val="432"/>
        </w:trPr>
        <w:tc>
          <w:tcPr>
            <w:tcW w:w="576" w:type="dxa"/>
            <w:vAlign w:val="center"/>
          </w:tcPr>
          <w:p w14:paraId="12C46192" w14:textId="78EE0FCB"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t>5</w:t>
            </w:r>
          </w:p>
        </w:tc>
        <w:tc>
          <w:tcPr>
            <w:tcW w:w="6903" w:type="dxa"/>
            <w:vAlign w:val="center"/>
          </w:tcPr>
          <w:p w14:paraId="12DFD5A4"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Специалист по замеру крутящего момента </w:t>
            </w:r>
          </w:p>
        </w:tc>
        <w:tc>
          <w:tcPr>
            <w:tcW w:w="1710" w:type="dxa"/>
            <w:vAlign w:val="center"/>
          </w:tcPr>
          <w:p w14:paraId="30139F83"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В день</w:t>
            </w:r>
          </w:p>
        </w:tc>
        <w:tc>
          <w:tcPr>
            <w:tcW w:w="1976" w:type="dxa"/>
            <w:vAlign w:val="center"/>
          </w:tcPr>
          <w:p w14:paraId="7BDB417F"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2</w:t>
            </w:r>
          </w:p>
        </w:tc>
        <w:tc>
          <w:tcPr>
            <w:tcW w:w="3969" w:type="dxa"/>
            <w:vAlign w:val="center"/>
          </w:tcPr>
          <w:p w14:paraId="256CAE55" w14:textId="77777777" w:rsidR="00477B12" w:rsidRPr="009A6C10" w:rsidRDefault="00856696" w:rsidP="00D176FA">
            <w:pPr>
              <w:jc w:val="center"/>
              <w:rPr>
                <w:rFonts w:ascii="Times New Roman" w:hAnsi="Times New Roman" w:cs="Times New Roman"/>
                <w:sz w:val="24"/>
                <w:szCs w:val="24"/>
              </w:rPr>
            </w:pPr>
            <w:r w:rsidRPr="009A6C10">
              <w:rPr>
                <w:rFonts w:ascii="Times New Roman" w:hAnsi="Times New Roman" w:cs="Times New Roman"/>
                <w:sz w:val="24"/>
                <w:szCs w:val="24"/>
              </w:rPr>
              <w:t>20</w:t>
            </w:r>
          </w:p>
        </w:tc>
      </w:tr>
      <w:tr w:rsidR="00477B12" w:rsidRPr="009A6C10" w14:paraId="37CD70EF" w14:textId="77777777" w:rsidTr="00720B21">
        <w:trPr>
          <w:trHeight w:val="432"/>
        </w:trPr>
        <w:tc>
          <w:tcPr>
            <w:tcW w:w="576" w:type="dxa"/>
            <w:vAlign w:val="center"/>
          </w:tcPr>
          <w:p w14:paraId="2E211BEF" w14:textId="5FE0C852" w:rsidR="00477B12" w:rsidRPr="009A6C10" w:rsidRDefault="002631D4" w:rsidP="00720B2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903" w:type="dxa"/>
            <w:vAlign w:val="center"/>
          </w:tcPr>
          <w:p w14:paraId="47397086" w14:textId="77777777" w:rsidR="00477B12" w:rsidRPr="009A6C10" w:rsidRDefault="00477B12" w:rsidP="00477B12">
            <w:pPr>
              <w:rPr>
                <w:rFonts w:ascii="Times New Roman" w:hAnsi="Times New Roman" w:cs="Times New Roman"/>
                <w:sz w:val="24"/>
                <w:szCs w:val="24"/>
              </w:rPr>
            </w:pPr>
            <w:r w:rsidRPr="009A6C10">
              <w:rPr>
                <w:rFonts w:ascii="Times New Roman" w:hAnsi="Times New Roman" w:cs="Times New Roman"/>
                <w:sz w:val="24"/>
                <w:szCs w:val="24"/>
              </w:rPr>
              <w:t xml:space="preserve">Мобилизация и демобилизация специалиста по замеру крутящего момента </w:t>
            </w:r>
          </w:p>
        </w:tc>
        <w:tc>
          <w:tcPr>
            <w:tcW w:w="1710" w:type="dxa"/>
            <w:vAlign w:val="center"/>
          </w:tcPr>
          <w:p w14:paraId="019E9036" w14:textId="77777777" w:rsidR="00477B12" w:rsidRPr="009A6C10" w:rsidRDefault="00477B12" w:rsidP="00D176FA">
            <w:pPr>
              <w:jc w:val="center"/>
              <w:rPr>
                <w:rFonts w:ascii="Times New Roman" w:hAnsi="Times New Roman" w:cs="Times New Roman"/>
                <w:sz w:val="24"/>
                <w:szCs w:val="24"/>
              </w:rPr>
            </w:pPr>
            <w:r w:rsidRPr="009A6C10">
              <w:rPr>
                <w:rFonts w:ascii="Times New Roman" w:hAnsi="Times New Roman" w:cs="Times New Roman"/>
                <w:sz w:val="24"/>
                <w:szCs w:val="24"/>
              </w:rPr>
              <w:t>Рейс туда и обратно</w:t>
            </w:r>
          </w:p>
        </w:tc>
        <w:tc>
          <w:tcPr>
            <w:tcW w:w="1976" w:type="dxa"/>
            <w:vAlign w:val="center"/>
          </w:tcPr>
          <w:p w14:paraId="3B0F1EB1" w14:textId="3A0DF61B" w:rsidR="00477B12" w:rsidRPr="009A6C10" w:rsidRDefault="00B43EA5" w:rsidP="00D176FA">
            <w:pPr>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14:paraId="4E19332F" w14:textId="44A732CA" w:rsidR="00477B12" w:rsidRPr="009A6C10" w:rsidRDefault="00B43EA5" w:rsidP="00D176FA">
            <w:pPr>
              <w:jc w:val="center"/>
              <w:rPr>
                <w:rFonts w:ascii="Times New Roman" w:hAnsi="Times New Roman" w:cs="Times New Roman"/>
                <w:sz w:val="24"/>
                <w:szCs w:val="24"/>
              </w:rPr>
            </w:pPr>
            <w:r>
              <w:rPr>
                <w:rFonts w:ascii="Times New Roman" w:hAnsi="Times New Roman" w:cs="Times New Roman"/>
                <w:sz w:val="24"/>
                <w:szCs w:val="24"/>
              </w:rPr>
              <w:t>2</w:t>
            </w:r>
          </w:p>
        </w:tc>
      </w:tr>
    </w:tbl>
    <w:p w14:paraId="5F725903" w14:textId="77777777" w:rsidR="00235E56" w:rsidRDefault="00235E56" w:rsidP="00396F7F">
      <w:pPr>
        <w:spacing w:after="0"/>
        <w:rPr>
          <w:rFonts w:ascii="Times New Roman" w:hAnsi="Times New Roman" w:cs="Times New Roman"/>
          <w:b/>
          <w:sz w:val="24"/>
          <w:szCs w:val="24"/>
          <w:u w:val="single"/>
        </w:rPr>
      </w:pPr>
    </w:p>
    <w:p w14:paraId="40CDC046" w14:textId="77777777" w:rsidR="00477B12" w:rsidRPr="009A6C10" w:rsidRDefault="00477B12" w:rsidP="00396F7F">
      <w:pPr>
        <w:spacing w:after="0"/>
        <w:rPr>
          <w:rFonts w:ascii="Times New Roman" w:hAnsi="Times New Roman" w:cs="Times New Roman"/>
          <w:sz w:val="24"/>
          <w:szCs w:val="24"/>
        </w:rPr>
      </w:pPr>
      <w:r w:rsidRPr="00396F7F">
        <w:rPr>
          <w:rFonts w:ascii="Times New Roman" w:hAnsi="Times New Roman" w:cs="Times New Roman"/>
          <w:b/>
          <w:sz w:val="24"/>
          <w:szCs w:val="24"/>
          <w:u w:val="single"/>
        </w:rPr>
        <w:t xml:space="preserve">Примечание: </w:t>
      </w:r>
      <w:r w:rsidRPr="009A6C10">
        <w:rPr>
          <w:rFonts w:ascii="Times New Roman" w:hAnsi="Times New Roman" w:cs="Times New Roman"/>
          <w:sz w:val="24"/>
          <w:szCs w:val="24"/>
        </w:rPr>
        <w:t>Указанные выше оборудование / инструменты  являются минимальным требованием в рамках конкурса на закуп услуг по аренде и  спуску обсад</w:t>
      </w:r>
      <w:r w:rsidR="00D176FA" w:rsidRPr="009A6C10">
        <w:rPr>
          <w:rFonts w:ascii="Times New Roman" w:hAnsi="Times New Roman" w:cs="Times New Roman"/>
          <w:sz w:val="24"/>
          <w:szCs w:val="24"/>
        </w:rPr>
        <w:t xml:space="preserve">ных колонн и НКТ на скважине </w:t>
      </w:r>
      <w:r w:rsidRPr="009A6C10">
        <w:rPr>
          <w:rFonts w:ascii="Times New Roman" w:hAnsi="Times New Roman" w:cs="Times New Roman"/>
          <w:sz w:val="24"/>
          <w:szCs w:val="24"/>
        </w:rPr>
        <w:t>Z</w:t>
      </w:r>
      <w:r w:rsidR="00D176FA" w:rsidRPr="009A6C10">
        <w:rPr>
          <w:rFonts w:ascii="Times New Roman" w:hAnsi="Times New Roman" w:cs="Times New Roman"/>
          <w:sz w:val="24"/>
          <w:szCs w:val="24"/>
          <w:lang w:val="en-US"/>
        </w:rPr>
        <w:t>T</w:t>
      </w:r>
      <w:r w:rsidR="00D176FA" w:rsidRPr="009A6C10">
        <w:rPr>
          <w:rFonts w:ascii="Times New Roman" w:hAnsi="Times New Roman" w:cs="Times New Roman"/>
          <w:sz w:val="24"/>
          <w:szCs w:val="24"/>
        </w:rPr>
        <w:t>-2</w:t>
      </w:r>
      <w:r w:rsidRPr="009A6C10">
        <w:rPr>
          <w:rFonts w:ascii="Times New Roman" w:hAnsi="Times New Roman" w:cs="Times New Roman"/>
          <w:sz w:val="24"/>
          <w:szCs w:val="24"/>
        </w:rPr>
        <w:t xml:space="preserve">. </w:t>
      </w:r>
      <w:r w:rsidR="009A6C10" w:rsidRPr="009A6C10">
        <w:rPr>
          <w:rFonts w:ascii="Times New Roman" w:hAnsi="Times New Roman" w:cs="Times New Roman"/>
          <w:sz w:val="24"/>
          <w:szCs w:val="24"/>
          <w:lang w:val="kk-KZ"/>
        </w:rPr>
        <w:t>Исполнителю</w:t>
      </w:r>
      <w:r w:rsidRPr="009A6C10">
        <w:rPr>
          <w:rFonts w:ascii="Times New Roman" w:hAnsi="Times New Roman" w:cs="Times New Roman"/>
          <w:sz w:val="24"/>
          <w:szCs w:val="24"/>
        </w:rPr>
        <w:t xml:space="preserve">, как эксперту, необходимо предоставить свои комментарии к объему услуг, и допускается: (a) предложение дополнительного оборудования, если </w:t>
      </w:r>
      <w:r w:rsidR="009A6C10" w:rsidRPr="009A6C10">
        <w:rPr>
          <w:rFonts w:ascii="Times New Roman" w:hAnsi="Times New Roman" w:cs="Times New Roman"/>
          <w:sz w:val="24"/>
          <w:szCs w:val="24"/>
          <w:lang w:val="kk-KZ"/>
        </w:rPr>
        <w:t xml:space="preserve">Исполнитель </w:t>
      </w:r>
      <w:r w:rsidRPr="009A6C10">
        <w:rPr>
          <w:rFonts w:ascii="Times New Roman" w:hAnsi="Times New Roman" w:cs="Times New Roman"/>
          <w:sz w:val="24"/>
          <w:szCs w:val="24"/>
        </w:rPr>
        <w:t>считает его необходимым для более результативного и качественного выполнения Услуг; (b) предложение альтернативного оборудования, с более лучшими функциональными и другими характеристиками, а также обеспечивающими более лучшие технологические решения и (или) выполнение работ с использованием лучших материалов.</w:t>
      </w:r>
    </w:p>
    <w:p w14:paraId="305624C2" w14:textId="77777777" w:rsidR="00477B12" w:rsidRPr="009A6C10" w:rsidRDefault="00477B12" w:rsidP="00396F7F">
      <w:pPr>
        <w:jc w:val="both"/>
        <w:rPr>
          <w:rFonts w:ascii="Times New Roman" w:hAnsi="Times New Roman" w:cs="Times New Roman"/>
          <w:sz w:val="24"/>
          <w:szCs w:val="24"/>
        </w:rPr>
      </w:pPr>
      <w:r w:rsidRPr="009A6C10">
        <w:rPr>
          <w:rFonts w:ascii="Times New Roman" w:hAnsi="Times New Roman" w:cs="Times New Roman"/>
          <w:sz w:val="24"/>
          <w:szCs w:val="24"/>
        </w:rPr>
        <w:t>Вышеуказанные параметры и количество приняты исключительно как ориентировочные. Заказчик может воспользоваться некоторыми или всеми Услугами по своему усмотрению, и оплата будет производиться на основании фактически использованных Услуг.</w:t>
      </w:r>
    </w:p>
    <w:p w14:paraId="73CCEC75" w14:textId="77777777" w:rsidR="00477B12" w:rsidRPr="009A6C10" w:rsidRDefault="00477B12" w:rsidP="00856696">
      <w:pPr>
        <w:jc w:val="both"/>
        <w:rPr>
          <w:rFonts w:ascii="Times New Roman" w:hAnsi="Times New Roman" w:cs="Times New Roman"/>
          <w:sz w:val="24"/>
          <w:szCs w:val="24"/>
        </w:rPr>
      </w:pPr>
      <w:r w:rsidRPr="009A6C10">
        <w:rPr>
          <w:rFonts w:ascii="Times New Roman" w:hAnsi="Times New Roman" w:cs="Times New Roman"/>
          <w:sz w:val="24"/>
          <w:szCs w:val="24"/>
        </w:rPr>
        <w:t>Заказ-наряд будет направлен до начала работ в соответствии с объемом Услуг.</w:t>
      </w:r>
    </w:p>
    <w:p w14:paraId="1798375F" w14:textId="77777777" w:rsidR="00477B12" w:rsidRDefault="00477B12" w:rsidP="00396F7F">
      <w:pPr>
        <w:jc w:val="both"/>
        <w:rPr>
          <w:rFonts w:ascii="Times New Roman" w:hAnsi="Times New Roman" w:cs="Times New Roman"/>
          <w:sz w:val="24"/>
          <w:szCs w:val="24"/>
        </w:rPr>
      </w:pPr>
      <w:r w:rsidRPr="009A6C10">
        <w:rPr>
          <w:rFonts w:ascii="Times New Roman" w:hAnsi="Times New Roman" w:cs="Times New Roman"/>
          <w:sz w:val="24"/>
          <w:szCs w:val="24"/>
        </w:rPr>
        <w:t>Указанное количество дней для оказания Услуг, необходимое для каждого этапа, указанное в объеме Услуг, является исключительно ориентировочным, и оплата будет производиться на основании фактически использованных Услуг в пределах общей суммы Договора.</w:t>
      </w:r>
    </w:p>
    <w:p w14:paraId="4590FC85" w14:textId="38F839DB" w:rsidR="00D176FA" w:rsidRPr="009A6C10" w:rsidRDefault="00D176FA" w:rsidP="00D176FA">
      <w:pPr>
        <w:rPr>
          <w:rFonts w:ascii="Times New Roman" w:hAnsi="Times New Roman" w:cs="Times New Roman"/>
          <w:b/>
          <w:sz w:val="24"/>
          <w:szCs w:val="24"/>
        </w:rPr>
      </w:pPr>
      <w:r w:rsidRPr="009A6C10">
        <w:rPr>
          <w:rFonts w:ascii="Times New Roman" w:hAnsi="Times New Roman" w:cs="Times New Roman"/>
          <w:b/>
          <w:sz w:val="24"/>
          <w:szCs w:val="24"/>
        </w:rPr>
        <w:t>3.1</w:t>
      </w:r>
      <w:r w:rsidR="00261D0E" w:rsidRPr="00770C7D">
        <w:rPr>
          <w:rFonts w:ascii="Times New Roman" w:hAnsi="Times New Roman" w:cs="Times New Roman"/>
          <w:b/>
          <w:sz w:val="24"/>
          <w:szCs w:val="24"/>
        </w:rPr>
        <w:t>2</w:t>
      </w:r>
      <w:r w:rsidRPr="009A6C10">
        <w:rPr>
          <w:rFonts w:ascii="Times New Roman" w:hAnsi="Times New Roman" w:cs="Times New Roman"/>
          <w:b/>
          <w:sz w:val="24"/>
          <w:szCs w:val="24"/>
        </w:rPr>
        <w:t>. ОТЧЕТНОСТЬ:</w:t>
      </w:r>
    </w:p>
    <w:p w14:paraId="66345F51" w14:textId="1F605535" w:rsidR="00D176FA" w:rsidRPr="009A6C10" w:rsidRDefault="009A6C10" w:rsidP="00856696">
      <w:pPr>
        <w:ind w:firstLine="708"/>
        <w:jc w:val="both"/>
        <w:rPr>
          <w:rFonts w:ascii="Times New Roman" w:hAnsi="Times New Roman" w:cs="Times New Roman"/>
          <w:sz w:val="24"/>
          <w:szCs w:val="24"/>
        </w:rPr>
      </w:pPr>
      <w:r w:rsidRPr="009A6C10">
        <w:rPr>
          <w:rFonts w:ascii="Times New Roman" w:hAnsi="Times New Roman" w:cs="Times New Roman"/>
          <w:sz w:val="24"/>
          <w:szCs w:val="24"/>
          <w:lang w:val="kk-KZ"/>
        </w:rPr>
        <w:t xml:space="preserve">Исполнитель </w:t>
      </w:r>
      <w:r w:rsidR="00D176FA" w:rsidRPr="009A6C10">
        <w:rPr>
          <w:rFonts w:ascii="Times New Roman" w:hAnsi="Times New Roman" w:cs="Times New Roman"/>
          <w:sz w:val="24"/>
          <w:szCs w:val="24"/>
        </w:rPr>
        <w:t xml:space="preserve">представляет отчет не позднее </w:t>
      </w:r>
      <w:r w:rsidR="00770C7D">
        <w:rPr>
          <w:rFonts w:ascii="Times New Roman" w:hAnsi="Times New Roman" w:cs="Times New Roman"/>
          <w:sz w:val="24"/>
          <w:szCs w:val="24"/>
        </w:rPr>
        <w:t>2</w:t>
      </w:r>
      <w:r w:rsidR="00D176FA" w:rsidRPr="009A6C10">
        <w:rPr>
          <w:rFonts w:ascii="Times New Roman" w:hAnsi="Times New Roman" w:cs="Times New Roman"/>
          <w:sz w:val="24"/>
          <w:szCs w:val="24"/>
        </w:rPr>
        <w:t xml:space="preserve"> недель после завершения окончательного этапа Услуг на скважине, который включает в себя: работы по спуску обсадных колонн и НКТ, израсходованные материалы, использованное оборудование и рекомендации касательно дальнейших услуг. Формат отчета должен быть согласован с Заказчиком перед началом работ.</w:t>
      </w:r>
    </w:p>
    <w:p w14:paraId="0239A0F0" w14:textId="77777777" w:rsidR="00396F7F" w:rsidRDefault="00396F7F" w:rsidP="00477B12">
      <w:pPr>
        <w:rPr>
          <w:rFonts w:ascii="Times New Roman" w:hAnsi="Times New Roman" w:cs="Times New Roman"/>
          <w:sz w:val="24"/>
          <w:szCs w:val="24"/>
        </w:rPr>
      </w:pPr>
    </w:p>
    <w:tbl>
      <w:tblPr>
        <w:tblW w:w="9570" w:type="dxa"/>
        <w:jc w:val="center"/>
        <w:tblLayout w:type="fixed"/>
        <w:tblLook w:val="04A0" w:firstRow="1" w:lastRow="0" w:firstColumn="1" w:lastColumn="0" w:noHBand="0" w:noVBand="1"/>
      </w:tblPr>
      <w:tblGrid>
        <w:gridCol w:w="4947"/>
        <w:gridCol w:w="4623"/>
      </w:tblGrid>
      <w:tr w:rsidR="00396F7F" w:rsidRPr="00771E11" w14:paraId="16D4579D" w14:textId="77777777" w:rsidTr="00396F7F">
        <w:trPr>
          <w:jc w:val="center"/>
        </w:trPr>
        <w:tc>
          <w:tcPr>
            <w:tcW w:w="4947" w:type="dxa"/>
            <w:shd w:val="clear" w:color="auto" w:fill="auto"/>
          </w:tcPr>
          <w:p w14:paraId="77DFC9FC"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«ЗАКАЗЧИК»</w:t>
            </w:r>
          </w:p>
          <w:p w14:paraId="5F54CE98"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Генеральный директор</w:t>
            </w:r>
          </w:p>
          <w:p w14:paraId="53868C56"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ТОО «Жамбыл Петролеум»</w:t>
            </w:r>
          </w:p>
        </w:tc>
        <w:tc>
          <w:tcPr>
            <w:tcW w:w="4623" w:type="dxa"/>
            <w:shd w:val="clear" w:color="auto" w:fill="auto"/>
          </w:tcPr>
          <w:p w14:paraId="6BC2A764"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«ИСПОЛНИТЕЛЬ»</w:t>
            </w:r>
          </w:p>
          <w:p w14:paraId="259C939A"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 xml:space="preserve">Директор </w:t>
            </w:r>
          </w:p>
          <w:p w14:paraId="02D7408F"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p>
        </w:tc>
      </w:tr>
      <w:tr w:rsidR="00396F7F" w:rsidRPr="00771E11" w14:paraId="33156E42" w14:textId="77777777" w:rsidTr="00396F7F">
        <w:trPr>
          <w:trHeight w:val="575"/>
          <w:jc w:val="center"/>
        </w:trPr>
        <w:tc>
          <w:tcPr>
            <w:tcW w:w="4947" w:type="dxa"/>
            <w:shd w:val="clear" w:color="auto" w:fill="auto"/>
          </w:tcPr>
          <w:p w14:paraId="6B31D536"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p>
          <w:p w14:paraId="71CD6BC7"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_______________ Елевсинов</w:t>
            </w:r>
            <w:r>
              <w:rPr>
                <w:rFonts w:ascii="Times New Roman" w:hAnsi="Times New Roman"/>
                <w:color w:val="000000"/>
                <w:sz w:val="24"/>
                <w:szCs w:val="24"/>
                <w:lang w:val="en-US"/>
              </w:rPr>
              <w:t xml:space="preserve"> </w:t>
            </w:r>
            <w:r>
              <w:rPr>
                <w:rFonts w:ascii="Times New Roman" w:hAnsi="Times New Roman"/>
                <w:color w:val="000000"/>
                <w:sz w:val="24"/>
                <w:szCs w:val="24"/>
                <w:lang w:val="ru-RU"/>
              </w:rPr>
              <w:t>Х.Т.</w:t>
            </w:r>
            <w:r w:rsidRPr="00A51901">
              <w:rPr>
                <w:rFonts w:ascii="Times New Roman" w:hAnsi="Times New Roman"/>
                <w:color w:val="000000"/>
                <w:sz w:val="24"/>
                <w:szCs w:val="24"/>
                <w:lang w:val="ru-RU"/>
              </w:rPr>
              <w:t xml:space="preserve"> </w:t>
            </w:r>
            <w:r w:rsidRPr="00A51901">
              <w:rPr>
                <w:rFonts w:ascii="Times New Roman" w:hAnsi="Times New Roman"/>
                <w:color w:val="000000"/>
                <w:sz w:val="24"/>
                <w:szCs w:val="24"/>
                <w:lang w:val="ru-RU"/>
              </w:rPr>
              <w:tab/>
            </w:r>
          </w:p>
        </w:tc>
        <w:tc>
          <w:tcPr>
            <w:tcW w:w="4623" w:type="dxa"/>
            <w:shd w:val="clear" w:color="auto" w:fill="auto"/>
          </w:tcPr>
          <w:p w14:paraId="70ACB889"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p>
          <w:p w14:paraId="2D305ABA" w14:textId="77777777" w:rsidR="00396F7F" w:rsidRPr="00A51901" w:rsidRDefault="00396F7F" w:rsidP="00923B58">
            <w:pPr>
              <w:pStyle w:val="3"/>
              <w:tabs>
                <w:tab w:val="left" w:pos="567"/>
                <w:tab w:val="left" w:pos="6002"/>
              </w:tabs>
              <w:jc w:val="left"/>
              <w:rPr>
                <w:rFonts w:ascii="Times New Roman" w:hAnsi="Times New Roman"/>
                <w:color w:val="000000"/>
                <w:sz w:val="24"/>
                <w:szCs w:val="24"/>
                <w:lang w:val="ru-RU"/>
              </w:rPr>
            </w:pPr>
            <w:r w:rsidRPr="00A51901">
              <w:rPr>
                <w:rFonts w:ascii="Times New Roman" w:hAnsi="Times New Roman"/>
                <w:color w:val="000000"/>
                <w:sz w:val="24"/>
                <w:szCs w:val="24"/>
                <w:lang w:val="ru-RU"/>
              </w:rPr>
              <w:t xml:space="preserve">______________ </w:t>
            </w:r>
          </w:p>
        </w:tc>
      </w:tr>
    </w:tbl>
    <w:p w14:paraId="5833A7E7" w14:textId="77777777" w:rsidR="00396F7F" w:rsidRPr="009A6C10" w:rsidRDefault="00396F7F" w:rsidP="00477B12">
      <w:pPr>
        <w:rPr>
          <w:rFonts w:ascii="Times New Roman" w:hAnsi="Times New Roman" w:cs="Times New Roman"/>
          <w:sz w:val="24"/>
          <w:szCs w:val="24"/>
        </w:rPr>
        <w:sectPr w:rsidR="00396F7F" w:rsidRPr="009A6C10" w:rsidSect="00DF5AE8">
          <w:pgSz w:w="16840" w:h="11920" w:orient="landscape"/>
          <w:pgMar w:top="940" w:right="993" w:bottom="721" w:left="709" w:header="720" w:footer="0" w:gutter="0"/>
          <w:cols w:space="720"/>
          <w:noEndnote/>
          <w:titlePg/>
          <w:docGrid w:linePitch="299"/>
        </w:sectPr>
      </w:pPr>
    </w:p>
    <w:p w14:paraId="50BD1F29" w14:textId="77777777" w:rsidR="00DF5AE8" w:rsidRPr="009A6C10" w:rsidRDefault="00DF5AE8" w:rsidP="005643CD">
      <w:pPr>
        <w:pStyle w:val="TableN"/>
        <w:tabs>
          <w:tab w:val="left" w:pos="275"/>
        </w:tabs>
        <w:suppressAutoHyphens/>
        <w:jc w:val="both"/>
        <w:rPr>
          <w:rFonts w:ascii="Times New Roman" w:hAnsi="Times New Roman"/>
          <w:sz w:val="24"/>
          <w:szCs w:val="24"/>
          <w:lang w:val="ru-RU"/>
        </w:rPr>
      </w:pPr>
    </w:p>
    <w:sectPr w:rsidR="00DF5AE8" w:rsidRPr="009A6C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972D" w14:textId="77777777" w:rsidR="00547E28" w:rsidRDefault="00547E28">
      <w:pPr>
        <w:spacing w:after="0" w:line="240" w:lineRule="auto"/>
      </w:pPr>
      <w:r>
        <w:separator/>
      </w:r>
    </w:p>
  </w:endnote>
  <w:endnote w:type="continuationSeparator" w:id="0">
    <w:p w14:paraId="44573C07" w14:textId="77777777" w:rsidR="00547E28" w:rsidRDefault="0054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8D" w:csb1="00000000"/>
  </w:font>
  <w:font w:name="???">
    <w:panose1 w:val="00000000000000000000"/>
    <w:charset w:val="81"/>
    <w:family w:val="roman"/>
    <w:notTrueType/>
    <w:pitch w:val="fixed"/>
    <w:sig w:usb0="00000001" w:usb1="09060000" w:usb2="00000010" w:usb3="00000000" w:csb0="00080000" w:csb1="00000000"/>
  </w:font>
  <w:font w:name="DPLDI J+ Times New Roman PSMT">
    <w:altName w:val="Times New Roman PSMT"/>
    <w:panose1 w:val="00000000000000000000"/>
    <w:charset w:val="CC"/>
    <w:family w:val="roman"/>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1ABFA" w14:textId="77777777" w:rsidR="00547E28" w:rsidRDefault="00547E28">
      <w:pPr>
        <w:spacing w:after="0" w:line="240" w:lineRule="auto"/>
      </w:pPr>
      <w:r>
        <w:separator/>
      </w:r>
    </w:p>
  </w:footnote>
  <w:footnote w:type="continuationSeparator" w:id="0">
    <w:p w14:paraId="2AF634B5" w14:textId="77777777" w:rsidR="00547E28" w:rsidRDefault="00547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0286"/>
    <w:multiLevelType w:val="hybridMultilevel"/>
    <w:tmpl w:val="0B8C5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75C3E"/>
    <w:multiLevelType w:val="hybridMultilevel"/>
    <w:tmpl w:val="8AEE565A"/>
    <w:lvl w:ilvl="0" w:tplc="FFFFFFFF">
      <w:start w:val="1"/>
      <w:numFmt w:val="bullet"/>
      <w:pStyle w:val="ZSubjec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39D590D"/>
    <w:multiLevelType w:val="hybridMultilevel"/>
    <w:tmpl w:val="FC2CDBAC"/>
    <w:lvl w:ilvl="0" w:tplc="917E1F5C">
      <w:start w:val="1"/>
      <w:numFmt w:val="bullet"/>
      <w:pStyle w:val="Norm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B4777"/>
    <w:multiLevelType w:val="hybridMultilevel"/>
    <w:tmpl w:val="C16CF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B46185"/>
    <w:multiLevelType w:val="singleLevel"/>
    <w:tmpl w:val="F1ACEB7C"/>
    <w:lvl w:ilvl="0">
      <w:start w:val="1"/>
      <w:numFmt w:val="bullet"/>
      <w:pStyle w:val="Bulleted"/>
      <w:lvlText w:val=""/>
      <w:lvlJc w:val="left"/>
      <w:pPr>
        <w:tabs>
          <w:tab w:val="num" w:pos="360"/>
        </w:tabs>
        <w:ind w:left="360" w:hanging="360"/>
      </w:pPr>
      <w:rPr>
        <w:rFonts w:ascii="Symbol" w:hAnsi="Symbol" w:hint="default"/>
      </w:rPr>
    </w:lvl>
  </w:abstractNum>
  <w:abstractNum w:abstractNumId="5" w15:restartNumberingAfterBreak="0">
    <w:nsid w:val="0975762B"/>
    <w:multiLevelType w:val="hybridMultilevel"/>
    <w:tmpl w:val="C3BA625C"/>
    <w:lvl w:ilvl="0" w:tplc="EBD2632A">
      <w:start w:val="1"/>
      <w:numFmt w:val="bullet"/>
      <w:pStyle w:val="CharChar1Char"/>
      <w:lvlText w:val=""/>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17622D"/>
    <w:multiLevelType w:val="hybridMultilevel"/>
    <w:tmpl w:val="405EC5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E4138B"/>
    <w:multiLevelType w:val="multilevel"/>
    <w:tmpl w:val="C7DCEDE0"/>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E46188"/>
    <w:multiLevelType w:val="hybridMultilevel"/>
    <w:tmpl w:val="5400E06A"/>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5B19CD"/>
    <w:multiLevelType w:val="singleLevel"/>
    <w:tmpl w:val="432C493A"/>
    <w:lvl w:ilvl="0">
      <w:start w:val="1"/>
      <w:numFmt w:val="bullet"/>
      <w:pStyle w:val="Bullet1"/>
      <w:lvlText w:val=""/>
      <w:lvlJc w:val="left"/>
      <w:pPr>
        <w:tabs>
          <w:tab w:val="num" w:pos="360"/>
        </w:tabs>
        <w:ind w:left="360" w:hanging="360"/>
      </w:pPr>
      <w:rPr>
        <w:rFonts w:ascii="Symbol" w:hAnsi="Symbol" w:hint="default"/>
        <w:sz w:val="16"/>
      </w:rPr>
    </w:lvl>
  </w:abstractNum>
  <w:abstractNum w:abstractNumId="10" w15:restartNumberingAfterBreak="0">
    <w:nsid w:val="22931D99"/>
    <w:multiLevelType w:val="multilevel"/>
    <w:tmpl w:val="870442C8"/>
    <w:lvl w:ilvl="0">
      <w:start w:val="1"/>
      <w:numFmt w:val="lowerLetter"/>
      <w:pStyle w:val="ListAlpha"/>
      <w:lvlText w:val="(%1)"/>
      <w:lvlJc w:val="left"/>
      <w:pPr>
        <w:tabs>
          <w:tab w:val="num" w:pos="1211"/>
        </w:tabs>
        <w:ind w:left="1211"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291"/>
        </w:tabs>
        <w:ind w:left="2291" w:hanging="1440"/>
      </w:pPr>
      <w:rPr>
        <w:rFonts w:hint="default"/>
      </w:rPr>
    </w:lvl>
  </w:abstractNum>
  <w:abstractNum w:abstractNumId="11" w15:restartNumberingAfterBreak="0">
    <w:nsid w:val="22B82AC9"/>
    <w:multiLevelType w:val="hybridMultilevel"/>
    <w:tmpl w:val="25DA7E14"/>
    <w:lvl w:ilvl="0" w:tplc="E9946F3E">
      <w:start w:val="1"/>
      <w:numFmt w:val="decimal"/>
      <w:lvlText w:val="%1."/>
      <w:lvlJc w:val="center"/>
      <w:pPr>
        <w:ind w:left="54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3617C47"/>
    <w:multiLevelType w:val="hybridMultilevel"/>
    <w:tmpl w:val="9E2EF236"/>
    <w:lvl w:ilvl="0" w:tplc="F0C8C764">
      <w:start w:val="1"/>
      <w:numFmt w:val="bullet"/>
      <w:pStyle w:val="a"/>
      <w:lvlText w:val="−"/>
      <w:lvlJc w:val="left"/>
      <w:pPr>
        <w:ind w:left="700" w:hanging="360"/>
      </w:pPr>
      <w:rPr>
        <w:rFonts w:ascii="Times New Roman" w:hAnsi="Times New Roman" w:cs="Times New Roman" w:hint="default"/>
      </w:rPr>
    </w:lvl>
    <w:lvl w:ilvl="1" w:tplc="C25E2A86" w:tentative="1">
      <w:start w:val="1"/>
      <w:numFmt w:val="bullet"/>
      <w:lvlText w:val="o"/>
      <w:lvlJc w:val="left"/>
      <w:pPr>
        <w:ind w:left="1780" w:hanging="360"/>
      </w:pPr>
      <w:rPr>
        <w:rFonts w:ascii="Courier New" w:hAnsi="Courier New" w:cs="Courier New" w:hint="default"/>
      </w:rPr>
    </w:lvl>
    <w:lvl w:ilvl="2" w:tplc="9A2AAFB8" w:tentative="1">
      <w:start w:val="1"/>
      <w:numFmt w:val="bullet"/>
      <w:lvlText w:val=""/>
      <w:lvlJc w:val="left"/>
      <w:pPr>
        <w:ind w:left="2500" w:hanging="360"/>
      </w:pPr>
      <w:rPr>
        <w:rFonts w:ascii="Wingdings" w:hAnsi="Wingdings" w:hint="default"/>
      </w:rPr>
    </w:lvl>
    <w:lvl w:ilvl="3" w:tplc="C56C6F2E" w:tentative="1">
      <w:start w:val="1"/>
      <w:numFmt w:val="bullet"/>
      <w:lvlText w:val=""/>
      <w:lvlJc w:val="left"/>
      <w:pPr>
        <w:ind w:left="3220" w:hanging="360"/>
      </w:pPr>
      <w:rPr>
        <w:rFonts w:ascii="Symbol" w:hAnsi="Symbol" w:hint="default"/>
      </w:rPr>
    </w:lvl>
    <w:lvl w:ilvl="4" w:tplc="A5F05A1A" w:tentative="1">
      <w:start w:val="1"/>
      <w:numFmt w:val="bullet"/>
      <w:lvlText w:val="o"/>
      <w:lvlJc w:val="left"/>
      <w:pPr>
        <w:ind w:left="3940" w:hanging="360"/>
      </w:pPr>
      <w:rPr>
        <w:rFonts w:ascii="Courier New" w:hAnsi="Courier New" w:cs="Courier New" w:hint="default"/>
      </w:rPr>
    </w:lvl>
    <w:lvl w:ilvl="5" w:tplc="17BA9E9E" w:tentative="1">
      <w:start w:val="1"/>
      <w:numFmt w:val="bullet"/>
      <w:lvlText w:val=""/>
      <w:lvlJc w:val="left"/>
      <w:pPr>
        <w:ind w:left="4660" w:hanging="360"/>
      </w:pPr>
      <w:rPr>
        <w:rFonts w:ascii="Wingdings" w:hAnsi="Wingdings" w:hint="default"/>
      </w:rPr>
    </w:lvl>
    <w:lvl w:ilvl="6" w:tplc="A9ACD456" w:tentative="1">
      <w:start w:val="1"/>
      <w:numFmt w:val="bullet"/>
      <w:lvlText w:val=""/>
      <w:lvlJc w:val="left"/>
      <w:pPr>
        <w:ind w:left="5380" w:hanging="360"/>
      </w:pPr>
      <w:rPr>
        <w:rFonts w:ascii="Symbol" w:hAnsi="Symbol" w:hint="default"/>
      </w:rPr>
    </w:lvl>
    <w:lvl w:ilvl="7" w:tplc="A5D2125A" w:tentative="1">
      <w:start w:val="1"/>
      <w:numFmt w:val="bullet"/>
      <w:lvlText w:val="o"/>
      <w:lvlJc w:val="left"/>
      <w:pPr>
        <w:ind w:left="6100" w:hanging="360"/>
      </w:pPr>
      <w:rPr>
        <w:rFonts w:ascii="Courier New" w:hAnsi="Courier New" w:cs="Courier New" w:hint="default"/>
      </w:rPr>
    </w:lvl>
    <w:lvl w:ilvl="8" w:tplc="4596E968" w:tentative="1">
      <w:start w:val="1"/>
      <w:numFmt w:val="bullet"/>
      <w:lvlText w:val=""/>
      <w:lvlJc w:val="left"/>
      <w:pPr>
        <w:ind w:left="6820" w:hanging="360"/>
      </w:pPr>
      <w:rPr>
        <w:rFonts w:ascii="Wingdings" w:hAnsi="Wingdings" w:hint="default"/>
      </w:rPr>
    </w:lvl>
  </w:abstractNum>
  <w:abstractNum w:abstractNumId="13" w15:restartNumberingAfterBreak="0">
    <w:nsid w:val="23A81291"/>
    <w:multiLevelType w:val="hybridMultilevel"/>
    <w:tmpl w:val="0470A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3F5F95"/>
    <w:multiLevelType w:val="hybridMultilevel"/>
    <w:tmpl w:val="6CBE1B00"/>
    <w:lvl w:ilvl="0" w:tplc="2174CAFE">
      <w:start w:val="1"/>
      <w:numFmt w:val="bullet"/>
      <w:pStyle w:val="Sub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A5962C1"/>
    <w:multiLevelType w:val="hybridMultilevel"/>
    <w:tmpl w:val="B1603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FA264B"/>
    <w:multiLevelType w:val="hybridMultilevel"/>
    <w:tmpl w:val="F9AC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EA3C96"/>
    <w:multiLevelType w:val="singleLevel"/>
    <w:tmpl w:val="91D87960"/>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3F137EF3"/>
    <w:multiLevelType w:val="hybridMultilevel"/>
    <w:tmpl w:val="E3164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BE303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7C62F0E"/>
    <w:multiLevelType w:val="multilevel"/>
    <w:tmpl w:val="764E09B0"/>
    <w:lvl w:ilvl="0">
      <w:start w:val="1"/>
      <w:numFmt w:val="decimal"/>
      <w:lvlText w:val="%1."/>
      <w:lvlJc w:val="left"/>
      <w:pPr>
        <w:ind w:left="720" w:hanging="360"/>
      </w:p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C077DCC"/>
    <w:multiLevelType w:val="hybridMultilevel"/>
    <w:tmpl w:val="87347E26"/>
    <w:lvl w:ilvl="0" w:tplc="626EABDE">
      <w:start w:val="1"/>
      <w:numFmt w:val="bullet"/>
      <w:pStyle w:val="Tenderfelsorols"/>
      <w:lvlText w:val="▼"/>
      <w:lvlJc w:val="left"/>
      <w:pPr>
        <w:tabs>
          <w:tab w:val="num" w:pos="1800"/>
        </w:tabs>
        <w:ind w:left="1800" w:hanging="360"/>
      </w:pPr>
      <w:rPr>
        <w:rFonts w:ascii="Times New Roman" w:hAnsi="Times New Roman" w:cs="Times New Roman"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076000C"/>
    <w:multiLevelType w:val="hybridMultilevel"/>
    <w:tmpl w:val="2C4822A2"/>
    <w:lvl w:ilvl="0" w:tplc="C19055E0">
      <w:numFmt w:val="bullet"/>
      <w:pStyle w:val="-0"/>
      <w:lvlText w:val="-"/>
      <w:lvlJc w:val="left"/>
      <w:pPr>
        <w:tabs>
          <w:tab w:val="num" w:pos="1080"/>
        </w:tabs>
        <w:ind w:left="1080" w:hanging="360"/>
      </w:pPr>
      <w:rPr>
        <w:rFonts w:ascii="Times New Roman" w:hAnsi="Times New Roman" w:cs="Times New Roman" w:hint="default"/>
        <w:caps w:val="0"/>
        <w:strike w:val="0"/>
        <w:dstrike w:val="0"/>
        <w:vanish w:val="0"/>
        <w:color w:val="000000"/>
        <w:spacing w:val="0"/>
        <w:w w:val="100"/>
        <w:kern w:val="0"/>
        <w:position w:val="0"/>
        <w:sz w:val="20"/>
        <w:szCs w:val="2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257BA"/>
    <w:multiLevelType w:val="hybridMultilevel"/>
    <w:tmpl w:val="8542DB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433C10"/>
    <w:multiLevelType w:val="multilevel"/>
    <w:tmpl w:val="F04E783E"/>
    <w:lvl w:ilvl="0">
      <w:start w:val="1"/>
      <w:numFmt w:val="decimal"/>
      <w:pStyle w:val="Bullet2"/>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C35177F"/>
    <w:multiLevelType w:val="hybridMultilevel"/>
    <w:tmpl w:val="472826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6B1E97"/>
    <w:multiLevelType w:val="hybridMultilevel"/>
    <w:tmpl w:val="A0BCEB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63620557"/>
    <w:multiLevelType w:val="hybridMultilevel"/>
    <w:tmpl w:val="9872B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596D0C"/>
    <w:multiLevelType w:val="hybridMultilevel"/>
    <w:tmpl w:val="60F06850"/>
    <w:lvl w:ilvl="0" w:tplc="7462558E">
      <w:start w:val="1"/>
      <w:numFmt w:val="bullet"/>
      <w:pStyle w:val="G4"/>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69B50B6C"/>
    <w:multiLevelType w:val="hybridMultilevel"/>
    <w:tmpl w:val="489E5D50"/>
    <w:lvl w:ilvl="0" w:tplc="04090001">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3"/>
      <w:numFmt w:val="bullet"/>
      <w:lvlText w:val="-"/>
      <w:lvlJc w:val="left"/>
      <w:pPr>
        <w:tabs>
          <w:tab w:val="num" w:pos="2520"/>
        </w:tabs>
        <w:ind w:left="2520" w:hanging="720"/>
      </w:pPr>
      <w:rPr>
        <w:rFonts w:ascii="Arial" w:eastAsia="Times New Roman" w:hAnsi="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C18E8"/>
    <w:multiLevelType w:val="hybridMultilevel"/>
    <w:tmpl w:val="4A703CC6"/>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2" w15:restartNumberingAfterBreak="0">
    <w:nsid w:val="7A5E3E2B"/>
    <w:multiLevelType w:val="hybridMultilevel"/>
    <w:tmpl w:val="440016C6"/>
    <w:lvl w:ilvl="0" w:tplc="C31C940A">
      <w:start w:val="1"/>
      <w:numFmt w:val="bullet"/>
      <w:pStyle w:val="G40"/>
      <w:lvlText w:val=""/>
      <w:lvlJc w:val="left"/>
      <w:pPr>
        <w:ind w:left="1077" w:hanging="360"/>
      </w:pPr>
      <w:rPr>
        <w:rFonts w:ascii="Symbol" w:hAnsi="Symbol" w:hint="default"/>
        <w:sz w:val="12"/>
      </w:rPr>
    </w:lvl>
    <w:lvl w:ilvl="1" w:tplc="D4B247FE" w:tentative="1">
      <w:start w:val="1"/>
      <w:numFmt w:val="bullet"/>
      <w:lvlText w:val="o"/>
      <w:lvlJc w:val="left"/>
      <w:pPr>
        <w:ind w:left="1797" w:hanging="360"/>
      </w:pPr>
      <w:rPr>
        <w:rFonts w:ascii="Courier New" w:hAnsi="Courier New" w:cs="Courier New" w:hint="default"/>
      </w:rPr>
    </w:lvl>
    <w:lvl w:ilvl="2" w:tplc="60F071E2" w:tentative="1">
      <w:start w:val="1"/>
      <w:numFmt w:val="bullet"/>
      <w:lvlText w:val=""/>
      <w:lvlJc w:val="left"/>
      <w:pPr>
        <w:ind w:left="2517" w:hanging="360"/>
      </w:pPr>
      <w:rPr>
        <w:rFonts w:ascii="Wingdings" w:hAnsi="Wingdings" w:hint="default"/>
      </w:rPr>
    </w:lvl>
    <w:lvl w:ilvl="3" w:tplc="69348BD2" w:tentative="1">
      <w:start w:val="1"/>
      <w:numFmt w:val="bullet"/>
      <w:lvlText w:val=""/>
      <w:lvlJc w:val="left"/>
      <w:pPr>
        <w:ind w:left="3237" w:hanging="360"/>
      </w:pPr>
      <w:rPr>
        <w:rFonts w:ascii="Symbol" w:hAnsi="Symbol" w:hint="default"/>
      </w:rPr>
    </w:lvl>
    <w:lvl w:ilvl="4" w:tplc="9AA67DF0" w:tentative="1">
      <w:start w:val="1"/>
      <w:numFmt w:val="bullet"/>
      <w:lvlText w:val="o"/>
      <w:lvlJc w:val="left"/>
      <w:pPr>
        <w:ind w:left="3957" w:hanging="360"/>
      </w:pPr>
      <w:rPr>
        <w:rFonts w:ascii="Courier New" w:hAnsi="Courier New" w:cs="Courier New" w:hint="default"/>
      </w:rPr>
    </w:lvl>
    <w:lvl w:ilvl="5" w:tplc="C06EE84C" w:tentative="1">
      <w:start w:val="1"/>
      <w:numFmt w:val="bullet"/>
      <w:lvlText w:val=""/>
      <w:lvlJc w:val="left"/>
      <w:pPr>
        <w:ind w:left="4677" w:hanging="360"/>
      </w:pPr>
      <w:rPr>
        <w:rFonts w:ascii="Wingdings" w:hAnsi="Wingdings" w:hint="default"/>
      </w:rPr>
    </w:lvl>
    <w:lvl w:ilvl="6" w:tplc="4628D3BC" w:tentative="1">
      <w:start w:val="1"/>
      <w:numFmt w:val="bullet"/>
      <w:lvlText w:val=""/>
      <w:lvlJc w:val="left"/>
      <w:pPr>
        <w:ind w:left="5397" w:hanging="360"/>
      </w:pPr>
      <w:rPr>
        <w:rFonts w:ascii="Symbol" w:hAnsi="Symbol" w:hint="default"/>
      </w:rPr>
    </w:lvl>
    <w:lvl w:ilvl="7" w:tplc="7D64F192" w:tentative="1">
      <w:start w:val="1"/>
      <w:numFmt w:val="bullet"/>
      <w:lvlText w:val="o"/>
      <w:lvlJc w:val="left"/>
      <w:pPr>
        <w:ind w:left="6117" w:hanging="360"/>
      </w:pPr>
      <w:rPr>
        <w:rFonts w:ascii="Courier New" w:hAnsi="Courier New" w:cs="Courier New" w:hint="default"/>
      </w:rPr>
    </w:lvl>
    <w:lvl w:ilvl="8" w:tplc="13309E5A" w:tentative="1">
      <w:start w:val="1"/>
      <w:numFmt w:val="bullet"/>
      <w:lvlText w:val=""/>
      <w:lvlJc w:val="left"/>
      <w:pPr>
        <w:ind w:left="6837" w:hanging="360"/>
      </w:pPr>
      <w:rPr>
        <w:rFonts w:ascii="Wingdings" w:hAnsi="Wingdings" w:hint="default"/>
      </w:rPr>
    </w:lvl>
  </w:abstractNum>
  <w:num w:numId="1">
    <w:abstractNumId w:val="9"/>
  </w:num>
  <w:num w:numId="2">
    <w:abstractNumId w:val="19"/>
  </w:num>
  <w:num w:numId="3">
    <w:abstractNumId w:val="17"/>
  </w:num>
  <w:num w:numId="4">
    <w:abstractNumId w:val="10"/>
  </w:num>
  <w:num w:numId="5">
    <w:abstractNumId w:val="24"/>
  </w:num>
  <w:num w:numId="6">
    <w:abstractNumId w:val="7"/>
  </w:num>
  <w:num w:numId="7">
    <w:abstractNumId w:val="27"/>
  </w:num>
  <w:num w:numId="8">
    <w:abstractNumId w:val="29"/>
  </w:num>
  <w:num w:numId="9">
    <w:abstractNumId w:val="32"/>
  </w:num>
  <w:num w:numId="10">
    <w:abstractNumId w:val="12"/>
  </w:num>
  <w:num w:numId="11">
    <w:abstractNumId w:val="8"/>
  </w:num>
  <w:num w:numId="12">
    <w:abstractNumId w:val="22"/>
  </w:num>
  <w:num w:numId="13">
    <w:abstractNumId w:val="2"/>
  </w:num>
  <w:num w:numId="14">
    <w:abstractNumId w:val="1"/>
  </w:num>
  <w:num w:numId="15">
    <w:abstractNumId w:val="4"/>
  </w:num>
  <w:num w:numId="16">
    <w:abstractNumId w:val="14"/>
  </w:num>
  <w:num w:numId="17">
    <w:abstractNumId w:val="21"/>
  </w:num>
  <w:num w:numId="18">
    <w:abstractNumId w:val="16"/>
  </w:num>
  <w:num w:numId="19">
    <w:abstractNumId w:val="15"/>
  </w:num>
  <w:num w:numId="20">
    <w:abstractNumId w:val="13"/>
  </w:num>
  <w:num w:numId="21">
    <w:abstractNumId w:val="26"/>
  </w:num>
  <w:num w:numId="22">
    <w:abstractNumId w:val="25"/>
  </w:num>
  <w:num w:numId="23">
    <w:abstractNumId w:val="6"/>
  </w:num>
  <w:num w:numId="24">
    <w:abstractNumId w:val="0"/>
  </w:num>
  <w:num w:numId="25">
    <w:abstractNumId w:val="11"/>
  </w:num>
  <w:num w:numId="26">
    <w:abstractNumId w:val="31"/>
  </w:num>
  <w:num w:numId="27">
    <w:abstractNumId w:val="23"/>
  </w:num>
  <w:num w:numId="28">
    <w:abstractNumId w:val="18"/>
  </w:num>
  <w:num w:numId="29">
    <w:abstractNumId w:val="3"/>
  </w:num>
  <w:num w:numId="30">
    <w:abstractNumId w:val="28"/>
  </w:num>
  <w:num w:numId="31">
    <w:abstractNumId w:val="30"/>
  </w:num>
  <w:num w:numId="32">
    <w:abstractNumId w:val="5"/>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2B"/>
    <w:rsid w:val="00014E3E"/>
    <w:rsid w:val="00025A13"/>
    <w:rsid w:val="00031B63"/>
    <w:rsid w:val="00050DF1"/>
    <w:rsid w:val="000A179D"/>
    <w:rsid w:val="000B1D54"/>
    <w:rsid w:val="000F337D"/>
    <w:rsid w:val="001953E8"/>
    <w:rsid w:val="001B6E5C"/>
    <w:rsid w:val="001C3CDF"/>
    <w:rsid w:val="002214FB"/>
    <w:rsid w:val="00235E56"/>
    <w:rsid w:val="00261D0E"/>
    <w:rsid w:val="002631D4"/>
    <w:rsid w:val="0028579D"/>
    <w:rsid w:val="002A77A7"/>
    <w:rsid w:val="002F6F60"/>
    <w:rsid w:val="00312445"/>
    <w:rsid w:val="003162B7"/>
    <w:rsid w:val="0031793A"/>
    <w:rsid w:val="003271A2"/>
    <w:rsid w:val="0034616C"/>
    <w:rsid w:val="00350554"/>
    <w:rsid w:val="003530EB"/>
    <w:rsid w:val="00396F7F"/>
    <w:rsid w:val="003A14DF"/>
    <w:rsid w:val="004313AF"/>
    <w:rsid w:val="00431A15"/>
    <w:rsid w:val="00447B48"/>
    <w:rsid w:val="00460A5A"/>
    <w:rsid w:val="00466AFE"/>
    <w:rsid w:val="00477B12"/>
    <w:rsid w:val="004A6FBD"/>
    <w:rsid w:val="004B753D"/>
    <w:rsid w:val="004D4162"/>
    <w:rsid w:val="0053453D"/>
    <w:rsid w:val="00547E28"/>
    <w:rsid w:val="00557962"/>
    <w:rsid w:val="005643CD"/>
    <w:rsid w:val="005A4E7B"/>
    <w:rsid w:val="005D6C6E"/>
    <w:rsid w:val="005F5FDD"/>
    <w:rsid w:val="006058AB"/>
    <w:rsid w:val="006156B6"/>
    <w:rsid w:val="006320E0"/>
    <w:rsid w:val="00684402"/>
    <w:rsid w:val="006917AE"/>
    <w:rsid w:val="006D738C"/>
    <w:rsid w:val="00706D58"/>
    <w:rsid w:val="00720B21"/>
    <w:rsid w:val="007450CD"/>
    <w:rsid w:val="00760554"/>
    <w:rsid w:val="00761034"/>
    <w:rsid w:val="00770C7D"/>
    <w:rsid w:val="00781D03"/>
    <w:rsid w:val="007C3EC6"/>
    <w:rsid w:val="008158BD"/>
    <w:rsid w:val="008206C5"/>
    <w:rsid w:val="00834A6E"/>
    <w:rsid w:val="00835823"/>
    <w:rsid w:val="00844C6C"/>
    <w:rsid w:val="00856696"/>
    <w:rsid w:val="008623E3"/>
    <w:rsid w:val="008878CD"/>
    <w:rsid w:val="008879E2"/>
    <w:rsid w:val="0089543C"/>
    <w:rsid w:val="008A2194"/>
    <w:rsid w:val="008C0ED6"/>
    <w:rsid w:val="008D488A"/>
    <w:rsid w:val="008E6991"/>
    <w:rsid w:val="008E7DFB"/>
    <w:rsid w:val="008F3F39"/>
    <w:rsid w:val="0090412F"/>
    <w:rsid w:val="00923B58"/>
    <w:rsid w:val="009317A3"/>
    <w:rsid w:val="0095116A"/>
    <w:rsid w:val="0095682D"/>
    <w:rsid w:val="009667F9"/>
    <w:rsid w:val="009A6C10"/>
    <w:rsid w:val="00A12D65"/>
    <w:rsid w:val="00A2297C"/>
    <w:rsid w:val="00A347FB"/>
    <w:rsid w:val="00A43172"/>
    <w:rsid w:val="00A64A22"/>
    <w:rsid w:val="00AB26CB"/>
    <w:rsid w:val="00AD5F67"/>
    <w:rsid w:val="00AD748F"/>
    <w:rsid w:val="00B03584"/>
    <w:rsid w:val="00B11E95"/>
    <w:rsid w:val="00B205FD"/>
    <w:rsid w:val="00B276FF"/>
    <w:rsid w:val="00B30BAD"/>
    <w:rsid w:val="00B33521"/>
    <w:rsid w:val="00B43EA5"/>
    <w:rsid w:val="00BC0B8C"/>
    <w:rsid w:val="00BC0D53"/>
    <w:rsid w:val="00BD1518"/>
    <w:rsid w:val="00C22482"/>
    <w:rsid w:val="00C34CBE"/>
    <w:rsid w:val="00C45557"/>
    <w:rsid w:val="00CD2DCF"/>
    <w:rsid w:val="00D10C00"/>
    <w:rsid w:val="00D14EE6"/>
    <w:rsid w:val="00D176FA"/>
    <w:rsid w:val="00D24A8D"/>
    <w:rsid w:val="00D429A3"/>
    <w:rsid w:val="00D60726"/>
    <w:rsid w:val="00D70AAB"/>
    <w:rsid w:val="00D71F86"/>
    <w:rsid w:val="00D73EA1"/>
    <w:rsid w:val="00D82F48"/>
    <w:rsid w:val="00D95AA3"/>
    <w:rsid w:val="00D9622E"/>
    <w:rsid w:val="00DC331F"/>
    <w:rsid w:val="00DF2404"/>
    <w:rsid w:val="00DF2B48"/>
    <w:rsid w:val="00DF4909"/>
    <w:rsid w:val="00DF5AE8"/>
    <w:rsid w:val="00E20056"/>
    <w:rsid w:val="00E27D8D"/>
    <w:rsid w:val="00E415A7"/>
    <w:rsid w:val="00E5251B"/>
    <w:rsid w:val="00E649CF"/>
    <w:rsid w:val="00E873D0"/>
    <w:rsid w:val="00E90B4D"/>
    <w:rsid w:val="00ED2C36"/>
    <w:rsid w:val="00F35C13"/>
    <w:rsid w:val="00F61560"/>
    <w:rsid w:val="00F82DA6"/>
    <w:rsid w:val="00F9562B"/>
    <w:rsid w:val="00FF31AA"/>
    <w:rsid w:val="00FF6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E48F"/>
  <w15:docId w15:val="{9E7BBB54-E154-4EE1-A73F-10D9CFA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Modulo,CHAPTER HEADER,HeadingR 1,HeadingR 11,HeadingR 12,HeadingR 13,HeadingR 14,HeadingR 15,HeadingR 16,l1,I1,Заголов,H1,Знак1, Знак1,Main Heading"/>
    <w:basedOn w:val="a0"/>
    <w:next w:val="a0"/>
    <w:link w:val="11"/>
    <w:qFormat/>
    <w:rsid w:val="008E6991"/>
    <w:pPr>
      <w:widowControl w:val="0"/>
      <w:spacing w:after="0" w:line="240" w:lineRule="auto"/>
      <w:jc w:val="both"/>
      <w:outlineLvl w:val="0"/>
    </w:pPr>
    <w:rPr>
      <w:rFonts w:ascii="Arial" w:eastAsia="Times New Roman" w:hAnsi="Arial" w:cs="Times New Roman"/>
      <w:snapToGrid w:val="0"/>
      <w:sz w:val="24"/>
      <w:szCs w:val="20"/>
      <w:lang w:val="en-GB" w:eastAsia="x-none"/>
    </w:rPr>
  </w:style>
  <w:style w:type="paragraph" w:styleId="20">
    <w:name w:val="heading 2"/>
    <w:aliases w:val="Paragraaf,Chapter Title,OG Heading 2,hseHeading 2,A Head Знак,A Head,hseHeading 2 Знак Знак"/>
    <w:basedOn w:val="a0"/>
    <w:next w:val="a0"/>
    <w:link w:val="21"/>
    <w:uiPriority w:val="9"/>
    <w:qFormat/>
    <w:rsid w:val="008E6991"/>
    <w:pPr>
      <w:keepNext/>
      <w:widowControl w:val="0"/>
      <w:spacing w:before="120" w:after="120" w:line="240" w:lineRule="atLeast"/>
      <w:jc w:val="both"/>
      <w:outlineLvl w:val="1"/>
    </w:pPr>
    <w:rPr>
      <w:rFonts w:ascii="Arial" w:eastAsia="Times New Roman" w:hAnsi="Arial" w:cs="Times New Roman"/>
      <w:b/>
      <w:bCs/>
      <w:caps/>
      <w:snapToGrid w:val="0"/>
      <w:sz w:val="20"/>
      <w:szCs w:val="20"/>
      <w:lang w:val="en-GB" w:eastAsia="x-none"/>
    </w:rPr>
  </w:style>
  <w:style w:type="paragraph" w:styleId="3">
    <w:name w:val="heading 3"/>
    <w:aliases w:val="B Head,B Head Знак"/>
    <w:basedOn w:val="a0"/>
    <w:next w:val="a0"/>
    <w:link w:val="30"/>
    <w:qFormat/>
    <w:rsid w:val="008E6991"/>
    <w:pPr>
      <w:keepNext/>
      <w:spacing w:after="0" w:line="240" w:lineRule="auto"/>
      <w:jc w:val="center"/>
      <w:outlineLvl w:val="2"/>
    </w:pPr>
    <w:rPr>
      <w:rFonts w:ascii="Arial" w:eastAsia="Times New Roman" w:hAnsi="Arial" w:cs="Times New Roman"/>
      <w:b/>
      <w:bCs/>
      <w:sz w:val="20"/>
      <w:szCs w:val="20"/>
      <w:lang w:val="en-GB" w:eastAsia="x-none"/>
    </w:rPr>
  </w:style>
  <w:style w:type="paragraph" w:styleId="4">
    <w:name w:val="heading 4"/>
    <w:aliases w:val="VESSEL NAME"/>
    <w:basedOn w:val="a0"/>
    <w:next w:val="a0"/>
    <w:link w:val="40"/>
    <w:qFormat/>
    <w:rsid w:val="008E6991"/>
    <w:pPr>
      <w:widowControl w:val="0"/>
      <w:spacing w:after="0" w:line="240" w:lineRule="auto"/>
      <w:jc w:val="both"/>
      <w:outlineLvl w:val="3"/>
    </w:pPr>
    <w:rPr>
      <w:rFonts w:ascii="Arial" w:eastAsia="Times New Roman" w:hAnsi="Arial" w:cs="Times New Roman"/>
      <w:snapToGrid w:val="0"/>
      <w:sz w:val="24"/>
      <w:szCs w:val="20"/>
      <w:lang w:val="en-GB" w:eastAsia="x-none"/>
    </w:rPr>
  </w:style>
  <w:style w:type="paragraph" w:styleId="5">
    <w:name w:val="heading 5"/>
    <w:aliases w:val="Block Label,OG Appendix,D Head,RSKH5,RSKH5 Знак"/>
    <w:basedOn w:val="a0"/>
    <w:next w:val="a0"/>
    <w:link w:val="50"/>
    <w:qFormat/>
    <w:rsid w:val="008E6991"/>
    <w:pPr>
      <w:widowControl w:val="0"/>
      <w:spacing w:after="0" w:line="240" w:lineRule="auto"/>
      <w:jc w:val="both"/>
      <w:outlineLvl w:val="4"/>
    </w:pPr>
    <w:rPr>
      <w:rFonts w:ascii="Arial" w:eastAsia="Times New Roman" w:hAnsi="Arial" w:cs="Times New Roman"/>
      <w:snapToGrid w:val="0"/>
      <w:sz w:val="24"/>
      <w:szCs w:val="20"/>
      <w:lang w:val="en-GB" w:eastAsia="x-none"/>
    </w:rPr>
  </w:style>
  <w:style w:type="paragraph" w:styleId="6">
    <w:name w:val="heading 6"/>
    <w:aliases w:val="Стиль 6"/>
    <w:basedOn w:val="a0"/>
    <w:next w:val="a0"/>
    <w:link w:val="60"/>
    <w:qFormat/>
    <w:rsid w:val="008E6991"/>
    <w:pPr>
      <w:keepNext/>
      <w:spacing w:after="0" w:line="240" w:lineRule="atLeast"/>
      <w:jc w:val="both"/>
      <w:outlineLvl w:val="5"/>
    </w:pPr>
    <w:rPr>
      <w:rFonts w:ascii="Arial" w:eastAsia="Times New Roman" w:hAnsi="Arial" w:cs="Times New Roman"/>
      <w:b/>
      <w:sz w:val="20"/>
      <w:szCs w:val="20"/>
      <w:lang w:val="en-GB" w:eastAsia="x-none"/>
    </w:rPr>
  </w:style>
  <w:style w:type="paragraph" w:styleId="7">
    <w:name w:val="heading 7"/>
    <w:basedOn w:val="a0"/>
    <w:next w:val="a0"/>
    <w:link w:val="70"/>
    <w:qFormat/>
    <w:rsid w:val="008E6991"/>
    <w:pPr>
      <w:widowControl w:val="0"/>
      <w:spacing w:after="0" w:line="240" w:lineRule="auto"/>
      <w:jc w:val="both"/>
      <w:outlineLvl w:val="6"/>
    </w:pPr>
    <w:rPr>
      <w:rFonts w:ascii="Arial" w:eastAsia="Times New Roman" w:hAnsi="Arial" w:cs="Times New Roman"/>
      <w:snapToGrid w:val="0"/>
      <w:sz w:val="24"/>
      <w:szCs w:val="20"/>
      <w:lang w:val="en-GB" w:eastAsia="x-none"/>
    </w:rPr>
  </w:style>
  <w:style w:type="paragraph" w:styleId="8">
    <w:name w:val="heading 8"/>
    <w:basedOn w:val="a0"/>
    <w:next w:val="a0"/>
    <w:link w:val="80"/>
    <w:qFormat/>
    <w:rsid w:val="008E6991"/>
    <w:pPr>
      <w:widowControl w:val="0"/>
      <w:spacing w:after="0" w:line="240" w:lineRule="auto"/>
      <w:jc w:val="both"/>
      <w:outlineLvl w:val="7"/>
    </w:pPr>
    <w:rPr>
      <w:rFonts w:ascii="Arial" w:eastAsia="Times New Roman" w:hAnsi="Arial" w:cs="Times New Roman"/>
      <w:snapToGrid w:val="0"/>
      <w:sz w:val="24"/>
      <w:szCs w:val="20"/>
      <w:lang w:val="en-GB" w:eastAsia="x-none"/>
    </w:rPr>
  </w:style>
  <w:style w:type="paragraph" w:styleId="9">
    <w:name w:val="heading 9"/>
    <w:basedOn w:val="a0"/>
    <w:next w:val="a0"/>
    <w:link w:val="90"/>
    <w:qFormat/>
    <w:rsid w:val="008E6991"/>
    <w:pPr>
      <w:widowControl w:val="0"/>
      <w:spacing w:after="0" w:line="240" w:lineRule="auto"/>
      <w:jc w:val="both"/>
      <w:outlineLvl w:val="8"/>
    </w:pPr>
    <w:rPr>
      <w:rFonts w:ascii="Arial" w:eastAsia="Times New Roman" w:hAnsi="Arial" w:cs="Times New Roman"/>
      <w:snapToGrid w:val="0"/>
      <w:sz w:val="24"/>
      <w:szCs w:val="20"/>
      <w:lang w:val="en-GB"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Modulo Знак1,CHAPTER HEADER Знак1,HeadingR 1 Знак1,HeadingR 11 Знак1,HeadingR 12 Знак1,HeadingR 13 Знак1,HeadingR 14 Знак1,HeadingR 15 Знак1,HeadingR 16 Знак1,l1 Знак1,I1 Знак,Заголов Знак,H1 Знак,Знак1 Знак, Знак1 Знак"/>
    <w:basedOn w:val="a1"/>
    <w:link w:val="10"/>
    <w:rsid w:val="008E6991"/>
    <w:rPr>
      <w:rFonts w:ascii="Arial" w:eastAsia="Times New Roman" w:hAnsi="Arial" w:cs="Times New Roman"/>
      <w:snapToGrid w:val="0"/>
      <w:sz w:val="24"/>
      <w:szCs w:val="20"/>
      <w:lang w:val="en-GB" w:eastAsia="x-none"/>
    </w:rPr>
  </w:style>
  <w:style w:type="character" w:customStyle="1" w:styleId="21">
    <w:name w:val="Заголовок 2 Знак"/>
    <w:aliases w:val="Paragraaf Знак,Chapter Title Знак,OG Heading 2 Знак,hseHeading 2 Знак,A Head Знак Знак,A Head Знак1,hseHeading 2 Знак Знак Знак"/>
    <w:basedOn w:val="a1"/>
    <w:link w:val="20"/>
    <w:uiPriority w:val="9"/>
    <w:rsid w:val="008E6991"/>
    <w:rPr>
      <w:rFonts w:ascii="Arial" w:eastAsia="Times New Roman" w:hAnsi="Arial" w:cs="Times New Roman"/>
      <w:b/>
      <w:bCs/>
      <w:caps/>
      <w:snapToGrid w:val="0"/>
      <w:sz w:val="20"/>
      <w:szCs w:val="20"/>
      <w:lang w:val="en-GB" w:eastAsia="x-none"/>
    </w:rPr>
  </w:style>
  <w:style w:type="character" w:customStyle="1" w:styleId="30">
    <w:name w:val="Заголовок 3 Знак"/>
    <w:aliases w:val="B Head Знак1,B Head Знак Знак"/>
    <w:basedOn w:val="a1"/>
    <w:link w:val="3"/>
    <w:rsid w:val="008E6991"/>
    <w:rPr>
      <w:rFonts w:ascii="Arial" w:eastAsia="Times New Roman" w:hAnsi="Arial" w:cs="Times New Roman"/>
      <w:b/>
      <w:bCs/>
      <w:sz w:val="20"/>
      <w:szCs w:val="20"/>
      <w:lang w:val="en-GB" w:eastAsia="x-none"/>
    </w:rPr>
  </w:style>
  <w:style w:type="character" w:customStyle="1" w:styleId="40">
    <w:name w:val="Заголовок 4 Знак"/>
    <w:aliases w:val="VESSEL NAME Знак"/>
    <w:basedOn w:val="a1"/>
    <w:link w:val="4"/>
    <w:rsid w:val="008E6991"/>
    <w:rPr>
      <w:rFonts w:ascii="Arial" w:eastAsia="Times New Roman" w:hAnsi="Arial" w:cs="Times New Roman"/>
      <w:snapToGrid w:val="0"/>
      <w:sz w:val="24"/>
      <w:szCs w:val="20"/>
      <w:lang w:val="en-GB" w:eastAsia="x-none"/>
    </w:rPr>
  </w:style>
  <w:style w:type="character" w:customStyle="1" w:styleId="50">
    <w:name w:val="Заголовок 5 Знак"/>
    <w:aliases w:val="Block Label Знак1,OG Appendix Знак,D Head Знак,RSKH5 Знак1,RSKH5 Знак Знак"/>
    <w:basedOn w:val="a1"/>
    <w:link w:val="5"/>
    <w:rsid w:val="008E6991"/>
    <w:rPr>
      <w:rFonts w:ascii="Arial" w:eastAsia="Times New Roman" w:hAnsi="Arial" w:cs="Times New Roman"/>
      <w:snapToGrid w:val="0"/>
      <w:sz w:val="24"/>
      <w:szCs w:val="20"/>
      <w:lang w:val="en-GB" w:eastAsia="x-none"/>
    </w:rPr>
  </w:style>
  <w:style w:type="character" w:customStyle="1" w:styleId="60">
    <w:name w:val="Заголовок 6 Знак"/>
    <w:aliases w:val="Стиль 6 Знак"/>
    <w:basedOn w:val="a1"/>
    <w:link w:val="6"/>
    <w:rsid w:val="008E6991"/>
    <w:rPr>
      <w:rFonts w:ascii="Arial" w:eastAsia="Times New Roman" w:hAnsi="Arial" w:cs="Times New Roman"/>
      <w:b/>
      <w:sz w:val="20"/>
      <w:szCs w:val="20"/>
      <w:lang w:val="en-GB" w:eastAsia="x-none"/>
    </w:rPr>
  </w:style>
  <w:style w:type="character" w:customStyle="1" w:styleId="70">
    <w:name w:val="Заголовок 7 Знак"/>
    <w:basedOn w:val="a1"/>
    <w:link w:val="7"/>
    <w:rsid w:val="008E6991"/>
    <w:rPr>
      <w:rFonts w:ascii="Arial" w:eastAsia="Times New Roman" w:hAnsi="Arial" w:cs="Times New Roman"/>
      <w:snapToGrid w:val="0"/>
      <w:sz w:val="24"/>
      <w:szCs w:val="20"/>
      <w:lang w:val="en-GB" w:eastAsia="x-none"/>
    </w:rPr>
  </w:style>
  <w:style w:type="character" w:customStyle="1" w:styleId="80">
    <w:name w:val="Заголовок 8 Знак"/>
    <w:basedOn w:val="a1"/>
    <w:link w:val="8"/>
    <w:rsid w:val="008E6991"/>
    <w:rPr>
      <w:rFonts w:ascii="Arial" w:eastAsia="Times New Roman" w:hAnsi="Arial" w:cs="Times New Roman"/>
      <w:snapToGrid w:val="0"/>
      <w:sz w:val="24"/>
      <w:szCs w:val="20"/>
      <w:lang w:val="en-GB" w:eastAsia="x-none"/>
    </w:rPr>
  </w:style>
  <w:style w:type="character" w:customStyle="1" w:styleId="90">
    <w:name w:val="Заголовок 9 Знак"/>
    <w:basedOn w:val="a1"/>
    <w:link w:val="9"/>
    <w:rsid w:val="008E6991"/>
    <w:rPr>
      <w:rFonts w:ascii="Arial" w:eastAsia="Times New Roman" w:hAnsi="Arial" w:cs="Times New Roman"/>
      <w:snapToGrid w:val="0"/>
      <w:sz w:val="24"/>
      <w:szCs w:val="20"/>
      <w:lang w:val="en-GB" w:eastAsia="x-none"/>
    </w:rPr>
  </w:style>
  <w:style w:type="paragraph" w:styleId="a4">
    <w:name w:val="header"/>
    <w:aliases w:val="h,header,subject head new,TENDER,odd,Title Up"/>
    <w:basedOn w:val="a0"/>
    <w:link w:val="a5"/>
    <w:rsid w:val="008E6991"/>
    <w:pPr>
      <w:tabs>
        <w:tab w:val="right" w:pos="9356"/>
      </w:tabs>
      <w:spacing w:before="20" w:after="0" w:line="240" w:lineRule="auto"/>
      <w:ind w:left="851"/>
      <w:jc w:val="both"/>
    </w:pPr>
    <w:rPr>
      <w:rFonts w:ascii="Arial" w:eastAsia="Times New Roman" w:hAnsi="Arial" w:cs="Times New Roman"/>
      <w:sz w:val="18"/>
      <w:szCs w:val="20"/>
      <w:lang w:val="en-GB" w:eastAsia="x-none"/>
    </w:rPr>
  </w:style>
  <w:style w:type="character" w:customStyle="1" w:styleId="a5">
    <w:name w:val="Верхний колонтитул Знак"/>
    <w:aliases w:val="h Знак,header Знак,subject head new Знак,TENDER Знак,odd Знак,Title Up Знак"/>
    <w:basedOn w:val="a1"/>
    <w:link w:val="a4"/>
    <w:rsid w:val="008E6991"/>
    <w:rPr>
      <w:rFonts w:ascii="Arial" w:eastAsia="Times New Roman" w:hAnsi="Arial" w:cs="Times New Roman"/>
      <w:sz w:val="18"/>
      <w:szCs w:val="20"/>
      <w:lang w:val="en-GB" w:eastAsia="x-none"/>
    </w:rPr>
  </w:style>
  <w:style w:type="paragraph" w:styleId="a6">
    <w:name w:val="footer"/>
    <w:aliases w:val="Title Down"/>
    <w:basedOn w:val="a0"/>
    <w:link w:val="a7"/>
    <w:uiPriority w:val="99"/>
    <w:rsid w:val="008E6991"/>
    <w:pPr>
      <w:spacing w:before="10" w:after="10" w:line="240" w:lineRule="auto"/>
      <w:jc w:val="both"/>
    </w:pPr>
    <w:rPr>
      <w:rFonts w:ascii="Arial" w:eastAsia="Times New Roman" w:hAnsi="Arial" w:cs="Times New Roman"/>
      <w:sz w:val="16"/>
      <w:szCs w:val="20"/>
      <w:lang w:val="en-GB" w:eastAsia="x-none"/>
    </w:rPr>
  </w:style>
  <w:style w:type="character" w:customStyle="1" w:styleId="a7">
    <w:name w:val="Нижний колонтитул Знак"/>
    <w:aliases w:val="Title Down Знак"/>
    <w:basedOn w:val="a1"/>
    <w:link w:val="a6"/>
    <w:uiPriority w:val="99"/>
    <w:rsid w:val="008E6991"/>
    <w:rPr>
      <w:rFonts w:ascii="Arial" w:eastAsia="Times New Roman" w:hAnsi="Arial" w:cs="Times New Roman"/>
      <w:sz w:val="16"/>
      <w:szCs w:val="20"/>
      <w:lang w:val="en-GB" w:eastAsia="x-none"/>
    </w:rPr>
  </w:style>
  <w:style w:type="paragraph" w:styleId="a8">
    <w:name w:val="Body Text Indent"/>
    <w:aliases w:val="Body Text hang Indent"/>
    <w:basedOn w:val="a0"/>
    <w:link w:val="a9"/>
    <w:rsid w:val="008E6991"/>
    <w:pPr>
      <w:spacing w:after="0" w:line="240" w:lineRule="auto"/>
      <w:ind w:left="1134" w:hanging="425"/>
      <w:jc w:val="both"/>
    </w:pPr>
    <w:rPr>
      <w:rFonts w:ascii="Arial" w:eastAsia="Batang" w:hAnsi="Arial" w:cs="Times New Roman"/>
      <w:sz w:val="20"/>
      <w:szCs w:val="20"/>
      <w:lang w:val="en-GB" w:eastAsia="x-none"/>
    </w:rPr>
  </w:style>
  <w:style w:type="character" w:customStyle="1" w:styleId="a9">
    <w:name w:val="Основной текст с отступом Знак"/>
    <w:aliases w:val="Body Text hang Indent Знак"/>
    <w:basedOn w:val="a1"/>
    <w:link w:val="a8"/>
    <w:rsid w:val="008E6991"/>
    <w:rPr>
      <w:rFonts w:ascii="Arial" w:eastAsia="Batang" w:hAnsi="Arial" w:cs="Times New Roman"/>
      <w:sz w:val="20"/>
      <w:szCs w:val="20"/>
      <w:lang w:val="en-GB" w:eastAsia="x-none"/>
    </w:rPr>
  </w:style>
  <w:style w:type="paragraph" w:styleId="22">
    <w:name w:val="Body Text Indent 2"/>
    <w:basedOn w:val="a0"/>
    <w:link w:val="23"/>
    <w:rsid w:val="008E6991"/>
    <w:pPr>
      <w:tabs>
        <w:tab w:val="left" w:pos="1065"/>
        <w:tab w:val="left" w:pos="2640"/>
      </w:tabs>
      <w:spacing w:after="180" w:line="240" w:lineRule="auto"/>
      <w:ind w:left="1065" w:hanging="405"/>
      <w:jc w:val="both"/>
    </w:pPr>
    <w:rPr>
      <w:rFonts w:ascii="Arial" w:eastAsia="Batang" w:hAnsi="Arial" w:cs="Times New Roman"/>
      <w:sz w:val="20"/>
      <w:szCs w:val="20"/>
      <w:lang w:val="en-GB" w:eastAsia="x-none"/>
    </w:rPr>
  </w:style>
  <w:style w:type="character" w:customStyle="1" w:styleId="23">
    <w:name w:val="Основной текст с отступом 2 Знак"/>
    <w:basedOn w:val="a1"/>
    <w:link w:val="22"/>
    <w:rsid w:val="008E6991"/>
    <w:rPr>
      <w:rFonts w:ascii="Arial" w:eastAsia="Batang" w:hAnsi="Arial" w:cs="Times New Roman"/>
      <w:sz w:val="20"/>
      <w:szCs w:val="20"/>
      <w:lang w:val="en-GB" w:eastAsia="x-none"/>
    </w:rPr>
  </w:style>
  <w:style w:type="paragraph" w:styleId="31">
    <w:name w:val="Body Text Indent 3"/>
    <w:basedOn w:val="a0"/>
    <w:link w:val="32"/>
    <w:rsid w:val="008E6991"/>
    <w:pPr>
      <w:tabs>
        <w:tab w:val="left" w:pos="855"/>
      </w:tabs>
      <w:spacing w:after="240" w:line="240" w:lineRule="auto"/>
      <w:ind w:left="360"/>
      <w:jc w:val="both"/>
    </w:pPr>
    <w:rPr>
      <w:rFonts w:ascii="Arial" w:eastAsia="Batang" w:hAnsi="Arial" w:cs="Times New Roman"/>
      <w:color w:val="FF0000"/>
      <w:sz w:val="20"/>
      <w:szCs w:val="20"/>
      <w:lang w:val="en-GB" w:eastAsia="x-none"/>
    </w:rPr>
  </w:style>
  <w:style w:type="character" w:customStyle="1" w:styleId="32">
    <w:name w:val="Основной текст с отступом 3 Знак"/>
    <w:basedOn w:val="a1"/>
    <w:link w:val="31"/>
    <w:rsid w:val="008E6991"/>
    <w:rPr>
      <w:rFonts w:ascii="Arial" w:eastAsia="Batang" w:hAnsi="Arial" w:cs="Times New Roman"/>
      <w:color w:val="FF0000"/>
      <w:sz w:val="20"/>
      <w:szCs w:val="20"/>
      <w:lang w:val="en-GB" w:eastAsia="x-none"/>
    </w:rPr>
  </w:style>
  <w:style w:type="character" w:styleId="aa">
    <w:name w:val="page number"/>
    <w:aliases w:val="Номер страницы1"/>
    <w:rsid w:val="008E6991"/>
    <w:rPr>
      <w:rFonts w:cs="Times New Roman"/>
    </w:rPr>
  </w:style>
  <w:style w:type="paragraph" w:styleId="ab">
    <w:name w:val="Body Text"/>
    <w:aliases w:val="Основной текст Знак2,Абзац Знак1,Основной текст Знак Знак Знак Знак Знак,Основной текст Знак Знак Знак1,Основной текст Знак Знак1,Абзац Знак Знак Знак Знак Знак,Основной текст Знак Знак Знак Знак1"/>
    <w:basedOn w:val="a0"/>
    <w:link w:val="ac"/>
    <w:rsid w:val="008E6991"/>
    <w:pPr>
      <w:spacing w:after="120" w:line="240" w:lineRule="auto"/>
      <w:jc w:val="both"/>
    </w:pPr>
    <w:rPr>
      <w:rFonts w:ascii="Arial" w:eastAsia="Times New Roman" w:hAnsi="Arial" w:cs="Times New Roman"/>
      <w:sz w:val="20"/>
      <w:szCs w:val="20"/>
      <w:lang w:val="en-GB" w:eastAsia="x-none"/>
    </w:rPr>
  </w:style>
  <w:style w:type="character" w:customStyle="1" w:styleId="ac">
    <w:name w:val="Основной текст Знак"/>
    <w:aliases w:val="Основной текст Знак2 Знак,Абзац Знак1 Знак,Основной текст Знак Знак Знак Знак Знак Знак,Основной текст Знак Знак Знак1 Знак,Основной текст Знак Знак1 Знак,Абзац Знак Знак Знак Знак Знак Знак,Основной текст Знак Знак Знак Знак1 Знак"/>
    <w:basedOn w:val="a1"/>
    <w:link w:val="ab"/>
    <w:rsid w:val="008E6991"/>
    <w:rPr>
      <w:rFonts w:ascii="Arial" w:eastAsia="Times New Roman" w:hAnsi="Arial" w:cs="Times New Roman"/>
      <w:sz w:val="20"/>
      <w:szCs w:val="20"/>
      <w:lang w:val="en-GB" w:eastAsia="x-none"/>
    </w:rPr>
  </w:style>
  <w:style w:type="paragraph" w:customStyle="1" w:styleId="TitleLine2">
    <w:name w:val="Title Line 2"/>
    <w:basedOn w:val="a0"/>
    <w:rsid w:val="008E6991"/>
    <w:pPr>
      <w:spacing w:after="0" w:line="240" w:lineRule="atLeast"/>
      <w:jc w:val="center"/>
    </w:pPr>
    <w:rPr>
      <w:rFonts w:ascii="Arial" w:eastAsia="Times New Roman" w:hAnsi="Arial" w:cs="Times New Roman"/>
      <w:b/>
      <w:caps/>
      <w:sz w:val="24"/>
      <w:szCs w:val="20"/>
      <w:lang w:val="en-GB" w:eastAsia="ru-RU"/>
    </w:rPr>
  </w:style>
  <w:style w:type="paragraph" w:styleId="ad">
    <w:name w:val="Title"/>
    <w:aliases w:val=" Знак,Знак"/>
    <w:basedOn w:val="a0"/>
    <w:link w:val="ae"/>
    <w:qFormat/>
    <w:rsid w:val="008E6991"/>
    <w:pPr>
      <w:spacing w:before="4000" w:after="120" w:line="240" w:lineRule="atLeast"/>
      <w:jc w:val="center"/>
    </w:pPr>
    <w:rPr>
      <w:rFonts w:ascii="Arial" w:eastAsia="Times New Roman" w:hAnsi="Arial" w:cs="Times New Roman"/>
      <w:b/>
      <w:caps/>
      <w:sz w:val="24"/>
      <w:szCs w:val="20"/>
      <w:lang w:val="en-GB" w:eastAsia="x-none"/>
    </w:rPr>
  </w:style>
  <w:style w:type="character" w:customStyle="1" w:styleId="ae">
    <w:name w:val="Название Знак"/>
    <w:aliases w:val=" Знак Знак,Знак Знак2"/>
    <w:basedOn w:val="a1"/>
    <w:link w:val="ad"/>
    <w:rsid w:val="008E6991"/>
    <w:rPr>
      <w:rFonts w:ascii="Arial" w:eastAsia="Times New Roman" w:hAnsi="Arial" w:cs="Times New Roman"/>
      <w:b/>
      <w:caps/>
      <w:sz w:val="24"/>
      <w:szCs w:val="20"/>
      <w:lang w:val="en-GB" w:eastAsia="x-none"/>
    </w:rPr>
  </w:style>
  <w:style w:type="paragraph" w:styleId="af">
    <w:name w:val="footnote text"/>
    <w:basedOn w:val="a0"/>
    <w:link w:val="af0"/>
    <w:semiHidden/>
    <w:rsid w:val="008E6991"/>
    <w:pPr>
      <w:spacing w:after="260" w:line="240" w:lineRule="auto"/>
      <w:jc w:val="both"/>
    </w:pPr>
    <w:rPr>
      <w:rFonts w:ascii="Times New Roman" w:eastAsia="Times New Roman" w:hAnsi="Times New Roman" w:cs="Times New Roman"/>
      <w:sz w:val="20"/>
      <w:szCs w:val="20"/>
      <w:lang w:val="en-GB" w:eastAsia="x-none"/>
    </w:rPr>
  </w:style>
  <w:style w:type="character" w:customStyle="1" w:styleId="af0">
    <w:name w:val="Текст сноски Знак"/>
    <w:basedOn w:val="a1"/>
    <w:link w:val="af"/>
    <w:semiHidden/>
    <w:rsid w:val="008E6991"/>
    <w:rPr>
      <w:rFonts w:ascii="Times New Roman" w:eastAsia="Times New Roman" w:hAnsi="Times New Roman" w:cs="Times New Roman"/>
      <w:sz w:val="20"/>
      <w:szCs w:val="20"/>
      <w:lang w:val="en-GB" w:eastAsia="x-none"/>
    </w:rPr>
  </w:style>
  <w:style w:type="paragraph" w:styleId="24">
    <w:name w:val="index 2"/>
    <w:basedOn w:val="a0"/>
    <w:next w:val="a0"/>
    <w:semiHidden/>
    <w:rsid w:val="008E6991"/>
    <w:pPr>
      <w:tabs>
        <w:tab w:val="left" w:leader="dot" w:pos="9000"/>
        <w:tab w:val="right" w:pos="9360"/>
      </w:tabs>
      <w:spacing w:after="0" w:line="240" w:lineRule="auto"/>
      <w:ind w:left="1440" w:right="720" w:hanging="720"/>
      <w:jc w:val="both"/>
    </w:pPr>
    <w:rPr>
      <w:rFonts w:ascii="Arial" w:eastAsia="Times New Roman" w:hAnsi="Arial" w:cs="Times New Roman"/>
      <w:sz w:val="20"/>
      <w:szCs w:val="20"/>
      <w:lang w:val="en-GB" w:eastAsia="ru-RU"/>
    </w:rPr>
  </w:style>
  <w:style w:type="paragraph" w:styleId="af1">
    <w:name w:val="List"/>
    <w:basedOn w:val="a0"/>
    <w:rsid w:val="008E6991"/>
    <w:pPr>
      <w:spacing w:after="0" w:line="240" w:lineRule="auto"/>
      <w:ind w:left="283" w:hanging="283"/>
      <w:jc w:val="both"/>
    </w:pPr>
    <w:rPr>
      <w:rFonts w:ascii="Arial" w:eastAsia="Times New Roman" w:hAnsi="Arial" w:cs="Times New Roman"/>
      <w:sz w:val="20"/>
      <w:szCs w:val="20"/>
      <w:lang w:val="en-GB" w:eastAsia="ru-RU"/>
    </w:rPr>
  </w:style>
  <w:style w:type="paragraph" w:styleId="41">
    <w:name w:val="toc 4"/>
    <w:basedOn w:val="4"/>
    <w:next w:val="a0"/>
    <w:autoRedefine/>
    <w:rsid w:val="008E6991"/>
    <w:pPr>
      <w:widowControl/>
      <w:ind w:left="660"/>
      <w:outlineLvl w:val="9"/>
    </w:pPr>
    <w:rPr>
      <w:snapToGrid/>
      <w:sz w:val="22"/>
      <w:szCs w:val="21"/>
    </w:rPr>
  </w:style>
  <w:style w:type="paragraph" w:styleId="af2">
    <w:name w:val="caption"/>
    <w:basedOn w:val="a0"/>
    <w:next w:val="a0"/>
    <w:qFormat/>
    <w:rsid w:val="008E6991"/>
    <w:pPr>
      <w:tabs>
        <w:tab w:val="left" w:pos="9990"/>
      </w:tabs>
      <w:spacing w:before="2400" w:after="120" w:line="240" w:lineRule="exact"/>
      <w:ind w:left="720" w:hanging="539"/>
      <w:jc w:val="center"/>
    </w:pPr>
    <w:rPr>
      <w:rFonts w:ascii="Arial" w:eastAsia="Times New Roman" w:hAnsi="Arial" w:cs="Times New Roman"/>
      <w:b/>
      <w:sz w:val="28"/>
      <w:szCs w:val="20"/>
      <w:lang w:val="en-GB" w:eastAsia="ru-RU"/>
    </w:rPr>
  </w:style>
  <w:style w:type="paragraph" w:customStyle="1" w:styleId="Caption1">
    <w:name w:val="Caption 1"/>
    <w:basedOn w:val="af2"/>
    <w:rsid w:val="008E6991"/>
    <w:pPr>
      <w:spacing w:before="240" w:after="240"/>
    </w:pPr>
  </w:style>
  <w:style w:type="paragraph" w:customStyle="1" w:styleId="Heading2a">
    <w:name w:val="Heading 2a"/>
    <w:basedOn w:val="20"/>
    <w:rsid w:val="008E6991"/>
    <w:pPr>
      <w:widowControl/>
      <w:ind w:left="720" w:hanging="720"/>
      <w:jc w:val="center"/>
    </w:pPr>
    <w:rPr>
      <w:b w:val="0"/>
      <w:snapToGrid/>
    </w:rPr>
  </w:style>
  <w:style w:type="paragraph" w:customStyle="1" w:styleId="Level3">
    <w:name w:val="Level 3"/>
    <w:basedOn w:val="a0"/>
    <w:link w:val="61"/>
    <w:rsid w:val="008E6991"/>
    <w:pPr>
      <w:spacing w:after="120" w:line="240" w:lineRule="atLeast"/>
      <w:jc w:val="both"/>
    </w:pPr>
    <w:rPr>
      <w:rFonts w:ascii="Arial" w:eastAsia="Times New Roman" w:hAnsi="Arial" w:cs="Times New Roman"/>
      <w:sz w:val="20"/>
      <w:szCs w:val="20"/>
      <w:lang w:val="en-GB" w:eastAsia="x-none"/>
    </w:rPr>
  </w:style>
  <w:style w:type="paragraph" w:customStyle="1" w:styleId="Level1">
    <w:name w:val="Level 1"/>
    <w:basedOn w:val="a0"/>
    <w:rsid w:val="008E6991"/>
    <w:pPr>
      <w:spacing w:after="120" w:line="240" w:lineRule="atLeast"/>
      <w:ind w:left="851" w:hanging="851"/>
      <w:jc w:val="both"/>
    </w:pPr>
    <w:rPr>
      <w:rFonts w:ascii="Arial" w:eastAsia="Times New Roman" w:hAnsi="Arial" w:cs="Times New Roman"/>
      <w:sz w:val="20"/>
      <w:szCs w:val="20"/>
      <w:lang w:val="en-GB" w:eastAsia="ru-RU"/>
    </w:rPr>
  </w:style>
  <w:style w:type="paragraph" w:customStyle="1" w:styleId="Level2">
    <w:name w:val="Level 2"/>
    <w:basedOn w:val="Level1"/>
    <w:rsid w:val="008E6991"/>
    <w:pPr>
      <w:autoSpaceDE w:val="0"/>
      <w:autoSpaceDN w:val="0"/>
      <w:adjustRightInd w:val="0"/>
      <w:ind w:left="709" w:firstLine="0"/>
    </w:pPr>
    <w:rPr>
      <w:rFonts w:eastAsia="Batang" w:cs="Arial"/>
      <w:color w:val="000000"/>
    </w:rPr>
  </w:style>
  <w:style w:type="paragraph" w:customStyle="1" w:styleId="DefaultText">
    <w:name w:val="Default Text"/>
    <w:basedOn w:val="a0"/>
    <w:rsid w:val="008E6991"/>
    <w:pPr>
      <w:spacing w:after="0" w:line="240" w:lineRule="auto"/>
      <w:jc w:val="both"/>
    </w:pPr>
    <w:rPr>
      <w:rFonts w:ascii="Arial" w:eastAsia="Times New Roman" w:hAnsi="Arial" w:cs="Times New Roman"/>
      <w:noProof/>
      <w:szCs w:val="20"/>
      <w:lang w:eastAsia="ru-RU"/>
    </w:rPr>
  </w:style>
  <w:style w:type="paragraph" w:customStyle="1" w:styleId="Lista">
    <w:name w:val="List (a)"/>
    <w:basedOn w:val="a0"/>
    <w:rsid w:val="008E6991"/>
    <w:pPr>
      <w:spacing w:after="60" w:line="240" w:lineRule="atLeast"/>
      <w:ind w:left="1276" w:hanging="567"/>
      <w:jc w:val="both"/>
    </w:pPr>
    <w:rPr>
      <w:rFonts w:ascii="Arial" w:eastAsia="Batang" w:hAnsi="Arial" w:cs="Times New Roman"/>
      <w:sz w:val="20"/>
      <w:szCs w:val="20"/>
      <w:lang w:val="en-GB" w:eastAsia="ru-RU"/>
    </w:rPr>
  </w:style>
  <w:style w:type="paragraph" w:customStyle="1" w:styleId="Listalast">
    <w:name w:val="List (a) last"/>
    <w:basedOn w:val="Lista"/>
    <w:link w:val="51"/>
    <w:rsid w:val="008E6991"/>
    <w:pPr>
      <w:spacing w:after="120"/>
    </w:pPr>
    <w:rPr>
      <w:lang w:eastAsia="x-none"/>
    </w:rPr>
  </w:style>
  <w:style w:type="paragraph" w:styleId="71">
    <w:name w:val="toc 7"/>
    <w:basedOn w:val="a0"/>
    <w:next w:val="a0"/>
    <w:autoRedefine/>
    <w:semiHidden/>
    <w:rsid w:val="008E6991"/>
    <w:pPr>
      <w:spacing w:after="0" w:line="240" w:lineRule="atLeast"/>
      <w:ind w:left="1200"/>
      <w:jc w:val="both"/>
    </w:pPr>
    <w:rPr>
      <w:rFonts w:ascii="Arial" w:eastAsia="Times New Roman" w:hAnsi="Arial" w:cs="Times New Roman"/>
      <w:sz w:val="20"/>
      <w:szCs w:val="20"/>
      <w:lang w:val="en-GB" w:eastAsia="ru-RU"/>
    </w:rPr>
  </w:style>
  <w:style w:type="paragraph" w:styleId="91">
    <w:name w:val="toc 9"/>
    <w:basedOn w:val="a0"/>
    <w:next w:val="a0"/>
    <w:autoRedefine/>
    <w:semiHidden/>
    <w:rsid w:val="008E6991"/>
    <w:pPr>
      <w:spacing w:after="0" w:line="240" w:lineRule="atLeast"/>
      <w:ind w:left="1600"/>
      <w:jc w:val="both"/>
    </w:pPr>
    <w:rPr>
      <w:rFonts w:ascii="Arial" w:eastAsia="Times New Roman" w:hAnsi="Arial" w:cs="Times New Roman"/>
      <w:sz w:val="20"/>
      <w:szCs w:val="20"/>
      <w:lang w:val="en-GB" w:eastAsia="ru-RU"/>
    </w:rPr>
  </w:style>
  <w:style w:type="paragraph" w:customStyle="1" w:styleId="ListRoman">
    <w:name w:val="List Roman"/>
    <w:basedOn w:val="a0"/>
    <w:rsid w:val="008E6991"/>
    <w:pPr>
      <w:spacing w:after="60" w:line="240" w:lineRule="atLeast"/>
      <w:jc w:val="both"/>
    </w:pPr>
    <w:rPr>
      <w:rFonts w:ascii="Arial" w:eastAsia="Batang" w:hAnsi="Arial" w:cs="Arial"/>
      <w:sz w:val="20"/>
      <w:szCs w:val="20"/>
      <w:lang w:val="en-GB" w:eastAsia="ru-RU"/>
    </w:rPr>
  </w:style>
  <w:style w:type="paragraph" w:customStyle="1" w:styleId="Definition">
    <w:name w:val="Definition"/>
    <w:basedOn w:val="a0"/>
    <w:rsid w:val="008E6991"/>
    <w:pPr>
      <w:spacing w:after="240" w:line="240" w:lineRule="atLeast"/>
      <w:jc w:val="both"/>
    </w:pPr>
    <w:rPr>
      <w:rFonts w:ascii="Arial" w:eastAsia="Times New Roman" w:hAnsi="Arial" w:cs="Times New Roman"/>
      <w:sz w:val="20"/>
      <w:szCs w:val="20"/>
      <w:lang w:val="en-GB" w:eastAsia="ru-RU"/>
    </w:rPr>
  </w:style>
  <w:style w:type="paragraph" w:customStyle="1" w:styleId="Level1last">
    <w:name w:val="Level 1 (last)"/>
    <w:basedOn w:val="a0"/>
    <w:rsid w:val="008E6991"/>
    <w:pPr>
      <w:spacing w:after="240" w:line="240" w:lineRule="atLeast"/>
      <w:ind w:left="851" w:hanging="851"/>
      <w:jc w:val="both"/>
    </w:pPr>
    <w:rPr>
      <w:rFonts w:ascii="Arial" w:eastAsia="Times New Roman" w:hAnsi="Arial" w:cs="Times New Roman"/>
      <w:sz w:val="20"/>
      <w:szCs w:val="20"/>
      <w:lang w:val="en-GB" w:eastAsia="ru-RU"/>
    </w:rPr>
  </w:style>
  <w:style w:type="paragraph" w:customStyle="1" w:styleId="Level2last">
    <w:name w:val="Level 2 (last)"/>
    <w:basedOn w:val="Level2"/>
    <w:rsid w:val="008E6991"/>
    <w:pPr>
      <w:autoSpaceDE/>
      <w:autoSpaceDN/>
      <w:adjustRightInd/>
      <w:spacing w:after="240"/>
      <w:ind w:left="851"/>
    </w:pPr>
    <w:rPr>
      <w:rFonts w:eastAsia="Times New Roman" w:cs="Times New Roman"/>
      <w:color w:val="auto"/>
    </w:rPr>
  </w:style>
  <w:style w:type="paragraph" w:customStyle="1" w:styleId="Heading2Text">
    <w:name w:val="Heading 2 Text"/>
    <w:basedOn w:val="20"/>
    <w:rsid w:val="008E6991"/>
    <w:pPr>
      <w:widowControl/>
      <w:ind w:left="720"/>
      <w:outlineLvl w:val="9"/>
    </w:pPr>
    <w:rPr>
      <w:snapToGrid/>
      <w:sz w:val="22"/>
    </w:rPr>
  </w:style>
  <w:style w:type="paragraph" w:styleId="33">
    <w:name w:val="Body Text 3"/>
    <w:basedOn w:val="a0"/>
    <w:link w:val="34"/>
    <w:autoRedefine/>
    <w:rsid w:val="008E6991"/>
    <w:pPr>
      <w:spacing w:after="120" w:line="240" w:lineRule="auto"/>
      <w:ind w:left="700" w:hanging="700"/>
      <w:jc w:val="both"/>
    </w:pPr>
    <w:rPr>
      <w:rFonts w:ascii="Arial" w:eastAsia="Times New Roman" w:hAnsi="Arial" w:cs="Times New Roman"/>
      <w:sz w:val="20"/>
      <w:szCs w:val="20"/>
      <w:lang w:val="en-GB" w:eastAsia="x-none"/>
    </w:rPr>
  </w:style>
  <w:style w:type="character" w:customStyle="1" w:styleId="34">
    <w:name w:val="Основной текст 3 Знак"/>
    <w:basedOn w:val="a1"/>
    <w:link w:val="33"/>
    <w:rsid w:val="008E6991"/>
    <w:rPr>
      <w:rFonts w:ascii="Arial" w:eastAsia="Times New Roman" w:hAnsi="Arial" w:cs="Times New Roman"/>
      <w:sz w:val="20"/>
      <w:szCs w:val="20"/>
      <w:lang w:val="en-GB" w:eastAsia="x-none"/>
    </w:rPr>
  </w:style>
  <w:style w:type="paragraph" w:styleId="35">
    <w:name w:val="toc 3"/>
    <w:basedOn w:val="a0"/>
    <w:next w:val="a0"/>
    <w:autoRedefine/>
    <w:uiPriority w:val="39"/>
    <w:qFormat/>
    <w:rsid w:val="008E6991"/>
    <w:pPr>
      <w:tabs>
        <w:tab w:val="left" w:pos="851"/>
        <w:tab w:val="left" w:pos="1000"/>
        <w:tab w:val="right" w:pos="9360"/>
      </w:tabs>
      <w:spacing w:after="120" w:line="300" w:lineRule="atLeast"/>
      <w:ind w:left="907" w:hanging="547"/>
      <w:jc w:val="both"/>
    </w:pPr>
    <w:rPr>
      <w:rFonts w:ascii="Arial" w:eastAsia="Times New Roman" w:hAnsi="Arial" w:cs="Times New Roman"/>
      <w:bCs/>
      <w:caps/>
      <w:noProof/>
      <w:sz w:val="20"/>
      <w:szCs w:val="20"/>
      <w:lang w:eastAsia="ru-RU"/>
    </w:rPr>
  </w:style>
  <w:style w:type="paragraph" w:styleId="81">
    <w:name w:val="toc 8"/>
    <w:basedOn w:val="a0"/>
    <w:next w:val="a0"/>
    <w:autoRedefine/>
    <w:semiHidden/>
    <w:rsid w:val="008E6991"/>
    <w:pPr>
      <w:spacing w:after="60" w:line="240" w:lineRule="atLeast"/>
      <w:jc w:val="both"/>
    </w:pPr>
    <w:rPr>
      <w:rFonts w:ascii="Arial" w:eastAsia="Times New Roman" w:hAnsi="Arial" w:cs="Times New Roman"/>
      <w:sz w:val="20"/>
      <w:szCs w:val="20"/>
      <w:lang w:val="en-GB" w:eastAsia="ru-RU"/>
    </w:rPr>
  </w:style>
  <w:style w:type="paragraph" w:styleId="af3">
    <w:name w:val="Block Text"/>
    <w:basedOn w:val="a0"/>
    <w:rsid w:val="008E6991"/>
    <w:pPr>
      <w:spacing w:before="120" w:after="0" w:line="240" w:lineRule="atLeast"/>
      <w:ind w:left="851" w:right="1525"/>
      <w:jc w:val="both"/>
    </w:pPr>
    <w:rPr>
      <w:rFonts w:ascii="Arial" w:eastAsia="Times New Roman" w:hAnsi="Arial" w:cs="Times New Roman"/>
      <w:sz w:val="20"/>
      <w:szCs w:val="20"/>
      <w:lang w:val="en-GB" w:eastAsia="ru-RU"/>
    </w:rPr>
  </w:style>
  <w:style w:type="paragraph" w:customStyle="1" w:styleId="xl50">
    <w:name w:val="xl50"/>
    <w:basedOn w:val="a0"/>
    <w:rsid w:val="008E6991"/>
    <w:pPr>
      <w:pBdr>
        <w:left w:val="single" w:sz="4" w:space="0" w:color="auto"/>
        <w:bottom w:val="single" w:sz="4" w:space="0" w:color="auto"/>
      </w:pBdr>
      <w:spacing w:before="100" w:beforeAutospacing="1" w:after="100" w:afterAutospacing="1" w:line="240" w:lineRule="auto"/>
      <w:jc w:val="both"/>
      <w:textAlignment w:val="center"/>
    </w:pPr>
    <w:rPr>
      <w:rFonts w:ascii="Wingdings" w:eastAsia="Times New Roman" w:hAnsi="Wingdings" w:cs="Times New Roman"/>
      <w:sz w:val="28"/>
      <w:szCs w:val="28"/>
      <w:lang w:val="en-GB" w:eastAsia="ru-RU"/>
    </w:rPr>
  </w:style>
  <w:style w:type="paragraph" w:customStyle="1" w:styleId="SGBPTextlast">
    <w:name w:val="SGBP Text (last)"/>
    <w:basedOn w:val="a0"/>
    <w:link w:val="42"/>
    <w:rsid w:val="008E6991"/>
    <w:pPr>
      <w:spacing w:after="240" w:line="240" w:lineRule="atLeast"/>
      <w:jc w:val="both"/>
    </w:pPr>
    <w:rPr>
      <w:rFonts w:ascii="Arial" w:eastAsia="Times New Roman" w:hAnsi="Arial" w:cs="Times New Roman"/>
      <w:sz w:val="20"/>
      <w:szCs w:val="24"/>
      <w:lang w:val="en-GB" w:eastAsia="x-none"/>
    </w:rPr>
  </w:style>
  <w:style w:type="paragraph" w:styleId="af4">
    <w:name w:val="List Bullet"/>
    <w:basedOn w:val="a0"/>
    <w:autoRedefine/>
    <w:rsid w:val="008E6991"/>
    <w:pPr>
      <w:tabs>
        <w:tab w:val="num" w:pos="1276"/>
        <w:tab w:val="num" w:pos="4230"/>
      </w:tabs>
      <w:spacing w:after="0" w:line="240" w:lineRule="atLeast"/>
      <w:ind w:left="1276" w:hanging="567"/>
    </w:pPr>
    <w:rPr>
      <w:rFonts w:ascii="Arial" w:eastAsia="Times New Roman" w:hAnsi="Arial" w:cs="Times New Roman"/>
      <w:sz w:val="20"/>
      <w:szCs w:val="24"/>
      <w:lang w:val="en-GB" w:eastAsia="ru-RU"/>
    </w:rPr>
  </w:style>
  <w:style w:type="paragraph" w:customStyle="1" w:styleId="ListBullet1">
    <w:name w:val="List Bullet 1"/>
    <w:basedOn w:val="a0"/>
    <w:link w:val="36"/>
    <w:rsid w:val="008E6991"/>
    <w:pPr>
      <w:tabs>
        <w:tab w:val="num" w:pos="1440"/>
        <w:tab w:val="num" w:pos="1800"/>
      </w:tabs>
      <w:spacing w:after="0" w:line="240" w:lineRule="auto"/>
      <w:ind w:left="1440" w:hanging="360"/>
    </w:pPr>
    <w:rPr>
      <w:rFonts w:ascii="Arial" w:eastAsia="Times New Roman" w:hAnsi="Arial" w:cs="Times New Roman"/>
      <w:sz w:val="20"/>
      <w:szCs w:val="20"/>
      <w:lang w:val="en-GB" w:eastAsia="x-none"/>
    </w:rPr>
  </w:style>
  <w:style w:type="paragraph" w:styleId="25">
    <w:name w:val="List Bullet 2"/>
    <w:basedOn w:val="a0"/>
    <w:autoRedefine/>
    <w:rsid w:val="008E6991"/>
    <w:pPr>
      <w:tabs>
        <w:tab w:val="num" w:pos="720"/>
      </w:tabs>
      <w:spacing w:after="0" w:line="240" w:lineRule="auto"/>
      <w:ind w:left="720" w:hanging="360"/>
    </w:pPr>
    <w:rPr>
      <w:rFonts w:ascii="Arial" w:eastAsia="Times New Roman" w:hAnsi="Arial" w:cs="Times New Roman"/>
      <w:sz w:val="20"/>
      <w:szCs w:val="20"/>
      <w:lang w:val="en-US" w:eastAsia="ru-RU"/>
    </w:rPr>
  </w:style>
  <w:style w:type="paragraph" w:styleId="37">
    <w:name w:val="List Bullet 3"/>
    <w:basedOn w:val="a0"/>
    <w:link w:val="38"/>
    <w:autoRedefine/>
    <w:rsid w:val="008E6991"/>
    <w:pPr>
      <w:tabs>
        <w:tab w:val="num" w:pos="1080"/>
      </w:tabs>
      <w:spacing w:after="0" w:line="240" w:lineRule="auto"/>
      <w:ind w:left="1080" w:hanging="360"/>
    </w:pPr>
    <w:rPr>
      <w:rFonts w:ascii="Arial" w:eastAsia="Times New Roman" w:hAnsi="Arial" w:cs="Times New Roman"/>
      <w:sz w:val="20"/>
      <w:szCs w:val="20"/>
      <w:lang w:val="en-US" w:eastAsia="x-none"/>
    </w:rPr>
  </w:style>
  <w:style w:type="paragraph" w:styleId="43">
    <w:name w:val="List Bullet 4"/>
    <w:basedOn w:val="a0"/>
    <w:autoRedefine/>
    <w:rsid w:val="008E6991"/>
    <w:pPr>
      <w:tabs>
        <w:tab w:val="num" w:pos="1440"/>
      </w:tabs>
      <w:spacing w:after="0" w:line="240" w:lineRule="auto"/>
      <w:ind w:left="1440" w:hanging="360"/>
    </w:pPr>
    <w:rPr>
      <w:rFonts w:ascii="Arial" w:eastAsia="Times New Roman" w:hAnsi="Arial" w:cs="Times New Roman"/>
      <w:sz w:val="20"/>
      <w:szCs w:val="20"/>
      <w:lang w:val="en-US" w:eastAsia="ru-RU"/>
    </w:rPr>
  </w:style>
  <w:style w:type="paragraph" w:styleId="52">
    <w:name w:val="List Bullet 5"/>
    <w:basedOn w:val="a0"/>
    <w:autoRedefine/>
    <w:rsid w:val="008E6991"/>
    <w:pPr>
      <w:tabs>
        <w:tab w:val="num" w:pos="1800"/>
      </w:tabs>
      <w:spacing w:after="0" w:line="240" w:lineRule="auto"/>
      <w:ind w:left="1800" w:hanging="360"/>
    </w:pPr>
    <w:rPr>
      <w:rFonts w:ascii="Arial" w:eastAsia="Times New Roman" w:hAnsi="Arial" w:cs="Times New Roman"/>
      <w:sz w:val="20"/>
      <w:szCs w:val="20"/>
      <w:lang w:val="en-US" w:eastAsia="ru-RU"/>
    </w:rPr>
  </w:style>
  <w:style w:type="paragraph" w:styleId="af5">
    <w:name w:val="List Number"/>
    <w:basedOn w:val="a0"/>
    <w:rsid w:val="008E6991"/>
    <w:pPr>
      <w:tabs>
        <w:tab w:val="num" w:pos="360"/>
        <w:tab w:val="num" w:pos="1800"/>
      </w:tabs>
      <w:spacing w:after="0" w:line="240" w:lineRule="auto"/>
      <w:ind w:left="360" w:hanging="360"/>
    </w:pPr>
    <w:rPr>
      <w:rFonts w:ascii="Arial" w:eastAsia="Times New Roman" w:hAnsi="Arial" w:cs="Times New Roman"/>
      <w:sz w:val="20"/>
      <w:szCs w:val="20"/>
      <w:lang w:val="en-US" w:eastAsia="ru-RU"/>
    </w:rPr>
  </w:style>
  <w:style w:type="paragraph" w:styleId="26">
    <w:name w:val="List Number 2"/>
    <w:basedOn w:val="a0"/>
    <w:rsid w:val="008E6991"/>
    <w:pPr>
      <w:tabs>
        <w:tab w:val="num" w:pos="720"/>
        <w:tab w:val="num" w:pos="1418"/>
      </w:tabs>
      <w:spacing w:after="0" w:line="240" w:lineRule="auto"/>
      <w:ind w:left="720" w:hanging="360"/>
    </w:pPr>
    <w:rPr>
      <w:rFonts w:ascii="Arial" w:eastAsia="Times New Roman" w:hAnsi="Arial" w:cs="Times New Roman"/>
      <w:sz w:val="20"/>
      <w:szCs w:val="20"/>
      <w:lang w:val="en-US" w:eastAsia="ru-RU"/>
    </w:rPr>
  </w:style>
  <w:style w:type="paragraph" w:styleId="39">
    <w:name w:val="List Number 3"/>
    <w:basedOn w:val="a0"/>
    <w:rsid w:val="008E6991"/>
    <w:pPr>
      <w:tabs>
        <w:tab w:val="num" w:pos="1080"/>
      </w:tabs>
      <w:spacing w:after="0" w:line="240" w:lineRule="auto"/>
      <w:ind w:left="1080" w:hanging="360"/>
    </w:pPr>
    <w:rPr>
      <w:rFonts w:ascii="Arial" w:eastAsia="Times New Roman" w:hAnsi="Arial" w:cs="Times New Roman"/>
      <w:sz w:val="20"/>
      <w:szCs w:val="20"/>
      <w:lang w:val="en-US" w:eastAsia="ru-RU"/>
    </w:rPr>
  </w:style>
  <w:style w:type="paragraph" w:styleId="44">
    <w:name w:val="List Number 4"/>
    <w:basedOn w:val="a0"/>
    <w:rsid w:val="008E6991"/>
    <w:pPr>
      <w:tabs>
        <w:tab w:val="num" w:pos="1440"/>
      </w:tabs>
      <w:spacing w:after="0" w:line="240" w:lineRule="auto"/>
      <w:ind w:left="1440" w:hanging="360"/>
    </w:pPr>
    <w:rPr>
      <w:rFonts w:ascii="Arial" w:eastAsia="Times New Roman" w:hAnsi="Arial" w:cs="Times New Roman"/>
      <w:sz w:val="20"/>
      <w:szCs w:val="20"/>
      <w:lang w:val="en-US" w:eastAsia="ru-RU"/>
    </w:rPr>
  </w:style>
  <w:style w:type="paragraph" w:styleId="53">
    <w:name w:val="List Number 5"/>
    <w:basedOn w:val="a0"/>
    <w:rsid w:val="008E6991"/>
    <w:pPr>
      <w:tabs>
        <w:tab w:val="num" w:pos="1800"/>
        <w:tab w:val="num" w:pos="2700"/>
      </w:tabs>
      <w:spacing w:after="0" w:line="240" w:lineRule="auto"/>
      <w:ind w:left="1800" w:hanging="360"/>
    </w:pPr>
    <w:rPr>
      <w:rFonts w:ascii="Arial" w:eastAsia="Times New Roman" w:hAnsi="Arial" w:cs="Times New Roman"/>
      <w:sz w:val="20"/>
      <w:szCs w:val="20"/>
      <w:lang w:val="en-US" w:eastAsia="ru-RU"/>
    </w:rPr>
  </w:style>
  <w:style w:type="paragraph" w:customStyle="1" w:styleId="TocText">
    <w:name w:val="Toc Text"/>
    <w:basedOn w:val="a0"/>
    <w:next w:val="a0"/>
    <w:rsid w:val="008E6991"/>
    <w:pPr>
      <w:keepNext/>
      <w:widowControl w:val="0"/>
      <w:autoSpaceDE w:val="0"/>
      <w:autoSpaceDN w:val="0"/>
      <w:adjustRightInd w:val="0"/>
      <w:spacing w:before="120" w:after="0" w:line="240" w:lineRule="auto"/>
      <w:jc w:val="center"/>
    </w:pPr>
    <w:rPr>
      <w:rFonts w:ascii="Arial" w:eastAsia="Times New Roman" w:hAnsi="Arial" w:cs="Arial"/>
      <w:b/>
      <w:bCs/>
      <w:sz w:val="20"/>
      <w:szCs w:val="20"/>
      <w:lang w:val="en-GB" w:eastAsia="ru-RU"/>
    </w:rPr>
  </w:style>
  <w:style w:type="character" w:styleId="af6">
    <w:name w:val="Strong"/>
    <w:qFormat/>
    <w:rsid w:val="008E6991"/>
    <w:rPr>
      <w:rFonts w:cs="Times New Roman"/>
      <w:b/>
      <w:bCs/>
    </w:rPr>
  </w:style>
  <w:style w:type="paragraph" w:styleId="af7">
    <w:name w:val="Subtitle"/>
    <w:basedOn w:val="a0"/>
    <w:next w:val="a0"/>
    <w:link w:val="af8"/>
    <w:qFormat/>
    <w:rsid w:val="008E6991"/>
    <w:pPr>
      <w:spacing w:after="60" w:line="240" w:lineRule="atLeast"/>
      <w:jc w:val="center"/>
      <w:outlineLvl w:val="1"/>
    </w:pPr>
    <w:rPr>
      <w:rFonts w:ascii="Times New Roman" w:eastAsia="Times New Roman" w:hAnsi="Times New Roman" w:cs="Times New Roman"/>
      <w:sz w:val="20"/>
      <w:szCs w:val="24"/>
      <w:lang w:val="en-GB" w:eastAsia="x-none"/>
    </w:rPr>
  </w:style>
  <w:style w:type="character" w:customStyle="1" w:styleId="af8">
    <w:name w:val="Подзаголовок Знак"/>
    <w:basedOn w:val="a1"/>
    <w:link w:val="af7"/>
    <w:rsid w:val="008E6991"/>
    <w:rPr>
      <w:rFonts w:ascii="Times New Roman" w:eastAsia="Times New Roman" w:hAnsi="Times New Roman" w:cs="Times New Roman"/>
      <w:sz w:val="20"/>
      <w:szCs w:val="24"/>
      <w:lang w:val="en-GB" w:eastAsia="x-none"/>
    </w:rPr>
  </w:style>
  <w:style w:type="paragraph" w:customStyle="1" w:styleId="StyleArial10ptAfter6ptLinespacingAtleast12pt">
    <w:name w:val="Style Arial 10 pt After:  6 pt Line spacing:  At least 12 pt"/>
    <w:basedOn w:val="a0"/>
    <w:rsid w:val="008E6991"/>
    <w:pPr>
      <w:spacing w:after="0" w:line="240" w:lineRule="auto"/>
      <w:ind w:left="1276" w:firstLine="142"/>
      <w:jc w:val="both"/>
    </w:pPr>
    <w:rPr>
      <w:rFonts w:ascii="Arial" w:eastAsia="Times New Roman" w:hAnsi="Arial" w:cs="Times New Roman"/>
      <w:sz w:val="20"/>
      <w:szCs w:val="20"/>
      <w:lang w:val="en-GB" w:eastAsia="ru-RU"/>
    </w:rPr>
  </w:style>
  <w:style w:type="paragraph" w:styleId="af9">
    <w:name w:val="Document Map"/>
    <w:basedOn w:val="a0"/>
    <w:link w:val="afa"/>
    <w:rsid w:val="008E6991"/>
    <w:pPr>
      <w:shd w:val="clear" w:color="auto" w:fill="000080"/>
      <w:spacing w:after="0" w:line="240" w:lineRule="auto"/>
      <w:jc w:val="both"/>
    </w:pPr>
    <w:rPr>
      <w:rFonts w:ascii="Times New Roman" w:eastAsia="Times New Roman" w:hAnsi="Times New Roman" w:cs="Times New Roman"/>
      <w:sz w:val="20"/>
      <w:szCs w:val="20"/>
      <w:lang w:val="en-GB" w:eastAsia="x-none"/>
    </w:rPr>
  </w:style>
  <w:style w:type="character" w:customStyle="1" w:styleId="afa">
    <w:name w:val="Схема документа Знак"/>
    <w:basedOn w:val="a1"/>
    <w:link w:val="af9"/>
    <w:rsid w:val="008E6991"/>
    <w:rPr>
      <w:rFonts w:ascii="Times New Roman" w:eastAsia="Times New Roman" w:hAnsi="Times New Roman" w:cs="Times New Roman"/>
      <w:sz w:val="20"/>
      <w:szCs w:val="20"/>
      <w:shd w:val="clear" w:color="auto" w:fill="000080"/>
      <w:lang w:val="en-GB" w:eastAsia="x-none"/>
    </w:rPr>
  </w:style>
  <w:style w:type="paragraph" w:styleId="27">
    <w:name w:val="toc 2"/>
    <w:basedOn w:val="a0"/>
    <w:next w:val="a0"/>
    <w:autoRedefine/>
    <w:uiPriority w:val="39"/>
    <w:qFormat/>
    <w:rsid w:val="008E6991"/>
    <w:pPr>
      <w:tabs>
        <w:tab w:val="left" w:pos="907"/>
        <w:tab w:val="right" w:pos="9498"/>
      </w:tabs>
      <w:spacing w:after="0" w:line="240" w:lineRule="auto"/>
      <w:ind w:left="200"/>
      <w:outlineLvl w:val="7"/>
    </w:pPr>
    <w:rPr>
      <w:rFonts w:ascii="Arial" w:eastAsia="Times New Roman" w:hAnsi="Arial" w:cs="Times New Roman"/>
      <w:noProof/>
      <w:sz w:val="20"/>
      <w:szCs w:val="20"/>
      <w:lang w:eastAsia="ru-RU"/>
    </w:rPr>
  </w:style>
  <w:style w:type="paragraph" w:styleId="12">
    <w:name w:val="toc 1"/>
    <w:basedOn w:val="a0"/>
    <w:next w:val="a0"/>
    <w:autoRedefine/>
    <w:uiPriority w:val="39"/>
    <w:qFormat/>
    <w:rsid w:val="008E6991"/>
    <w:pPr>
      <w:spacing w:after="0" w:line="240" w:lineRule="auto"/>
      <w:jc w:val="both"/>
    </w:pPr>
    <w:rPr>
      <w:rFonts w:ascii="Arial" w:eastAsia="Times New Roman" w:hAnsi="Arial" w:cs="Times New Roman"/>
      <w:sz w:val="20"/>
      <w:szCs w:val="20"/>
      <w:lang w:val="en-GB" w:eastAsia="ru-RU"/>
    </w:rPr>
  </w:style>
  <w:style w:type="character" w:styleId="afb">
    <w:name w:val="Hyperlink"/>
    <w:rsid w:val="008E6991"/>
    <w:rPr>
      <w:rFonts w:cs="Times New Roman"/>
      <w:color w:val="0000FF"/>
      <w:u w:val="single"/>
    </w:rPr>
  </w:style>
  <w:style w:type="paragraph" w:customStyle="1" w:styleId="TableText">
    <w:name w:val="Table Text"/>
    <w:basedOn w:val="a0"/>
    <w:rsid w:val="008E6991"/>
    <w:pPr>
      <w:widowControl w:val="0"/>
      <w:spacing w:before="80" w:after="80" w:line="240" w:lineRule="atLeast"/>
      <w:jc w:val="both"/>
    </w:pPr>
    <w:rPr>
      <w:rFonts w:ascii="Arial" w:eastAsia="Times New Roman" w:hAnsi="Arial" w:cs="Times New Roman"/>
      <w:sz w:val="20"/>
      <w:szCs w:val="20"/>
      <w:lang w:val="en-GB" w:eastAsia="ru-RU"/>
    </w:rPr>
  </w:style>
  <w:style w:type="paragraph" w:customStyle="1" w:styleId="Bullet1">
    <w:name w:val="Bullet 1"/>
    <w:basedOn w:val="a0"/>
    <w:rsid w:val="008E6991"/>
    <w:pPr>
      <w:numPr>
        <w:numId w:val="1"/>
      </w:numPr>
      <w:tabs>
        <w:tab w:val="clear" w:pos="360"/>
      </w:tabs>
      <w:spacing w:after="60" w:line="240" w:lineRule="auto"/>
      <w:ind w:left="1560" w:hanging="426"/>
      <w:jc w:val="both"/>
    </w:pPr>
    <w:rPr>
      <w:rFonts w:ascii="Times New Roman" w:eastAsia="Times New Roman" w:hAnsi="Times New Roman" w:cs="Times New Roman"/>
      <w:sz w:val="24"/>
      <w:szCs w:val="20"/>
      <w:lang w:val="en-GB" w:eastAsia="ru-RU"/>
    </w:rPr>
  </w:style>
  <w:style w:type="paragraph" w:customStyle="1" w:styleId="Heading1a">
    <w:name w:val="Heading 1a"/>
    <w:basedOn w:val="10"/>
    <w:rsid w:val="008E6991"/>
    <w:pPr>
      <w:keepNext/>
      <w:widowControl/>
      <w:spacing w:before="120" w:after="120" w:line="240" w:lineRule="atLeast"/>
      <w:jc w:val="left"/>
    </w:pPr>
    <w:rPr>
      <w:rFonts w:cs="Arial"/>
      <w:b/>
      <w:bCs/>
      <w:caps/>
      <w:snapToGrid/>
      <w:sz w:val="20"/>
      <w:szCs w:val="32"/>
    </w:rPr>
  </w:style>
  <w:style w:type="paragraph" w:customStyle="1" w:styleId="StyleTOC1AllcapsLeftAfter6ptLinespacingAtleast">
    <w:name w:val="Style TOC 1 + All caps Left After:  6 pt Line spacing:  At least..."/>
    <w:basedOn w:val="12"/>
    <w:rsid w:val="008E6991"/>
    <w:pPr>
      <w:tabs>
        <w:tab w:val="left" w:pos="709"/>
        <w:tab w:val="right" w:pos="9356"/>
      </w:tabs>
      <w:spacing w:after="120" w:line="300" w:lineRule="atLeast"/>
      <w:jc w:val="left"/>
    </w:pPr>
    <w:rPr>
      <w:caps/>
    </w:rPr>
  </w:style>
  <w:style w:type="paragraph" w:customStyle="1" w:styleId="StyleStyleTOC1AllcapsLeftAfter6ptLinespacingAtle">
    <w:name w:val="Style Style TOC 1 + All caps Left After:  6 pt Line spacing:  At le..."/>
    <w:basedOn w:val="StyleTOC1AllcapsLeftAfter6ptLinespacingAtleast"/>
    <w:rsid w:val="008E6991"/>
    <w:pPr>
      <w:tabs>
        <w:tab w:val="clear" w:pos="709"/>
        <w:tab w:val="left" w:pos="851"/>
      </w:tabs>
      <w:ind w:firstLine="284"/>
    </w:pPr>
  </w:style>
  <w:style w:type="paragraph" w:customStyle="1" w:styleId="Clauselist1">
    <w:name w:val="Clause list 1"/>
    <w:basedOn w:val="a0"/>
    <w:rsid w:val="008E6991"/>
    <w:pPr>
      <w:spacing w:after="120" w:line="240" w:lineRule="atLeast"/>
      <w:ind w:left="709"/>
      <w:jc w:val="both"/>
    </w:pPr>
    <w:rPr>
      <w:rFonts w:ascii="Arial" w:eastAsia="Times New Roman" w:hAnsi="Arial" w:cs="Times New Roman"/>
      <w:sz w:val="20"/>
      <w:szCs w:val="20"/>
      <w:lang w:val="en-GB" w:eastAsia="ru-RU"/>
    </w:rPr>
  </w:style>
  <w:style w:type="paragraph" w:customStyle="1" w:styleId="Clauselist1a">
    <w:name w:val="Clause list 1a"/>
    <w:basedOn w:val="Clauselist1"/>
    <w:rsid w:val="008E6991"/>
    <w:pPr>
      <w:tabs>
        <w:tab w:val="num" w:pos="1418"/>
      </w:tabs>
      <w:ind w:left="1418" w:hanging="567"/>
    </w:pPr>
  </w:style>
  <w:style w:type="paragraph" w:styleId="afc">
    <w:name w:val="List Paragraph"/>
    <w:basedOn w:val="a0"/>
    <w:link w:val="afd"/>
    <w:uiPriority w:val="34"/>
    <w:qFormat/>
    <w:rsid w:val="008E6991"/>
    <w:pPr>
      <w:spacing w:after="0" w:line="240" w:lineRule="atLeast"/>
      <w:ind w:left="720"/>
      <w:jc w:val="both"/>
    </w:pPr>
    <w:rPr>
      <w:rFonts w:ascii="Arial" w:eastAsia="Times New Roman" w:hAnsi="Arial" w:cs="Times New Roman"/>
      <w:sz w:val="20"/>
      <w:szCs w:val="20"/>
      <w:lang w:val="en-GB" w:eastAsia="ru-RU"/>
    </w:rPr>
  </w:style>
  <w:style w:type="paragraph" w:styleId="28">
    <w:name w:val="Body Text 2"/>
    <w:basedOn w:val="a0"/>
    <w:link w:val="29"/>
    <w:uiPriority w:val="99"/>
    <w:rsid w:val="008E6991"/>
    <w:pPr>
      <w:tabs>
        <w:tab w:val="left" w:pos="1080"/>
      </w:tabs>
      <w:spacing w:after="120" w:line="480" w:lineRule="auto"/>
      <w:ind w:left="851" w:hanging="851"/>
      <w:jc w:val="both"/>
    </w:pPr>
    <w:rPr>
      <w:rFonts w:ascii="Helvetica" w:eastAsia="Times New Roman" w:hAnsi="Helvetica" w:cs="Times New Roman"/>
      <w:sz w:val="20"/>
      <w:szCs w:val="20"/>
      <w:lang w:val="en-GB" w:eastAsia="ru-RU"/>
    </w:rPr>
  </w:style>
  <w:style w:type="character" w:customStyle="1" w:styleId="29">
    <w:name w:val="Основной текст 2 Знак"/>
    <w:basedOn w:val="a1"/>
    <w:link w:val="28"/>
    <w:uiPriority w:val="99"/>
    <w:rsid w:val="008E6991"/>
    <w:rPr>
      <w:rFonts w:ascii="Helvetica" w:eastAsia="Times New Roman" w:hAnsi="Helvetica" w:cs="Times New Roman"/>
      <w:sz w:val="20"/>
      <w:szCs w:val="20"/>
      <w:lang w:val="en-GB" w:eastAsia="ru-RU"/>
    </w:rPr>
  </w:style>
  <w:style w:type="character" w:customStyle="1" w:styleId="HeadingLC">
    <w:name w:val="Heading LC Знак"/>
    <w:rsid w:val="008E6991"/>
    <w:rPr>
      <w:rFonts w:ascii="Arial" w:eastAsia="Batang" w:hAnsi="Arial" w:cs="Arial"/>
      <w:b/>
      <w:bCs/>
      <w:kern w:val="32"/>
      <w:sz w:val="32"/>
      <w:szCs w:val="32"/>
      <w:lang w:val="en-GB" w:eastAsia="en-US"/>
    </w:rPr>
  </w:style>
  <w:style w:type="paragraph" w:customStyle="1" w:styleId="adres-SIPM">
    <w:name w:val="adres-SIPM"/>
    <w:basedOn w:val="a0"/>
    <w:next w:val="a0"/>
    <w:rsid w:val="008E6991"/>
    <w:pPr>
      <w:spacing w:before="960" w:after="480" w:line="240" w:lineRule="auto"/>
      <w:ind w:right="3686"/>
    </w:pPr>
    <w:rPr>
      <w:rFonts w:ascii="Arial" w:eastAsia="Times New Roman" w:hAnsi="Arial" w:cs="Times New Roman"/>
      <w:sz w:val="20"/>
      <w:szCs w:val="20"/>
      <w:lang w:val="en-GB" w:eastAsia="ru-RU"/>
    </w:rPr>
  </w:style>
  <w:style w:type="paragraph" w:styleId="afe">
    <w:name w:val="Balloon Text"/>
    <w:basedOn w:val="a0"/>
    <w:link w:val="aff"/>
    <w:rsid w:val="008E6991"/>
    <w:pPr>
      <w:tabs>
        <w:tab w:val="left" w:pos="1080"/>
      </w:tabs>
      <w:spacing w:after="0" w:line="240" w:lineRule="auto"/>
      <w:ind w:left="851" w:hanging="851"/>
      <w:jc w:val="both"/>
    </w:pPr>
    <w:rPr>
      <w:rFonts w:ascii="Tahoma" w:eastAsia="Times New Roman" w:hAnsi="Tahoma" w:cs="Times New Roman"/>
      <w:sz w:val="16"/>
      <w:szCs w:val="16"/>
      <w:lang w:val="en-GB" w:eastAsia="x-none"/>
    </w:rPr>
  </w:style>
  <w:style w:type="character" w:customStyle="1" w:styleId="aff">
    <w:name w:val="Текст выноски Знак"/>
    <w:basedOn w:val="a1"/>
    <w:link w:val="afe"/>
    <w:rsid w:val="008E6991"/>
    <w:rPr>
      <w:rFonts w:ascii="Tahoma" w:eastAsia="Times New Roman" w:hAnsi="Tahoma" w:cs="Times New Roman"/>
      <w:sz w:val="16"/>
      <w:szCs w:val="16"/>
      <w:lang w:val="en-GB" w:eastAsia="x-none"/>
    </w:rPr>
  </w:style>
  <w:style w:type="character" w:customStyle="1" w:styleId="longtext1">
    <w:name w:val="long_text1"/>
    <w:rsid w:val="008E6991"/>
    <w:rPr>
      <w:sz w:val="17"/>
      <w:szCs w:val="17"/>
    </w:rPr>
  </w:style>
  <w:style w:type="paragraph" w:customStyle="1" w:styleId="ListParagraph1">
    <w:name w:val="List Paragraph1"/>
    <w:basedOn w:val="a0"/>
    <w:rsid w:val="008E6991"/>
    <w:pPr>
      <w:spacing w:after="200" w:line="276" w:lineRule="auto"/>
      <w:ind w:left="720"/>
      <w:contextualSpacing/>
    </w:pPr>
    <w:rPr>
      <w:rFonts w:ascii="Calibri" w:eastAsia="Times New Roman" w:hAnsi="Calibri" w:cs="Times New Roman"/>
      <w:lang w:val="en-GB"/>
    </w:rPr>
  </w:style>
  <w:style w:type="paragraph" w:customStyle="1" w:styleId="Normal1">
    <w:name w:val="Normal1"/>
    <w:basedOn w:val="a0"/>
    <w:link w:val="Normal1Char"/>
    <w:rsid w:val="008E6991"/>
    <w:pPr>
      <w:tabs>
        <w:tab w:val="left" w:pos="851"/>
        <w:tab w:val="left" w:pos="1701"/>
        <w:tab w:val="left" w:pos="2552"/>
      </w:tabs>
      <w:spacing w:after="0" w:line="240" w:lineRule="auto"/>
      <w:ind w:left="851" w:hanging="851"/>
      <w:jc w:val="both"/>
    </w:pPr>
    <w:rPr>
      <w:rFonts w:ascii="Arial" w:eastAsia="Times New Roman" w:hAnsi="Arial" w:cs="Times New Roman"/>
      <w:sz w:val="20"/>
      <w:szCs w:val="20"/>
      <w:lang w:val="en-GB"/>
    </w:rPr>
  </w:style>
  <w:style w:type="character" w:customStyle="1" w:styleId="Normal1Char">
    <w:name w:val="Normal1 Char"/>
    <w:link w:val="Normal1"/>
    <w:rsid w:val="008E6991"/>
    <w:rPr>
      <w:rFonts w:ascii="Arial" w:eastAsia="Times New Roman" w:hAnsi="Arial" w:cs="Times New Roman"/>
      <w:sz w:val="20"/>
      <w:szCs w:val="20"/>
      <w:lang w:val="en-GB"/>
    </w:rPr>
  </w:style>
  <w:style w:type="paragraph" w:customStyle="1" w:styleId="List1">
    <w:name w:val="List1"/>
    <w:basedOn w:val="a0"/>
    <w:rsid w:val="008E6991"/>
    <w:pPr>
      <w:tabs>
        <w:tab w:val="left" w:pos="851"/>
        <w:tab w:val="left" w:pos="1701"/>
        <w:tab w:val="left" w:pos="2552"/>
      </w:tabs>
      <w:spacing w:after="0" w:line="240" w:lineRule="auto"/>
      <w:ind w:left="1702" w:hanging="851"/>
      <w:jc w:val="both"/>
    </w:pPr>
    <w:rPr>
      <w:rFonts w:ascii="Arial" w:eastAsia="Times New Roman" w:hAnsi="Arial" w:cs="Times New Roman"/>
      <w:sz w:val="20"/>
      <w:szCs w:val="20"/>
      <w:lang w:val="en-GB"/>
    </w:rPr>
  </w:style>
  <w:style w:type="paragraph" w:customStyle="1" w:styleId="Text">
    <w:name w:val="Text"/>
    <w:basedOn w:val="a0"/>
    <w:rsid w:val="008E6991"/>
    <w:pPr>
      <w:spacing w:after="240" w:line="240" w:lineRule="auto"/>
      <w:ind w:firstLine="1440"/>
      <w:jc w:val="both"/>
    </w:pPr>
    <w:rPr>
      <w:rFonts w:ascii="Times New Roman" w:eastAsia="Times New Roman" w:hAnsi="Times New Roman" w:cs="Times New Roman"/>
      <w:sz w:val="24"/>
      <w:szCs w:val="20"/>
      <w:lang w:val="en-US"/>
    </w:rPr>
  </w:style>
  <w:style w:type="paragraph" w:customStyle="1" w:styleId="Iauiue">
    <w:name w:val="Iau?iue"/>
    <w:rsid w:val="008E6991"/>
    <w:pPr>
      <w:widowControl w:val="0"/>
      <w:spacing w:after="0" w:line="240" w:lineRule="auto"/>
    </w:pPr>
    <w:rPr>
      <w:rFonts w:ascii="Arial" w:eastAsia="Arial" w:hAnsi="Arial" w:cs="Arial"/>
      <w:sz w:val="20"/>
      <w:szCs w:val="20"/>
      <w:lang w:eastAsia="ru-RU"/>
    </w:rPr>
  </w:style>
  <w:style w:type="table" w:styleId="aff0">
    <w:name w:val="Table Grid"/>
    <w:basedOn w:val="a2"/>
    <w:uiPriority w:val="59"/>
    <w:rsid w:val="008E699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rsid w:val="008E6991"/>
    <w:rPr>
      <w:sz w:val="16"/>
      <w:szCs w:val="16"/>
    </w:rPr>
  </w:style>
  <w:style w:type="paragraph" w:styleId="aff2">
    <w:name w:val="annotation text"/>
    <w:basedOn w:val="a0"/>
    <w:link w:val="aff3"/>
    <w:rsid w:val="008E6991"/>
    <w:pPr>
      <w:tabs>
        <w:tab w:val="left" w:pos="1080"/>
      </w:tabs>
      <w:spacing w:after="0" w:line="240" w:lineRule="atLeast"/>
      <w:ind w:left="851" w:hanging="851"/>
      <w:jc w:val="both"/>
    </w:pPr>
    <w:rPr>
      <w:rFonts w:ascii="Helvetica" w:eastAsia="Times New Roman" w:hAnsi="Helvetica" w:cs="Times New Roman"/>
      <w:sz w:val="20"/>
      <w:szCs w:val="20"/>
      <w:lang w:val="en-GB" w:eastAsia="x-none"/>
    </w:rPr>
  </w:style>
  <w:style w:type="character" w:customStyle="1" w:styleId="aff3">
    <w:name w:val="Текст примечания Знак"/>
    <w:basedOn w:val="a1"/>
    <w:link w:val="aff2"/>
    <w:rsid w:val="008E6991"/>
    <w:rPr>
      <w:rFonts w:ascii="Helvetica" w:eastAsia="Times New Roman" w:hAnsi="Helvetica" w:cs="Times New Roman"/>
      <w:sz w:val="20"/>
      <w:szCs w:val="20"/>
      <w:lang w:val="en-GB" w:eastAsia="x-none"/>
    </w:rPr>
  </w:style>
  <w:style w:type="paragraph" w:styleId="aff4">
    <w:name w:val="annotation subject"/>
    <w:basedOn w:val="aff2"/>
    <w:next w:val="aff2"/>
    <w:link w:val="aff5"/>
    <w:rsid w:val="008E6991"/>
    <w:rPr>
      <w:b/>
      <w:bCs/>
    </w:rPr>
  </w:style>
  <w:style w:type="character" w:customStyle="1" w:styleId="aff5">
    <w:name w:val="Тема примечания Знак"/>
    <w:basedOn w:val="aff3"/>
    <w:link w:val="aff4"/>
    <w:rsid w:val="008E6991"/>
    <w:rPr>
      <w:rFonts w:ascii="Helvetica" w:eastAsia="Times New Roman" w:hAnsi="Helvetica" w:cs="Times New Roman"/>
      <w:b/>
      <w:bCs/>
      <w:sz w:val="20"/>
      <w:szCs w:val="20"/>
      <w:lang w:val="en-GB" w:eastAsia="x-none"/>
    </w:rPr>
  </w:style>
  <w:style w:type="paragraph" w:styleId="aff6">
    <w:name w:val="Plain Text"/>
    <w:basedOn w:val="a0"/>
    <w:link w:val="aff7"/>
    <w:uiPriority w:val="99"/>
    <w:unhideWhenUsed/>
    <w:rsid w:val="008E6991"/>
    <w:pPr>
      <w:spacing w:after="0" w:line="240" w:lineRule="auto"/>
    </w:pPr>
    <w:rPr>
      <w:rFonts w:ascii="Consolas" w:eastAsia="Calibri" w:hAnsi="Consolas" w:cs="Times New Roman"/>
      <w:sz w:val="21"/>
      <w:szCs w:val="21"/>
      <w:lang w:val="x-none"/>
    </w:rPr>
  </w:style>
  <w:style w:type="character" w:customStyle="1" w:styleId="aff7">
    <w:name w:val="Текст Знак"/>
    <w:basedOn w:val="a1"/>
    <w:link w:val="aff6"/>
    <w:uiPriority w:val="99"/>
    <w:rsid w:val="008E6991"/>
    <w:rPr>
      <w:rFonts w:ascii="Consolas" w:eastAsia="Calibri" w:hAnsi="Consolas" w:cs="Times New Roman"/>
      <w:sz w:val="21"/>
      <w:szCs w:val="21"/>
      <w:lang w:val="x-none"/>
    </w:rPr>
  </w:style>
  <w:style w:type="paragraph" w:customStyle="1" w:styleId="Daryl">
    <w:name w:val="Daryl"/>
    <w:basedOn w:val="a0"/>
    <w:rsid w:val="008E6991"/>
    <w:pPr>
      <w:overflowPunct w:val="0"/>
      <w:autoSpaceDE w:val="0"/>
      <w:autoSpaceDN w:val="0"/>
      <w:adjustRightInd w:val="0"/>
      <w:spacing w:after="0" w:line="240" w:lineRule="auto"/>
      <w:textAlignment w:val="baseline"/>
    </w:pPr>
    <w:rPr>
      <w:rFonts w:ascii="Arial" w:eastAsia="Times New Roman" w:hAnsi="Arial" w:cs="Times New Roman"/>
      <w:szCs w:val="20"/>
      <w:lang w:val="en-GB"/>
    </w:rPr>
  </w:style>
  <w:style w:type="paragraph" w:customStyle="1" w:styleId="Pleading">
    <w:name w:val="Pleading"/>
    <w:basedOn w:val="a0"/>
    <w:rsid w:val="008E6991"/>
    <w:pPr>
      <w:tabs>
        <w:tab w:val="left" w:pos="2880"/>
        <w:tab w:val="left" w:pos="3600"/>
        <w:tab w:val="left" w:pos="4320"/>
        <w:tab w:val="left" w:pos="5040"/>
        <w:tab w:val="left" w:pos="5760"/>
        <w:tab w:val="left" w:pos="6480"/>
        <w:tab w:val="left" w:pos="7200"/>
        <w:tab w:val="left" w:pos="7920"/>
        <w:tab w:val="right" w:pos="16992"/>
      </w:tabs>
      <w:overflowPunct w:val="0"/>
      <w:autoSpaceDE w:val="0"/>
      <w:autoSpaceDN w:val="0"/>
      <w:adjustRightInd w:val="0"/>
      <w:spacing w:after="0" w:line="240" w:lineRule="auto"/>
      <w:ind w:left="1418" w:hanging="284"/>
      <w:jc w:val="both"/>
      <w:textAlignment w:val="baseline"/>
    </w:pPr>
    <w:rPr>
      <w:rFonts w:ascii="Helvetica" w:eastAsia="Times New Roman" w:hAnsi="Helvetica" w:cs="Times New Roman"/>
      <w:noProof/>
      <w:sz w:val="20"/>
      <w:szCs w:val="20"/>
      <w:lang w:val="en-GB"/>
    </w:rPr>
  </w:style>
  <w:style w:type="paragraph" w:customStyle="1" w:styleId="311">
    <w:name w:val="3.1.1"/>
    <w:basedOn w:val="a0"/>
    <w:rsid w:val="008E6991"/>
    <w:pPr>
      <w:overflowPunct w:val="0"/>
      <w:autoSpaceDE w:val="0"/>
      <w:autoSpaceDN w:val="0"/>
      <w:adjustRightInd w:val="0"/>
      <w:spacing w:after="0" w:line="240" w:lineRule="auto"/>
      <w:ind w:left="1418" w:hanging="720"/>
      <w:textAlignment w:val="baseline"/>
    </w:pPr>
    <w:rPr>
      <w:rFonts w:ascii="Helv" w:eastAsia="Times New Roman" w:hAnsi="Helv" w:cs="Times New Roman"/>
      <w:sz w:val="20"/>
      <w:szCs w:val="20"/>
      <w:lang w:val="en-GB"/>
    </w:rPr>
  </w:style>
  <w:style w:type="paragraph" w:customStyle="1" w:styleId="TEXT1">
    <w:name w:val="TEXT 1"/>
    <w:aliases w:val="1,text 1"/>
    <w:basedOn w:val="a0"/>
    <w:rsid w:val="008E6991"/>
    <w:pPr>
      <w:keepLines/>
      <w:overflowPunct w:val="0"/>
      <w:autoSpaceDE w:val="0"/>
      <w:autoSpaceDN w:val="0"/>
      <w:adjustRightInd w:val="0"/>
      <w:spacing w:after="0" w:line="240" w:lineRule="auto"/>
      <w:ind w:left="580" w:hanging="580"/>
      <w:jc w:val="both"/>
      <w:textAlignment w:val="baseline"/>
    </w:pPr>
    <w:rPr>
      <w:rFonts w:ascii="Palatino" w:eastAsia="Times New Roman" w:hAnsi="Palatino" w:cs="Times New Roman"/>
      <w:color w:val="000000"/>
      <w:sz w:val="20"/>
      <w:szCs w:val="20"/>
      <w:lang w:val="en-US"/>
    </w:rPr>
  </w:style>
  <w:style w:type="paragraph" w:customStyle="1" w:styleId="title1">
    <w:name w:val="title1"/>
    <w:basedOn w:val="a0"/>
    <w:rsid w:val="008E6991"/>
    <w:pPr>
      <w:keepNext/>
      <w:tabs>
        <w:tab w:val="decimal" w:pos="360"/>
        <w:tab w:val="left" w:pos="72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24"/>
      <w:szCs w:val="20"/>
      <w:lang w:val="en-US"/>
    </w:rPr>
  </w:style>
  <w:style w:type="paragraph" w:customStyle="1" w:styleId="UNKEEP">
    <w:name w:val="UNKEEP"/>
    <w:basedOn w:val="a0"/>
    <w:rsid w:val="008E6991"/>
    <w:pPr>
      <w:overflowPunct w:val="0"/>
      <w:autoSpaceDE w:val="0"/>
      <w:autoSpaceDN w:val="0"/>
      <w:adjustRightInd w:val="0"/>
      <w:spacing w:after="0" w:line="240" w:lineRule="auto"/>
      <w:jc w:val="both"/>
      <w:textAlignment w:val="baseline"/>
    </w:pPr>
    <w:rPr>
      <w:rFonts w:ascii="Arial" w:eastAsia="Times New Roman" w:hAnsi="Arial" w:cs="Times New Roman"/>
      <w:color w:val="000000"/>
      <w:sz w:val="24"/>
      <w:szCs w:val="20"/>
      <w:lang w:val="en-US"/>
    </w:rPr>
  </w:style>
  <w:style w:type="paragraph" w:customStyle="1" w:styleId="Indent3">
    <w:name w:val="Indent 3"/>
    <w:basedOn w:val="a0"/>
    <w:rsid w:val="008E6991"/>
    <w:pPr>
      <w:widowControl w:val="0"/>
      <w:overflowPunct w:val="0"/>
      <w:autoSpaceDE w:val="0"/>
      <w:autoSpaceDN w:val="0"/>
      <w:adjustRightInd w:val="0"/>
      <w:spacing w:after="0" w:line="240" w:lineRule="auto"/>
      <w:ind w:left="1701" w:hanging="567"/>
      <w:jc w:val="both"/>
      <w:textAlignment w:val="baseline"/>
    </w:pPr>
    <w:rPr>
      <w:rFonts w:ascii="Times New Roman" w:eastAsia="Times New Roman" w:hAnsi="Times New Roman" w:cs="Times New Roman"/>
      <w:sz w:val="20"/>
      <w:szCs w:val="20"/>
      <w:lang w:val="en-US"/>
    </w:rPr>
  </w:style>
  <w:style w:type="paragraph" w:customStyle="1" w:styleId="Indent4">
    <w:name w:val="Indent 4"/>
    <w:basedOn w:val="Indent3"/>
    <w:rsid w:val="008E6991"/>
    <w:pPr>
      <w:ind w:left="2268"/>
    </w:pPr>
  </w:style>
  <w:style w:type="paragraph" w:customStyle="1" w:styleId="TEXT2">
    <w:name w:val="TEXT 2"/>
    <w:aliases w:val="2,text 2"/>
    <w:basedOn w:val="a0"/>
    <w:rsid w:val="008E6991"/>
    <w:pPr>
      <w:keepLines/>
      <w:widowControl w:val="0"/>
      <w:overflowPunct w:val="0"/>
      <w:autoSpaceDE w:val="0"/>
      <w:autoSpaceDN w:val="0"/>
      <w:adjustRightInd w:val="0"/>
      <w:spacing w:after="0" w:line="240" w:lineRule="auto"/>
      <w:ind w:left="1100" w:hanging="560"/>
      <w:jc w:val="both"/>
      <w:textAlignment w:val="baseline"/>
    </w:pPr>
    <w:rPr>
      <w:rFonts w:ascii="Helv" w:eastAsia="Times New Roman" w:hAnsi="Helv" w:cs="Times New Roman"/>
      <w:color w:val="000000"/>
      <w:sz w:val="20"/>
      <w:szCs w:val="20"/>
      <w:lang w:val="en-US"/>
    </w:rPr>
  </w:style>
  <w:style w:type="paragraph" w:customStyle="1" w:styleId="Lista2">
    <w:name w:val="List a2"/>
    <w:basedOn w:val="a0"/>
    <w:rsid w:val="008E6991"/>
    <w:pPr>
      <w:keepLines/>
      <w:widowControl w:val="0"/>
      <w:tabs>
        <w:tab w:val="left" w:pos="2410"/>
        <w:tab w:val="left" w:pos="2694"/>
      </w:tabs>
      <w:overflowPunct w:val="0"/>
      <w:autoSpaceDE w:val="0"/>
      <w:autoSpaceDN w:val="0"/>
      <w:adjustRightInd w:val="0"/>
      <w:spacing w:after="200" w:line="240" w:lineRule="auto"/>
      <w:ind w:left="1701" w:hanging="567"/>
      <w:jc w:val="both"/>
      <w:textAlignment w:val="baseline"/>
    </w:pPr>
    <w:rPr>
      <w:rFonts w:ascii="Garamond" w:eastAsia="Times New Roman" w:hAnsi="Garamond" w:cs="Times New Roman"/>
      <w:szCs w:val="20"/>
      <w:lang w:val="en-US"/>
    </w:rPr>
  </w:style>
  <w:style w:type="paragraph" w:customStyle="1" w:styleId="Indent2">
    <w:name w:val="Indent 2"/>
    <w:basedOn w:val="Indent3"/>
    <w:rsid w:val="008E6991"/>
    <w:pPr>
      <w:ind w:left="1134"/>
    </w:pPr>
  </w:style>
  <w:style w:type="paragraph" w:customStyle="1" w:styleId="Indent1">
    <w:name w:val="Indent 1"/>
    <w:basedOn w:val="a0"/>
    <w:link w:val="13"/>
    <w:rsid w:val="008E6991"/>
    <w:pPr>
      <w:widowControl w:val="0"/>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0"/>
      <w:szCs w:val="20"/>
      <w:lang w:val="en-US"/>
    </w:rPr>
  </w:style>
  <w:style w:type="paragraph" w:customStyle="1" w:styleId="Left1">
    <w:name w:val="Left 1"/>
    <w:basedOn w:val="Indent1"/>
    <w:rsid w:val="008E6991"/>
    <w:pPr>
      <w:ind w:firstLine="0"/>
    </w:pPr>
  </w:style>
  <w:style w:type="paragraph" w:customStyle="1" w:styleId="CharCharCharChar">
    <w:name w:val="Char Char Char Char"/>
    <w:basedOn w:val="a0"/>
    <w:rsid w:val="008E6991"/>
    <w:pPr>
      <w:spacing w:line="240" w:lineRule="exact"/>
    </w:pPr>
    <w:rPr>
      <w:rFonts w:ascii="Verdana" w:eastAsia="Times New Roman" w:hAnsi="Verdana" w:cs="Times New Roman"/>
      <w:sz w:val="24"/>
      <w:szCs w:val="20"/>
      <w:lang w:val="en-US"/>
    </w:rPr>
  </w:style>
  <w:style w:type="paragraph" w:customStyle="1" w:styleId="SubHeading1">
    <w:name w:val="Sub Heading 1"/>
    <w:basedOn w:val="a0"/>
    <w:rsid w:val="008E6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pPr>
    <w:rPr>
      <w:rFonts w:ascii="Arial" w:eastAsia="Times New Roman" w:hAnsi="Arial" w:cs="Arial"/>
      <w:sz w:val="24"/>
      <w:szCs w:val="20"/>
      <w:u w:val="single"/>
      <w:lang w:val="en-US"/>
    </w:rPr>
  </w:style>
  <w:style w:type="paragraph" w:customStyle="1" w:styleId="MainHeading1">
    <w:name w:val="Main Heading 1"/>
    <w:basedOn w:val="10"/>
    <w:rsid w:val="008E6991"/>
    <w:pPr>
      <w:keepNext/>
      <w:widowControl/>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hanging="360"/>
    </w:pPr>
    <w:rPr>
      <w:rFonts w:cs="Arial"/>
      <w:b/>
      <w:snapToGrid/>
      <w:u w:val="single"/>
      <w:lang w:val="en-US" w:eastAsia="en-US"/>
    </w:rPr>
  </w:style>
  <w:style w:type="paragraph" w:customStyle="1" w:styleId="TableN">
    <w:name w:val="TableN"/>
    <w:basedOn w:val="a0"/>
    <w:rsid w:val="008E6991"/>
    <w:pPr>
      <w:tabs>
        <w:tab w:val="left" w:pos="851"/>
        <w:tab w:val="left" w:pos="1701"/>
        <w:tab w:val="left" w:pos="2552"/>
      </w:tabs>
      <w:spacing w:after="0" w:line="240" w:lineRule="auto"/>
    </w:pPr>
    <w:rPr>
      <w:rFonts w:ascii="Arial" w:eastAsia="Times New Roman" w:hAnsi="Arial" w:cs="Times New Roman"/>
      <w:sz w:val="18"/>
      <w:szCs w:val="20"/>
      <w:lang w:val="en-GB"/>
    </w:rPr>
  </w:style>
  <w:style w:type="paragraph" w:customStyle="1" w:styleId="TableHead">
    <w:name w:val="TableHead"/>
    <w:basedOn w:val="a0"/>
    <w:link w:val="TableHead0"/>
    <w:rsid w:val="008E6991"/>
    <w:pPr>
      <w:keepNext/>
      <w:tabs>
        <w:tab w:val="left" w:pos="851"/>
        <w:tab w:val="left" w:pos="1701"/>
        <w:tab w:val="left" w:pos="2552"/>
      </w:tabs>
      <w:spacing w:after="0" w:line="240" w:lineRule="auto"/>
      <w:jc w:val="center"/>
    </w:pPr>
    <w:rPr>
      <w:rFonts w:ascii="Arial" w:eastAsia="Times New Roman" w:hAnsi="Arial" w:cs="Times New Roman"/>
      <w:b/>
      <w:bCs/>
      <w:sz w:val="18"/>
      <w:szCs w:val="20"/>
      <w:lang w:val="en-GB"/>
    </w:rPr>
  </w:style>
  <w:style w:type="character" w:customStyle="1" w:styleId="apple-style-span">
    <w:name w:val="apple-style-span"/>
    <w:basedOn w:val="a1"/>
    <w:rsid w:val="008E6991"/>
  </w:style>
  <w:style w:type="paragraph" w:customStyle="1" w:styleId="Default">
    <w:name w:val="Default"/>
    <w:rsid w:val="008E69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lumnSubHeader">
    <w:name w:val="Column Sub Header"/>
    <w:basedOn w:val="a0"/>
    <w:rsid w:val="008E6991"/>
    <w:pPr>
      <w:tabs>
        <w:tab w:val="left" w:pos="1062"/>
      </w:tabs>
      <w:spacing w:before="60" w:after="60" w:line="240" w:lineRule="atLeast"/>
    </w:pPr>
    <w:rPr>
      <w:rFonts w:ascii="Arial" w:eastAsia="Times New Roman" w:hAnsi="Arial" w:cs="Times New Roman"/>
      <w:b/>
      <w:sz w:val="16"/>
      <w:szCs w:val="20"/>
      <w:lang w:val="en-GB"/>
    </w:rPr>
  </w:style>
  <w:style w:type="paragraph" w:customStyle="1" w:styleId="ColumnText">
    <w:name w:val="Column Text"/>
    <w:basedOn w:val="a0"/>
    <w:rsid w:val="008E6991"/>
    <w:pPr>
      <w:spacing w:before="40" w:after="0" w:line="240" w:lineRule="atLeast"/>
      <w:ind w:left="702"/>
    </w:pPr>
    <w:rPr>
      <w:rFonts w:ascii="Arial" w:eastAsia="Times New Roman" w:hAnsi="Arial" w:cs="Times New Roman"/>
      <w:snapToGrid w:val="0"/>
      <w:sz w:val="16"/>
      <w:szCs w:val="20"/>
      <w:lang w:val="en-GB"/>
    </w:rPr>
  </w:style>
  <w:style w:type="paragraph" w:styleId="aff8">
    <w:name w:val="Revision"/>
    <w:hidden/>
    <w:uiPriority w:val="99"/>
    <w:semiHidden/>
    <w:rsid w:val="008E6991"/>
    <w:pPr>
      <w:spacing w:after="0" w:line="240" w:lineRule="auto"/>
    </w:pPr>
    <w:rPr>
      <w:rFonts w:ascii="Times New Roman" w:eastAsia="Times New Roman" w:hAnsi="Times New Roman" w:cs="Times New Roman"/>
      <w:sz w:val="20"/>
      <w:szCs w:val="20"/>
      <w:lang w:val="en-GB"/>
    </w:rPr>
  </w:style>
  <w:style w:type="paragraph" w:styleId="aff9">
    <w:name w:val="TOC Heading"/>
    <w:basedOn w:val="10"/>
    <w:next w:val="a0"/>
    <w:link w:val="affa"/>
    <w:unhideWhenUsed/>
    <w:qFormat/>
    <w:rsid w:val="008E6991"/>
    <w:pPr>
      <w:keepNext/>
      <w:keepLines/>
      <w:widowControl/>
      <w:spacing w:before="480" w:line="276" w:lineRule="auto"/>
      <w:jc w:val="left"/>
      <w:outlineLvl w:val="9"/>
    </w:pPr>
    <w:rPr>
      <w:rFonts w:ascii="Cambria" w:hAnsi="Cambria"/>
      <w:b/>
      <w:bCs/>
      <w:snapToGrid/>
      <w:color w:val="365F91"/>
      <w:sz w:val="28"/>
      <w:szCs w:val="28"/>
      <w:lang w:val="x-none" w:eastAsia="en-US"/>
    </w:rPr>
  </w:style>
  <w:style w:type="paragraph" w:customStyle="1" w:styleId="ParagraphNumbering">
    <w:name w:val="Paragraph Numbering"/>
    <w:basedOn w:val="a0"/>
    <w:link w:val="ParagraphNumbering0"/>
    <w:uiPriority w:val="99"/>
    <w:rsid w:val="008E6991"/>
    <w:pPr>
      <w:spacing w:after="300" w:line="300" w:lineRule="atLeast"/>
      <w:ind w:left="360" w:hanging="360"/>
      <w:jc w:val="both"/>
    </w:pPr>
    <w:rPr>
      <w:rFonts w:ascii="Times New Roman" w:eastAsia="Times New Roman" w:hAnsi="Times New Roman" w:cs="Times New Roman"/>
      <w:szCs w:val="20"/>
      <w:lang w:val="en-GB"/>
    </w:rPr>
  </w:style>
  <w:style w:type="character" w:customStyle="1" w:styleId="DeltaViewInsertion">
    <w:name w:val="DeltaView Insertion"/>
    <w:rsid w:val="008E6991"/>
    <w:rPr>
      <w:color w:val="0000FF"/>
      <w:spacing w:val="0"/>
      <w:u w:val="double"/>
    </w:rPr>
  </w:style>
  <w:style w:type="numbering" w:customStyle="1" w:styleId="2">
    <w:name w:val="Стиль2"/>
    <w:basedOn w:val="a3"/>
    <w:rsid w:val="008E6991"/>
    <w:pPr>
      <w:numPr>
        <w:numId w:val="2"/>
      </w:numPr>
    </w:pPr>
  </w:style>
  <w:style w:type="paragraph" w:styleId="54">
    <w:name w:val="toc 5"/>
    <w:basedOn w:val="a0"/>
    <w:next w:val="a0"/>
    <w:rsid w:val="008E6991"/>
    <w:pPr>
      <w:tabs>
        <w:tab w:val="left" w:pos="1418"/>
        <w:tab w:val="right" w:pos="9639"/>
      </w:tabs>
      <w:spacing w:after="120" w:line="240" w:lineRule="auto"/>
    </w:pPr>
    <w:rPr>
      <w:rFonts w:ascii="Arial" w:eastAsia="Times New Roman" w:hAnsi="Arial" w:cs="Times New Roman"/>
      <w:noProof/>
      <w:sz w:val="20"/>
      <w:szCs w:val="20"/>
      <w:lang w:val="en-GB"/>
    </w:rPr>
  </w:style>
  <w:style w:type="paragraph" w:styleId="62">
    <w:name w:val="toc 6"/>
    <w:basedOn w:val="a0"/>
    <w:next w:val="a0"/>
    <w:autoRedefine/>
    <w:rsid w:val="008E6991"/>
    <w:pPr>
      <w:spacing w:after="0" w:line="240" w:lineRule="auto"/>
      <w:ind w:left="1000"/>
    </w:pPr>
    <w:rPr>
      <w:rFonts w:ascii="Arial" w:eastAsia="Times New Roman" w:hAnsi="Arial" w:cs="Times New Roman"/>
      <w:sz w:val="20"/>
      <w:szCs w:val="20"/>
      <w:lang w:val="en-GB"/>
    </w:rPr>
  </w:style>
  <w:style w:type="paragraph" w:customStyle="1" w:styleId="ColumnHeader">
    <w:name w:val="Column Header"/>
    <w:basedOn w:val="a0"/>
    <w:rsid w:val="008E6991"/>
    <w:pPr>
      <w:spacing w:before="60" w:after="60" w:line="240" w:lineRule="auto"/>
      <w:jc w:val="center"/>
    </w:pPr>
    <w:rPr>
      <w:rFonts w:ascii="Arial" w:eastAsia="Times New Roman" w:hAnsi="Arial" w:cs="Times New Roman"/>
      <w:b/>
      <w:caps/>
      <w:sz w:val="16"/>
      <w:szCs w:val="20"/>
      <w:lang w:val="en-GB"/>
    </w:rPr>
  </w:style>
  <w:style w:type="paragraph" w:customStyle="1" w:styleId="ColumnTitle">
    <w:name w:val="Column Title"/>
    <w:basedOn w:val="a0"/>
    <w:rsid w:val="008E6991"/>
    <w:pPr>
      <w:spacing w:before="60" w:after="60" w:line="240" w:lineRule="auto"/>
      <w:jc w:val="center"/>
    </w:pPr>
    <w:rPr>
      <w:rFonts w:ascii="Arial" w:eastAsia="Times New Roman" w:hAnsi="Arial" w:cs="Times New Roman"/>
      <w:b/>
      <w:sz w:val="16"/>
      <w:szCs w:val="20"/>
      <w:lang w:val="en-GB"/>
    </w:rPr>
  </w:style>
  <w:style w:type="paragraph" w:styleId="affb">
    <w:name w:val="Normal Indent"/>
    <w:basedOn w:val="a0"/>
    <w:rsid w:val="008E6991"/>
    <w:pPr>
      <w:spacing w:after="0" w:line="240" w:lineRule="auto"/>
      <w:ind w:left="720"/>
    </w:pPr>
    <w:rPr>
      <w:rFonts w:ascii="Arial" w:eastAsia="Times New Roman" w:hAnsi="Arial" w:cs="Times New Roman"/>
      <w:sz w:val="20"/>
      <w:szCs w:val="20"/>
      <w:lang w:val="en-GB"/>
    </w:rPr>
  </w:style>
  <w:style w:type="paragraph" w:customStyle="1" w:styleId="Bullet">
    <w:name w:val="Bullet"/>
    <w:basedOn w:val="a0"/>
    <w:rsid w:val="008E6991"/>
    <w:pPr>
      <w:numPr>
        <w:numId w:val="3"/>
      </w:numPr>
      <w:spacing w:after="60" w:line="240" w:lineRule="auto"/>
      <w:jc w:val="both"/>
    </w:pPr>
    <w:rPr>
      <w:rFonts w:ascii="Arial" w:eastAsia="Times New Roman" w:hAnsi="Arial" w:cs="Times New Roman"/>
      <w:sz w:val="20"/>
      <w:szCs w:val="20"/>
      <w:lang w:val="en-GB"/>
    </w:rPr>
  </w:style>
  <w:style w:type="paragraph" w:customStyle="1" w:styleId="Bulletlast">
    <w:name w:val="Bullet (last)"/>
    <w:basedOn w:val="Bullet"/>
    <w:rsid w:val="008E6991"/>
    <w:pPr>
      <w:numPr>
        <w:numId w:val="0"/>
      </w:numPr>
      <w:tabs>
        <w:tab w:val="num" w:pos="360"/>
      </w:tabs>
      <w:spacing w:after="120"/>
      <w:ind w:left="1135" w:hanging="284"/>
    </w:pPr>
  </w:style>
  <w:style w:type="paragraph" w:customStyle="1" w:styleId="Level3last">
    <w:name w:val="Level 3 (last)"/>
    <w:basedOn w:val="Level3"/>
    <w:rsid w:val="008E6991"/>
    <w:pPr>
      <w:spacing w:after="240"/>
    </w:pPr>
    <w:rPr>
      <w:lang w:eastAsia="en-US"/>
    </w:rPr>
  </w:style>
  <w:style w:type="character" w:styleId="affc">
    <w:name w:val="FollowedHyperlink"/>
    <w:rsid w:val="008E6991"/>
    <w:rPr>
      <w:color w:val="800080"/>
      <w:u w:val="single"/>
    </w:rPr>
  </w:style>
  <w:style w:type="paragraph" w:customStyle="1" w:styleId="NormalHanging">
    <w:name w:val="Normal Hanging"/>
    <w:basedOn w:val="a0"/>
    <w:rsid w:val="008E6991"/>
    <w:pPr>
      <w:spacing w:before="60" w:after="240" w:line="240" w:lineRule="auto"/>
      <w:ind w:left="1418" w:hanging="567"/>
    </w:pPr>
    <w:rPr>
      <w:rFonts w:ascii="Times New Roman" w:eastAsia="Times New Roman" w:hAnsi="Times New Roman" w:cs="Times New Roman"/>
      <w:sz w:val="20"/>
      <w:szCs w:val="20"/>
      <w:lang w:val="en-GB"/>
    </w:rPr>
  </w:style>
  <w:style w:type="paragraph" w:customStyle="1" w:styleId="wlsapara">
    <w:name w:val="wlsapara"/>
    <w:basedOn w:val="a0"/>
    <w:rsid w:val="008E6991"/>
    <w:pPr>
      <w:spacing w:after="0" w:line="240" w:lineRule="auto"/>
    </w:pPr>
    <w:rPr>
      <w:rFonts w:ascii="Arial" w:eastAsia="Times New Roman" w:hAnsi="Arial" w:cs="Times New Roman"/>
      <w:sz w:val="20"/>
      <w:szCs w:val="20"/>
      <w:lang w:val="nl-NL"/>
    </w:rPr>
  </w:style>
  <w:style w:type="paragraph" w:customStyle="1" w:styleId="wlsabulin">
    <w:name w:val="wlsabulin"/>
    <w:basedOn w:val="a0"/>
    <w:rsid w:val="008E6991"/>
    <w:pPr>
      <w:spacing w:after="0" w:line="240" w:lineRule="auto"/>
      <w:ind w:left="567" w:hanging="567"/>
    </w:pPr>
    <w:rPr>
      <w:rFonts w:ascii="Arial" w:eastAsia="Times New Roman" w:hAnsi="Arial" w:cs="Times New Roman"/>
      <w:sz w:val="20"/>
      <w:szCs w:val="20"/>
      <w:lang w:val="en-GB"/>
    </w:rPr>
  </w:style>
  <w:style w:type="paragraph" w:customStyle="1" w:styleId="ListAlpha">
    <w:name w:val="List Alpha"/>
    <w:basedOn w:val="a0"/>
    <w:rsid w:val="008E6991"/>
    <w:pPr>
      <w:numPr>
        <w:numId w:val="4"/>
      </w:numPr>
      <w:spacing w:after="60" w:line="240" w:lineRule="atLeast"/>
      <w:jc w:val="both"/>
    </w:pPr>
    <w:rPr>
      <w:rFonts w:ascii="Arial" w:eastAsia="Times New Roman" w:hAnsi="Arial" w:cs="Times New Roman"/>
      <w:sz w:val="20"/>
      <w:szCs w:val="20"/>
      <w:lang w:val="en-GB"/>
    </w:rPr>
  </w:style>
  <w:style w:type="paragraph" w:styleId="affd">
    <w:name w:val="endnote text"/>
    <w:basedOn w:val="a0"/>
    <w:link w:val="affe"/>
    <w:rsid w:val="008E6991"/>
    <w:pPr>
      <w:spacing w:after="0" w:line="240" w:lineRule="auto"/>
    </w:pPr>
    <w:rPr>
      <w:rFonts w:ascii="Times" w:eastAsia="Times New Roman" w:hAnsi="Times" w:cs="Times New Roman"/>
      <w:sz w:val="20"/>
      <w:szCs w:val="20"/>
      <w:lang w:val="en-GB"/>
    </w:rPr>
  </w:style>
  <w:style w:type="character" w:customStyle="1" w:styleId="affe">
    <w:name w:val="Текст концевой сноски Знак"/>
    <w:basedOn w:val="a1"/>
    <w:link w:val="affd"/>
    <w:rsid w:val="008E6991"/>
    <w:rPr>
      <w:rFonts w:ascii="Times" w:eastAsia="Times New Roman" w:hAnsi="Times" w:cs="Times New Roman"/>
      <w:sz w:val="20"/>
      <w:szCs w:val="20"/>
      <w:lang w:val="en-GB"/>
    </w:rPr>
  </w:style>
  <w:style w:type="paragraph" w:customStyle="1" w:styleId="level10">
    <w:name w:val="level1"/>
    <w:basedOn w:val="a0"/>
    <w:next w:val="a0"/>
    <w:rsid w:val="008E6991"/>
    <w:pPr>
      <w:keepNext/>
      <w:spacing w:before="260" w:after="140" w:line="240" w:lineRule="auto"/>
      <w:ind w:left="840" w:hanging="840"/>
    </w:pPr>
    <w:rPr>
      <w:rFonts w:ascii="Arial" w:eastAsia="Times New Roman" w:hAnsi="Arial" w:cs="Times New Roman"/>
      <w:b/>
      <w:sz w:val="36"/>
      <w:szCs w:val="20"/>
      <w:lang w:val="en-GB"/>
    </w:rPr>
  </w:style>
  <w:style w:type="paragraph" w:customStyle="1" w:styleId="Heading0">
    <w:name w:val="Heading 0"/>
    <w:basedOn w:val="a0"/>
    <w:rsid w:val="008E6991"/>
    <w:pPr>
      <w:spacing w:after="120" w:line="240" w:lineRule="atLeast"/>
      <w:jc w:val="both"/>
    </w:pPr>
    <w:rPr>
      <w:rFonts w:ascii="Arial" w:eastAsia="Times New Roman" w:hAnsi="Arial" w:cs="Times New Roman"/>
      <w:b/>
      <w:caps/>
      <w:szCs w:val="20"/>
      <w:lang w:val="en-GB"/>
    </w:rPr>
  </w:style>
  <w:style w:type="paragraph" w:customStyle="1" w:styleId="Bullet2">
    <w:name w:val="Bullet 2"/>
    <w:basedOn w:val="Bullet"/>
    <w:rsid w:val="008E6991"/>
    <w:pPr>
      <w:numPr>
        <w:numId w:val="5"/>
      </w:numPr>
      <w:tabs>
        <w:tab w:val="clear" w:pos="720"/>
        <w:tab w:val="left" w:pos="1701"/>
      </w:tabs>
      <w:spacing w:line="240" w:lineRule="atLeast"/>
      <w:ind w:left="900" w:hanging="367"/>
    </w:pPr>
  </w:style>
  <w:style w:type="paragraph" w:customStyle="1" w:styleId="Style1">
    <w:name w:val="Style1"/>
    <w:basedOn w:val="a0"/>
    <w:rsid w:val="008E6991"/>
    <w:pPr>
      <w:numPr>
        <w:ilvl w:val="1"/>
        <w:numId w:val="6"/>
      </w:numPr>
      <w:spacing w:after="240" w:line="240" w:lineRule="atLeast"/>
      <w:jc w:val="both"/>
    </w:pPr>
    <w:rPr>
      <w:rFonts w:ascii="Arial" w:eastAsia="Batang" w:hAnsi="Arial" w:cs="Times New Roman"/>
      <w:sz w:val="20"/>
      <w:szCs w:val="20"/>
      <w:lang w:val="en-GB"/>
    </w:rPr>
  </w:style>
  <w:style w:type="character" w:customStyle="1" w:styleId="afff">
    <w:name w:val="Основной текст_"/>
    <w:link w:val="14"/>
    <w:rsid w:val="008E6991"/>
    <w:rPr>
      <w:sz w:val="23"/>
      <w:szCs w:val="23"/>
      <w:shd w:val="clear" w:color="auto" w:fill="FFFFFF"/>
    </w:rPr>
  </w:style>
  <w:style w:type="paragraph" w:customStyle="1" w:styleId="14">
    <w:name w:val="Основной текст1"/>
    <w:basedOn w:val="a0"/>
    <w:link w:val="afff"/>
    <w:rsid w:val="008E6991"/>
    <w:pPr>
      <w:shd w:val="clear" w:color="auto" w:fill="FFFFFF"/>
      <w:spacing w:before="120" w:after="600" w:line="274" w:lineRule="exact"/>
      <w:ind w:hanging="720"/>
      <w:jc w:val="both"/>
    </w:pPr>
    <w:rPr>
      <w:sz w:val="23"/>
      <w:szCs w:val="23"/>
    </w:rPr>
  </w:style>
  <w:style w:type="character" w:customStyle="1" w:styleId="afff0">
    <w:name w:val="Подпись к таблице_"/>
    <w:link w:val="15"/>
    <w:uiPriority w:val="99"/>
    <w:rsid w:val="008E6991"/>
    <w:rPr>
      <w:sz w:val="23"/>
      <w:szCs w:val="23"/>
      <w:shd w:val="clear" w:color="auto" w:fill="FFFFFF"/>
    </w:rPr>
  </w:style>
  <w:style w:type="character" w:customStyle="1" w:styleId="16">
    <w:name w:val="Заголовок №1_"/>
    <w:link w:val="17"/>
    <w:uiPriority w:val="99"/>
    <w:rsid w:val="008E6991"/>
    <w:rPr>
      <w:b/>
      <w:bCs/>
      <w:sz w:val="23"/>
      <w:szCs w:val="23"/>
      <w:shd w:val="clear" w:color="auto" w:fill="FFFFFF"/>
    </w:rPr>
  </w:style>
  <w:style w:type="character" w:customStyle="1" w:styleId="110">
    <w:name w:val="Заголовок №1 + Не полужирный1"/>
    <w:basedOn w:val="16"/>
    <w:uiPriority w:val="99"/>
    <w:rsid w:val="008E6991"/>
    <w:rPr>
      <w:b/>
      <w:bCs/>
      <w:sz w:val="23"/>
      <w:szCs w:val="23"/>
      <w:shd w:val="clear" w:color="auto" w:fill="FFFFFF"/>
    </w:rPr>
  </w:style>
  <w:style w:type="paragraph" w:customStyle="1" w:styleId="15">
    <w:name w:val="Подпись к таблице1"/>
    <w:basedOn w:val="a0"/>
    <w:link w:val="afff0"/>
    <w:uiPriority w:val="99"/>
    <w:rsid w:val="008E6991"/>
    <w:pPr>
      <w:shd w:val="clear" w:color="auto" w:fill="FFFFFF"/>
      <w:spacing w:after="0" w:line="274" w:lineRule="exact"/>
    </w:pPr>
    <w:rPr>
      <w:sz w:val="23"/>
      <w:szCs w:val="23"/>
    </w:rPr>
  </w:style>
  <w:style w:type="paragraph" w:customStyle="1" w:styleId="17">
    <w:name w:val="Заголовок №1"/>
    <w:basedOn w:val="a0"/>
    <w:link w:val="16"/>
    <w:uiPriority w:val="99"/>
    <w:rsid w:val="008E6991"/>
    <w:pPr>
      <w:shd w:val="clear" w:color="auto" w:fill="FFFFFF"/>
      <w:spacing w:before="3060" w:after="0" w:line="274" w:lineRule="exact"/>
      <w:jc w:val="right"/>
      <w:outlineLvl w:val="0"/>
    </w:pPr>
    <w:rPr>
      <w:b/>
      <w:bCs/>
      <w:sz w:val="23"/>
      <w:szCs w:val="23"/>
    </w:rPr>
  </w:style>
  <w:style w:type="paragraph" w:customStyle="1" w:styleId="18">
    <w:name w:val="Обычный1"/>
    <w:basedOn w:val="a0"/>
    <w:rsid w:val="008E6991"/>
    <w:pPr>
      <w:tabs>
        <w:tab w:val="left" w:pos="1080"/>
      </w:tabs>
      <w:spacing w:after="0" w:line="240" w:lineRule="atLeast"/>
      <w:ind w:left="851" w:hanging="851"/>
      <w:jc w:val="both"/>
    </w:pPr>
    <w:rPr>
      <w:rFonts w:ascii="Helvetica" w:eastAsia="Times New Roman" w:hAnsi="Helvetica" w:cs="Times New Roman"/>
      <w:sz w:val="20"/>
      <w:szCs w:val="20"/>
      <w:lang w:val="en-GB"/>
    </w:rPr>
  </w:style>
  <w:style w:type="character" w:customStyle="1" w:styleId="ParagraphNumbering0">
    <w:name w:val="Paragraph Numbering Знак"/>
    <w:link w:val="ParagraphNumbering"/>
    <w:uiPriority w:val="99"/>
    <w:rsid w:val="008E6991"/>
    <w:rPr>
      <w:rFonts w:ascii="Times New Roman" w:eastAsia="Times New Roman" w:hAnsi="Times New Roman" w:cs="Times New Roman"/>
      <w:szCs w:val="20"/>
      <w:lang w:val="en-GB"/>
    </w:rPr>
  </w:style>
  <w:style w:type="character" w:customStyle="1" w:styleId="61">
    <w:name w:val="Знак Знак6"/>
    <w:link w:val="Level3"/>
    <w:locked/>
    <w:rsid w:val="008E6991"/>
    <w:rPr>
      <w:rFonts w:ascii="Arial" w:eastAsia="Times New Roman" w:hAnsi="Arial" w:cs="Times New Roman"/>
      <w:sz w:val="20"/>
      <w:szCs w:val="20"/>
      <w:lang w:val="en-GB" w:eastAsia="x-none"/>
    </w:rPr>
  </w:style>
  <w:style w:type="character" w:customStyle="1" w:styleId="130">
    <w:name w:val="Знак Знак13"/>
    <w:locked/>
    <w:rsid w:val="008E6991"/>
    <w:rPr>
      <w:rFonts w:ascii="Arial" w:hAnsi="Arial"/>
      <w:sz w:val="16"/>
      <w:lang w:val="en-GB"/>
    </w:rPr>
  </w:style>
  <w:style w:type="character" w:customStyle="1" w:styleId="51">
    <w:name w:val="Знак Знак5"/>
    <w:link w:val="Listalast"/>
    <w:locked/>
    <w:rsid w:val="008E6991"/>
    <w:rPr>
      <w:rFonts w:ascii="Arial" w:eastAsia="Batang" w:hAnsi="Arial" w:cs="Times New Roman"/>
      <w:sz w:val="20"/>
      <w:szCs w:val="20"/>
      <w:lang w:val="en-GB" w:eastAsia="x-none"/>
    </w:rPr>
  </w:style>
  <w:style w:type="character" w:customStyle="1" w:styleId="19">
    <w:name w:val="Знак Знак19"/>
    <w:locked/>
    <w:rsid w:val="008E6991"/>
    <w:rPr>
      <w:rFonts w:ascii="Arial" w:hAnsi="Arial"/>
      <w:b/>
      <w:lang w:val="en-GB"/>
    </w:rPr>
  </w:style>
  <w:style w:type="character" w:customStyle="1" w:styleId="140">
    <w:name w:val="Знак Знак14"/>
    <w:locked/>
    <w:rsid w:val="008E6991"/>
    <w:rPr>
      <w:rFonts w:ascii="Arial" w:hAnsi="Arial"/>
      <w:sz w:val="18"/>
      <w:lang w:val="en-GB"/>
    </w:rPr>
  </w:style>
  <w:style w:type="character" w:customStyle="1" w:styleId="42">
    <w:name w:val="Знак Знак4"/>
    <w:link w:val="SGBPTextlast"/>
    <w:locked/>
    <w:rsid w:val="008E6991"/>
    <w:rPr>
      <w:rFonts w:ascii="Arial" w:eastAsia="Times New Roman" w:hAnsi="Arial" w:cs="Times New Roman"/>
      <w:sz w:val="20"/>
      <w:szCs w:val="24"/>
      <w:lang w:val="en-GB" w:eastAsia="x-none"/>
    </w:rPr>
  </w:style>
  <w:style w:type="character" w:customStyle="1" w:styleId="36">
    <w:name w:val="Знак Знак3"/>
    <w:link w:val="ListBullet1"/>
    <w:locked/>
    <w:rsid w:val="008E6991"/>
    <w:rPr>
      <w:rFonts w:ascii="Arial" w:eastAsia="Times New Roman" w:hAnsi="Arial" w:cs="Times New Roman"/>
      <w:sz w:val="20"/>
      <w:szCs w:val="20"/>
      <w:lang w:val="en-GB" w:eastAsia="x-none"/>
    </w:rPr>
  </w:style>
  <w:style w:type="character" w:customStyle="1" w:styleId="38">
    <w:name w:val="Маркированный список 3 Знак"/>
    <w:link w:val="37"/>
    <w:locked/>
    <w:rsid w:val="008E6991"/>
    <w:rPr>
      <w:rFonts w:ascii="Arial" w:eastAsia="Times New Roman" w:hAnsi="Arial" w:cs="Times New Roman"/>
      <w:sz w:val="20"/>
      <w:szCs w:val="20"/>
      <w:lang w:val="en-US" w:eastAsia="x-none"/>
    </w:rPr>
  </w:style>
  <w:style w:type="character" w:customStyle="1" w:styleId="afff1">
    <w:name w:val="Знак Знак Знак"/>
    <w:locked/>
    <w:rsid w:val="008E6991"/>
    <w:rPr>
      <w:rFonts w:ascii="Arial" w:hAnsi="Arial"/>
      <w:b/>
      <w:caps/>
      <w:sz w:val="24"/>
      <w:lang w:val="en-GB"/>
    </w:rPr>
  </w:style>
  <w:style w:type="character" w:customStyle="1" w:styleId="170">
    <w:name w:val="Знак Знак17"/>
    <w:locked/>
    <w:rsid w:val="008E6991"/>
    <w:rPr>
      <w:rFonts w:ascii="Arial" w:hAnsi="Arial"/>
      <w:snapToGrid w:val="0"/>
      <w:sz w:val="24"/>
      <w:lang w:val="en-GB"/>
    </w:rPr>
  </w:style>
  <w:style w:type="character" w:customStyle="1" w:styleId="82">
    <w:name w:val="Знак Знак8"/>
    <w:locked/>
    <w:rsid w:val="008E6991"/>
    <w:rPr>
      <w:sz w:val="24"/>
      <w:lang w:val="en-GB"/>
    </w:rPr>
  </w:style>
  <w:style w:type="character" w:customStyle="1" w:styleId="13">
    <w:name w:val="Знак Знак1"/>
    <w:aliases w:val="Название Знак1"/>
    <w:link w:val="Indent1"/>
    <w:locked/>
    <w:rsid w:val="008E6991"/>
    <w:rPr>
      <w:rFonts w:ascii="Times New Roman" w:eastAsia="Times New Roman" w:hAnsi="Times New Roman" w:cs="Times New Roman"/>
      <w:sz w:val="20"/>
      <w:szCs w:val="20"/>
      <w:lang w:val="en-US"/>
    </w:rPr>
  </w:style>
  <w:style w:type="character" w:customStyle="1" w:styleId="affa">
    <w:name w:val="Заголовок оглавления Знак"/>
    <w:link w:val="aff9"/>
    <w:locked/>
    <w:rsid w:val="008E6991"/>
    <w:rPr>
      <w:rFonts w:ascii="Cambria" w:eastAsia="Times New Roman" w:hAnsi="Cambria" w:cs="Times New Roman"/>
      <w:b/>
      <w:bCs/>
      <w:color w:val="365F91"/>
      <w:sz w:val="28"/>
      <w:szCs w:val="28"/>
      <w:lang w:val="x-none"/>
    </w:rPr>
  </w:style>
  <w:style w:type="character" w:customStyle="1" w:styleId="BlockLabel">
    <w:name w:val="Block Label Знак"/>
    <w:aliases w:val="OG Appendix Знак Знак,Заголовок 5 Знак1,OG Appendix Знак1,D Head Знак1,RSKH5 Знак2,RSKH5 Знак Знак1"/>
    <w:locked/>
    <w:rsid w:val="008E6991"/>
    <w:rPr>
      <w:rFonts w:ascii="Arial" w:hAnsi="Arial"/>
      <w:snapToGrid w:val="0"/>
      <w:sz w:val="24"/>
      <w:lang w:val="en-GB"/>
    </w:rPr>
  </w:style>
  <w:style w:type="character" w:customStyle="1" w:styleId="Modulo">
    <w:name w:val="Modulo Знак"/>
    <w:aliases w:val="CHAPTER HEADER Знак,HeadingR 1 Знак,HeadingR 11 Знак,HeadingR 12 Знак,HeadingR 13 Знак,HeadingR 14 Знак,HeadingR 15 Знак,HeadingR 16 Знак,l1 Знак,I1 Знак Знак,Заголовок 1 Знак1,I1 Знак1"/>
    <w:locked/>
    <w:rsid w:val="008E6991"/>
    <w:rPr>
      <w:rFonts w:ascii="Arial" w:hAnsi="Arial"/>
      <w:snapToGrid w:val="0"/>
      <w:sz w:val="24"/>
      <w:lang w:val="en-GB"/>
    </w:rPr>
  </w:style>
  <w:style w:type="character" w:customStyle="1" w:styleId="200">
    <w:name w:val="Знак Знак20"/>
    <w:locked/>
    <w:rsid w:val="008E6991"/>
    <w:rPr>
      <w:rFonts w:ascii="Arial" w:hAnsi="Arial"/>
      <w:b/>
      <w:caps/>
      <w:snapToGrid w:val="0"/>
      <w:lang w:val="en-GB"/>
    </w:rPr>
  </w:style>
  <w:style w:type="character" w:customStyle="1" w:styleId="180">
    <w:name w:val="Знак Знак18"/>
    <w:locked/>
    <w:rsid w:val="008E6991"/>
    <w:rPr>
      <w:rFonts w:ascii="Arial" w:hAnsi="Arial"/>
      <w:b/>
      <w:lang w:val="en-GB"/>
    </w:rPr>
  </w:style>
  <w:style w:type="character" w:customStyle="1" w:styleId="VESSELNAME">
    <w:name w:val="VESSEL NAME Знак Знак"/>
    <w:locked/>
    <w:rsid w:val="008E6991"/>
    <w:rPr>
      <w:rFonts w:ascii="Arial" w:hAnsi="Arial"/>
      <w:snapToGrid w:val="0"/>
      <w:sz w:val="24"/>
      <w:lang w:val="en-GB"/>
    </w:rPr>
  </w:style>
  <w:style w:type="character" w:customStyle="1" w:styleId="160">
    <w:name w:val="Знак Знак16"/>
    <w:locked/>
    <w:rsid w:val="008E6991"/>
    <w:rPr>
      <w:rFonts w:ascii="Arial" w:hAnsi="Arial"/>
      <w:snapToGrid w:val="0"/>
      <w:sz w:val="24"/>
      <w:lang w:val="en-GB"/>
    </w:rPr>
  </w:style>
  <w:style w:type="character" w:customStyle="1" w:styleId="150">
    <w:name w:val="Знак Знак15"/>
    <w:locked/>
    <w:rsid w:val="008E6991"/>
    <w:rPr>
      <w:rFonts w:ascii="Arial" w:hAnsi="Arial"/>
      <w:snapToGrid w:val="0"/>
      <w:sz w:val="24"/>
      <w:lang w:val="en-GB"/>
    </w:rPr>
  </w:style>
  <w:style w:type="character" w:customStyle="1" w:styleId="BodyTexthangIndent">
    <w:name w:val="Body Text hang Indent Знак Знак"/>
    <w:locked/>
    <w:rsid w:val="008E6991"/>
    <w:rPr>
      <w:rFonts w:ascii="Arial" w:eastAsia="Batang" w:hAnsi="Arial"/>
      <w:lang w:val="en-GB"/>
    </w:rPr>
  </w:style>
  <w:style w:type="character" w:customStyle="1" w:styleId="120">
    <w:name w:val="Знак Знак12"/>
    <w:locked/>
    <w:rsid w:val="008E6991"/>
    <w:rPr>
      <w:rFonts w:ascii="Arial" w:eastAsia="Batang" w:hAnsi="Arial"/>
      <w:lang w:val="en-GB"/>
    </w:rPr>
  </w:style>
  <w:style w:type="character" w:customStyle="1" w:styleId="111">
    <w:name w:val="Знак Знак11"/>
    <w:locked/>
    <w:rsid w:val="008E6991"/>
    <w:rPr>
      <w:rFonts w:ascii="Arial" w:eastAsia="Batang" w:hAnsi="Arial"/>
      <w:color w:val="FF0000"/>
      <w:lang w:val="en-GB"/>
    </w:rPr>
  </w:style>
  <w:style w:type="character" w:customStyle="1" w:styleId="afff2">
    <w:name w:val="Знак Знак"/>
    <w:locked/>
    <w:rsid w:val="008E6991"/>
    <w:rPr>
      <w:rFonts w:ascii="Arial" w:hAnsi="Arial"/>
      <w:lang w:val="en-GB"/>
    </w:rPr>
  </w:style>
  <w:style w:type="character" w:customStyle="1" w:styleId="100">
    <w:name w:val="Знак Знак10"/>
    <w:semiHidden/>
    <w:locked/>
    <w:rsid w:val="008E6991"/>
    <w:rPr>
      <w:lang w:val="en-GB"/>
    </w:rPr>
  </w:style>
  <w:style w:type="character" w:customStyle="1" w:styleId="92">
    <w:name w:val="Знак Знак9"/>
    <w:locked/>
    <w:rsid w:val="008E6991"/>
    <w:rPr>
      <w:rFonts w:ascii="Arial" w:hAnsi="Arial"/>
      <w:lang w:val="en-GB"/>
    </w:rPr>
  </w:style>
  <w:style w:type="character" w:customStyle="1" w:styleId="72">
    <w:name w:val="Знак Знак7"/>
    <w:semiHidden/>
    <w:locked/>
    <w:rsid w:val="008E6991"/>
    <w:rPr>
      <w:shd w:val="clear" w:color="auto" w:fill="000080"/>
      <w:lang w:val="en-GB"/>
    </w:rPr>
  </w:style>
  <w:style w:type="character" w:customStyle="1" w:styleId="tw4winMark">
    <w:name w:val="tw4winMark"/>
    <w:rsid w:val="008E6991"/>
    <w:rPr>
      <w:rFonts w:ascii="Courier New" w:hAnsi="Courier New"/>
      <w:vanish/>
      <w:color w:val="800080"/>
      <w:sz w:val="24"/>
      <w:vertAlign w:val="subscript"/>
    </w:rPr>
  </w:style>
  <w:style w:type="character" w:customStyle="1" w:styleId="longtext">
    <w:name w:val="long_text"/>
    <w:rsid w:val="008E6991"/>
    <w:rPr>
      <w:rFonts w:cs="Times New Roman"/>
    </w:rPr>
  </w:style>
  <w:style w:type="character" w:customStyle="1" w:styleId="hps">
    <w:name w:val="hps"/>
    <w:rsid w:val="008E6991"/>
    <w:rPr>
      <w:rFonts w:cs="Times New Roman"/>
    </w:rPr>
  </w:style>
  <w:style w:type="character" w:customStyle="1" w:styleId="tw4winError">
    <w:name w:val="tw4winError"/>
    <w:rsid w:val="008E6991"/>
    <w:rPr>
      <w:rFonts w:ascii="Courier New" w:hAnsi="Courier New"/>
      <w:color w:val="00FF00"/>
      <w:sz w:val="40"/>
    </w:rPr>
  </w:style>
  <w:style w:type="character" w:customStyle="1" w:styleId="tw4winTerm">
    <w:name w:val="tw4winTerm"/>
    <w:rsid w:val="008E6991"/>
    <w:rPr>
      <w:color w:val="0000FF"/>
    </w:rPr>
  </w:style>
  <w:style w:type="character" w:customStyle="1" w:styleId="tw4winPopup">
    <w:name w:val="tw4winPopup"/>
    <w:rsid w:val="008E6991"/>
    <w:rPr>
      <w:rFonts w:ascii="Courier New" w:hAnsi="Courier New"/>
      <w:noProof/>
      <w:color w:val="008000"/>
    </w:rPr>
  </w:style>
  <w:style w:type="character" w:customStyle="1" w:styleId="tw4winJump">
    <w:name w:val="tw4winJump"/>
    <w:rsid w:val="008E6991"/>
    <w:rPr>
      <w:rFonts w:ascii="Courier New" w:hAnsi="Courier New"/>
      <w:noProof/>
      <w:color w:val="008080"/>
    </w:rPr>
  </w:style>
  <w:style w:type="character" w:customStyle="1" w:styleId="tw4winExternal">
    <w:name w:val="tw4winExternal"/>
    <w:rsid w:val="008E6991"/>
    <w:rPr>
      <w:rFonts w:ascii="Courier New" w:hAnsi="Courier New"/>
      <w:noProof/>
      <w:color w:val="808080"/>
    </w:rPr>
  </w:style>
  <w:style w:type="character" w:customStyle="1" w:styleId="tw4winInternal">
    <w:name w:val="tw4winInternal"/>
    <w:rsid w:val="008E6991"/>
    <w:rPr>
      <w:rFonts w:ascii="Courier New" w:hAnsi="Courier New"/>
      <w:noProof/>
      <w:color w:val="FF0000"/>
    </w:rPr>
  </w:style>
  <w:style w:type="character" w:customStyle="1" w:styleId="DONOTTRANSLATE">
    <w:name w:val="DO_NOT_TRANSLATE"/>
    <w:rsid w:val="008E6991"/>
    <w:rPr>
      <w:rFonts w:ascii="Courier New" w:hAnsi="Courier New"/>
      <w:noProof/>
      <w:color w:val="800000"/>
    </w:rPr>
  </w:style>
  <w:style w:type="paragraph" w:customStyle="1" w:styleId="columntext0">
    <w:name w:val="columntext0"/>
    <w:basedOn w:val="a0"/>
    <w:rsid w:val="008E6991"/>
    <w:pPr>
      <w:spacing w:before="100" w:beforeAutospacing="1" w:after="100" w:afterAutospacing="1" w:line="240" w:lineRule="auto"/>
    </w:pPr>
    <w:rPr>
      <w:rFonts w:ascii="SimSun" w:eastAsia="SimSun" w:hAnsi="Calibri" w:cs="SimSun"/>
      <w:sz w:val="24"/>
      <w:szCs w:val="24"/>
      <w:lang w:val="en-US" w:eastAsia="zh-CN"/>
    </w:rPr>
  </w:style>
  <w:style w:type="paragraph" w:customStyle="1" w:styleId="afff3">
    <w:name w:val="Моя таблица название"/>
    <w:next w:val="a0"/>
    <w:link w:val="afff4"/>
    <w:rsid w:val="008E6991"/>
    <w:pPr>
      <w:keepNext/>
      <w:spacing w:after="120" w:line="240" w:lineRule="auto"/>
      <w:jc w:val="center"/>
    </w:pPr>
    <w:rPr>
      <w:rFonts w:ascii="Times New Roman" w:eastAsia="Times New Roman" w:hAnsi="Times New Roman" w:cs="Times New Roman"/>
      <w:b/>
      <w:bCs/>
      <w:kern w:val="28"/>
      <w:sz w:val="24"/>
      <w:szCs w:val="24"/>
      <w:lang w:eastAsia="ru-RU"/>
    </w:rPr>
  </w:style>
  <w:style w:type="character" w:customStyle="1" w:styleId="afff4">
    <w:name w:val="Моя таблица название Знак"/>
    <w:link w:val="afff3"/>
    <w:rsid w:val="008E6991"/>
    <w:rPr>
      <w:rFonts w:ascii="Times New Roman" w:eastAsia="Times New Roman" w:hAnsi="Times New Roman" w:cs="Times New Roman"/>
      <w:b/>
      <w:bCs/>
      <w:kern w:val="28"/>
      <w:sz w:val="24"/>
      <w:szCs w:val="24"/>
      <w:lang w:eastAsia="ru-RU"/>
    </w:rPr>
  </w:style>
  <w:style w:type="paragraph" w:customStyle="1" w:styleId="1">
    <w:name w:val="Мой список1"/>
    <w:basedOn w:val="a0"/>
    <w:link w:val="1a"/>
    <w:rsid w:val="008E6991"/>
    <w:pPr>
      <w:numPr>
        <w:numId w:val="7"/>
      </w:numPr>
      <w:tabs>
        <w:tab w:val="left" w:pos="709"/>
      </w:tabs>
      <w:spacing w:before="60" w:after="0" w:line="240" w:lineRule="auto"/>
      <w:jc w:val="both"/>
    </w:pPr>
    <w:rPr>
      <w:rFonts w:ascii="Times New Roman" w:eastAsia="Times New Roman" w:hAnsi="Times New Roman" w:cs="Times New Roman"/>
      <w:sz w:val="24"/>
      <w:szCs w:val="24"/>
      <w:lang w:val="x-none" w:eastAsia="x-none"/>
    </w:rPr>
  </w:style>
  <w:style w:type="character" w:customStyle="1" w:styleId="1a">
    <w:name w:val="Мой список1 Знак"/>
    <w:link w:val="1"/>
    <w:rsid w:val="008E6991"/>
    <w:rPr>
      <w:rFonts w:ascii="Times New Roman" w:eastAsia="Times New Roman" w:hAnsi="Times New Roman" w:cs="Times New Roman"/>
      <w:sz w:val="24"/>
      <w:szCs w:val="24"/>
      <w:lang w:val="x-none" w:eastAsia="x-none"/>
    </w:rPr>
  </w:style>
  <w:style w:type="character" w:customStyle="1" w:styleId="afd">
    <w:name w:val="Абзац списка Знак"/>
    <w:link w:val="afc"/>
    <w:uiPriority w:val="34"/>
    <w:rsid w:val="008E6991"/>
    <w:rPr>
      <w:rFonts w:ascii="Arial" w:eastAsia="Times New Roman" w:hAnsi="Arial" w:cs="Times New Roman"/>
      <w:sz w:val="20"/>
      <w:szCs w:val="20"/>
      <w:lang w:val="en-GB" w:eastAsia="ru-RU"/>
    </w:rPr>
  </w:style>
  <w:style w:type="paragraph" w:customStyle="1" w:styleId="1b">
    <w:name w:val="Обычный1"/>
    <w:basedOn w:val="a0"/>
    <w:rsid w:val="008E6991"/>
    <w:pPr>
      <w:tabs>
        <w:tab w:val="left" w:pos="1080"/>
      </w:tabs>
      <w:spacing w:after="0" w:line="240" w:lineRule="atLeast"/>
      <w:ind w:left="851" w:hanging="851"/>
      <w:jc w:val="both"/>
    </w:pPr>
    <w:rPr>
      <w:rFonts w:ascii="Helvetica" w:eastAsia="Times New Roman" w:hAnsi="Helvetica" w:cs="Times New Roman"/>
      <w:sz w:val="20"/>
      <w:szCs w:val="20"/>
      <w:lang w:val="en-GB"/>
    </w:rPr>
  </w:style>
  <w:style w:type="paragraph" w:customStyle="1" w:styleId="paragraph3sbk">
    <w:name w:val="paragraph3sbk"/>
    <w:basedOn w:val="a0"/>
    <w:rsid w:val="008E6991"/>
    <w:pPr>
      <w:keepNext/>
      <w:overflowPunct w:val="0"/>
      <w:autoSpaceDE w:val="0"/>
      <w:autoSpaceDN w:val="0"/>
      <w:adjustRightInd w:val="0"/>
      <w:spacing w:after="0" w:line="240" w:lineRule="auto"/>
      <w:ind w:left="1440"/>
      <w:jc w:val="both"/>
      <w:textAlignment w:val="baseline"/>
    </w:pPr>
    <w:rPr>
      <w:rFonts w:ascii="Arial" w:eastAsia="Times New Roman" w:hAnsi="Arial" w:cs="Times New Roman"/>
      <w:b/>
      <w:color w:val="000000"/>
      <w:sz w:val="24"/>
      <w:szCs w:val="20"/>
      <w:lang w:val="en-US"/>
    </w:rPr>
  </w:style>
  <w:style w:type="paragraph" w:customStyle="1" w:styleId="Note1">
    <w:name w:val="Note1"/>
    <w:basedOn w:val="a0"/>
    <w:rsid w:val="008E6991"/>
    <w:pPr>
      <w:keepNext/>
      <w:keepLines/>
      <w:overflowPunct w:val="0"/>
      <w:autoSpaceDE w:val="0"/>
      <w:autoSpaceDN w:val="0"/>
      <w:adjustRightInd w:val="0"/>
      <w:spacing w:after="0" w:line="240" w:lineRule="auto"/>
      <w:jc w:val="both"/>
      <w:textAlignment w:val="baseline"/>
    </w:pPr>
    <w:rPr>
      <w:rFonts w:ascii="Arial" w:eastAsia="Times New Roman" w:hAnsi="Arial" w:cs="Times New Roman"/>
      <w:b/>
      <w:color w:val="000000"/>
      <w:sz w:val="24"/>
      <w:szCs w:val="20"/>
      <w:lang w:val="en-US"/>
    </w:rPr>
  </w:style>
  <w:style w:type="paragraph" w:customStyle="1" w:styleId="Style21">
    <w:name w:val="Style21"/>
    <w:basedOn w:val="a0"/>
    <w:rsid w:val="008E6991"/>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38">
    <w:name w:val="Font Style138"/>
    <w:rsid w:val="008E6991"/>
    <w:rPr>
      <w:rFonts w:ascii="Arial" w:hAnsi="Arial" w:cs="Arial"/>
      <w:b/>
      <w:bCs/>
      <w:sz w:val="18"/>
      <w:szCs w:val="18"/>
    </w:rPr>
  </w:style>
  <w:style w:type="character" w:customStyle="1" w:styleId="FontStyle135">
    <w:name w:val="Font Style135"/>
    <w:rsid w:val="008E6991"/>
    <w:rPr>
      <w:rFonts w:ascii="Arial" w:hAnsi="Arial" w:cs="Arial"/>
      <w:i/>
      <w:iCs/>
      <w:spacing w:val="30"/>
      <w:sz w:val="18"/>
      <w:szCs w:val="18"/>
    </w:rPr>
  </w:style>
  <w:style w:type="paragraph" w:styleId="afff5">
    <w:name w:val="No Spacing"/>
    <w:link w:val="afff6"/>
    <w:uiPriority w:val="1"/>
    <w:qFormat/>
    <w:rsid w:val="008E6991"/>
    <w:pPr>
      <w:spacing w:after="0" w:line="240" w:lineRule="auto"/>
    </w:pPr>
    <w:rPr>
      <w:rFonts w:ascii="Times New Roman" w:eastAsia="Malgun Gothic" w:hAnsi="Times New Roman" w:cs="Times New Roman"/>
      <w:sz w:val="24"/>
      <w:szCs w:val="24"/>
      <w:lang w:eastAsia="ru-RU"/>
    </w:rPr>
  </w:style>
  <w:style w:type="paragraph" w:customStyle="1" w:styleId="StyleNoSpacingBoldRedCentered">
    <w:name w:val="Style No Spacing + Bold Red Centered"/>
    <w:basedOn w:val="afff5"/>
    <w:rsid w:val="008E6991"/>
    <w:pPr>
      <w:jc w:val="center"/>
    </w:pPr>
    <w:rPr>
      <w:rFonts w:cs="Batang"/>
      <w:b/>
      <w:bCs/>
      <w:color w:val="FF0000"/>
      <w:szCs w:val="20"/>
    </w:rPr>
  </w:style>
  <w:style w:type="character" w:customStyle="1" w:styleId="TableHead0">
    <w:name w:val="TableHead Знак"/>
    <w:link w:val="TableHead"/>
    <w:rsid w:val="008E6991"/>
    <w:rPr>
      <w:rFonts w:ascii="Arial" w:eastAsia="Times New Roman" w:hAnsi="Arial" w:cs="Times New Roman"/>
      <w:b/>
      <w:bCs/>
      <w:sz w:val="18"/>
      <w:szCs w:val="20"/>
      <w:lang w:val="en-GB"/>
    </w:rPr>
  </w:style>
  <w:style w:type="paragraph" w:customStyle="1" w:styleId="BlockText1">
    <w:name w:val="Block Text 1)"/>
    <w:basedOn w:val="a0"/>
    <w:rsid w:val="008E6991"/>
    <w:pPr>
      <w:spacing w:before="200" w:after="0" w:line="240" w:lineRule="auto"/>
    </w:pPr>
    <w:rPr>
      <w:rFonts w:ascii="Arial" w:eastAsia="Times New Roman" w:hAnsi="Arial" w:cs="Times New Roman"/>
      <w:sz w:val="20"/>
      <w:szCs w:val="20"/>
      <w:lang w:val="en-US"/>
    </w:rPr>
  </w:style>
  <w:style w:type="paragraph" w:customStyle="1" w:styleId="1c">
    <w:name w:val="Мой заголовок1"/>
    <w:next w:val="a0"/>
    <w:link w:val="1d"/>
    <w:rsid w:val="008E6991"/>
    <w:pPr>
      <w:keepNext/>
      <w:shd w:val="clear" w:color="auto" w:fill="FFFFFF"/>
      <w:tabs>
        <w:tab w:val="left" w:pos="902"/>
      </w:tabs>
      <w:spacing w:before="240" w:after="0" w:line="240" w:lineRule="auto"/>
      <w:jc w:val="both"/>
      <w:outlineLvl w:val="0"/>
    </w:pPr>
    <w:rPr>
      <w:rFonts w:ascii="Arial" w:eastAsia="Times New Roman" w:hAnsi="Arial" w:cs="Times New Roman"/>
      <w:b/>
      <w:bCs/>
      <w:caps/>
      <w:color w:val="000000"/>
      <w:sz w:val="24"/>
      <w:szCs w:val="24"/>
      <w:lang w:eastAsia="ru-RU"/>
    </w:rPr>
  </w:style>
  <w:style w:type="character" w:customStyle="1" w:styleId="1d">
    <w:name w:val="Мой заголовок1 Знак"/>
    <w:link w:val="1c"/>
    <w:rsid w:val="008E6991"/>
    <w:rPr>
      <w:rFonts w:ascii="Arial" w:eastAsia="Times New Roman" w:hAnsi="Arial" w:cs="Times New Roman"/>
      <w:b/>
      <w:bCs/>
      <w:caps/>
      <w:color w:val="000000"/>
      <w:sz w:val="24"/>
      <w:szCs w:val="24"/>
      <w:shd w:val="clear" w:color="auto" w:fill="FFFFFF"/>
      <w:lang w:eastAsia="ru-RU"/>
    </w:rPr>
  </w:style>
  <w:style w:type="paragraph" w:customStyle="1" w:styleId="2a">
    <w:name w:val="Мой заголовок2"/>
    <w:link w:val="2b"/>
    <w:qFormat/>
    <w:rsid w:val="008E6991"/>
    <w:pPr>
      <w:shd w:val="clear" w:color="auto" w:fill="FFFFFF"/>
      <w:spacing w:before="240" w:after="0" w:line="240" w:lineRule="auto"/>
      <w:jc w:val="both"/>
      <w:outlineLvl w:val="1"/>
    </w:pPr>
    <w:rPr>
      <w:rFonts w:ascii="Arial" w:eastAsia="Times New Roman" w:hAnsi="Arial" w:cs="Times New Roman"/>
      <w:b/>
      <w:i/>
      <w:caps/>
      <w:color w:val="000000"/>
      <w:sz w:val="24"/>
      <w:szCs w:val="24"/>
      <w:lang w:eastAsia="ru-RU"/>
    </w:rPr>
  </w:style>
  <w:style w:type="character" w:customStyle="1" w:styleId="2b">
    <w:name w:val="Мой заголовок2 Знак"/>
    <w:link w:val="2a"/>
    <w:rsid w:val="008E6991"/>
    <w:rPr>
      <w:rFonts w:ascii="Arial" w:eastAsia="Times New Roman" w:hAnsi="Arial" w:cs="Times New Roman"/>
      <w:b/>
      <w:i/>
      <w:caps/>
      <w:color w:val="000000"/>
      <w:sz w:val="24"/>
      <w:szCs w:val="24"/>
      <w:shd w:val="clear" w:color="auto" w:fill="FFFFFF"/>
      <w:lang w:eastAsia="ru-RU"/>
    </w:rPr>
  </w:style>
  <w:style w:type="paragraph" w:customStyle="1" w:styleId="3a">
    <w:name w:val="Мой заголовок3"/>
    <w:link w:val="3b"/>
    <w:rsid w:val="008E6991"/>
    <w:pPr>
      <w:shd w:val="clear" w:color="auto" w:fill="FFFFFF"/>
      <w:spacing w:before="240" w:after="0" w:line="240" w:lineRule="auto"/>
      <w:jc w:val="both"/>
      <w:outlineLvl w:val="2"/>
    </w:pPr>
    <w:rPr>
      <w:rFonts w:ascii="Arial" w:eastAsia="Times New Roman" w:hAnsi="Arial" w:cs="Times New Roman"/>
      <w:b/>
      <w:i/>
      <w:color w:val="000000"/>
      <w:sz w:val="24"/>
      <w:szCs w:val="24"/>
      <w:lang w:eastAsia="ru-RU"/>
    </w:rPr>
  </w:style>
  <w:style w:type="character" w:customStyle="1" w:styleId="3b">
    <w:name w:val="Мой заголовок3 Знак"/>
    <w:link w:val="3a"/>
    <w:rsid w:val="008E6991"/>
    <w:rPr>
      <w:rFonts w:ascii="Arial" w:eastAsia="Times New Roman" w:hAnsi="Arial" w:cs="Times New Roman"/>
      <w:b/>
      <w:i/>
      <w:color w:val="000000"/>
      <w:sz w:val="24"/>
      <w:szCs w:val="24"/>
      <w:shd w:val="clear" w:color="auto" w:fill="FFFFFF"/>
      <w:lang w:eastAsia="ru-RU"/>
    </w:rPr>
  </w:style>
  <w:style w:type="paragraph" w:customStyle="1" w:styleId="45">
    <w:name w:val="Мой заголовок4"/>
    <w:next w:val="a0"/>
    <w:link w:val="410"/>
    <w:rsid w:val="008E6991"/>
    <w:pPr>
      <w:keepNext/>
      <w:spacing w:before="240" w:after="0" w:line="240" w:lineRule="auto"/>
      <w:jc w:val="both"/>
      <w:outlineLvl w:val="3"/>
    </w:pPr>
    <w:rPr>
      <w:rFonts w:ascii="Arial" w:eastAsia="Times New Roman" w:hAnsi="Arial" w:cs="Times New Roman"/>
      <w:b/>
      <w:i/>
      <w:color w:val="000000"/>
      <w:szCs w:val="24"/>
      <w:lang w:eastAsia="ru-RU"/>
    </w:rPr>
  </w:style>
  <w:style w:type="character" w:customStyle="1" w:styleId="410">
    <w:name w:val="Мой заголовок4 Знак1"/>
    <w:link w:val="45"/>
    <w:rsid w:val="008E6991"/>
    <w:rPr>
      <w:rFonts w:ascii="Arial" w:eastAsia="Times New Roman" w:hAnsi="Arial" w:cs="Times New Roman"/>
      <w:b/>
      <w:i/>
      <w:color w:val="000000"/>
      <w:szCs w:val="24"/>
      <w:lang w:eastAsia="ru-RU"/>
    </w:rPr>
  </w:style>
  <w:style w:type="paragraph" w:customStyle="1" w:styleId="55">
    <w:name w:val="Мой заголовок5"/>
    <w:rsid w:val="008E6991"/>
    <w:pPr>
      <w:keepNext/>
      <w:spacing w:before="240" w:after="0" w:line="240" w:lineRule="auto"/>
      <w:jc w:val="center"/>
      <w:outlineLvl w:val="4"/>
    </w:pPr>
    <w:rPr>
      <w:rFonts w:ascii="Times New Roman" w:eastAsia="Batang" w:hAnsi="Times New Roman" w:cs="Times New Roman"/>
      <w:b/>
      <w:bCs/>
      <w:i/>
      <w:iCs/>
      <w:sz w:val="24"/>
      <w:szCs w:val="24"/>
      <w:lang w:eastAsia="ru-RU"/>
    </w:rPr>
  </w:style>
  <w:style w:type="paragraph" w:customStyle="1" w:styleId="63">
    <w:name w:val="Мой заголовок6"/>
    <w:qFormat/>
    <w:rsid w:val="008E6991"/>
    <w:pPr>
      <w:keepNext/>
      <w:spacing w:before="240" w:after="0" w:line="240" w:lineRule="auto"/>
      <w:jc w:val="center"/>
      <w:outlineLvl w:val="5"/>
    </w:pPr>
    <w:rPr>
      <w:rFonts w:ascii="Times New Roman" w:eastAsia="Batang" w:hAnsi="Times New Roman" w:cs="Times New Roman"/>
      <w:b/>
      <w:bCs/>
      <w:i/>
      <w:iCs/>
      <w:szCs w:val="24"/>
      <w:lang w:eastAsia="ru-RU"/>
    </w:rPr>
  </w:style>
  <w:style w:type="paragraph" w:customStyle="1" w:styleId="afff7">
    <w:name w:val="Мой рисунок"/>
    <w:next w:val="a0"/>
    <w:rsid w:val="008E6991"/>
    <w:pPr>
      <w:spacing w:before="120" w:after="120" w:line="240" w:lineRule="auto"/>
      <w:jc w:val="center"/>
    </w:pPr>
    <w:rPr>
      <w:rFonts w:ascii="Times New Roman" w:eastAsia="Times New Roman" w:hAnsi="Times New Roman" w:cs="Times New Roman"/>
      <w:color w:val="000000"/>
      <w:sz w:val="24"/>
      <w:szCs w:val="24"/>
      <w:lang w:eastAsia="ru-RU"/>
    </w:rPr>
  </w:style>
  <w:style w:type="paragraph" w:customStyle="1" w:styleId="afff8">
    <w:name w:val="Мой текст"/>
    <w:link w:val="Char"/>
    <w:rsid w:val="008E6991"/>
    <w:pPr>
      <w:spacing w:before="120" w:after="0" w:line="240" w:lineRule="auto"/>
      <w:jc w:val="both"/>
    </w:pPr>
    <w:rPr>
      <w:rFonts w:ascii="Times New Roman" w:eastAsia="Times New Roman" w:hAnsi="Times New Roman" w:cs="Times New Roman"/>
      <w:color w:val="000000"/>
      <w:sz w:val="24"/>
      <w:szCs w:val="24"/>
      <w:lang w:eastAsia="ru-RU"/>
    </w:rPr>
  </w:style>
  <w:style w:type="character" w:customStyle="1" w:styleId="Char">
    <w:name w:val="Мой текст Char"/>
    <w:link w:val="afff8"/>
    <w:rsid w:val="008E6991"/>
    <w:rPr>
      <w:rFonts w:ascii="Times New Roman" w:eastAsia="Times New Roman" w:hAnsi="Times New Roman" w:cs="Times New Roman"/>
      <w:color w:val="000000"/>
      <w:sz w:val="24"/>
      <w:szCs w:val="24"/>
      <w:lang w:eastAsia="ru-RU"/>
    </w:rPr>
  </w:style>
  <w:style w:type="paragraph" w:customStyle="1" w:styleId="afff9">
    <w:name w:val="Моя таб название"/>
    <w:basedOn w:val="a0"/>
    <w:rsid w:val="008E6991"/>
    <w:pPr>
      <w:spacing w:before="120" w:after="120" w:line="240" w:lineRule="auto"/>
      <w:jc w:val="center"/>
    </w:pPr>
    <w:rPr>
      <w:rFonts w:ascii="Times New Roman" w:eastAsia="Times New Roman" w:hAnsi="Times New Roman" w:cs="Times New Roman"/>
      <w:b/>
      <w:bCs/>
      <w:kern w:val="28"/>
      <w:sz w:val="24"/>
      <w:szCs w:val="24"/>
      <w:lang w:eastAsia="ru-RU"/>
    </w:rPr>
  </w:style>
  <w:style w:type="paragraph" w:customStyle="1" w:styleId="afffa">
    <w:name w:val="Моя таблица"/>
    <w:link w:val="Char0"/>
    <w:rsid w:val="008E6991"/>
    <w:pPr>
      <w:spacing w:before="240" w:after="120" w:line="240" w:lineRule="auto"/>
      <w:jc w:val="right"/>
    </w:pPr>
    <w:rPr>
      <w:rFonts w:ascii="Times New Roman" w:eastAsia="Times New Roman" w:hAnsi="Times New Roman" w:cs="Times New Roman"/>
      <w:b/>
      <w:color w:val="000000"/>
      <w:sz w:val="24"/>
      <w:szCs w:val="24"/>
      <w:lang w:eastAsia="ru-RU"/>
    </w:rPr>
  </w:style>
  <w:style w:type="character" w:customStyle="1" w:styleId="Char0">
    <w:name w:val="Моя таблица Char"/>
    <w:link w:val="afffa"/>
    <w:rsid w:val="008E6991"/>
    <w:rPr>
      <w:rFonts w:ascii="Times New Roman" w:eastAsia="Times New Roman" w:hAnsi="Times New Roman" w:cs="Times New Roman"/>
      <w:b/>
      <w:color w:val="000000"/>
      <w:sz w:val="24"/>
      <w:szCs w:val="24"/>
      <w:lang w:eastAsia="ru-RU"/>
    </w:rPr>
  </w:style>
  <w:style w:type="paragraph" w:styleId="afffb">
    <w:name w:val="Normal (Web)"/>
    <w:aliases w:val="Обычный (Web),Обычный (веб)1,Обычный (веб)1 Знак Знак Зн"/>
    <w:basedOn w:val="a0"/>
    <w:link w:val="afffc"/>
    <w:uiPriority w:val="99"/>
    <w:unhideWhenUsed/>
    <w:rsid w:val="008E6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d">
    <w:name w:val="table of figures"/>
    <w:basedOn w:val="a0"/>
    <w:next w:val="a0"/>
    <w:uiPriority w:val="99"/>
    <w:unhideWhenUsed/>
    <w:rsid w:val="008E6991"/>
    <w:pPr>
      <w:spacing w:after="200" w:line="240" w:lineRule="auto"/>
    </w:pPr>
    <w:rPr>
      <w:rFonts w:ascii="Calibri" w:eastAsia="Calibri" w:hAnsi="Calibri" w:cs="Times New Roman"/>
    </w:rPr>
  </w:style>
  <w:style w:type="paragraph" w:customStyle="1" w:styleId="2c">
    <w:name w:val="Мой список2"/>
    <w:next w:val="afff8"/>
    <w:qFormat/>
    <w:rsid w:val="008E6991"/>
    <w:pPr>
      <w:tabs>
        <w:tab w:val="left" w:pos="709"/>
      </w:tabs>
      <w:spacing w:before="60" w:after="0" w:line="240" w:lineRule="auto"/>
      <w:ind w:left="709" w:hanging="357"/>
      <w:jc w:val="both"/>
    </w:pPr>
    <w:rPr>
      <w:rFonts w:ascii="Times New Roman" w:eastAsia="Times New Roman" w:hAnsi="Times New Roman" w:cs="Times New Roman"/>
      <w:snapToGrid w:val="0"/>
      <w:sz w:val="24"/>
      <w:szCs w:val="20"/>
      <w:lang w:eastAsia="ru-RU"/>
    </w:rPr>
  </w:style>
  <w:style w:type="paragraph" w:customStyle="1" w:styleId="afffe">
    <w:name w:val="Структурный элемент"/>
    <w:next w:val="afff8"/>
    <w:qFormat/>
    <w:rsid w:val="008E6991"/>
    <w:pPr>
      <w:spacing w:before="240" w:after="0" w:line="240" w:lineRule="auto"/>
      <w:jc w:val="center"/>
    </w:pPr>
    <w:rPr>
      <w:rFonts w:ascii="Arial" w:eastAsia="Times New Roman" w:hAnsi="Arial" w:cs="Times New Roman"/>
      <w:b/>
      <w:bCs/>
      <w:caps/>
      <w:color w:val="000000"/>
      <w:sz w:val="24"/>
      <w:szCs w:val="24"/>
      <w:lang w:eastAsia="ru-RU"/>
    </w:rPr>
  </w:style>
  <w:style w:type="paragraph" w:customStyle="1" w:styleId="G41">
    <w:name w:val="G4_Заголовок1"/>
    <w:next w:val="a0"/>
    <w:link w:val="G410"/>
    <w:rsid w:val="008E6991"/>
    <w:pPr>
      <w:keepNext/>
      <w:shd w:val="clear" w:color="auto" w:fill="FFFFFF"/>
      <w:spacing w:before="240" w:after="120" w:line="240" w:lineRule="auto"/>
      <w:ind w:firstLine="709"/>
      <w:jc w:val="both"/>
      <w:outlineLvl w:val="0"/>
    </w:pPr>
    <w:rPr>
      <w:rFonts w:ascii="Times New Roman" w:eastAsia="Times New Roman" w:hAnsi="Times New Roman" w:cs="Times New Roman"/>
      <w:b/>
      <w:bCs/>
      <w:caps/>
      <w:color w:val="000000"/>
      <w:sz w:val="28"/>
      <w:szCs w:val="24"/>
    </w:rPr>
  </w:style>
  <w:style w:type="character" w:customStyle="1" w:styleId="G410">
    <w:name w:val="G4_Заголовок1 Знак"/>
    <w:link w:val="G41"/>
    <w:rsid w:val="008E6991"/>
    <w:rPr>
      <w:rFonts w:ascii="Times New Roman" w:eastAsia="Times New Roman" w:hAnsi="Times New Roman" w:cs="Times New Roman"/>
      <w:b/>
      <w:bCs/>
      <w:caps/>
      <w:color w:val="000000"/>
      <w:sz w:val="28"/>
      <w:szCs w:val="24"/>
      <w:shd w:val="clear" w:color="auto" w:fill="FFFFFF"/>
    </w:rPr>
  </w:style>
  <w:style w:type="paragraph" w:customStyle="1" w:styleId="G42">
    <w:name w:val="G4_Заголовок2"/>
    <w:link w:val="G420"/>
    <w:rsid w:val="008E6991"/>
    <w:pPr>
      <w:keepNext/>
      <w:shd w:val="clear" w:color="auto" w:fill="FFFFFF"/>
      <w:spacing w:before="240" w:after="120" w:line="240" w:lineRule="auto"/>
      <w:ind w:firstLine="709"/>
      <w:jc w:val="both"/>
      <w:outlineLvl w:val="1"/>
    </w:pPr>
    <w:rPr>
      <w:rFonts w:ascii="Times New Roman" w:eastAsia="Times New Roman" w:hAnsi="Times New Roman" w:cs="Times New Roman"/>
      <w:b/>
      <w:i/>
      <w:caps/>
      <w:color w:val="000000"/>
      <w:sz w:val="28"/>
      <w:szCs w:val="24"/>
    </w:rPr>
  </w:style>
  <w:style w:type="character" w:customStyle="1" w:styleId="G420">
    <w:name w:val="G4_Заголовок2 Знак"/>
    <w:link w:val="G42"/>
    <w:rsid w:val="008E6991"/>
    <w:rPr>
      <w:rFonts w:ascii="Times New Roman" w:eastAsia="Times New Roman" w:hAnsi="Times New Roman" w:cs="Times New Roman"/>
      <w:b/>
      <w:i/>
      <w:caps/>
      <w:color w:val="000000"/>
      <w:sz w:val="28"/>
      <w:szCs w:val="24"/>
      <w:shd w:val="clear" w:color="auto" w:fill="FFFFFF"/>
    </w:rPr>
  </w:style>
  <w:style w:type="paragraph" w:customStyle="1" w:styleId="G43">
    <w:name w:val="G4_Заголовок3"/>
    <w:link w:val="G430"/>
    <w:rsid w:val="008E6991"/>
    <w:pPr>
      <w:keepNext/>
      <w:shd w:val="clear" w:color="auto" w:fill="FFFFFF"/>
      <w:spacing w:before="240" w:after="120" w:line="240" w:lineRule="auto"/>
      <w:ind w:firstLine="709"/>
      <w:jc w:val="both"/>
      <w:outlineLvl w:val="2"/>
    </w:pPr>
    <w:rPr>
      <w:rFonts w:ascii="Times New Roman" w:eastAsia="Times New Roman" w:hAnsi="Times New Roman" w:cs="Times New Roman"/>
      <w:b/>
      <w:i/>
      <w:color w:val="000000"/>
      <w:sz w:val="28"/>
      <w:szCs w:val="24"/>
    </w:rPr>
  </w:style>
  <w:style w:type="character" w:customStyle="1" w:styleId="G430">
    <w:name w:val="G4_Заголовок3 Знак"/>
    <w:link w:val="G43"/>
    <w:rsid w:val="008E6991"/>
    <w:rPr>
      <w:rFonts w:ascii="Times New Roman" w:eastAsia="Times New Roman" w:hAnsi="Times New Roman" w:cs="Times New Roman"/>
      <w:b/>
      <w:i/>
      <w:color w:val="000000"/>
      <w:sz w:val="28"/>
      <w:szCs w:val="24"/>
      <w:shd w:val="clear" w:color="auto" w:fill="FFFFFF"/>
    </w:rPr>
  </w:style>
  <w:style w:type="paragraph" w:customStyle="1" w:styleId="G44">
    <w:name w:val="G4_Заголовок4"/>
    <w:next w:val="a0"/>
    <w:link w:val="G440"/>
    <w:rsid w:val="008E6991"/>
    <w:pPr>
      <w:keepNext/>
      <w:spacing w:before="240" w:after="120" w:line="240" w:lineRule="auto"/>
      <w:ind w:firstLine="709"/>
      <w:jc w:val="both"/>
      <w:outlineLvl w:val="3"/>
    </w:pPr>
    <w:rPr>
      <w:rFonts w:ascii="Times New Roman" w:eastAsia="Times New Roman" w:hAnsi="Times New Roman" w:cs="Times New Roman"/>
      <w:b/>
      <w:i/>
      <w:color w:val="000000"/>
      <w:sz w:val="28"/>
      <w:szCs w:val="24"/>
    </w:rPr>
  </w:style>
  <w:style w:type="character" w:customStyle="1" w:styleId="G440">
    <w:name w:val="G4_Заголовок4 Знак"/>
    <w:link w:val="G44"/>
    <w:rsid w:val="008E6991"/>
    <w:rPr>
      <w:rFonts w:ascii="Times New Roman" w:eastAsia="Times New Roman" w:hAnsi="Times New Roman" w:cs="Times New Roman"/>
      <w:b/>
      <w:i/>
      <w:color w:val="000000"/>
      <w:sz w:val="28"/>
      <w:szCs w:val="24"/>
    </w:rPr>
  </w:style>
  <w:style w:type="paragraph" w:customStyle="1" w:styleId="G45">
    <w:name w:val="G4_Заголовок5"/>
    <w:rsid w:val="008E6991"/>
    <w:pPr>
      <w:keepNext/>
      <w:spacing w:before="240" w:after="120" w:line="240" w:lineRule="auto"/>
      <w:ind w:firstLine="709"/>
      <w:jc w:val="both"/>
      <w:outlineLvl w:val="4"/>
    </w:pPr>
    <w:rPr>
      <w:rFonts w:ascii="Times New Roman" w:eastAsia="Batang" w:hAnsi="Times New Roman" w:cs="Times New Roman"/>
      <w:b/>
      <w:bCs/>
      <w:i/>
      <w:iCs/>
      <w:sz w:val="28"/>
      <w:szCs w:val="24"/>
      <w:lang w:eastAsia="ru-RU"/>
    </w:rPr>
  </w:style>
  <w:style w:type="paragraph" w:customStyle="1" w:styleId="G46">
    <w:name w:val="G4_Заголовок6"/>
    <w:next w:val="G47"/>
    <w:qFormat/>
    <w:rsid w:val="008E6991"/>
    <w:pPr>
      <w:keepNext/>
      <w:spacing w:before="240" w:after="120" w:line="240" w:lineRule="auto"/>
      <w:ind w:firstLine="709"/>
      <w:jc w:val="both"/>
      <w:outlineLvl w:val="5"/>
    </w:pPr>
    <w:rPr>
      <w:rFonts w:ascii="Times New Roman" w:eastAsia="Times New Roman" w:hAnsi="Times New Roman" w:cs="Times New Roman"/>
      <w:b/>
      <w:i/>
      <w:snapToGrid w:val="0"/>
      <w:sz w:val="28"/>
      <w:szCs w:val="20"/>
      <w:lang w:eastAsia="ru-RU"/>
    </w:rPr>
  </w:style>
  <w:style w:type="paragraph" w:customStyle="1" w:styleId="G47">
    <w:name w:val="G4_Текст"/>
    <w:link w:val="G48"/>
    <w:rsid w:val="008E6991"/>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G48">
    <w:name w:val="G4_Текст Знак"/>
    <w:link w:val="G47"/>
    <w:rsid w:val="008E6991"/>
    <w:rPr>
      <w:rFonts w:ascii="Times New Roman" w:eastAsia="Times New Roman" w:hAnsi="Times New Roman" w:cs="Times New Roman"/>
      <w:color w:val="000000"/>
      <w:sz w:val="28"/>
      <w:szCs w:val="24"/>
    </w:rPr>
  </w:style>
  <w:style w:type="paragraph" w:customStyle="1" w:styleId="G40">
    <w:name w:val="G4_Таблица"/>
    <w:rsid w:val="008E6991"/>
    <w:pPr>
      <w:keepNext/>
      <w:numPr>
        <w:numId w:val="9"/>
      </w:numPr>
      <w:spacing w:before="240" w:after="120" w:line="240" w:lineRule="auto"/>
      <w:ind w:left="0" w:firstLine="709"/>
      <w:jc w:val="right"/>
    </w:pPr>
    <w:rPr>
      <w:rFonts w:ascii="Times New Roman" w:eastAsia="Times New Roman" w:hAnsi="Times New Roman" w:cs="Times New Roman"/>
      <w:b/>
      <w:color w:val="000000"/>
      <w:sz w:val="28"/>
      <w:szCs w:val="24"/>
      <w:lang w:eastAsia="ru-RU"/>
    </w:rPr>
  </w:style>
  <w:style w:type="paragraph" w:customStyle="1" w:styleId="G411">
    <w:name w:val="G4_Список1"/>
    <w:basedOn w:val="a0"/>
    <w:rsid w:val="008E6991"/>
    <w:pPr>
      <w:tabs>
        <w:tab w:val="left" w:pos="993"/>
      </w:tabs>
      <w:spacing w:after="0" w:line="240" w:lineRule="auto"/>
      <w:ind w:left="1077" w:hanging="360"/>
      <w:jc w:val="both"/>
    </w:pPr>
    <w:rPr>
      <w:rFonts w:ascii="Times New Roman" w:eastAsia="Times New Roman" w:hAnsi="Times New Roman" w:cs="Times New Roman"/>
      <w:sz w:val="28"/>
      <w:szCs w:val="24"/>
      <w:lang w:eastAsia="ru-RU"/>
    </w:rPr>
  </w:style>
  <w:style w:type="paragraph" w:customStyle="1" w:styleId="G4">
    <w:name w:val="G4_Структурный элемент"/>
    <w:next w:val="G47"/>
    <w:qFormat/>
    <w:rsid w:val="008E6991"/>
    <w:pPr>
      <w:numPr>
        <w:numId w:val="8"/>
      </w:numPr>
      <w:spacing w:before="240" w:after="120" w:line="240" w:lineRule="auto"/>
      <w:ind w:left="0" w:firstLine="0"/>
      <w:jc w:val="center"/>
    </w:pPr>
    <w:rPr>
      <w:rFonts w:ascii="Times New Roman" w:eastAsia="Times New Roman" w:hAnsi="Times New Roman" w:cs="Times New Roman"/>
      <w:b/>
      <w:bCs/>
      <w:caps/>
      <w:color w:val="000000"/>
      <w:sz w:val="28"/>
      <w:szCs w:val="24"/>
      <w:lang w:eastAsia="ru-RU"/>
    </w:rPr>
  </w:style>
  <w:style w:type="paragraph" w:customStyle="1" w:styleId="G421">
    <w:name w:val="G4_Список2"/>
    <w:next w:val="G47"/>
    <w:qFormat/>
    <w:rsid w:val="008E6991"/>
    <w:pPr>
      <w:tabs>
        <w:tab w:val="left" w:pos="992"/>
      </w:tabs>
      <w:spacing w:after="0" w:line="240" w:lineRule="auto"/>
      <w:ind w:left="502" w:hanging="360"/>
      <w:jc w:val="both"/>
    </w:pPr>
    <w:rPr>
      <w:rFonts w:ascii="Times New Roman" w:eastAsia="Times New Roman" w:hAnsi="Times New Roman" w:cs="Times New Roman"/>
      <w:snapToGrid w:val="0"/>
      <w:sz w:val="28"/>
      <w:szCs w:val="20"/>
      <w:lang w:eastAsia="ru-RU"/>
    </w:rPr>
  </w:style>
  <w:style w:type="paragraph" w:customStyle="1" w:styleId="G49">
    <w:name w:val="G4_Таблица название"/>
    <w:next w:val="G47"/>
    <w:rsid w:val="008E6991"/>
    <w:pPr>
      <w:keepNext/>
      <w:spacing w:after="120" w:line="240" w:lineRule="auto"/>
      <w:ind w:firstLine="709"/>
      <w:jc w:val="center"/>
    </w:pPr>
    <w:rPr>
      <w:rFonts w:ascii="Times New Roman" w:eastAsia="Times New Roman" w:hAnsi="Times New Roman" w:cs="Times New Roman"/>
      <w:b/>
      <w:bCs/>
      <w:kern w:val="28"/>
      <w:sz w:val="28"/>
      <w:szCs w:val="24"/>
      <w:lang w:eastAsia="ru-RU"/>
    </w:rPr>
  </w:style>
  <w:style w:type="paragraph" w:customStyle="1" w:styleId="G4a">
    <w:name w:val="G4_Текст таблицы"/>
    <w:qFormat/>
    <w:rsid w:val="008E6991"/>
    <w:pPr>
      <w:spacing w:before="60" w:after="60" w:line="240" w:lineRule="auto"/>
      <w:jc w:val="center"/>
    </w:pPr>
    <w:rPr>
      <w:rFonts w:ascii="Times New Roman" w:eastAsia="Times New Roman" w:hAnsi="Times New Roman" w:cs="Times New Roman"/>
      <w:color w:val="000000"/>
      <w:sz w:val="18"/>
      <w:szCs w:val="24"/>
      <w:lang w:eastAsia="ru-RU"/>
    </w:rPr>
  </w:style>
  <w:style w:type="paragraph" w:customStyle="1" w:styleId="G4b">
    <w:name w:val="G4_Верхний колонтитул"/>
    <w:qFormat/>
    <w:rsid w:val="008E6991"/>
    <w:pPr>
      <w:pBdr>
        <w:bottom w:val="thinThickSmallGap" w:sz="12" w:space="5" w:color="auto"/>
      </w:pBdr>
      <w:spacing w:after="0" w:line="240" w:lineRule="auto"/>
      <w:jc w:val="both"/>
    </w:pPr>
    <w:rPr>
      <w:rFonts w:ascii="Times New Roman" w:eastAsia="Calibri" w:hAnsi="Times New Roman" w:cs="Times New Roman"/>
      <w:sz w:val="24"/>
      <w:szCs w:val="18"/>
    </w:rPr>
  </w:style>
  <w:style w:type="paragraph" w:customStyle="1" w:styleId="G4c">
    <w:name w:val="G4_Нижний колонтитул"/>
    <w:qFormat/>
    <w:rsid w:val="008E6991"/>
    <w:pPr>
      <w:spacing w:after="0" w:line="240" w:lineRule="auto"/>
    </w:pPr>
    <w:rPr>
      <w:rFonts w:ascii="Times New Roman" w:eastAsia="Calibri" w:hAnsi="Times New Roman" w:cs="Times New Roman"/>
      <w:noProof/>
      <w:sz w:val="24"/>
      <w:szCs w:val="20"/>
      <w:lang w:eastAsia="ru-RU"/>
    </w:rPr>
  </w:style>
  <w:style w:type="paragraph" w:customStyle="1" w:styleId="G4d">
    <w:name w:val="G4_Рисунок"/>
    <w:next w:val="a0"/>
    <w:rsid w:val="008E6991"/>
    <w:pPr>
      <w:spacing w:before="120" w:after="120" w:line="240" w:lineRule="auto"/>
      <w:ind w:firstLine="709"/>
      <w:jc w:val="center"/>
    </w:pPr>
    <w:rPr>
      <w:rFonts w:ascii="Times New Roman" w:eastAsia="Times New Roman" w:hAnsi="Times New Roman" w:cs="Times New Roman"/>
      <w:color w:val="000000"/>
      <w:sz w:val="28"/>
      <w:szCs w:val="24"/>
      <w:lang w:eastAsia="ru-RU"/>
    </w:rPr>
  </w:style>
  <w:style w:type="paragraph" w:customStyle="1" w:styleId="1e">
    <w:name w:val="Геология_Заголовок1"/>
    <w:next w:val="a0"/>
    <w:qFormat/>
    <w:rsid w:val="008E6991"/>
    <w:pPr>
      <w:keepNext/>
      <w:spacing w:after="260" w:line="240" w:lineRule="auto"/>
      <w:jc w:val="center"/>
      <w:outlineLvl w:val="0"/>
    </w:pPr>
    <w:rPr>
      <w:rFonts w:ascii="Times New Roman" w:eastAsia="Calibri" w:hAnsi="Times New Roman" w:cs="Times New Roman"/>
      <w:b/>
      <w:caps/>
      <w:sz w:val="28"/>
    </w:rPr>
  </w:style>
  <w:style w:type="paragraph" w:customStyle="1" w:styleId="2d">
    <w:name w:val="Геология_Заголовок2"/>
    <w:next w:val="a0"/>
    <w:qFormat/>
    <w:rsid w:val="008E6991"/>
    <w:pPr>
      <w:keepNext/>
      <w:spacing w:before="360" w:after="260" w:line="240" w:lineRule="auto"/>
      <w:ind w:firstLine="340"/>
      <w:jc w:val="both"/>
      <w:outlineLvl w:val="1"/>
    </w:pPr>
    <w:rPr>
      <w:rFonts w:ascii="Times New Roman" w:eastAsia="Times New Roman" w:hAnsi="Times New Roman" w:cs="Arial"/>
      <w:b/>
      <w:bCs/>
      <w:sz w:val="28"/>
      <w:szCs w:val="28"/>
    </w:rPr>
  </w:style>
  <w:style w:type="paragraph" w:customStyle="1" w:styleId="3c">
    <w:name w:val="Геология_Заголовок3"/>
    <w:next w:val="a0"/>
    <w:qFormat/>
    <w:rsid w:val="008E6991"/>
    <w:pPr>
      <w:keepNext/>
      <w:spacing w:before="360" w:after="260" w:line="240" w:lineRule="auto"/>
      <w:ind w:firstLine="340"/>
      <w:outlineLvl w:val="2"/>
    </w:pPr>
    <w:rPr>
      <w:rFonts w:ascii="Times New Roman" w:eastAsia="Times New Roman" w:hAnsi="Times New Roman" w:cs="Arial"/>
      <w:b/>
      <w:bCs/>
      <w:i/>
      <w:sz w:val="28"/>
      <w:szCs w:val="28"/>
    </w:rPr>
  </w:style>
  <w:style w:type="paragraph" w:customStyle="1" w:styleId="46">
    <w:name w:val="Геология_Заголовок4"/>
    <w:next w:val="a0"/>
    <w:qFormat/>
    <w:rsid w:val="008E6991"/>
    <w:pPr>
      <w:keepNext/>
      <w:spacing w:before="360" w:after="260" w:line="240" w:lineRule="auto"/>
      <w:ind w:firstLine="340"/>
    </w:pPr>
    <w:rPr>
      <w:rFonts w:ascii="Times New Roman" w:eastAsia="Times New Roman" w:hAnsi="Times New Roman" w:cs="Arial"/>
      <w:bCs/>
      <w:i/>
      <w:sz w:val="28"/>
      <w:szCs w:val="28"/>
    </w:rPr>
  </w:style>
  <w:style w:type="paragraph" w:customStyle="1" w:styleId="affff">
    <w:name w:val="Геология_Основной текст"/>
    <w:qFormat/>
    <w:rsid w:val="008E6991"/>
    <w:pPr>
      <w:spacing w:after="0" w:line="240" w:lineRule="auto"/>
      <w:ind w:firstLine="340"/>
      <w:jc w:val="both"/>
    </w:pPr>
    <w:rPr>
      <w:rFonts w:ascii="Times New Roman" w:eastAsia="Calibri" w:hAnsi="Times New Roman" w:cs="Times New Roman"/>
      <w:sz w:val="28"/>
    </w:rPr>
  </w:style>
  <w:style w:type="paragraph" w:customStyle="1" w:styleId="affff0">
    <w:name w:val="Геология_Подзаголовок"/>
    <w:basedOn w:val="2d"/>
    <w:next w:val="affff"/>
    <w:qFormat/>
    <w:rsid w:val="008E6991"/>
    <w:pPr>
      <w:ind w:firstLine="0"/>
      <w:outlineLvl w:val="9"/>
    </w:pPr>
  </w:style>
  <w:style w:type="paragraph" w:customStyle="1" w:styleId="affff1">
    <w:name w:val="Геология_Рисунок название"/>
    <w:next w:val="affff"/>
    <w:qFormat/>
    <w:rsid w:val="008E6991"/>
    <w:pPr>
      <w:spacing w:before="240" w:after="120" w:line="240" w:lineRule="auto"/>
      <w:jc w:val="center"/>
    </w:pPr>
    <w:rPr>
      <w:rFonts w:ascii="Times New Roman" w:eastAsia="Times New Roman" w:hAnsi="Times New Roman" w:cs="Times New Roman"/>
      <w:caps/>
      <w:color w:val="000000"/>
      <w:sz w:val="28"/>
      <w:szCs w:val="24"/>
    </w:rPr>
  </w:style>
  <w:style w:type="paragraph" w:customStyle="1" w:styleId="a">
    <w:name w:val="Геология_Рисунок номер"/>
    <w:next w:val="affff"/>
    <w:qFormat/>
    <w:rsid w:val="008E6991"/>
    <w:pPr>
      <w:numPr>
        <w:numId w:val="10"/>
      </w:numPr>
      <w:spacing w:before="120" w:after="0" w:line="240" w:lineRule="auto"/>
      <w:ind w:left="0" w:firstLine="0"/>
      <w:jc w:val="center"/>
    </w:pPr>
    <w:rPr>
      <w:rFonts w:ascii="Times New Roman" w:eastAsia="Times New Roman" w:hAnsi="Times New Roman" w:cs="Times New Roman"/>
      <w:color w:val="000000"/>
      <w:sz w:val="28"/>
      <w:szCs w:val="24"/>
    </w:rPr>
  </w:style>
  <w:style w:type="paragraph" w:customStyle="1" w:styleId="affff2">
    <w:name w:val="Геология_Список"/>
    <w:next w:val="affff"/>
    <w:qFormat/>
    <w:rsid w:val="008E6991"/>
    <w:pPr>
      <w:tabs>
        <w:tab w:val="left" w:pos="709"/>
      </w:tabs>
      <w:spacing w:after="0" w:line="240" w:lineRule="auto"/>
      <w:ind w:left="1077" w:hanging="360"/>
      <w:jc w:val="both"/>
    </w:pPr>
    <w:rPr>
      <w:rFonts w:ascii="Times New Roman" w:eastAsia="Times New Roman" w:hAnsi="Times New Roman" w:cs="Times New Roman"/>
      <w:sz w:val="28"/>
      <w:szCs w:val="24"/>
    </w:rPr>
  </w:style>
  <w:style w:type="paragraph" w:customStyle="1" w:styleId="affff3">
    <w:name w:val="Геология_Таблица название"/>
    <w:qFormat/>
    <w:rsid w:val="008E6991"/>
    <w:pPr>
      <w:keepNext/>
      <w:spacing w:after="120" w:line="240" w:lineRule="auto"/>
      <w:jc w:val="center"/>
    </w:pPr>
    <w:rPr>
      <w:rFonts w:ascii="Times New Roman" w:eastAsia="Times New Roman" w:hAnsi="Times New Roman" w:cs="Times New Roman"/>
      <w:sz w:val="28"/>
      <w:szCs w:val="24"/>
    </w:rPr>
  </w:style>
  <w:style w:type="paragraph" w:customStyle="1" w:styleId="affff4">
    <w:name w:val="Геология_Таблица номер"/>
    <w:basedOn w:val="affff3"/>
    <w:qFormat/>
    <w:rsid w:val="008E6991"/>
    <w:pPr>
      <w:spacing w:before="120" w:after="260"/>
      <w:jc w:val="right"/>
    </w:pPr>
  </w:style>
  <w:style w:type="paragraph" w:customStyle="1" w:styleId="Body">
    <w:name w:val="Body"/>
    <w:basedOn w:val="a0"/>
    <w:link w:val="BodyChar"/>
    <w:rsid w:val="008E6991"/>
    <w:pPr>
      <w:spacing w:before="240" w:after="0" w:line="240" w:lineRule="auto"/>
      <w:ind w:left="720"/>
      <w:jc w:val="both"/>
    </w:pPr>
    <w:rPr>
      <w:rFonts w:ascii="Times New Roman" w:eastAsia="Times New Roman" w:hAnsi="Times New Roman" w:cs="Times New Roman"/>
      <w:sz w:val="20"/>
      <w:szCs w:val="20"/>
      <w:lang w:val="en-GB"/>
    </w:rPr>
  </w:style>
  <w:style w:type="paragraph" w:customStyle="1" w:styleId="ProcedureStep">
    <w:name w:val="Procedure Step"/>
    <w:basedOn w:val="Body"/>
    <w:rsid w:val="008E6991"/>
    <w:pPr>
      <w:tabs>
        <w:tab w:val="num" w:pos="720"/>
      </w:tabs>
      <w:ind w:hanging="360"/>
    </w:pPr>
  </w:style>
  <w:style w:type="character" w:customStyle="1" w:styleId="1f">
    <w:name w:val="Текст сноски Знак1"/>
    <w:uiPriority w:val="99"/>
    <w:semiHidden/>
    <w:rsid w:val="008E6991"/>
    <w:rPr>
      <w:rFonts w:ascii="Times New Roman" w:eastAsia="Times New Roman" w:hAnsi="Times New Roman"/>
      <w:lang w:val="en-GB" w:eastAsia="en-US"/>
    </w:rPr>
  </w:style>
  <w:style w:type="character" w:customStyle="1" w:styleId="affff5">
    <w:name w:val="Подпись Знак"/>
    <w:link w:val="affff6"/>
    <w:rsid w:val="008E6991"/>
    <w:rPr>
      <w:rFonts w:ascii="Arial" w:hAnsi="Arial"/>
    </w:rPr>
  </w:style>
  <w:style w:type="paragraph" w:styleId="affff6">
    <w:name w:val="Signature"/>
    <w:basedOn w:val="a0"/>
    <w:link w:val="affff5"/>
    <w:unhideWhenUsed/>
    <w:rsid w:val="008E6991"/>
    <w:pPr>
      <w:spacing w:after="0" w:line="240" w:lineRule="auto"/>
      <w:ind w:left="1021" w:hanging="1021"/>
    </w:pPr>
    <w:rPr>
      <w:rFonts w:ascii="Arial" w:hAnsi="Arial"/>
    </w:rPr>
  </w:style>
  <w:style w:type="character" w:customStyle="1" w:styleId="1f0">
    <w:name w:val="Подпись Знак1"/>
    <w:basedOn w:val="a1"/>
    <w:uiPriority w:val="99"/>
    <w:rsid w:val="008E6991"/>
  </w:style>
  <w:style w:type="character" w:customStyle="1" w:styleId="210">
    <w:name w:val="Основной текст 2 Знак1"/>
    <w:uiPriority w:val="99"/>
    <w:semiHidden/>
    <w:rsid w:val="008E6991"/>
    <w:rPr>
      <w:rFonts w:ascii="Times New Roman" w:eastAsia="Times New Roman" w:hAnsi="Times New Roman"/>
      <w:lang w:val="en-GB" w:eastAsia="en-US"/>
    </w:rPr>
  </w:style>
  <w:style w:type="character" w:customStyle="1" w:styleId="310">
    <w:name w:val="Основной текст 3 Знак1"/>
    <w:uiPriority w:val="99"/>
    <w:semiHidden/>
    <w:rsid w:val="008E6991"/>
    <w:rPr>
      <w:rFonts w:ascii="Times New Roman" w:eastAsia="Times New Roman" w:hAnsi="Times New Roman"/>
      <w:sz w:val="16"/>
      <w:szCs w:val="16"/>
      <w:lang w:val="en-GB" w:eastAsia="en-US"/>
    </w:rPr>
  </w:style>
  <w:style w:type="character" w:customStyle="1" w:styleId="211">
    <w:name w:val="Основной текст с отступом 2 Знак1"/>
    <w:uiPriority w:val="99"/>
    <w:semiHidden/>
    <w:rsid w:val="008E6991"/>
    <w:rPr>
      <w:rFonts w:ascii="Times New Roman" w:eastAsia="Times New Roman" w:hAnsi="Times New Roman"/>
      <w:lang w:val="en-GB" w:eastAsia="en-US"/>
    </w:rPr>
  </w:style>
  <w:style w:type="character" w:customStyle="1" w:styleId="312">
    <w:name w:val="Основной текст с отступом 3 Знак1"/>
    <w:uiPriority w:val="99"/>
    <w:semiHidden/>
    <w:rsid w:val="008E6991"/>
    <w:rPr>
      <w:rFonts w:ascii="Times New Roman" w:eastAsia="Times New Roman" w:hAnsi="Times New Roman"/>
      <w:sz w:val="16"/>
      <w:szCs w:val="16"/>
      <w:lang w:val="en-GB" w:eastAsia="en-US"/>
    </w:rPr>
  </w:style>
  <w:style w:type="paragraph" w:customStyle="1" w:styleId="FigureCaption">
    <w:name w:val="Figure Caption"/>
    <w:basedOn w:val="a0"/>
    <w:semiHidden/>
    <w:rsid w:val="008E6991"/>
    <w:pPr>
      <w:tabs>
        <w:tab w:val="left" w:pos="567"/>
        <w:tab w:val="right" w:pos="4395"/>
        <w:tab w:val="left" w:pos="4962"/>
        <w:tab w:val="right" w:pos="5529"/>
      </w:tabs>
      <w:spacing w:after="0" w:line="240" w:lineRule="auto"/>
      <w:ind w:left="284" w:right="62" w:hanging="284"/>
    </w:pPr>
    <w:rPr>
      <w:rFonts w:ascii="Times New Roman" w:eastAsia="Times New Roman" w:hAnsi="Times New Roman" w:cs="Times New Roman"/>
      <w:i/>
      <w:sz w:val="18"/>
      <w:szCs w:val="20"/>
      <w:lang w:val="en-US" w:eastAsia="fr-FR"/>
    </w:rPr>
  </w:style>
  <w:style w:type="paragraph" w:customStyle="1" w:styleId="TableCaption">
    <w:name w:val="Table Caption"/>
    <w:basedOn w:val="FigureCaption"/>
    <w:semiHidden/>
    <w:rsid w:val="008E6991"/>
  </w:style>
  <w:style w:type="paragraph" w:customStyle="1" w:styleId="3d">
    <w:name w:val="3"/>
    <w:basedOn w:val="afff8"/>
    <w:rsid w:val="008E6991"/>
    <w:pPr>
      <w:tabs>
        <w:tab w:val="left" w:pos="1560"/>
        <w:tab w:val="left" w:pos="2280"/>
        <w:tab w:val="left" w:pos="7200"/>
      </w:tabs>
      <w:suppressAutoHyphens/>
      <w:ind w:left="2280" w:hanging="1560"/>
    </w:pPr>
  </w:style>
  <w:style w:type="paragraph" w:customStyle="1" w:styleId="47">
    <w:name w:val="4"/>
    <w:basedOn w:val="3d"/>
    <w:rsid w:val="008E6991"/>
    <w:pPr>
      <w:tabs>
        <w:tab w:val="clear" w:pos="1560"/>
        <w:tab w:val="clear" w:pos="2280"/>
        <w:tab w:val="clear" w:pos="7200"/>
        <w:tab w:val="left" w:pos="2880"/>
        <w:tab w:val="left" w:pos="3600"/>
      </w:tabs>
      <w:ind w:left="3600" w:hanging="2040"/>
    </w:pPr>
    <w:rPr>
      <w:rFonts w:eastAsia="???"/>
    </w:rPr>
  </w:style>
  <w:style w:type="paragraph" w:customStyle="1" w:styleId="CM1">
    <w:name w:val="CM1"/>
    <w:basedOn w:val="a0"/>
    <w:next w:val="a0"/>
    <w:uiPriority w:val="99"/>
    <w:rsid w:val="008E6991"/>
    <w:pPr>
      <w:widowControl w:val="0"/>
      <w:autoSpaceDE w:val="0"/>
      <w:autoSpaceDN w:val="0"/>
      <w:adjustRightInd w:val="0"/>
      <w:spacing w:after="0" w:line="240" w:lineRule="auto"/>
    </w:pPr>
    <w:rPr>
      <w:rFonts w:ascii="DPLDI J+ Times New Roman PSMT" w:eastAsia="Times New Roman" w:hAnsi="DPLDI J+ Times New Roman PSMT" w:cs="Times New Roman"/>
      <w:sz w:val="24"/>
      <w:szCs w:val="24"/>
      <w:lang w:eastAsia="ru-RU"/>
    </w:rPr>
  </w:style>
  <w:style w:type="paragraph" w:customStyle="1" w:styleId="CM763">
    <w:name w:val="CM763"/>
    <w:basedOn w:val="Default"/>
    <w:next w:val="Default"/>
    <w:rsid w:val="008E6991"/>
    <w:pPr>
      <w:widowControl w:val="0"/>
      <w:spacing w:after="140"/>
    </w:pPr>
    <w:rPr>
      <w:rFonts w:ascii="DPLDI J+ Times New Roman PSMT" w:hAnsi="DPLDI J+ Times New Roman PSMT" w:cs="Times New Roman"/>
      <w:color w:val="auto"/>
    </w:rPr>
  </w:style>
  <w:style w:type="paragraph" w:customStyle="1" w:styleId="CM764">
    <w:name w:val="CM764"/>
    <w:basedOn w:val="Default"/>
    <w:next w:val="Default"/>
    <w:rsid w:val="008E6991"/>
    <w:pPr>
      <w:widowControl w:val="0"/>
      <w:spacing w:after="1175"/>
    </w:pPr>
    <w:rPr>
      <w:rFonts w:ascii="DPLDI J+ Times New Roman PSMT" w:hAnsi="DPLDI J+ Times New Roman PSMT" w:cs="Times New Roman"/>
      <w:color w:val="auto"/>
    </w:rPr>
  </w:style>
  <w:style w:type="paragraph" w:customStyle="1" w:styleId="CM765">
    <w:name w:val="CM765"/>
    <w:basedOn w:val="Default"/>
    <w:next w:val="Default"/>
    <w:rsid w:val="008E6991"/>
    <w:pPr>
      <w:widowControl w:val="0"/>
      <w:spacing w:after="675"/>
    </w:pPr>
    <w:rPr>
      <w:rFonts w:ascii="DPLDI J+ Times New Roman PSMT" w:hAnsi="DPLDI J+ Times New Roman PSMT" w:cs="Times New Roman"/>
      <w:color w:val="auto"/>
    </w:rPr>
  </w:style>
  <w:style w:type="paragraph" w:customStyle="1" w:styleId="CM766">
    <w:name w:val="CM766"/>
    <w:basedOn w:val="Default"/>
    <w:next w:val="Default"/>
    <w:rsid w:val="008E6991"/>
    <w:pPr>
      <w:widowControl w:val="0"/>
      <w:spacing w:after="2450"/>
    </w:pPr>
    <w:rPr>
      <w:rFonts w:ascii="DPLDI J+ Times New Roman PSMT" w:hAnsi="DPLDI J+ Times New Roman PSMT" w:cs="Times New Roman"/>
      <w:color w:val="auto"/>
    </w:rPr>
  </w:style>
  <w:style w:type="paragraph" w:customStyle="1" w:styleId="pravo">
    <w:name w:val="pravo"/>
    <w:basedOn w:val="a0"/>
    <w:rsid w:val="008E6991"/>
    <w:pPr>
      <w:spacing w:before="48" w:after="48" w:line="240" w:lineRule="auto"/>
      <w:jc w:val="right"/>
    </w:pPr>
    <w:rPr>
      <w:rFonts w:ascii="Times New Roman" w:eastAsia="Times New Roman" w:hAnsi="Times New Roman" w:cs="Times New Roman"/>
      <w:sz w:val="24"/>
      <w:szCs w:val="24"/>
      <w:lang w:val="en-US"/>
    </w:rPr>
  </w:style>
  <w:style w:type="character" w:customStyle="1" w:styleId="affff7">
    <w:name w:val="Мой текст Знак"/>
    <w:rsid w:val="008E6991"/>
    <w:rPr>
      <w:rFonts w:eastAsia="Times New Roman" w:cs="Times New Roman"/>
      <w:color w:val="000000"/>
      <w:sz w:val="24"/>
      <w:szCs w:val="24"/>
      <w:lang w:val="ru-RU" w:eastAsia="ru-RU" w:bidi="ar-SA"/>
    </w:rPr>
  </w:style>
  <w:style w:type="paragraph" w:customStyle="1" w:styleId="1f1">
    <w:name w:val="Абзац списка1"/>
    <w:basedOn w:val="a0"/>
    <w:rsid w:val="008E699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nt5">
    <w:name w:val="font5"/>
    <w:basedOn w:val="a0"/>
    <w:rsid w:val="008E6991"/>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6">
    <w:name w:val="font6"/>
    <w:basedOn w:val="a0"/>
    <w:rsid w:val="008E6991"/>
    <w:pPr>
      <w:spacing w:before="100" w:beforeAutospacing="1" w:after="100" w:afterAutospacing="1" w:line="240" w:lineRule="auto"/>
    </w:pPr>
    <w:rPr>
      <w:rFonts w:ascii="Arial" w:eastAsia="Times New Roman" w:hAnsi="Arial" w:cs="Times New Roman"/>
      <w:color w:val="0000FF"/>
      <w:sz w:val="20"/>
      <w:szCs w:val="20"/>
      <w:lang w:eastAsia="ru-RU"/>
    </w:rPr>
  </w:style>
  <w:style w:type="paragraph" w:customStyle="1" w:styleId="xl65">
    <w:name w:val="xl65"/>
    <w:basedOn w:val="a0"/>
    <w:rsid w:val="008E6991"/>
    <w:pPr>
      <w:spacing w:before="100" w:beforeAutospacing="1" w:after="100" w:afterAutospacing="1" w:line="240" w:lineRule="auto"/>
    </w:pPr>
    <w:rPr>
      <w:rFonts w:ascii="Arial" w:eastAsia="Times New Roman" w:hAnsi="Arial" w:cs="Times New Roman"/>
      <w:lang w:eastAsia="ru-RU"/>
    </w:rPr>
  </w:style>
  <w:style w:type="paragraph" w:customStyle="1" w:styleId="xl66">
    <w:name w:val="xl66"/>
    <w:basedOn w:val="a0"/>
    <w:rsid w:val="008E6991"/>
    <w:pPr>
      <w:pBdr>
        <w:left w:val="single" w:sz="8"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67">
    <w:name w:val="xl67"/>
    <w:basedOn w:val="a0"/>
    <w:rsid w:val="008E6991"/>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68">
    <w:name w:val="xl68"/>
    <w:basedOn w:val="a0"/>
    <w:rsid w:val="008E6991"/>
    <w:pPr>
      <w:spacing w:before="100" w:beforeAutospacing="1" w:after="100" w:afterAutospacing="1" w:line="240" w:lineRule="auto"/>
      <w:jc w:val="center"/>
    </w:pPr>
    <w:rPr>
      <w:rFonts w:ascii="Arial" w:eastAsia="Times New Roman" w:hAnsi="Arial" w:cs="Times New Roman"/>
      <w:lang w:eastAsia="ru-RU"/>
    </w:rPr>
  </w:style>
  <w:style w:type="paragraph" w:customStyle="1" w:styleId="xl69">
    <w:name w:val="xl69"/>
    <w:basedOn w:val="a0"/>
    <w:rsid w:val="008E6991"/>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0"/>
    <w:rsid w:val="008E6991"/>
    <w:pPr>
      <w:pBdr>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71">
    <w:name w:val="xl71"/>
    <w:basedOn w:val="a0"/>
    <w:rsid w:val="008E6991"/>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72">
    <w:name w:val="xl72"/>
    <w:basedOn w:val="a0"/>
    <w:rsid w:val="008E6991"/>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73">
    <w:name w:val="xl73"/>
    <w:basedOn w:val="a0"/>
    <w:rsid w:val="008E6991"/>
    <w:pPr>
      <w:pBdr>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74">
    <w:name w:val="xl74"/>
    <w:basedOn w:val="a0"/>
    <w:rsid w:val="008E6991"/>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75">
    <w:name w:val="xl75"/>
    <w:basedOn w:val="a0"/>
    <w:rsid w:val="008E699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76">
    <w:name w:val="xl76"/>
    <w:basedOn w:val="a0"/>
    <w:rsid w:val="008E6991"/>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77">
    <w:name w:val="xl77"/>
    <w:basedOn w:val="a0"/>
    <w:rsid w:val="008E6991"/>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78">
    <w:name w:val="xl78"/>
    <w:basedOn w:val="a0"/>
    <w:rsid w:val="008E6991"/>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79">
    <w:name w:val="xl79"/>
    <w:basedOn w:val="a0"/>
    <w:rsid w:val="008E699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0">
    <w:name w:val="xl80"/>
    <w:basedOn w:val="a0"/>
    <w:rsid w:val="008E6991"/>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81">
    <w:name w:val="xl81"/>
    <w:basedOn w:val="a0"/>
    <w:rsid w:val="008E6991"/>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82">
    <w:name w:val="xl82"/>
    <w:basedOn w:val="a0"/>
    <w:rsid w:val="008E6991"/>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83">
    <w:name w:val="xl83"/>
    <w:basedOn w:val="a0"/>
    <w:rsid w:val="008E6991"/>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84">
    <w:name w:val="xl84"/>
    <w:basedOn w:val="a0"/>
    <w:rsid w:val="008E6991"/>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lang w:eastAsia="ru-RU"/>
    </w:rPr>
  </w:style>
  <w:style w:type="paragraph" w:customStyle="1" w:styleId="xl85">
    <w:name w:val="xl85"/>
    <w:basedOn w:val="a0"/>
    <w:link w:val="xl850"/>
    <w:rsid w:val="008E6991"/>
    <w:pPr>
      <w:spacing w:before="100" w:beforeAutospacing="1" w:after="100" w:afterAutospacing="1" w:line="240" w:lineRule="auto"/>
      <w:textAlignment w:val="center"/>
    </w:pPr>
    <w:rPr>
      <w:rFonts w:ascii="Times New Roman" w:eastAsia="Times New Roman" w:hAnsi="Times New Roman" w:cs="Times New Roman"/>
      <w:sz w:val="18"/>
      <w:szCs w:val="18"/>
      <w:lang w:val="en-GB" w:eastAsia="x-none"/>
    </w:rPr>
  </w:style>
  <w:style w:type="character" w:customStyle="1" w:styleId="xl850">
    <w:name w:val="xl85 Знак"/>
    <w:link w:val="xl85"/>
    <w:rsid w:val="008E6991"/>
    <w:rPr>
      <w:rFonts w:ascii="Times New Roman" w:eastAsia="Times New Roman" w:hAnsi="Times New Roman" w:cs="Times New Roman"/>
      <w:sz w:val="18"/>
      <w:szCs w:val="18"/>
      <w:lang w:val="en-GB" w:eastAsia="x-none"/>
    </w:rPr>
  </w:style>
  <w:style w:type="paragraph" w:customStyle="1" w:styleId="xl86">
    <w:name w:val="xl86"/>
    <w:basedOn w:val="a0"/>
    <w:rsid w:val="008E6991"/>
    <w:pPr>
      <w:pBdr>
        <w:left w:val="single" w:sz="4" w:space="0" w:color="auto"/>
      </w:pBdr>
      <w:spacing w:before="100" w:beforeAutospacing="1" w:after="100" w:afterAutospacing="1" w:line="240" w:lineRule="auto"/>
    </w:pPr>
    <w:rPr>
      <w:rFonts w:ascii="Arial" w:eastAsia="Times New Roman" w:hAnsi="Arial" w:cs="Times New Roman"/>
      <w:b/>
      <w:bCs/>
      <w:lang w:eastAsia="ru-RU"/>
    </w:rPr>
  </w:style>
  <w:style w:type="paragraph" w:customStyle="1" w:styleId="xl87">
    <w:name w:val="xl87"/>
    <w:basedOn w:val="a0"/>
    <w:rsid w:val="008E6991"/>
    <w:pPr>
      <w:pBdr>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eastAsia="ru-RU"/>
    </w:rPr>
  </w:style>
  <w:style w:type="paragraph" w:customStyle="1" w:styleId="xl88">
    <w:name w:val="xl88"/>
    <w:basedOn w:val="a0"/>
    <w:rsid w:val="008E6991"/>
    <w:pPr>
      <w:pBdr>
        <w:right w:val="single" w:sz="4" w:space="0" w:color="auto"/>
      </w:pBdr>
      <w:spacing w:before="100" w:beforeAutospacing="1" w:after="100" w:afterAutospacing="1" w:line="240" w:lineRule="auto"/>
      <w:jc w:val="center"/>
      <w:textAlignment w:val="center"/>
    </w:pPr>
    <w:rPr>
      <w:rFonts w:ascii="Arial" w:eastAsia="Times New Roman" w:hAnsi="Arial" w:cs="Times New Roman"/>
      <w:lang w:eastAsia="ru-RU"/>
    </w:rPr>
  </w:style>
  <w:style w:type="paragraph" w:customStyle="1" w:styleId="xl89">
    <w:name w:val="xl89"/>
    <w:basedOn w:val="a0"/>
    <w:rsid w:val="008E699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lang w:eastAsia="ru-RU"/>
    </w:rPr>
  </w:style>
  <w:style w:type="paragraph" w:customStyle="1" w:styleId="xl90">
    <w:name w:val="xl90"/>
    <w:basedOn w:val="a0"/>
    <w:rsid w:val="008E6991"/>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91">
    <w:name w:val="xl91"/>
    <w:basedOn w:val="a0"/>
    <w:rsid w:val="008E6991"/>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92">
    <w:name w:val="xl92"/>
    <w:basedOn w:val="a0"/>
    <w:rsid w:val="008E6991"/>
    <w:pPr>
      <w:pBdr>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93">
    <w:name w:val="xl93"/>
    <w:basedOn w:val="a0"/>
    <w:rsid w:val="008E6991"/>
    <w:pP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94">
    <w:name w:val="xl94"/>
    <w:basedOn w:val="a0"/>
    <w:rsid w:val="008E6991"/>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xl95">
    <w:name w:val="xl95"/>
    <w:basedOn w:val="a0"/>
    <w:rsid w:val="008E699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eastAsia="ru-RU"/>
    </w:rPr>
  </w:style>
  <w:style w:type="paragraph" w:customStyle="1" w:styleId="xl96">
    <w:name w:val="xl96"/>
    <w:basedOn w:val="a0"/>
    <w:rsid w:val="008E6991"/>
    <w:pPr>
      <w:spacing w:before="100" w:beforeAutospacing="1" w:after="100" w:afterAutospacing="1" w:line="240" w:lineRule="auto"/>
    </w:pPr>
    <w:rPr>
      <w:rFonts w:ascii="Arial" w:eastAsia="Times New Roman" w:hAnsi="Arial" w:cs="Times New Roman"/>
      <w:b/>
      <w:bCs/>
      <w:lang w:eastAsia="ru-RU"/>
    </w:rPr>
  </w:style>
  <w:style w:type="paragraph" w:customStyle="1" w:styleId="xl97">
    <w:name w:val="xl97"/>
    <w:basedOn w:val="a0"/>
    <w:rsid w:val="008E6991"/>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lang w:eastAsia="ru-RU"/>
    </w:rPr>
  </w:style>
  <w:style w:type="paragraph" w:customStyle="1" w:styleId="xl98">
    <w:name w:val="xl98"/>
    <w:basedOn w:val="a0"/>
    <w:rsid w:val="008E6991"/>
    <w:pPr>
      <w:pBdr>
        <w:right w:val="single" w:sz="4" w:space="0" w:color="auto"/>
      </w:pBdr>
      <w:spacing w:before="100" w:beforeAutospacing="1" w:after="100" w:afterAutospacing="1" w:line="240" w:lineRule="auto"/>
      <w:jc w:val="center"/>
    </w:pPr>
    <w:rPr>
      <w:rFonts w:ascii="Arial" w:eastAsia="Times New Roman" w:hAnsi="Arial" w:cs="Times New Roman"/>
      <w:b/>
      <w:bCs/>
      <w:lang w:eastAsia="ru-RU"/>
    </w:rPr>
  </w:style>
  <w:style w:type="paragraph" w:customStyle="1" w:styleId="xl99">
    <w:name w:val="xl99"/>
    <w:basedOn w:val="a0"/>
    <w:rsid w:val="008E6991"/>
    <w:pPr>
      <w:spacing w:before="100" w:beforeAutospacing="1" w:after="100" w:afterAutospacing="1" w:line="240" w:lineRule="auto"/>
      <w:textAlignment w:val="center"/>
    </w:pPr>
    <w:rPr>
      <w:rFonts w:ascii="Arial" w:eastAsia="Times New Roman" w:hAnsi="Arial" w:cs="Times New Roman"/>
      <w:sz w:val="24"/>
      <w:szCs w:val="24"/>
      <w:lang w:eastAsia="ru-RU"/>
    </w:rPr>
  </w:style>
  <w:style w:type="paragraph" w:customStyle="1" w:styleId="xl100">
    <w:name w:val="xl100"/>
    <w:basedOn w:val="a0"/>
    <w:rsid w:val="008E6991"/>
    <w:pPr>
      <w:pBdr>
        <w:left w:val="single" w:sz="8" w:space="0" w:color="auto"/>
      </w:pBdr>
      <w:spacing w:before="100" w:beforeAutospacing="1" w:after="100" w:afterAutospacing="1" w:line="240" w:lineRule="auto"/>
      <w:jc w:val="center"/>
      <w:textAlignment w:val="center"/>
    </w:pPr>
    <w:rPr>
      <w:rFonts w:ascii="Arial" w:eastAsia="Times New Roman" w:hAnsi="Arial" w:cs="Times New Roman"/>
      <w:b/>
      <w:bCs/>
      <w:sz w:val="18"/>
      <w:szCs w:val="18"/>
      <w:lang w:eastAsia="ru-RU"/>
    </w:rPr>
  </w:style>
  <w:style w:type="paragraph" w:customStyle="1" w:styleId="xl101">
    <w:name w:val="xl101"/>
    <w:basedOn w:val="a0"/>
    <w:rsid w:val="008E6991"/>
    <w:pPr>
      <w:pBdr>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eastAsia="ru-RU"/>
    </w:rPr>
  </w:style>
  <w:style w:type="paragraph" w:customStyle="1" w:styleId="xl102">
    <w:name w:val="xl102"/>
    <w:basedOn w:val="a0"/>
    <w:rsid w:val="008E6991"/>
    <w:pPr>
      <w:pBdr>
        <w:right w:val="single" w:sz="4" w:space="0" w:color="auto"/>
      </w:pBdr>
      <w:spacing w:before="100" w:beforeAutospacing="1" w:after="100" w:afterAutospacing="1" w:line="240" w:lineRule="auto"/>
    </w:pPr>
    <w:rPr>
      <w:rFonts w:ascii="Arial" w:eastAsia="Times New Roman" w:hAnsi="Arial" w:cs="Times New Roman"/>
      <w:lang w:eastAsia="ru-RU"/>
    </w:rPr>
  </w:style>
  <w:style w:type="paragraph" w:customStyle="1" w:styleId="xl103">
    <w:name w:val="xl103"/>
    <w:basedOn w:val="a0"/>
    <w:rsid w:val="008E699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ru-RU"/>
    </w:rPr>
  </w:style>
  <w:style w:type="paragraph" w:customStyle="1" w:styleId="affff8">
    <w:name w:val="바탕글"/>
    <w:rsid w:val="008E6991"/>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40" w:lineRule="auto"/>
      <w:jc w:val="both"/>
    </w:pPr>
    <w:rPr>
      <w:rFonts w:ascii="BatangChe" w:eastAsia="BatangChe" w:hAnsi="Times New Roman" w:cs="Times New Roman"/>
      <w:color w:val="000000"/>
      <w:sz w:val="20"/>
      <w:szCs w:val="20"/>
      <w:lang w:val="en-US" w:eastAsia="ko-KR"/>
    </w:rPr>
  </w:style>
  <w:style w:type="paragraph" w:customStyle="1" w:styleId="affff9">
    <w:name w:val="осн текст"/>
    <w:basedOn w:val="a0"/>
    <w:link w:val="affffa"/>
    <w:qFormat/>
    <w:rsid w:val="008E6991"/>
    <w:pPr>
      <w:spacing w:after="0" w:line="360" w:lineRule="auto"/>
      <w:ind w:firstLine="709"/>
      <w:jc w:val="both"/>
    </w:pPr>
    <w:rPr>
      <w:rFonts w:ascii="Times New Roman" w:eastAsia="Calibri" w:hAnsi="Times New Roman" w:cs="Times New Roman"/>
      <w:sz w:val="24"/>
      <w:lang w:val="en-GB"/>
    </w:rPr>
  </w:style>
  <w:style w:type="character" w:customStyle="1" w:styleId="affffa">
    <w:name w:val="осн текст Знак"/>
    <w:link w:val="affff9"/>
    <w:rsid w:val="008E6991"/>
    <w:rPr>
      <w:rFonts w:ascii="Times New Roman" w:eastAsia="Calibri" w:hAnsi="Times New Roman" w:cs="Times New Roman"/>
      <w:sz w:val="24"/>
      <w:lang w:val="en-GB"/>
    </w:rPr>
  </w:style>
  <w:style w:type="character" w:styleId="affffb">
    <w:name w:val="Emphasis"/>
    <w:qFormat/>
    <w:rsid w:val="008E6991"/>
    <w:rPr>
      <w:i/>
      <w:iCs/>
    </w:rPr>
  </w:style>
  <w:style w:type="character" w:customStyle="1" w:styleId="s1">
    <w:name w:val="s1"/>
    <w:rsid w:val="008E6991"/>
    <w:rPr>
      <w:rFonts w:ascii="Times New Roman" w:hAnsi="Times New Roman" w:cs="Times New Roman" w:hint="default"/>
      <w:b/>
      <w:bCs/>
      <w:i w:val="0"/>
      <w:iCs w:val="0"/>
      <w:strike w:val="0"/>
      <w:dstrike w:val="0"/>
      <w:color w:val="000000"/>
      <w:sz w:val="20"/>
      <w:szCs w:val="20"/>
      <w:u w:val="none"/>
      <w:effect w:val="none"/>
    </w:rPr>
  </w:style>
  <w:style w:type="paragraph" w:customStyle="1" w:styleId="6133CDEDF4284B319262DABD9FD3CFD9">
    <w:name w:val="6133CDEDF4284B319262DABD9FD3CFD9"/>
    <w:rsid w:val="008E6991"/>
    <w:pPr>
      <w:spacing w:after="200" w:line="276" w:lineRule="auto"/>
    </w:pPr>
    <w:rPr>
      <w:rFonts w:ascii="Calibri" w:eastAsia="Times New Roman" w:hAnsi="Calibri" w:cs="Times New Roman"/>
      <w:lang w:val="en-US"/>
    </w:rPr>
  </w:style>
  <w:style w:type="paragraph" w:customStyle="1" w:styleId="-">
    <w:name w:val="Мой список-"/>
    <w:basedOn w:val="afff8"/>
    <w:link w:val="-1"/>
    <w:qFormat/>
    <w:rsid w:val="008E6991"/>
    <w:pPr>
      <w:numPr>
        <w:numId w:val="11"/>
      </w:numPr>
      <w:spacing w:before="60"/>
    </w:pPr>
    <w:rPr>
      <w:lang w:val="x-none" w:eastAsia="x-none"/>
    </w:rPr>
  </w:style>
  <w:style w:type="character" w:customStyle="1" w:styleId="-1">
    <w:name w:val="Мой список- Знак"/>
    <w:link w:val="-"/>
    <w:rsid w:val="008E6991"/>
    <w:rPr>
      <w:rFonts w:ascii="Times New Roman" w:eastAsia="Times New Roman" w:hAnsi="Times New Roman" w:cs="Times New Roman"/>
      <w:color w:val="000000"/>
      <w:sz w:val="24"/>
      <w:szCs w:val="24"/>
      <w:lang w:val="x-none" w:eastAsia="x-none"/>
    </w:rPr>
  </w:style>
  <w:style w:type="paragraph" w:customStyle="1" w:styleId="CM13">
    <w:name w:val="CM13"/>
    <w:basedOn w:val="Default"/>
    <w:next w:val="Default"/>
    <w:uiPriority w:val="99"/>
    <w:rsid w:val="008E6991"/>
    <w:pPr>
      <w:widowControl w:val="0"/>
      <w:spacing w:after="330"/>
    </w:pPr>
    <w:rPr>
      <w:rFonts w:ascii="Times New Roman" w:hAnsi="Times New Roman" w:cs="Times New Roman"/>
      <w:color w:val="auto"/>
    </w:rPr>
  </w:style>
  <w:style w:type="paragraph" w:customStyle="1" w:styleId="CM2">
    <w:name w:val="CM2"/>
    <w:basedOn w:val="Default"/>
    <w:next w:val="Default"/>
    <w:uiPriority w:val="99"/>
    <w:rsid w:val="008E6991"/>
    <w:pPr>
      <w:widowControl w:val="0"/>
      <w:spacing w:line="300" w:lineRule="atLeast"/>
    </w:pPr>
    <w:rPr>
      <w:rFonts w:ascii="Times New Roman" w:hAnsi="Times New Roman" w:cs="Times New Roman"/>
      <w:color w:val="auto"/>
    </w:rPr>
  </w:style>
  <w:style w:type="paragraph" w:customStyle="1" w:styleId="CM3">
    <w:name w:val="CM3"/>
    <w:basedOn w:val="Default"/>
    <w:next w:val="Default"/>
    <w:uiPriority w:val="99"/>
    <w:rsid w:val="008E6991"/>
    <w:pPr>
      <w:widowControl w:val="0"/>
      <w:spacing w:line="253" w:lineRule="atLeast"/>
    </w:pPr>
    <w:rPr>
      <w:rFonts w:ascii="Times New Roman" w:hAnsi="Times New Roman" w:cs="Times New Roman"/>
      <w:color w:val="auto"/>
    </w:rPr>
  </w:style>
  <w:style w:type="paragraph" w:customStyle="1" w:styleId="CM4">
    <w:name w:val="CM4"/>
    <w:basedOn w:val="Default"/>
    <w:next w:val="Default"/>
    <w:uiPriority w:val="99"/>
    <w:rsid w:val="008E6991"/>
    <w:pPr>
      <w:widowControl w:val="0"/>
      <w:spacing w:line="253" w:lineRule="atLeast"/>
    </w:pPr>
    <w:rPr>
      <w:rFonts w:ascii="Times New Roman" w:hAnsi="Times New Roman" w:cs="Times New Roman"/>
      <w:color w:val="auto"/>
    </w:rPr>
  </w:style>
  <w:style w:type="paragraph" w:customStyle="1" w:styleId="CM5">
    <w:name w:val="CM5"/>
    <w:basedOn w:val="Default"/>
    <w:next w:val="Default"/>
    <w:uiPriority w:val="99"/>
    <w:rsid w:val="008E6991"/>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8E6991"/>
    <w:pPr>
      <w:widowControl w:val="0"/>
      <w:spacing w:after="68"/>
    </w:pPr>
    <w:rPr>
      <w:rFonts w:ascii="Times New Roman" w:hAnsi="Times New Roman" w:cs="Times New Roman"/>
      <w:color w:val="auto"/>
    </w:rPr>
  </w:style>
  <w:style w:type="paragraph" w:customStyle="1" w:styleId="CM6">
    <w:name w:val="CM6"/>
    <w:basedOn w:val="Default"/>
    <w:next w:val="Default"/>
    <w:uiPriority w:val="99"/>
    <w:rsid w:val="008E6991"/>
    <w:pPr>
      <w:widowControl w:val="0"/>
      <w:spacing w:line="253" w:lineRule="atLeast"/>
    </w:pPr>
    <w:rPr>
      <w:rFonts w:ascii="Times New Roman" w:hAnsi="Times New Roman" w:cs="Times New Roman"/>
      <w:color w:val="auto"/>
    </w:rPr>
  </w:style>
  <w:style w:type="paragraph" w:customStyle="1" w:styleId="CM7">
    <w:name w:val="CM7"/>
    <w:basedOn w:val="Default"/>
    <w:next w:val="Default"/>
    <w:uiPriority w:val="99"/>
    <w:rsid w:val="008E6991"/>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8E6991"/>
    <w:pPr>
      <w:widowControl w:val="0"/>
      <w:spacing w:after="268"/>
    </w:pPr>
    <w:rPr>
      <w:rFonts w:ascii="Times New Roman" w:hAnsi="Times New Roman" w:cs="Times New Roman"/>
      <w:color w:val="auto"/>
    </w:rPr>
  </w:style>
  <w:style w:type="paragraph" w:customStyle="1" w:styleId="CM16">
    <w:name w:val="CM16"/>
    <w:basedOn w:val="Default"/>
    <w:next w:val="Default"/>
    <w:uiPriority w:val="99"/>
    <w:rsid w:val="008E6991"/>
    <w:pPr>
      <w:widowControl w:val="0"/>
      <w:spacing w:after="388"/>
    </w:pPr>
    <w:rPr>
      <w:rFonts w:ascii="Times New Roman" w:hAnsi="Times New Roman" w:cs="Times New Roman"/>
      <w:color w:val="auto"/>
    </w:rPr>
  </w:style>
  <w:style w:type="paragraph" w:customStyle="1" w:styleId="CM11">
    <w:name w:val="CM11"/>
    <w:basedOn w:val="Default"/>
    <w:next w:val="Default"/>
    <w:uiPriority w:val="99"/>
    <w:rsid w:val="008E6991"/>
    <w:pPr>
      <w:widowControl w:val="0"/>
      <w:spacing w:line="253" w:lineRule="atLeast"/>
    </w:pPr>
    <w:rPr>
      <w:rFonts w:ascii="Times New Roman" w:hAnsi="Times New Roman" w:cs="Times New Roman"/>
      <w:color w:val="auto"/>
    </w:rPr>
  </w:style>
  <w:style w:type="paragraph" w:customStyle="1" w:styleId="CM12">
    <w:name w:val="CM12"/>
    <w:basedOn w:val="Default"/>
    <w:next w:val="Default"/>
    <w:uiPriority w:val="99"/>
    <w:rsid w:val="008E6991"/>
    <w:pPr>
      <w:widowControl w:val="0"/>
      <w:spacing w:line="316" w:lineRule="atLeast"/>
    </w:pPr>
    <w:rPr>
      <w:rFonts w:ascii="Times New Roman" w:hAnsi="Times New Roman" w:cs="Times New Roman"/>
      <w:color w:val="auto"/>
    </w:rPr>
  </w:style>
  <w:style w:type="paragraph" w:customStyle="1" w:styleId="affffc">
    <w:name w:val="ТЕКСТ"/>
    <w:basedOn w:val="afff8"/>
    <w:link w:val="affffd"/>
    <w:qFormat/>
    <w:rsid w:val="008E6991"/>
    <w:rPr>
      <w:lang w:val="x-none" w:eastAsia="x-none"/>
    </w:rPr>
  </w:style>
  <w:style w:type="character" w:customStyle="1" w:styleId="affffd">
    <w:name w:val="ТЕКСТ Знак"/>
    <w:link w:val="affffc"/>
    <w:rsid w:val="008E6991"/>
    <w:rPr>
      <w:rFonts w:ascii="Times New Roman" w:eastAsia="Times New Roman" w:hAnsi="Times New Roman" w:cs="Times New Roman"/>
      <w:color w:val="000000"/>
      <w:sz w:val="24"/>
      <w:szCs w:val="24"/>
      <w:lang w:val="x-none" w:eastAsia="x-none"/>
    </w:rPr>
  </w:style>
  <w:style w:type="paragraph" w:customStyle="1" w:styleId="48">
    <w:name w:val="ЗАГОЛОВОК 4"/>
    <w:basedOn w:val="a0"/>
    <w:qFormat/>
    <w:rsid w:val="008E6991"/>
    <w:pPr>
      <w:spacing w:before="240" w:after="0" w:line="240" w:lineRule="auto"/>
      <w:jc w:val="both"/>
      <w:outlineLvl w:val="3"/>
    </w:pPr>
    <w:rPr>
      <w:rFonts w:ascii="Arial" w:eastAsia="Times New Roman" w:hAnsi="Arial" w:cs="Times New Roman"/>
      <w:b/>
      <w:i/>
      <w:color w:val="000000"/>
      <w:szCs w:val="24"/>
      <w:lang w:eastAsia="ru-RU"/>
    </w:rPr>
  </w:style>
  <w:style w:type="paragraph" w:customStyle="1" w:styleId="-0">
    <w:name w:val="СПИСОК -"/>
    <w:basedOn w:val="a0"/>
    <w:link w:val="-2"/>
    <w:qFormat/>
    <w:rsid w:val="008E6991"/>
    <w:pPr>
      <w:numPr>
        <w:numId w:val="12"/>
      </w:numPr>
      <w:tabs>
        <w:tab w:val="clear" w:pos="1080"/>
        <w:tab w:val="num" w:pos="567"/>
      </w:tabs>
      <w:spacing w:before="60" w:after="0" w:line="240" w:lineRule="auto"/>
      <w:ind w:left="567" w:hanging="283"/>
      <w:jc w:val="both"/>
    </w:pPr>
    <w:rPr>
      <w:rFonts w:ascii="Times New Roman" w:eastAsia="Times New Roman" w:hAnsi="Times New Roman" w:cs="Times New Roman"/>
      <w:sz w:val="24"/>
      <w:szCs w:val="24"/>
      <w:lang w:val="en-GB" w:eastAsia="x-none"/>
    </w:rPr>
  </w:style>
  <w:style w:type="character" w:customStyle="1" w:styleId="-2">
    <w:name w:val="СПИСОК - Знак"/>
    <w:link w:val="-0"/>
    <w:rsid w:val="008E6991"/>
    <w:rPr>
      <w:rFonts w:ascii="Times New Roman" w:eastAsia="Times New Roman" w:hAnsi="Times New Roman" w:cs="Times New Roman"/>
      <w:sz w:val="24"/>
      <w:szCs w:val="24"/>
      <w:lang w:val="en-GB" w:eastAsia="x-none"/>
    </w:rPr>
  </w:style>
  <w:style w:type="paragraph" w:customStyle="1" w:styleId="Normalbulleted">
    <w:name w:val="Normal bulleted"/>
    <w:basedOn w:val="a0"/>
    <w:rsid w:val="008E6991"/>
    <w:pPr>
      <w:numPr>
        <w:numId w:val="13"/>
      </w:numPr>
      <w:spacing w:before="120" w:after="0" w:line="240" w:lineRule="auto"/>
      <w:jc w:val="both"/>
    </w:pPr>
    <w:rPr>
      <w:rFonts w:ascii="Times New Roman" w:eastAsia="Times New Roman" w:hAnsi="Times New Roman" w:cs="Times New Roman"/>
      <w:sz w:val="24"/>
      <w:szCs w:val="24"/>
      <w:lang w:val="en-GB"/>
    </w:rPr>
  </w:style>
  <w:style w:type="paragraph" w:customStyle="1" w:styleId="xl63">
    <w:name w:val="xl63"/>
    <w:basedOn w:val="a0"/>
    <w:rsid w:val="008E6991"/>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4">
    <w:name w:val="xl64"/>
    <w:basedOn w:val="a0"/>
    <w:rsid w:val="008E6991"/>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04">
    <w:name w:val="xl104"/>
    <w:basedOn w:val="a0"/>
    <w:rsid w:val="008E699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xl105">
    <w:name w:val="xl105"/>
    <w:basedOn w:val="a0"/>
    <w:rsid w:val="008E6991"/>
    <w:pPr>
      <w:pBdr>
        <w:top w:val="single" w:sz="8" w:space="0" w:color="auto"/>
        <w:left w:val="single" w:sz="4" w:space="0" w:color="auto"/>
        <w:bottom w:val="single" w:sz="8"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06">
    <w:name w:val="xl106"/>
    <w:basedOn w:val="a0"/>
    <w:rsid w:val="008E699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07">
    <w:name w:val="xl107"/>
    <w:basedOn w:val="a0"/>
    <w:rsid w:val="008E6991"/>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08">
    <w:name w:val="xl108"/>
    <w:basedOn w:val="a0"/>
    <w:rsid w:val="008E6991"/>
    <w:pPr>
      <w:spacing w:before="100" w:beforeAutospacing="1" w:after="100" w:afterAutospacing="1" w:line="240" w:lineRule="auto"/>
      <w:jc w:val="right"/>
    </w:pPr>
    <w:rPr>
      <w:rFonts w:ascii="Arial CYR" w:eastAsia="Times New Roman" w:hAnsi="Arial CYR" w:cs="Arial CYR"/>
      <w:b/>
      <w:bCs/>
      <w:sz w:val="24"/>
      <w:szCs w:val="24"/>
      <w:u w:val="single"/>
      <w:lang w:eastAsia="ru-RU"/>
    </w:rPr>
  </w:style>
  <w:style w:type="paragraph" w:customStyle="1" w:styleId="xl109">
    <w:name w:val="xl109"/>
    <w:basedOn w:val="a0"/>
    <w:rsid w:val="008E699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8E699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0"/>
    <w:rsid w:val="008E699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8E699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rsid w:val="008E6991"/>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color w:val="FF0000"/>
      <w:sz w:val="24"/>
      <w:szCs w:val="24"/>
      <w:lang w:eastAsia="ru-RU"/>
    </w:rPr>
  </w:style>
  <w:style w:type="paragraph" w:customStyle="1" w:styleId="western">
    <w:name w:val="western"/>
    <w:basedOn w:val="a0"/>
    <w:rsid w:val="008E6991"/>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NormalBullet">
    <w:name w:val="Normal Bullet"/>
    <w:basedOn w:val="a0"/>
    <w:rsid w:val="008E6991"/>
    <w:pPr>
      <w:tabs>
        <w:tab w:val="num" w:pos="3360"/>
      </w:tabs>
      <w:spacing w:before="120" w:after="120" w:line="240" w:lineRule="auto"/>
      <w:ind w:left="3360" w:hanging="360"/>
    </w:pPr>
    <w:rPr>
      <w:rFonts w:ascii="Arial" w:eastAsia="Times New Roman" w:hAnsi="Arial" w:cs="Times New Roman"/>
      <w:sz w:val="20"/>
      <w:szCs w:val="24"/>
      <w:lang w:val="en-US" w:eastAsia="ru-RU"/>
    </w:rPr>
  </w:style>
  <w:style w:type="paragraph" w:customStyle="1" w:styleId="Normal">
    <w:name w:val="[Normal]"/>
    <w:rsid w:val="008E6991"/>
    <w:pPr>
      <w:autoSpaceDE w:val="0"/>
      <w:autoSpaceDN w:val="0"/>
      <w:adjustRightInd w:val="0"/>
      <w:spacing w:after="0" w:line="240" w:lineRule="auto"/>
    </w:pPr>
    <w:rPr>
      <w:rFonts w:ascii="Arial" w:eastAsia="Times New Roman" w:hAnsi="Arial" w:cs="Arial"/>
      <w:sz w:val="20"/>
      <w:szCs w:val="24"/>
      <w:lang w:val="en-US" w:eastAsia="ru-RU"/>
    </w:rPr>
  </w:style>
  <w:style w:type="paragraph" w:customStyle="1" w:styleId="text0">
    <w:name w:val="text"/>
    <w:basedOn w:val="a0"/>
    <w:rsid w:val="008E6991"/>
    <w:pPr>
      <w:tabs>
        <w:tab w:val="left" w:pos="480"/>
        <w:tab w:val="left" w:pos="1080"/>
      </w:tabs>
      <w:spacing w:after="0" w:line="240" w:lineRule="atLeast"/>
      <w:ind w:left="1080" w:right="120" w:hanging="1080"/>
      <w:jc w:val="both"/>
    </w:pPr>
    <w:rPr>
      <w:rFonts w:ascii="Arial" w:eastAsia="Times New Roman" w:hAnsi="Arial" w:cs="Times New Roman"/>
      <w:szCs w:val="20"/>
      <w:lang w:val="en-GB"/>
    </w:rPr>
  </w:style>
  <w:style w:type="paragraph" w:customStyle="1" w:styleId="text20">
    <w:name w:val="text2"/>
    <w:basedOn w:val="a0"/>
    <w:rsid w:val="008E6991"/>
    <w:pPr>
      <w:tabs>
        <w:tab w:val="left" w:pos="480"/>
        <w:tab w:val="left" w:pos="1134"/>
      </w:tabs>
      <w:spacing w:after="0" w:line="240" w:lineRule="atLeast"/>
      <w:ind w:left="1418" w:right="120" w:hanging="1418"/>
      <w:jc w:val="both"/>
    </w:pPr>
    <w:rPr>
      <w:rFonts w:ascii="Arial" w:eastAsia="Times New Roman" w:hAnsi="Arial" w:cs="Times New Roman"/>
      <w:szCs w:val="20"/>
      <w:lang w:val="en-GB"/>
    </w:rPr>
  </w:style>
  <w:style w:type="paragraph" w:customStyle="1" w:styleId="910">
    <w:name w:val="Оглавление 91"/>
    <w:basedOn w:val="27"/>
    <w:rsid w:val="008E6991"/>
    <w:pPr>
      <w:tabs>
        <w:tab w:val="clear" w:pos="907"/>
        <w:tab w:val="clear" w:pos="9498"/>
        <w:tab w:val="left" w:pos="1134"/>
        <w:tab w:val="right" w:leader="dot" w:pos="8222"/>
        <w:tab w:val="right" w:pos="9356"/>
      </w:tabs>
      <w:spacing w:before="120"/>
      <w:ind w:left="1134" w:hanging="567"/>
      <w:outlineLvl w:val="9"/>
    </w:pPr>
    <w:rPr>
      <w:rFonts w:ascii="Times" w:hAnsi="Times"/>
      <w:b/>
      <w:noProof w:val="0"/>
      <w:sz w:val="24"/>
      <w:lang w:val="en-GB" w:eastAsia="en-US"/>
    </w:rPr>
  </w:style>
  <w:style w:type="paragraph" w:customStyle="1" w:styleId="recommendations">
    <w:name w:val="recommendations"/>
    <w:basedOn w:val="a0"/>
    <w:rsid w:val="008E6991"/>
    <w:pPr>
      <w:tabs>
        <w:tab w:val="left" w:pos="480"/>
        <w:tab w:val="left" w:pos="1080"/>
      </w:tabs>
      <w:spacing w:after="0" w:line="240" w:lineRule="atLeast"/>
      <w:ind w:left="1620" w:right="120" w:hanging="1620"/>
      <w:jc w:val="both"/>
    </w:pPr>
    <w:rPr>
      <w:rFonts w:ascii="Arial" w:eastAsia="Times New Roman" w:hAnsi="Arial" w:cs="Times New Roman"/>
      <w:szCs w:val="20"/>
      <w:lang w:val="en-GB"/>
    </w:rPr>
  </w:style>
  <w:style w:type="paragraph" w:customStyle="1" w:styleId="Paragraph">
    <w:name w:val="Paragraph"/>
    <w:basedOn w:val="a0"/>
    <w:rsid w:val="008E6991"/>
    <w:pPr>
      <w:spacing w:after="0" w:line="240" w:lineRule="auto"/>
      <w:ind w:left="851" w:right="-181" w:hanging="851"/>
      <w:jc w:val="both"/>
    </w:pPr>
    <w:rPr>
      <w:rFonts w:ascii="Arial" w:eastAsia="Times New Roman" w:hAnsi="Arial" w:cs="Times New Roman"/>
      <w:szCs w:val="20"/>
      <w:lang w:val="en-GB"/>
    </w:rPr>
  </w:style>
  <w:style w:type="paragraph" w:customStyle="1" w:styleId="Frontpage1">
    <w:name w:val="Frontpage1"/>
    <w:basedOn w:val="a0"/>
    <w:rsid w:val="008E6991"/>
    <w:pPr>
      <w:tabs>
        <w:tab w:val="left" w:pos="1920"/>
        <w:tab w:val="left" w:pos="2430"/>
      </w:tabs>
      <w:spacing w:after="0" w:line="240" w:lineRule="atLeast"/>
      <w:ind w:left="2400" w:hanging="2400"/>
    </w:pPr>
    <w:rPr>
      <w:rFonts w:ascii="Helvetica" w:eastAsia="Times New Roman" w:hAnsi="Helvetica" w:cs="Times New Roman"/>
      <w:b/>
      <w:sz w:val="20"/>
      <w:szCs w:val="20"/>
      <w:lang w:val="en-GB"/>
    </w:rPr>
  </w:style>
  <w:style w:type="paragraph" w:customStyle="1" w:styleId="LETTER">
    <w:name w:val="LETTER"/>
    <w:basedOn w:val="a0"/>
    <w:link w:val="LETTER0"/>
    <w:rsid w:val="008E6991"/>
    <w:pPr>
      <w:spacing w:after="0" w:line="240" w:lineRule="auto"/>
    </w:pPr>
    <w:rPr>
      <w:rFonts w:ascii="Times New Roman" w:eastAsia="Times New Roman" w:hAnsi="Times New Roman" w:cs="Times New Roman"/>
      <w:noProof/>
      <w:sz w:val="20"/>
      <w:szCs w:val="20"/>
      <w:lang w:val="en-GB"/>
    </w:rPr>
  </w:style>
  <w:style w:type="character" w:customStyle="1" w:styleId="LETTER0">
    <w:name w:val="LETTER Знак"/>
    <w:link w:val="LETTER"/>
    <w:rsid w:val="008E6991"/>
    <w:rPr>
      <w:rFonts w:ascii="Times New Roman" w:eastAsia="Times New Roman" w:hAnsi="Times New Roman" w:cs="Times New Roman"/>
      <w:noProof/>
      <w:sz w:val="20"/>
      <w:szCs w:val="20"/>
      <w:lang w:val="en-GB"/>
    </w:rPr>
  </w:style>
  <w:style w:type="paragraph" w:customStyle="1" w:styleId="HTMLBody">
    <w:name w:val="HTML Body"/>
    <w:rsid w:val="008E6991"/>
    <w:pPr>
      <w:snapToGrid w:val="0"/>
      <w:spacing w:after="0" w:line="240" w:lineRule="auto"/>
    </w:pPr>
    <w:rPr>
      <w:rFonts w:ascii="Arial" w:eastAsia="Times New Roman" w:hAnsi="Arial" w:cs="Times New Roman"/>
      <w:sz w:val="20"/>
      <w:szCs w:val="20"/>
      <w:lang w:val="en-US"/>
    </w:rPr>
  </w:style>
  <w:style w:type="paragraph" w:customStyle="1" w:styleId="List10">
    <w:name w:val="List 1"/>
    <w:basedOn w:val="affb"/>
    <w:rsid w:val="008E6991"/>
    <w:pPr>
      <w:ind w:hanging="567"/>
    </w:pPr>
    <w:rPr>
      <w:rFonts w:ascii="Helvetica" w:hAnsi="Helvetica"/>
    </w:rPr>
  </w:style>
  <w:style w:type="paragraph" w:customStyle="1" w:styleId="StandardIndent">
    <w:name w:val="Standard Indent"/>
    <w:basedOn w:val="a0"/>
    <w:rsid w:val="008E6991"/>
    <w:pPr>
      <w:tabs>
        <w:tab w:val="left" w:pos="480"/>
        <w:tab w:val="left" w:pos="960"/>
        <w:tab w:val="left" w:pos="1920"/>
        <w:tab w:val="left" w:pos="2880"/>
        <w:tab w:val="left" w:pos="3840"/>
        <w:tab w:val="left" w:pos="4800"/>
        <w:tab w:val="left" w:pos="5760"/>
        <w:tab w:val="left" w:pos="6720"/>
        <w:tab w:val="left" w:pos="7680"/>
        <w:tab w:val="left" w:pos="8640"/>
      </w:tabs>
      <w:spacing w:after="0" w:line="240" w:lineRule="atLeast"/>
      <w:ind w:left="480" w:right="-120" w:hanging="480"/>
      <w:jc w:val="both"/>
    </w:pPr>
    <w:rPr>
      <w:rFonts w:ascii="Helvetica" w:eastAsia="Times New Roman" w:hAnsi="Helvetica" w:cs="Times New Roman"/>
      <w:sz w:val="20"/>
      <w:szCs w:val="20"/>
      <w:lang w:val="en-GB"/>
    </w:rPr>
  </w:style>
  <w:style w:type="paragraph" w:customStyle="1" w:styleId="StandardIndent2">
    <w:name w:val="Standard Indent 2"/>
    <w:basedOn w:val="a0"/>
    <w:rsid w:val="008E6991"/>
    <w:pPr>
      <w:tabs>
        <w:tab w:val="left" w:pos="450"/>
        <w:tab w:val="left" w:pos="900"/>
        <w:tab w:val="left" w:pos="1920"/>
        <w:tab w:val="left" w:pos="2880"/>
        <w:tab w:val="left" w:pos="3840"/>
        <w:tab w:val="left" w:pos="4800"/>
        <w:tab w:val="left" w:pos="5760"/>
        <w:tab w:val="left" w:pos="6720"/>
        <w:tab w:val="left" w:pos="7680"/>
        <w:tab w:val="left" w:pos="8640"/>
      </w:tabs>
      <w:spacing w:after="0" w:line="240" w:lineRule="atLeast"/>
      <w:ind w:left="900" w:right="-120" w:hanging="900"/>
      <w:jc w:val="both"/>
    </w:pPr>
    <w:rPr>
      <w:rFonts w:ascii="Helvetica" w:eastAsia="Times New Roman" w:hAnsi="Helvetica" w:cs="Times New Roman"/>
      <w:sz w:val="20"/>
      <w:szCs w:val="20"/>
      <w:lang w:val="en-GB"/>
    </w:rPr>
  </w:style>
  <w:style w:type="paragraph" w:customStyle="1" w:styleId="Notes">
    <w:name w:val="Notes"/>
    <w:basedOn w:val="Paragraph"/>
    <w:rsid w:val="008E6991"/>
    <w:pPr>
      <w:tabs>
        <w:tab w:val="left" w:pos="1701"/>
      </w:tabs>
      <w:ind w:left="1985" w:hanging="1135"/>
    </w:pPr>
    <w:rPr>
      <w:rFonts w:ascii="Helv" w:hAnsi="Helv"/>
      <w:sz w:val="20"/>
    </w:rPr>
  </w:style>
  <w:style w:type="paragraph" w:customStyle="1" w:styleId="1text">
    <w:name w:val="1text"/>
    <w:basedOn w:val="a0"/>
    <w:rsid w:val="008E6991"/>
    <w:pPr>
      <w:keepNext/>
      <w:keepLines/>
      <w:snapToGrid w:val="0"/>
      <w:spacing w:after="120" w:line="240" w:lineRule="auto"/>
      <w:ind w:left="576"/>
      <w:jc w:val="both"/>
    </w:pPr>
    <w:rPr>
      <w:rFonts w:ascii="Helvetica" w:eastAsia="Times New Roman" w:hAnsi="Helvetica" w:cs="Times New Roman"/>
      <w:sz w:val="20"/>
      <w:szCs w:val="20"/>
      <w:lang w:val="en-GB"/>
    </w:rPr>
  </w:style>
  <w:style w:type="paragraph" w:customStyle="1" w:styleId="tabletop">
    <w:name w:val="tabletop"/>
    <w:basedOn w:val="a0"/>
    <w:link w:val="tabletop0"/>
    <w:rsid w:val="008E6991"/>
    <w:pPr>
      <w:keepNext/>
      <w:keepLines/>
      <w:tabs>
        <w:tab w:val="num" w:pos="1440"/>
      </w:tabs>
      <w:spacing w:after="120" w:line="240" w:lineRule="auto"/>
      <w:jc w:val="center"/>
    </w:pPr>
    <w:rPr>
      <w:rFonts w:ascii="Times New Roman" w:eastAsia="Times New Roman" w:hAnsi="Times New Roman" w:cs="Times New Roman"/>
      <w:b/>
      <w:sz w:val="20"/>
      <w:szCs w:val="20"/>
      <w:lang w:val="en-GB"/>
    </w:rPr>
  </w:style>
  <w:style w:type="character" w:customStyle="1" w:styleId="tabletop0">
    <w:name w:val="tabletop Знак"/>
    <w:link w:val="tabletop"/>
    <w:rsid w:val="008E6991"/>
    <w:rPr>
      <w:rFonts w:ascii="Times New Roman" w:eastAsia="Times New Roman" w:hAnsi="Times New Roman" w:cs="Times New Roman"/>
      <w:b/>
      <w:sz w:val="20"/>
      <w:szCs w:val="20"/>
      <w:lang w:val="en-GB"/>
    </w:rPr>
  </w:style>
  <w:style w:type="paragraph" w:customStyle="1" w:styleId="ZSubject">
    <w:name w:val="Z_Subject"/>
    <w:basedOn w:val="10"/>
    <w:next w:val="a0"/>
    <w:rsid w:val="008E6991"/>
    <w:pPr>
      <w:widowControl/>
      <w:numPr>
        <w:numId w:val="14"/>
      </w:numPr>
      <w:tabs>
        <w:tab w:val="clear" w:pos="720"/>
      </w:tabs>
      <w:spacing w:before="240" w:after="240"/>
      <w:ind w:left="0" w:firstLine="0"/>
      <w:jc w:val="center"/>
      <w:outlineLvl w:val="9"/>
    </w:pPr>
    <w:rPr>
      <w:b/>
      <w:snapToGrid/>
      <w:sz w:val="32"/>
      <w:lang w:eastAsia="en-US"/>
    </w:rPr>
  </w:style>
  <w:style w:type="paragraph" w:customStyle="1" w:styleId="std">
    <w:name w:val="std"/>
    <w:basedOn w:val="a0"/>
    <w:rsid w:val="008E6991"/>
    <w:pPr>
      <w:widowControl w:val="0"/>
      <w:tabs>
        <w:tab w:val="left" w:pos="369"/>
      </w:tabs>
      <w:snapToGrid w:val="0"/>
      <w:spacing w:after="0" w:line="240" w:lineRule="auto"/>
    </w:pPr>
    <w:rPr>
      <w:rFonts w:ascii="Arial" w:eastAsia="Times New Roman" w:hAnsi="Arial" w:cs="Times New Roman"/>
      <w:szCs w:val="20"/>
      <w:lang w:val="en-GB"/>
    </w:rPr>
  </w:style>
  <w:style w:type="paragraph" w:customStyle="1" w:styleId="B87F58FB023A42808CACB3009BC2166E">
    <w:name w:val="B87F58FB023A42808CACB3009BC2166E"/>
    <w:rsid w:val="008E6991"/>
    <w:pPr>
      <w:spacing w:after="200" w:line="276" w:lineRule="auto"/>
    </w:pPr>
    <w:rPr>
      <w:rFonts w:ascii="Calibri" w:eastAsia="Times New Roman" w:hAnsi="Calibri" w:cs="Times New Roman"/>
      <w:lang w:val="en-US"/>
    </w:rPr>
  </w:style>
  <w:style w:type="paragraph" w:customStyle="1" w:styleId="D22FD51BE91545648D11C6795F0F4468">
    <w:name w:val="D22FD51BE91545648D11C6795F0F4468"/>
    <w:rsid w:val="008E6991"/>
    <w:pPr>
      <w:spacing w:after="200" w:line="276" w:lineRule="auto"/>
    </w:pPr>
    <w:rPr>
      <w:rFonts w:ascii="Calibri" w:eastAsia="Times New Roman" w:hAnsi="Calibri" w:cs="Times New Roman"/>
      <w:lang w:val="en-US"/>
    </w:rPr>
  </w:style>
  <w:style w:type="character" w:customStyle="1" w:styleId="FontStyle139">
    <w:name w:val="Font Style139"/>
    <w:rsid w:val="008E6991"/>
    <w:rPr>
      <w:rFonts w:ascii="Arial" w:hAnsi="Arial" w:cs="Arial"/>
      <w:sz w:val="18"/>
      <w:szCs w:val="18"/>
    </w:rPr>
  </w:style>
  <w:style w:type="paragraph" w:customStyle="1" w:styleId="Style30">
    <w:name w:val="Style30"/>
    <w:basedOn w:val="a0"/>
    <w:rsid w:val="008E6991"/>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63">
    <w:name w:val="Style63"/>
    <w:basedOn w:val="a0"/>
    <w:rsid w:val="008E6991"/>
    <w:pPr>
      <w:widowControl w:val="0"/>
      <w:autoSpaceDE w:val="0"/>
      <w:autoSpaceDN w:val="0"/>
      <w:adjustRightInd w:val="0"/>
      <w:spacing w:after="0" w:line="229" w:lineRule="exact"/>
      <w:ind w:hanging="346"/>
    </w:pPr>
    <w:rPr>
      <w:rFonts w:ascii="Times New Roman" w:eastAsia="Times New Roman" w:hAnsi="Times New Roman" w:cs="Times New Roman"/>
      <w:sz w:val="24"/>
      <w:szCs w:val="24"/>
      <w:lang w:eastAsia="ru-RU"/>
    </w:rPr>
  </w:style>
  <w:style w:type="paragraph" w:customStyle="1" w:styleId="Style66">
    <w:name w:val="Style66"/>
    <w:basedOn w:val="a0"/>
    <w:link w:val="Style660"/>
    <w:rsid w:val="008E6991"/>
    <w:pPr>
      <w:widowControl w:val="0"/>
      <w:autoSpaceDE w:val="0"/>
      <w:autoSpaceDN w:val="0"/>
      <w:adjustRightInd w:val="0"/>
      <w:spacing w:after="0" w:line="232" w:lineRule="exact"/>
      <w:ind w:hanging="350"/>
    </w:pPr>
    <w:rPr>
      <w:rFonts w:ascii="Times New Roman" w:eastAsia="Times New Roman" w:hAnsi="Times New Roman" w:cs="Times New Roman"/>
      <w:sz w:val="24"/>
      <w:szCs w:val="24"/>
      <w:lang w:val="en-GB" w:eastAsia="x-none"/>
    </w:rPr>
  </w:style>
  <w:style w:type="character" w:customStyle="1" w:styleId="Style660">
    <w:name w:val="Style66 Знак"/>
    <w:link w:val="Style66"/>
    <w:rsid w:val="008E6991"/>
    <w:rPr>
      <w:rFonts w:ascii="Times New Roman" w:eastAsia="Times New Roman" w:hAnsi="Times New Roman" w:cs="Times New Roman"/>
      <w:sz w:val="24"/>
      <w:szCs w:val="24"/>
      <w:lang w:val="en-GB" w:eastAsia="x-none"/>
    </w:rPr>
  </w:style>
  <w:style w:type="numbering" w:customStyle="1" w:styleId="1f2">
    <w:name w:val="Нет списка1"/>
    <w:next w:val="a3"/>
    <w:semiHidden/>
    <w:rsid w:val="008E6991"/>
  </w:style>
  <w:style w:type="character" w:customStyle="1" w:styleId="BodyChar">
    <w:name w:val="Body Char"/>
    <w:link w:val="Body"/>
    <w:locked/>
    <w:rsid w:val="008E6991"/>
    <w:rPr>
      <w:rFonts w:ascii="Times New Roman" w:eastAsia="Times New Roman" w:hAnsi="Times New Roman" w:cs="Times New Roman"/>
      <w:sz w:val="20"/>
      <w:szCs w:val="20"/>
      <w:lang w:val="en-GB"/>
    </w:rPr>
  </w:style>
  <w:style w:type="paragraph" w:customStyle="1" w:styleId="Bulleted">
    <w:name w:val="Bulleted"/>
    <w:basedOn w:val="Body"/>
    <w:link w:val="BulletedChar"/>
    <w:rsid w:val="008E6991"/>
    <w:pPr>
      <w:numPr>
        <w:numId w:val="15"/>
      </w:numPr>
      <w:spacing w:before="20" w:after="20" w:line="259" w:lineRule="atLeast"/>
    </w:pPr>
    <w:rPr>
      <w:color w:val="000000"/>
      <w:sz w:val="21"/>
      <w:lang w:val="en-US"/>
    </w:rPr>
  </w:style>
  <w:style w:type="paragraph" w:customStyle="1" w:styleId="CellBody">
    <w:name w:val="CellBody"/>
    <w:rsid w:val="008E6991"/>
    <w:pPr>
      <w:spacing w:before="40" w:after="40" w:line="240" w:lineRule="auto"/>
    </w:pPr>
    <w:rPr>
      <w:rFonts w:ascii="Arial" w:eastAsia="Times New Roman" w:hAnsi="Arial" w:cs="Times New Roman"/>
      <w:color w:val="000000"/>
      <w:sz w:val="18"/>
      <w:szCs w:val="20"/>
      <w:lang w:val="en-US"/>
    </w:rPr>
  </w:style>
  <w:style w:type="paragraph" w:customStyle="1" w:styleId="SubBullet">
    <w:name w:val="SubBullet"/>
    <w:basedOn w:val="Bulleted"/>
    <w:next w:val="Body"/>
    <w:link w:val="SubBulletChar"/>
    <w:rsid w:val="008E6991"/>
    <w:pPr>
      <w:numPr>
        <w:numId w:val="16"/>
      </w:numPr>
      <w:tabs>
        <w:tab w:val="clear" w:pos="1800"/>
        <w:tab w:val="num" w:pos="720"/>
      </w:tabs>
      <w:ind w:left="720"/>
    </w:pPr>
  </w:style>
  <w:style w:type="character" w:customStyle="1" w:styleId="BulletedChar">
    <w:name w:val="Bulleted Char"/>
    <w:link w:val="Bulleted"/>
    <w:rsid w:val="008E6991"/>
    <w:rPr>
      <w:rFonts w:ascii="Times New Roman" w:eastAsia="Times New Roman" w:hAnsi="Times New Roman" w:cs="Times New Roman"/>
      <w:color w:val="000000"/>
      <w:sz w:val="21"/>
      <w:szCs w:val="20"/>
      <w:lang w:val="en-US"/>
    </w:rPr>
  </w:style>
  <w:style w:type="character" w:customStyle="1" w:styleId="SubBulletChar">
    <w:name w:val="SubBullet Char"/>
    <w:link w:val="SubBullet"/>
    <w:rsid w:val="008E6991"/>
    <w:rPr>
      <w:rFonts w:ascii="Times New Roman" w:eastAsia="Times New Roman" w:hAnsi="Times New Roman" w:cs="Times New Roman"/>
      <w:color w:val="000000"/>
      <w:sz w:val="21"/>
      <w:szCs w:val="20"/>
      <w:lang w:val="en-US"/>
    </w:rPr>
  </w:style>
  <w:style w:type="paragraph" w:customStyle="1" w:styleId="body0">
    <w:name w:val="body"/>
    <w:basedOn w:val="a0"/>
    <w:rsid w:val="008E6991"/>
    <w:pPr>
      <w:spacing w:before="120" w:after="60" w:line="240" w:lineRule="auto"/>
      <w:jc w:val="both"/>
    </w:pPr>
    <w:rPr>
      <w:rFonts w:ascii="Times New Roman" w:eastAsia="Times New Roman" w:hAnsi="Times New Roman" w:cs="Times New Roman"/>
      <w:color w:val="000000"/>
      <w:sz w:val="21"/>
      <w:szCs w:val="21"/>
      <w:lang w:val="en-US"/>
    </w:rPr>
  </w:style>
  <w:style w:type="paragraph" w:customStyle="1" w:styleId="bulleted0">
    <w:name w:val="bulleted"/>
    <w:basedOn w:val="a0"/>
    <w:rsid w:val="008E6991"/>
    <w:pPr>
      <w:tabs>
        <w:tab w:val="num" w:pos="360"/>
      </w:tabs>
      <w:spacing w:before="20" w:after="20" w:line="240" w:lineRule="auto"/>
      <w:jc w:val="both"/>
    </w:pPr>
    <w:rPr>
      <w:rFonts w:ascii="Times New Roman" w:eastAsia="Times New Roman" w:hAnsi="Times New Roman" w:cs="Times New Roman"/>
      <w:color w:val="000000"/>
      <w:sz w:val="21"/>
      <w:szCs w:val="21"/>
      <w:lang w:val="en-US"/>
    </w:rPr>
  </w:style>
  <w:style w:type="paragraph" w:customStyle="1" w:styleId="cellbody0">
    <w:name w:val="cellbody"/>
    <w:basedOn w:val="a0"/>
    <w:rsid w:val="008E6991"/>
    <w:pPr>
      <w:spacing w:before="40" w:after="40" w:line="240" w:lineRule="auto"/>
    </w:pPr>
    <w:rPr>
      <w:rFonts w:ascii="Arial" w:eastAsia="Times New Roman" w:hAnsi="Arial" w:cs="Arial"/>
      <w:color w:val="000000"/>
      <w:sz w:val="18"/>
      <w:szCs w:val="18"/>
      <w:lang w:val="en-US"/>
    </w:rPr>
  </w:style>
  <w:style w:type="character" w:customStyle="1" w:styleId="313">
    <w:name w:val="Заголовок 3 Знак1"/>
    <w:aliases w:val="B Head Знак2,B Head Знак Знак1"/>
    <w:semiHidden/>
    <w:rsid w:val="008E6991"/>
    <w:rPr>
      <w:rFonts w:ascii="Cambria" w:eastAsia="Times New Roman" w:hAnsi="Cambria" w:cs="Times New Roman"/>
      <w:b/>
      <w:bCs/>
      <w:color w:val="4F81BD"/>
      <w:lang w:val="en-GB"/>
    </w:rPr>
  </w:style>
  <w:style w:type="character" w:customStyle="1" w:styleId="411">
    <w:name w:val="Заголовок 4 Знак1"/>
    <w:aliases w:val="VESSEL NAME Знак1"/>
    <w:semiHidden/>
    <w:rsid w:val="008E6991"/>
    <w:rPr>
      <w:rFonts w:ascii="Cambria" w:eastAsia="Times New Roman" w:hAnsi="Cambria" w:cs="Times New Roman"/>
      <w:b/>
      <w:bCs/>
      <w:i/>
      <w:iCs/>
      <w:color w:val="4F81BD"/>
      <w:lang w:val="en-GB"/>
    </w:rPr>
  </w:style>
  <w:style w:type="character" w:customStyle="1" w:styleId="1f3">
    <w:name w:val="Основной текст с отступом Знак1"/>
    <w:aliases w:val="Body Text hang Indent Знак1"/>
    <w:semiHidden/>
    <w:rsid w:val="008E6991"/>
    <w:rPr>
      <w:rFonts w:ascii="Helvetica" w:hAnsi="Helvetica"/>
      <w:lang w:val="en-GB"/>
    </w:rPr>
  </w:style>
  <w:style w:type="paragraph" w:customStyle="1" w:styleId="Normal3">
    <w:name w:val="Normal3"/>
    <w:basedOn w:val="a0"/>
    <w:rsid w:val="008E6991"/>
    <w:pPr>
      <w:tabs>
        <w:tab w:val="left" w:pos="1080"/>
      </w:tabs>
      <w:spacing w:after="0" w:line="240" w:lineRule="atLeast"/>
      <w:ind w:left="851" w:hanging="851"/>
      <w:jc w:val="both"/>
    </w:pPr>
    <w:rPr>
      <w:rFonts w:ascii="Helvetica" w:eastAsia="Times New Roman" w:hAnsi="Helvetica" w:cs="Times New Roman"/>
      <w:sz w:val="20"/>
      <w:szCs w:val="20"/>
      <w:lang w:val="en-GB"/>
    </w:rPr>
  </w:style>
  <w:style w:type="paragraph" w:customStyle="1" w:styleId="Normal2">
    <w:name w:val="Normal2"/>
    <w:basedOn w:val="a0"/>
    <w:rsid w:val="008E6991"/>
    <w:pPr>
      <w:tabs>
        <w:tab w:val="left" w:pos="1080"/>
      </w:tabs>
      <w:spacing w:after="0" w:line="240" w:lineRule="atLeast"/>
      <w:ind w:left="851" w:hanging="851"/>
      <w:jc w:val="both"/>
    </w:pPr>
    <w:rPr>
      <w:rFonts w:ascii="Helvetica" w:eastAsia="Times New Roman" w:hAnsi="Helvetica" w:cs="Times New Roman"/>
      <w:sz w:val="20"/>
      <w:szCs w:val="20"/>
      <w:lang w:val="en-GB"/>
    </w:rPr>
  </w:style>
  <w:style w:type="character" w:customStyle="1" w:styleId="s0">
    <w:name w:val="s0"/>
    <w:rsid w:val="008E699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ppc1">
    <w:name w:val="Appc1"/>
    <w:basedOn w:val="a0"/>
    <w:rsid w:val="008E6991"/>
    <w:pPr>
      <w:spacing w:after="0" w:line="240" w:lineRule="auto"/>
    </w:pPr>
    <w:rPr>
      <w:rFonts w:ascii="Times New Roman" w:eastAsia="Times New Roman" w:hAnsi="Times New Roman" w:cs="Times New Roman"/>
      <w:b/>
      <w:spacing w:val="-4"/>
      <w:sz w:val="28"/>
      <w:szCs w:val="24"/>
      <w:lang w:val="en-GB"/>
    </w:rPr>
  </w:style>
  <w:style w:type="paragraph" w:customStyle="1" w:styleId="Appc2">
    <w:name w:val="Appc2"/>
    <w:basedOn w:val="Appc1"/>
    <w:rsid w:val="008E6991"/>
  </w:style>
  <w:style w:type="paragraph" w:customStyle="1" w:styleId="Price1">
    <w:name w:val="Price1"/>
    <w:basedOn w:val="20"/>
    <w:rsid w:val="008E6991"/>
    <w:pPr>
      <w:widowControl/>
      <w:spacing w:before="0" w:after="0" w:line="240" w:lineRule="auto"/>
    </w:pPr>
    <w:rPr>
      <w:rFonts w:ascii="Times New Roman" w:hAnsi="Times New Roman"/>
      <w:bCs w:val="0"/>
      <w:caps w:val="0"/>
      <w:snapToGrid/>
      <w:sz w:val="24"/>
      <w:lang w:val="de-DE" w:eastAsia="hu-HU"/>
    </w:rPr>
  </w:style>
  <w:style w:type="paragraph" w:customStyle="1" w:styleId="Cimek2">
    <w:name w:val="Cimek2"/>
    <w:basedOn w:val="20"/>
    <w:next w:val="a0"/>
    <w:rsid w:val="008E6991"/>
    <w:pPr>
      <w:widowControl/>
      <w:spacing w:before="0" w:after="0" w:line="240" w:lineRule="auto"/>
      <w:jc w:val="left"/>
    </w:pPr>
    <w:rPr>
      <w:rFonts w:ascii="Times New Roman" w:hAnsi="Times New Roman"/>
      <w:bCs w:val="0"/>
      <w:caps w:val="0"/>
      <w:snapToGrid/>
      <w:sz w:val="24"/>
      <w:lang w:eastAsia="hu-HU"/>
    </w:rPr>
  </w:style>
  <w:style w:type="paragraph" w:customStyle="1" w:styleId="hang2">
    <w:name w:val="hang2"/>
    <w:basedOn w:val="a0"/>
    <w:rsid w:val="008E6991"/>
    <w:pPr>
      <w:spacing w:after="0" w:line="240" w:lineRule="auto"/>
      <w:ind w:left="1134" w:hanging="567"/>
      <w:jc w:val="both"/>
    </w:pPr>
    <w:rPr>
      <w:rFonts w:ascii="Times New Roman" w:eastAsia="Times New Roman" w:hAnsi="Times New Roman" w:cs="Times New Roman"/>
      <w:sz w:val="24"/>
      <w:szCs w:val="20"/>
      <w:lang w:val="en-GB" w:eastAsia="hu-HU"/>
    </w:rPr>
  </w:style>
  <w:style w:type="paragraph" w:customStyle="1" w:styleId="hang1">
    <w:name w:val="hang1"/>
    <w:basedOn w:val="a0"/>
    <w:rsid w:val="008E6991"/>
    <w:pPr>
      <w:spacing w:after="0" w:line="240" w:lineRule="auto"/>
      <w:ind w:left="567" w:hanging="567"/>
      <w:jc w:val="both"/>
    </w:pPr>
    <w:rPr>
      <w:rFonts w:ascii="Times New Roman" w:eastAsia="Times New Roman" w:hAnsi="Times New Roman" w:cs="Times New Roman"/>
      <w:sz w:val="24"/>
      <w:szCs w:val="20"/>
      <w:lang w:val="en-GB" w:eastAsia="hu-HU"/>
    </w:rPr>
  </w:style>
  <w:style w:type="paragraph" w:customStyle="1" w:styleId="Tenderfelsorols">
    <w:name w:val="Tender felsorolás"/>
    <w:basedOn w:val="a0"/>
    <w:rsid w:val="008E6991"/>
    <w:pPr>
      <w:numPr>
        <w:numId w:val="17"/>
      </w:numPr>
      <w:spacing w:after="0" w:line="240" w:lineRule="auto"/>
    </w:pPr>
    <w:rPr>
      <w:rFonts w:ascii="Times New Roman" w:eastAsia="Times New Roman" w:hAnsi="Times New Roman" w:cs="Times New Roman"/>
      <w:sz w:val="24"/>
      <w:szCs w:val="24"/>
      <w:lang w:val="hu-HU" w:eastAsia="hu-HU"/>
    </w:rPr>
  </w:style>
  <w:style w:type="character" w:customStyle="1" w:styleId="A20">
    <w:name w:val="A2"/>
    <w:rsid w:val="008E6991"/>
    <w:rPr>
      <w:rFonts w:cs="NewCenturySchlbk"/>
      <w:color w:val="000000"/>
      <w:sz w:val="14"/>
      <w:szCs w:val="14"/>
    </w:rPr>
  </w:style>
  <w:style w:type="paragraph" w:customStyle="1" w:styleId="Pa5">
    <w:name w:val="Pa5"/>
    <w:basedOn w:val="a0"/>
    <w:next w:val="a0"/>
    <w:rsid w:val="008E6991"/>
    <w:pPr>
      <w:autoSpaceDE w:val="0"/>
      <w:autoSpaceDN w:val="0"/>
      <w:adjustRightInd w:val="0"/>
      <w:spacing w:after="0" w:line="161" w:lineRule="atLeast"/>
    </w:pPr>
    <w:rPr>
      <w:rFonts w:ascii="NewCenturySchlbk" w:eastAsia="Calibri" w:hAnsi="NewCenturySchlbk" w:cs="Times New Roman"/>
      <w:sz w:val="24"/>
      <w:szCs w:val="24"/>
      <w:lang w:eastAsia="ru-RU"/>
    </w:rPr>
  </w:style>
  <w:style w:type="character" w:customStyle="1" w:styleId="A10">
    <w:name w:val="A10"/>
    <w:rsid w:val="008E6991"/>
    <w:rPr>
      <w:color w:val="000000"/>
      <w:sz w:val="12"/>
      <w:szCs w:val="12"/>
    </w:rPr>
  </w:style>
  <w:style w:type="character" w:customStyle="1" w:styleId="A11">
    <w:name w:val="A11"/>
    <w:rsid w:val="008E6991"/>
    <w:rPr>
      <w:color w:val="000000"/>
      <w:sz w:val="7"/>
      <w:szCs w:val="7"/>
    </w:rPr>
  </w:style>
  <w:style w:type="paragraph" w:customStyle="1" w:styleId="Pa23">
    <w:name w:val="Pa23"/>
    <w:basedOn w:val="a0"/>
    <w:next w:val="a0"/>
    <w:rsid w:val="008E6991"/>
    <w:pPr>
      <w:autoSpaceDE w:val="0"/>
      <w:autoSpaceDN w:val="0"/>
      <w:adjustRightInd w:val="0"/>
      <w:spacing w:after="0" w:line="241" w:lineRule="atLeast"/>
    </w:pPr>
    <w:rPr>
      <w:rFonts w:ascii="Arial" w:eastAsia="Calibri" w:hAnsi="Arial" w:cs="Arial"/>
      <w:sz w:val="24"/>
      <w:szCs w:val="24"/>
      <w:lang w:eastAsia="ru-RU"/>
    </w:rPr>
  </w:style>
  <w:style w:type="character" w:customStyle="1" w:styleId="1f4">
    <w:name w:val="Заголовок №1 Знак"/>
    <w:uiPriority w:val="99"/>
    <w:rsid w:val="008E6991"/>
    <w:rPr>
      <w:b/>
      <w:bCs/>
      <w:snapToGrid w:val="0"/>
      <w:sz w:val="23"/>
      <w:szCs w:val="23"/>
      <w:shd w:val="clear" w:color="auto" w:fill="FFFFFF"/>
    </w:rPr>
  </w:style>
  <w:style w:type="paragraph" w:customStyle="1" w:styleId="2e">
    <w:name w:val="Обычный2"/>
    <w:basedOn w:val="a0"/>
    <w:rsid w:val="008E6991"/>
    <w:pPr>
      <w:tabs>
        <w:tab w:val="left" w:pos="1080"/>
      </w:tabs>
      <w:spacing w:after="0" w:line="240" w:lineRule="atLeast"/>
      <w:ind w:left="851" w:hanging="851"/>
      <w:jc w:val="both"/>
    </w:pPr>
    <w:rPr>
      <w:rFonts w:ascii="Helvetica" w:eastAsia="Times New Roman" w:hAnsi="Helvetica" w:cs="Times New Roman"/>
      <w:sz w:val="20"/>
      <w:szCs w:val="20"/>
      <w:lang w:val="en-GB"/>
    </w:rPr>
  </w:style>
  <w:style w:type="numbering" w:customStyle="1" w:styleId="2f">
    <w:name w:val="Нет списка2"/>
    <w:next w:val="a3"/>
    <w:uiPriority w:val="99"/>
    <w:semiHidden/>
    <w:unhideWhenUsed/>
    <w:rsid w:val="008E6991"/>
  </w:style>
  <w:style w:type="table" w:customStyle="1" w:styleId="1f5">
    <w:name w:val="Сетка таблицы1"/>
    <w:basedOn w:val="a2"/>
    <w:next w:val="aff0"/>
    <w:uiPriority w:val="59"/>
    <w:rsid w:val="008E69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1">
    <w:name w:val="Signature Char1"/>
    <w:uiPriority w:val="99"/>
    <w:semiHidden/>
    <w:rsid w:val="008E6991"/>
    <w:rPr>
      <w:rFonts w:ascii="Helvetica" w:eastAsia="Times New Roman" w:hAnsi="Helvetica" w:cs="Times New Roman"/>
      <w:sz w:val="20"/>
      <w:szCs w:val="20"/>
      <w:lang w:val="en-GB" w:eastAsia="ru-RU"/>
    </w:rPr>
  </w:style>
  <w:style w:type="character" w:customStyle="1" w:styleId="EquationCaption">
    <w:name w:val="_Equation Caption"/>
    <w:rsid w:val="00923B58"/>
  </w:style>
  <w:style w:type="paragraph" w:customStyle="1" w:styleId="POHeader">
    <w:name w:val="PO_Header"/>
    <w:basedOn w:val="a0"/>
    <w:rsid w:val="00923B58"/>
    <w:pPr>
      <w:tabs>
        <w:tab w:val="left" w:pos="4139"/>
        <w:tab w:val="left" w:pos="6862"/>
        <w:tab w:val="left" w:pos="7656"/>
      </w:tabs>
      <w:spacing w:after="0" w:line="210" w:lineRule="exact"/>
      <w:ind w:right="-2041"/>
    </w:pPr>
    <w:rPr>
      <w:rFonts w:ascii="Arial" w:eastAsia="Times New Roman" w:hAnsi="Arial" w:cs="Times New Roman"/>
      <w:color w:val="254F50"/>
      <w:sz w:val="15"/>
      <w:szCs w:val="15"/>
      <w:lang w:val="en-GB"/>
    </w:rPr>
  </w:style>
  <w:style w:type="character" w:customStyle="1" w:styleId="POHeaderRed">
    <w:name w:val="PO_Header_Red"/>
    <w:rsid w:val="00923B58"/>
    <w:rPr>
      <w:rFonts w:ascii="Arial" w:hAnsi="Arial"/>
      <w:b/>
      <w:color w:val="CA3B33"/>
      <w:sz w:val="15"/>
      <w:szCs w:val="15"/>
    </w:rPr>
  </w:style>
  <w:style w:type="paragraph" w:customStyle="1" w:styleId="BulletIndent">
    <w:name w:val="Bullet Indent"/>
    <w:basedOn w:val="a0"/>
    <w:rsid w:val="00923B58"/>
    <w:pPr>
      <w:tabs>
        <w:tab w:val="num" w:pos="360"/>
        <w:tab w:val="num" w:pos="1211"/>
      </w:tabs>
      <w:spacing w:before="120" w:after="120" w:line="240" w:lineRule="auto"/>
      <w:ind w:left="1211" w:right="720"/>
      <w:jc w:val="both"/>
    </w:pPr>
    <w:rPr>
      <w:rFonts w:ascii="Times New Roman" w:eastAsia="Times New Roman" w:hAnsi="Times New Roman" w:cs="Times New Roman"/>
      <w:sz w:val="20"/>
      <w:szCs w:val="20"/>
      <w:lang w:val="en-GB"/>
    </w:rPr>
  </w:style>
  <w:style w:type="paragraph" w:customStyle="1" w:styleId="Paragraph2">
    <w:name w:val="Paragraph 2"/>
    <w:basedOn w:val="a0"/>
    <w:rsid w:val="00923B58"/>
    <w:pPr>
      <w:tabs>
        <w:tab w:val="num" w:pos="360"/>
      </w:tabs>
      <w:spacing w:before="240" w:after="120" w:line="240" w:lineRule="auto"/>
      <w:ind w:left="1418" w:hanging="567"/>
      <w:jc w:val="both"/>
      <w:outlineLvl w:val="1"/>
    </w:pPr>
    <w:rPr>
      <w:rFonts w:ascii="Times New Roman" w:eastAsia="Times New Roman" w:hAnsi="Times New Roman" w:cs="Times New Roman"/>
      <w:kern w:val="20"/>
      <w:sz w:val="20"/>
      <w:szCs w:val="20"/>
      <w:lang w:val="en-GB"/>
    </w:rPr>
  </w:style>
  <w:style w:type="paragraph" w:customStyle="1" w:styleId="Subhead">
    <w:name w:val="Subhead"/>
    <w:rsid w:val="00923B58"/>
    <w:pPr>
      <w:suppressAutoHyphens/>
      <w:spacing w:before="120" w:after="120" w:line="240" w:lineRule="auto"/>
    </w:pPr>
    <w:rPr>
      <w:rFonts w:ascii="Times New Roman" w:eastAsia="Times New Roman" w:hAnsi="Times New Roman" w:cs="Times New Roman"/>
      <w:b/>
      <w:caps/>
      <w:color w:val="000000"/>
      <w:sz w:val="20"/>
      <w:szCs w:val="20"/>
      <w:lang w:val="en-US" w:eastAsia="ar-SA"/>
    </w:rPr>
  </w:style>
  <w:style w:type="paragraph" w:customStyle="1" w:styleId="numerical">
    <w:name w:val="numerical"/>
    <w:basedOn w:val="a0"/>
    <w:rsid w:val="00923B58"/>
    <w:pPr>
      <w:keepNext/>
      <w:keepLines/>
      <w:widowControl w:val="0"/>
      <w:suppressAutoHyphens/>
      <w:spacing w:before="60" w:after="60" w:line="240" w:lineRule="auto"/>
      <w:jc w:val="both"/>
    </w:pPr>
    <w:rPr>
      <w:rFonts w:ascii="Times New Roman" w:eastAsia="Times New Roman" w:hAnsi="Times New Roman" w:cs="Times New Roman"/>
      <w:szCs w:val="20"/>
      <w:lang w:val="en-GB" w:eastAsia="ar-SA"/>
    </w:rPr>
  </w:style>
  <w:style w:type="paragraph" w:customStyle="1" w:styleId="CPHead2">
    <w:name w:val="CP Head 2"/>
    <w:basedOn w:val="20"/>
    <w:autoRedefine/>
    <w:rsid w:val="00923B58"/>
    <w:pPr>
      <w:keepNext w:val="0"/>
      <w:widowControl/>
      <w:spacing w:before="60" w:after="60" w:line="360" w:lineRule="auto"/>
      <w:ind w:left="65"/>
      <w:outlineLvl w:val="9"/>
    </w:pPr>
    <w:rPr>
      <w:rFonts w:cs="Arial"/>
      <w:b w:val="0"/>
      <w:bCs w:val="0"/>
      <w:caps w:val="0"/>
      <w:snapToGrid/>
      <w:color w:val="000000"/>
      <w:sz w:val="22"/>
    </w:rPr>
  </w:style>
  <w:style w:type="paragraph" w:customStyle="1" w:styleId="BulletList">
    <w:name w:val="Bullet List"/>
    <w:basedOn w:val="a0"/>
    <w:rsid w:val="00923B58"/>
    <w:pPr>
      <w:numPr>
        <w:numId w:val="31"/>
      </w:numPr>
      <w:spacing w:after="0" w:line="240" w:lineRule="auto"/>
    </w:pPr>
    <w:rPr>
      <w:rFonts w:ascii="Arial" w:eastAsia="Times New Roman" w:hAnsi="Arial" w:cs="Arial"/>
      <w:sz w:val="20"/>
      <w:szCs w:val="20"/>
      <w:lang w:val="en-AU" w:bidi="bn-IN"/>
    </w:rPr>
  </w:style>
  <w:style w:type="paragraph" w:customStyle="1" w:styleId="CharChar1Char">
    <w:name w:val="Char Char1 Char"/>
    <w:basedOn w:val="a0"/>
    <w:rsid w:val="00923B58"/>
    <w:pPr>
      <w:numPr>
        <w:numId w:val="32"/>
      </w:numPr>
      <w:spacing w:after="0" w:line="240" w:lineRule="auto"/>
    </w:pPr>
    <w:rPr>
      <w:rFonts w:ascii="CG Times" w:eastAsia="Times New Roman" w:hAnsi="CG Times" w:cs="Times New Roman"/>
      <w:spacing w:val="-2"/>
      <w:sz w:val="24"/>
      <w:szCs w:val="20"/>
      <w:lang w:val="en-GB"/>
    </w:rPr>
  </w:style>
  <w:style w:type="character" w:customStyle="1" w:styleId="afff6">
    <w:name w:val="Без интервала Знак"/>
    <w:link w:val="afff5"/>
    <w:uiPriority w:val="1"/>
    <w:locked/>
    <w:rsid w:val="00923B58"/>
    <w:rPr>
      <w:rFonts w:ascii="Times New Roman" w:eastAsia="Malgun Gothic" w:hAnsi="Times New Roman" w:cs="Times New Roman"/>
      <w:sz w:val="24"/>
      <w:szCs w:val="24"/>
      <w:lang w:eastAsia="ru-RU"/>
    </w:rPr>
  </w:style>
  <w:style w:type="paragraph" w:customStyle="1" w:styleId="1f6">
    <w:name w:val="Без интервала1"/>
    <w:qFormat/>
    <w:rsid w:val="00923B58"/>
    <w:pPr>
      <w:spacing w:after="0" w:line="240" w:lineRule="auto"/>
    </w:pPr>
    <w:rPr>
      <w:rFonts w:ascii="Times New Roman" w:eastAsia="Times New Roman" w:hAnsi="Times New Roman" w:cs="Times New Roman"/>
      <w:sz w:val="24"/>
      <w:szCs w:val="20"/>
      <w:lang w:eastAsia="ru-RU"/>
    </w:rPr>
  </w:style>
  <w:style w:type="character" w:customStyle="1" w:styleId="afffc">
    <w:name w:val="Обычный (веб) Знак"/>
    <w:aliases w:val="Обычный (Web) Знак,Обычный (веб)1 Знак,Обычный (веб)1 Знак Знак Зн Знак"/>
    <w:link w:val="afffb"/>
    <w:uiPriority w:val="99"/>
    <w:rsid w:val="00923B58"/>
    <w:rPr>
      <w:rFonts w:ascii="Times New Roman" w:eastAsia="Times New Roman" w:hAnsi="Times New Roman" w:cs="Times New Roman"/>
      <w:sz w:val="24"/>
      <w:szCs w:val="24"/>
      <w:lang w:eastAsia="ru-RU"/>
    </w:rPr>
  </w:style>
  <w:style w:type="paragraph" w:customStyle="1" w:styleId="3e">
    <w:name w:val="Без интервала3"/>
    <w:link w:val="NoSpacingChar"/>
    <w:qFormat/>
    <w:rsid w:val="00923B58"/>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3e"/>
    <w:rsid w:val="00923B58"/>
    <w:rPr>
      <w:rFonts w:ascii="Times New Roman" w:eastAsia="Times New Roman" w:hAnsi="Times New Roman" w:cs="Times New Roman"/>
      <w:sz w:val="24"/>
      <w:szCs w:val="24"/>
      <w:lang w:eastAsia="ru-RU"/>
    </w:rPr>
  </w:style>
  <w:style w:type="paragraph" w:customStyle="1" w:styleId="FR1">
    <w:name w:val="FR1"/>
    <w:rsid w:val="00923B58"/>
    <w:pPr>
      <w:widowControl w:val="0"/>
      <w:snapToGrid w:val="0"/>
      <w:spacing w:before="40" w:after="0" w:line="240" w:lineRule="auto"/>
      <w:ind w:left="40" w:firstLine="720"/>
      <w:jc w:val="both"/>
    </w:pPr>
    <w:rPr>
      <w:rFonts w:ascii="Batang" w:eastAsia="Times New Roman" w:hAnsi="Batang" w:cs="Arial"/>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CBCE-5807-42F3-85E7-5C791F71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47</Pages>
  <Words>12304</Words>
  <Characters>70139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Айхан Садыков</dc:creator>
  <cp:lastModifiedBy>Кайсар Кулмаганбет</cp:lastModifiedBy>
  <cp:revision>6</cp:revision>
  <cp:lastPrinted>2018-02-06T10:27:00Z</cp:lastPrinted>
  <dcterms:created xsi:type="dcterms:W3CDTF">2018-02-06T05:16:00Z</dcterms:created>
  <dcterms:modified xsi:type="dcterms:W3CDTF">2018-02-06T10:28:00Z</dcterms:modified>
</cp:coreProperties>
</file>