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39" w:rsidRPr="00CE0C27" w:rsidRDefault="0054006F" w:rsidP="001771E6">
      <w:pPr>
        <w:widowControl w:val="0"/>
        <w:spacing w:line="240" w:lineRule="auto"/>
        <w:ind w:left="0" w:firstLine="0"/>
        <w:jc w:val="right"/>
        <w:rPr>
          <w:rFonts w:ascii="Times New Roman" w:hAnsi="Times New Roman"/>
          <w:color w:val="000000"/>
          <w:sz w:val="24"/>
          <w:szCs w:val="24"/>
          <w:lang w:val="ru-RU"/>
        </w:rPr>
      </w:pPr>
      <w:r>
        <w:rPr>
          <w:rFonts w:ascii="Times New Roman" w:hAnsi="Times New Roman"/>
          <w:color w:val="000000"/>
          <w:sz w:val="24"/>
          <w:szCs w:val="24"/>
          <w:lang w:val="ru-RU"/>
        </w:rPr>
        <w:t>Тендерл</w:t>
      </w:r>
      <w:r w:rsidR="004B3FC6">
        <w:rPr>
          <w:rFonts w:ascii="Times New Roman" w:hAnsi="Times New Roman"/>
          <w:color w:val="000000"/>
          <w:sz w:val="24"/>
          <w:szCs w:val="24"/>
          <w:lang w:val="en-US"/>
        </w:rPr>
        <w:t>i</w:t>
      </w:r>
      <w:r w:rsidRPr="00CE0C27">
        <w:rPr>
          <w:rFonts w:ascii="Times New Roman" w:hAnsi="Times New Roman"/>
          <w:color w:val="000000"/>
          <w:sz w:val="24"/>
          <w:szCs w:val="24"/>
          <w:lang w:val="ru-RU"/>
        </w:rPr>
        <w:t xml:space="preserve">қ </w:t>
      </w:r>
      <w:r w:rsidR="00F24139" w:rsidRPr="00CE0C27">
        <w:rPr>
          <w:rFonts w:ascii="Times New Roman" w:hAnsi="Times New Roman"/>
          <w:color w:val="000000"/>
          <w:sz w:val="24"/>
          <w:szCs w:val="24"/>
          <w:lang w:val="ru-RU"/>
        </w:rPr>
        <w:t>құжаттамаға</w:t>
      </w:r>
    </w:p>
    <w:p w:rsidR="00F24139" w:rsidRPr="0012524F" w:rsidRDefault="00F24139" w:rsidP="001771E6">
      <w:pPr>
        <w:spacing w:line="240" w:lineRule="auto"/>
        <w:ind w:left="0" w:firstLine="0"/>
        <w:jc w:val="right"/>
        <w:rPr>
          <w:rFonts w:ascii="Times New Roman" w:hAnsi="Times New Roman"/>
          <w:b/>
          <w:bCs/>
          <w:sz w:val="24"/>
          <w:szCs w:val="24"/>
          <w:lang w:val="ru-RU"/>
        </w:rPr>
      </w:pPr>
      <w:r w:rsidRPr="00CE0C27">
        <w:rPr>
          <w:rFonts w:ascii="Times New Roman" w:hAnsi="Times New Roman"/>
          <w:color w:val="000000"/>
          <w:sz w:val="24"/>
          <w:szCs w:val="24"/>
          <w:lang w:val="ru-RU"/>
        </w:rPr>
        <w:t>2-қосымша</w:t>
      </w:r>
    </w:p>
    <w:p w:rsidR="00F24139" w:rsidRDefault="00F24139" w:rsidP="001771E6">
      <w:pPr>
        <w:spacing w:line="240" w:lineRule="auto"/>
        <w:ind w:left="0" w:firstLine="0"/>
        <w:rPr>
          <w:lang w:val="ru-RU"/>
        </w:rPr>
      </w:pPr>
    </w:p>
    <w:p w:rsidR="00F24139" w:rsidRPr="00A82FFD" w:rsidRDefault="00F24139" w:rsidP="001771E6">
      <w:pPr>
        <w:spacing w:line="240" w:lineRule="auto"/>
        <w:ind w:left="0" w:firstLine="0"/>
        <w:jc w:val="center"/>
        <w:rPr>
          <w:rFonts w:ascii="Times New Roman" w:hAnsi="Times New Roman"/>
          <w:b/>
          <w:noProof/>
          <w:color w:val="000000"/>
          <w:sz w:val="24"/>
          <w:szCs w:val="24"/>
          <w:lang w:val="ru-RU"/>
        </w:rPr>
      </w:pPr>
      <w:r w:rsidRPr="00A82FFD">
        <w:rPr>
          <w:rFonts w:ascii="Times New Roman" w:hAnsi="Times New Roman"/>
          <w:b/>
          <w:noProof/>
          <w:color w:val="000000"/>
          <w:sz w:val="24"/>
          <w:szCs w:val="24"/>
          <w:lang w:val="ru-RU"/>
        </w:rPr>
        <w:t>ТЕХНИКАЛЫҚ ЕРЕКШЕЛІМ</w:t>
      </w:r>
    </w:p>
    <w:p w:rsidR="00F24139" w:rsidRPr="00A82FFD" w:rsidRDefault="00F24139" w:rsidP="001771E6">
      <w:pPr>
        <w:pStyle w:val="ab"/>
        <w:tabs>
          <w:tab w:val="left" w:pos="2241"/>
          <w:tab w:val="left" w:pos="3857"/>
        </w:tabs>
        <w:spacing w:before="0"/>
        <w:ind w:left="0"/>
        <w:jc w:val="center"/>
        <w:rPr>
          <w:b/>
          <w:szCs w:val="24"/>
          <w:lang w:val="ru-RU"/>
        </w:rPr>
      </w:pPr>
      <w:r w:rsidRPr="00A82FFD">
        <w:rPr>
          <w:rFonts w:ascii="Times New Roman" w:hAnsi="Times New Roman"/>
          <w:b/>
          <w:sz w:val="24"/>
          <w:szCs w:val="24"/>
          <w:lang w:val="ru-RU"/>
        </w:rPr>
        <w:t xml:space="preserve">Аулау жұмыстары бойынша қызметтер </w:t>
      </w:r>
    </w:p>
    <w:p w:rsidR="00F24139" w:rsidRDefault="00F24139" w:rsidP="001771E6">
      <w:pPr>
        <w:pStyle w:val="3"/>
        <w:rPr>
          <w:b w:val="0"/>
          <w:sz w:val="24"/>
          <w:lang w:val="ru-RU"/>
        </w:rPr>
      </w:pPr>
      <w:r>
        <w:rPr>
          <w:rFonts w:ascii="Times New Roman" w:hAnsi="Times New Roman"/>
          <w:sz w:val="24"/>
          <w:szCs w:val="24"/>
          <w:lang w:val="ru-RU"/>
        </w:rPr>
        <w:t xml:space="preserve"> </w:t>
      </w:r>
      <w:r>
        <w:rPr>
          <w:rFonts w:ascii="Times New Roman" w:hAnsi="Times New Roman"/>
          <w:color w:val="000000"/>
          <w:sz w:val="24"/>
          <w:szCs w:val="24"/>
          <w:lang w:val="ru-RU"/>
        </w:rPr>
        <w:t xml:space="preserve"> </w:t>
      </w:r>
    </w:p>
    <w:p w:rsidR="00F24139" w:rsidRPr="00B6028D" w:rsidRDefault="00F24139" w:rsidP="001771E6">
      <w:pPr>
        <w:spacing w:line="240" w:lineRule="auto"/>
        <w:ind w:left="0" w:firstLine="0"/>
        <w:rPr>
          <w:lang w:val="ru-RU"/>
        </w:rPr>
      </w:pPr>
    </w:p>
    <w:p w:rsidR="00F24139" w:rsidRDefault="00F24139" w:rsidP="001771E6">
      <w:pPr>
        <w:pStyle w:val="a6"/>
        <w:spacing w:after="0" w:line="240" w:lineRule="auto"/>
        <w:rPr>
          <w:sz w:val="24"/>
          <w:lang w:val="ru-RU"/>
        </w:rPr>
      </w:pPr>
      <w:r>
        <w:rPr>
          <w:b/>
          <w:sz w:val="24"/>
          <w:lang w:val="ru-RU"/>
        </w:rPr>
        <w:t>АНЫҚТАМАЛЫҚ АҚПАРАТ / ШОЛУ</w:t>
      </w:r>
    </w:p>
    <w:p w:rsidR="00F24139" w:rsidRDefault="00F24139" w:rsidP="001771E6">
      <w:pPr>
        <w:tabs>
          <w:tab w:val="left" w:pos="0"/>
        </w:tabs>
        <w:spacing w:line="240" w:lineRule="auto"/>
        <w:ind w:left="0" w:firstLine="0"/>
        <w:jc w:val="center"/>
        <w:rPr>
          <w:rFonts w:ascii="Times New Roman" w:hAnsi="Times New Roman"/>
          <w:sz w:val="24"/>
          <w:szCs w:val="24"/>
          <w:lang w:val="ru-RU"/>
        </w:rPr>
      </w:pPr>
    </w:p>
    <w:p w:rsidR="00F24139" w:rsidRDefault="00137D2C" w:rsidP="001771E6">
      <w:pPr>
        <w:tabs>
          <w:tab w:val="clear" w:pos="1080"/>
          <w:tab w:val="left" w:pos="0"/>
          <w:tab w:val="left" w:pos="567"/>
        </w:tabs>
        <w:spacing w:line="240" w:lineRule="auto"/>
        <w:ind w:left="0" w:firstLine="0"/>
        <w:rPr>
          <w:rFonts w:ascii="Times New Roman" w:hAnsi="Times New Roman"/>
          <w:sz w:val="24"/>
          <w:szCs w:val="24"/>
          <w:lang w:val="ru-RU"/>
        </w:rPr>
      </w:pPr>
      <w:r>
        <w:rPr>
          <w:rFonts w:ascii="Times New Roman" w:hAnsi="Times New Roman"/>
          <w:sz w:val="24"/>
          <w:szCs w:val="24"/>
          <w:lang w:val="ru-RU"/>
        </w:rPr>
        <w:tab/>
      </w:r>
      <w:r w:rsidR="00F24139">
        <w:rPr>
          <w:rFonts w:ascii="Times New Roman" w:hAnsi="Times New Roman"/>
          <w:sz w:val="24"/>
          <w:szCs w:val="24"/>
          <w:lang w:val="ru-RU"/>
        </w:rPr>
        <w:t>Зерттелетін Жамбыл учаскесі Каспий теңізі акваториясының қазақстандық секторының солтүстік батыс бөлігінде орналасқан. Әкімшілік қатынасы жағынан аумақ Қазақстан Республикасының Атырау облысына жатады.</w:t>
      </w:r>
    </w:p>
    <w:p w:rsidR="00F24139" w:rsidRPr="00E516A3" w:rsidRDefault="00F24139" w:rsidP="001771E6">
      <w:pPr>
        <w:spacing w:line="240" w:lineRule="auto"/>
        <w:ind w:left="0" w:firstLine="0"/>
        <w:rPr>
          <w:rFonts w:ascii="Times New Roman" w:hAnsi="Times New Roman"/>
          <w:sz w:val="24"/>
          <w:szCs w:val="24"/>
          <w:lang w:val="ru-RU"/>
        </w:rPr>
      </w:pPr>
    </w:p>
    <w:p w:rsidR="00F24139" w:rsidRPr="00C9464C" w:rsidRDefault="00F24139" w:rsidP="001771E6">
      <w:pPr>
        <w:spacing w:line="240" w:lineRule="auto"/>
        <w:ind w:left="0" w:firstLine="0"/>
        <w:jc w:val="left"/>
        <w:rPr>
          <w:rFonts w:ascii="Times New Roman" w:hAnsi="Times New Roman"/>
          <w:b/>
          <w:sz w:val="24"/>
          <w:szCs w:val="24"/>
          <w:lang w:val="ru-RU"/>
        </w:rPr>
      </w:pPr>
      <w:r>
        <w:rPr>
          <w:rFonts w:ascii="Times New Roman" w:hAnsi="Times New Roman"/>
          <w:sz w:val="24"/>
          <w:szCs w:val="24"/>
          <w:u w:val="single"/>
          <w:lang w:val="en-US"/>
        </w:rPr>
        <w:t>Z</w:t>
      </w:r>
      <w:r>
        <w:rPr>
          <w:rFonts w:ascii="Times New Roman" w:hAnsi="Times New Roman"/>
          <w:sz w:val="24"/>
          <w:szCs w:val="24"/>
          <w:u w:val="single"/>
          <w:lang w:val="ru-RU"/>
        </w:rPr>
        <w:t>Т</w:t>
      </w:r>
      <w:r w:rsidRPr="00CD0A59">
        <w:rPr>
          <w:rFonts w:ascii="Times New Roman" w:hAnsi="Times New Roman"/>
          <w:sz w:val="24"/>
          <w:szCs w:val="24"/>
          <w:u w:val="single"/>
          <w:lang w:val="ru-RU"/>
        </w:rPr>
        <w:t xml:space="preserve"> </w:t>
      </w:r>
      <w:r>
        <w:rPr>
          <w:rFonts w:ascii="Times New Roman" w:hAnsi="Times New Roman"/>
          <w:sz w:val="24"/>
          <w:szCs w:val="24"/>
          <w:u w:val="single"/>
          <w:lang w:val="ru-RU"/>
        </w:rPr>
        <w:t>–</w:t>
      </w:r>
      <w:r w:rsidRPr="00CD0A59">
        <w:rPr>
          <w:rFonts w:ascii="Times New Roman" w:hAnsi="Times New Roman"/>
          <w:sz w:val="24"/>
          <w:szCs w:val="24"/>
          <w:u w:val="single"/>
          <w:lang w:val="ru-RU"/>
        </w:rPr>
        <w:t xml:space="preserve"> </w:t>
      </w:r>
      <w:r>
        <w:rPr>
          <w:rFonts w:ascii="Times New Roman" w:hAnsi="Times New Roman"/>
          <w:sz w:val="24"/>
          <w:szCs w:val="24"/>
          <w:u w:val="single"/>
          <w:lang w:val="ru-RU"/>
        </w:rPr>
        <w:t>2 ҰҢҒЫМАСЫ ТУРАЛЫ АҚПАРАТ</w:t>
      </w:r>
      <w:r w:rsidRPr="00C9464C">
        <w:rPr>
          <w:rFonts w:ascii="Times New Roman" w:hAnsi="Times New Roman"/>
          <w:sz w:val="24"/>
          <w:szCs w:val="24"/>
          <w:u w:val="single"/>
          <w:lang w:val="ru-RU"/>
        </w:rPr>
        <w:t>:</w:t>
      </w:r>
    </w:p>
    <w:p w:rsidR="00F24139" w:rsidRPr="00BA0B70" w:rsidRDefault="00F24139" w:rsidP="001771E6">
      <w:pPr>
        <w:tabs>
          <w:tab w:val="left" w:pos="0"/>
        </w:tabs>
        <w:spacing w:line="240" w:lineRule="auto"/>
        <w:ind w:left="0" w:firstLine="0"/>
        <w:jc w:val="right"/>
        <w:rPr>
          <w:rFonts w:ascii="Times New Roman" w:hAnsi="Times New Roman"/>
          <w:sz w:val="24"/>
          <w:szCs w:val="24"/>
          <w:lang w:val="ru-RU"/>
        </w:rPr>
      </w:pPr>
      <w:r w:rsidRPr="00BA0B70">
        <w:rPr>
          <w:rFonts w:ascii="Times New Roman" w:hAnsi="Times New Roman"/>
          <w:sz w:val="24"/>
          <w:szCs w:val="24"/>
          <w:lang w:val="ru-RU"/>
        </w:rPr>
        <w:t xml:space="preserve">                                                                                                      </w:t>
      </w:r>
      <w:r>
        <w:rPr>
          <w:rFonts w:ascii="Times New Roman" w:hAnsi="Times New Roman"/>
          <w:sz w:val="24"/>
          <w:szCs w:val="24"/>
          <w:lang w:val="ru-RU"/>
        </w:rPr>
        <w:t xml:space="preserve">                          1-кесте</w:t>
      </w: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890"/>
      </w:tblGrid>
      <w:tr w:rsidR="00F24139" w:rsidRPr="00BA0B70" w:rsidTr="00CE5D91">
        <w:tc>
          <w:tcPr>
            <w:tcW w:w="4342" w:type="dxa"/>
            <w:vAlign w:val="center"/>
          </w:tcPr>
          <w:p w:rsidR="00F24139" w:rsidRPr="00A75DB3" w:rsidRDefault="00F24139"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A75DB3">
              <w:rPr>
                <w:rFonts w:ascii="Times New Roman" w:hAnsi="Times New Roman"/>
                <w:spacing w:val="-2"/>
                <w:sz w:val="24"/>
                <w:szCs w:val="24"/>
                <w:lang w:val="ru-RU"/>
              </w:rPr>
              <w:t>Жобаның орындалу мерзімі:</w:t>
            </w:r>
          </w:p>
        </w:tc>
        <w:tc>
          <w:tcPr>
            <w:tcW w:w="4890" w:type="dxa"/>
            <w:vAlign w:val="center"/>
          </w:tcPr>
          <w:p w:rsidR="00F24139" w:rsidRPr="00BA0B70" w:rsidRDefault="00F24139" w:rsidP="001771E6">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 xml:space="preserve">  2018ж</w:t>
            </w:r>
          </w:p>
        </w:tc>
      </w:tr>
      <w:tr w:rsidR="00F24139" w:rsidRPr="00BA0B70" w:rsidTr="00CE5D91">
        <w:tc>
          <w:tcPr>
            <w:tcW w:w="4342" w:type="dxa"/>
            <w:vAlign w:val="center"/>
          </w:tcPr>
          <w:p w:rsidR="00F24139" w:rsidRPr="00A75DB3" w:rsidRDefault="00F24139" w:rsidP="001771E6">
            <w:pPr>
              <w:tabs>
                <w:tab w:val="left" w:pos="0"/>
                <w:tab w:val="left" w:pos="720"/>
              </w:tabs>
              <w:spacing w:line="240" w:lineRule="auto"/>
              <w:ind w:left="0" w:firstLine="0"/>
              <w:jc w:val="left"/>
              <w:rPr>
                <w:rFonts w:ascii="Times New Roman" w:hAnsi="Times New Roman"/>
                <w:sz w:val="24"/>
                <w:szCs w:val="24"/>
                <w:lang w:val="ru-RU"/>
              </w:rPr>
            </w:pPr>
            <w:r w:rsidRPr="00A75DB3">
              <w:rPr>
                <w:rFonts w:ascii="Times New Roman" w:hAnsi="Times New Roman"/>
                <w:spacing w:val="-2"/>
                <w:sz w:val="24"/>
                <w:szCs w:val="24"/>
                <w:lang w:val="ru-RU"/>
              </w:rPr>
              <w:t xml:space="preserve">Ұңғыма құрылысының басталуы:  </w:t>
            </w:r>
          </w:p>
        </w:tc>
        <w:tc>
          <w:tcPr>
            <w:tcW w:w="4890" w:type="dxa"/>
            <w:vAlign w:val="center"/>
          </w:tcPr>
          <w:p w:rsidR="00F24139" w:rsidRPr="00BA0B70" w:rsidRDefault="00CC0706" w:rsidP="001771E6">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 xml:space="preserve">Шілде </w:t>
            </w:r>
            <w:r w:rsidR="00F24139">
              <w:rPr>
                <w:rFonts w:ascii="Times New Roman" w:hAnsi="Times New Roman"/>
                <w:spacing w:val="-2"/>
                <w:sz w:val="24"/>
                <w:szCs w:val="24"/>
                <w:lang w:val="ru-RU"/>
              </w:rPr>
              <w:t>2018 ж</w:t>
            </w:r>
            <w:r w:rsidR="00F24139" w:rsidRPr="00BA0B70">
              <w:rPr>
                <w:rFonts w:ascii="Times New Roman" w:hAnsi="Times New Roman"/>
                <w:spacing w:val="-2"/>
                <w:sz w:val="24"/>
                <w:szCs w:val="24"/>
                <w:lang w:val="ru-RU"/>
              </w:rPr>
              <w:t xml:space="preserve"> </w:t>
            </w:r>
          </w:p>
        </w:tc>
      </w:tr>
      <w:tr w:rsidR="00F24139" w:rsidRPr="00BA0B70" w:rsidTr="00CE5D91">
        <w:tc>
          <w:tcPr>
            <w:tcW w:w="4342" w:type="dxa"/>
            <w:vAlign w:val="center"/>
          </w:tcPr>
          <w:p w:rsidR="00F24139" w:rsidRPr="00A75DB3" w:rsidRDefault="00F24139" w:rsidP="001771E6">
            <w:pPr>
              <w:tabs>
                <w:tab w:val="left" w:pos="0"/>
              </w:tabs>
              <w:spacing w:line="240" w:lineRule="auto"/>
              <w:ind w:left="0" w:firstLine="0"/>
              <w:jc w:val="left"/>
              <w:rPr>
                <w:rFonts w:ascii="Times New Roman" w:hAnsi="Times New Roman"/>
                <w:b/>
                <w:sz w:val="24"/>
                <w:szCs w:val="24"/>
                <w:lang w:val="ru-RU"/>
              </w:rPr>
            </w:pPr>
            <w:r w:rsidRPr="00A75DB3">
              <w:rPr>
                <w:rFonts w:ascii="Times New Roman" w:hAnsi="Times New Roman"/>
                <w:spacing w:val="-2"/>
                <w:sz w:val="24"/>
                <w:szCs w:val="24"/>
              </w:rPr>
              <w:t>Ұңғыма орналасқан жердің координаталары</w:t>
            </w:r>
          </w:p>
        </w:tc>
        <w:tc>
          <w:tcPr>
            <w:tcW w:w="4890" w:type="dxa"/>
            <w:vAlign w:val="center"/>
          </w:tcPr>
          <w:p w:rsidR="00F24139" w:rsidRPr="00BA0B70" w:rsidRDefault="00F24139" w:rsidP="001771E6">
            <w:pPr>
              <w:tabs>
                <w:tab w:val="left" w:pos="0"/>
              </w:tabs>
              <w:spacing w:line="240" w:lineRule="auto"/>
              <w:ind w:left="0" w:firstLine="0"/>
              <w:rPr>
                <w:rStyle w:val="11"/>
              </w:rPr>
            </w:pPr>
          </w:p>
        </w:tc>
      </w:tr>
      <w:tr w:rsidR="00F24139" w:rsidRPr="00BA0B70" w:rsidTr="00CE5D91">
        <w:tc>
          <w:tcPr>
            <w:tcW w:w="4342" w:type="dxa"/>
            <w:vAlign w:val="center"/>
          </w:tcPr>
          <w:p w:rsidR="00F24139" w:rsidRPr="00A75DB3" w:rsidRDefault="00F24139" w:rsidP="001771E6">
            <w:pPr>
              <w:tabs>
                <w:tab w:val="left" w:pos="-720"/>
                <w:tab w:val="left" w:pos="0"/>
                <w:tab w:val="left" w:pos="34"/>
              </w:tabs>
              <w:suppressAutoHyphens/>
              <w:spacing w:line="240" w:lineRule="auto"/>
              <w:ind w:left="0" w:firstLine="0"/>
              <w:jc w:val="left"/>
              <w:rPr>
                <w:rFonts w:ascii="Times New Roman" w:hAnsi="Times New Roman"/>
                <w:spacing w:val="-2"/>
                <w:sz w:val="24"/>
                <w:szCs w:val="24"/>
                <w:lang w:val="ru-RU"/>
              </w:rPr>
            </w:pPr>
            <w:r w:rsidRPr="00A75DB3">
              <w:rPr>
                <w:rFonts w:ascii="Times New Roman" w:hAnsi="Times New Roman"/>
                <w:spacing w:val="-2"/>
                <w:sz w:val="24"/>
                <w:szCs w:val="24"/>
                <w:lang w:val="ru-RU"/>
              </w:rPr>
              <w:t xml:space="preserve">Бұрғылау ауданындағы теңіздің тереңдігі: </w:t>
            </w:r>
          </w:p>
        </w:tc>
        <w:tc>
          <w:tcPr>
            <w:tcW w:w="4890" w:type="dxa"/>
            <w:vAlign w:val="center"/>
          </w:tcPr>
          <w:p w:rsidR="00F24139" w:rsidRPr="00BA0B70" w:rsidRDefault="00F24139" w:rsidP="001771E6">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2,5 ~ 5 мет</w:t>
            </w:r>
            <w:r w:rsidR="00D60A0C">
              <w:rPr>
                <w:rFonts w:ascii="Times New Roman" w:hAnsi="Times New Roman"/>
                <w:spacing w:val="-2"/>
                <w:sz w:val="24"/>
                <w:szCs w:val="24"/>
                <w:lang w:val="ru-RU"/>
              </w:rPr>
              <w:t>р</w:t>
            </w:r>
          </w:p>
        </w:tc>
      </w:tr>
      <w:tr w:rsidR="00F24139" w:rsidRPr="00BA0B70" w:rsidTr="00CE5D91">
        <w:tc>
          <w:tcPr>
            <w:tcW w:w="4342" w:type="dxa"/>
            <w:vAlign w:val="center"/>
          </w:tcPr>
          <w:p w:rsidR="00F24139" w:rsidRPr="00A75DB3" w:rsidRDefault="00F24139" w:rsidP="001771E6">
            <w:pPr>
              <w:tabs>
                <w:tab w:val="left" w:pos="-720"/>
                <w:tab w:val="left" w:pos="0"/>
                <w:tab w:val="left" w:pos="34"/>
              </w:tabs>
              <w:suppressAutoHyphens/>
              <w:spacing w:line="240" w:lineRule="auto"/>
              <w:ind w:left="0" w:firstLine="0"/>
              <w:jc w:val="left"/>
              <w:rPr>
                <w:rFonts w:ascii="Times New Roman" w:hAnsi="Times New Roman"/>
                <w:spacing w:val="-2"/>
                <w:sz w:val="24"/>
                <w:szCs w:val="24"/>
                <w:lang w:val="ru-RU"/>
              </w:rPr>
            </w:pPr>
            <w:r w:rsidRPr="00A75DB3">
              <w:rPr>
                <w:rFonts w:ascii="Times New Roman" w:hAnsi="Times New Roman"/>
                <w:spacing w:val="-2"/>
                <w:sz w:val="24"/>
                <w:szCs w:val="24"/>
                <w:lang w:val="ru-RU"/>
              </w:rPr>
              <w:t xml:space="preserve">Жобалық тереңдігі: </w:t>
            </w:r>
          </w:p>
        </w:tc>
        <w:tc>
          <w:tcPr>
            <w:tcW w:w="4890" w:type="dxa"/>
            <w:vAlign w:val="center"/>
          </w:tcPr>
          <w:p w:rsidR="00F24139" w:rsidRPr="00BA0B70" w:rsidRDefault="00F24139" w:rsidP="001771E6">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 1800  метр</w:t>
            </w:r>
          </w:p>
        </w:tc>
      </w:tr>
      <w:tr w:rsidR="00F24139" w:rsidRPr="00BA0B70" w:rsidTr="00CE5D91">
        <w:tc>
          <w:tcPr>
            <w:tcW w:w="4342" w:type="dxa"/>
            <w:vAlign w:val="center"/>
          </w:tcPr>
          <w:p w:rsidR="00F24139" w:rsidRPr="00A75DB3" w:rsidDel="00E62E36" w:rsidRDefault="00F24139" w:rsidP="001771E6">
            <w:pPr>
              <w:tabs>
                <w:tab w:val="left" w:pos="-720"/>
                <w:tab w:val="left" w:pos="0"/>
                <w:tab w:val="left" w:pos="34"/>
              </w:tabs>
              <w:suppressAutoHyphens/>
              <w:spacing w:line="240" w:lineRule="auto"/>
              <w:ind w:left="0" w:firstLine="0"/>
              <w:jc w:val="left"/>
              <w:rPr>
                <w:rFonts w:ascii="Times New Roman" w:hAnsi="Times New Roman"/>
                <w:spacing w:val="-2"/>
                <w:sz w:val="24"/>
                <w:szCs w:val="24"/>
              </w:rPr>
            </w:pPr>
            <w:r w:rsidRPr="00A75DB3">
              <w:rPr>
                <w:rFonts w:ascii="Times New Roman" w:hAnsi="Times New Roman"/>
                <w:spacing w:val="-2"/>
                <w:sz w:val="24"/>
                <w:szCs w:val="24"/>
                <w:lang w:val="ru-RU"/>
              </w:rPr>
              <w:t>Ұңғыманың</w:t>
            </w:r>
            <w:r w:rsidRPr="00A75DB3">
              <w:rPr>
                <w:rFonts w:ascii="Times New Roman" w:hAnsi="Times New Roman"/>
                <w:spacing w:val="-2"/>
                <w:sz w:val="24"/>
                <w:szCs w:val="24"/>
              </w:rPr>
              <w:t xml:space="preserve"> </w:t>
            </w:r>
            <w:r w:rsidRPr="00A75DB3">
              <w:rPr>
                <w:rFonts w:ascii="Times New Roman" w:hAnsi="Times New Roman"/>
                <w:spacing w:val="-2"/>
                <w:sz w:val="24"/>
                <w:szCs w:val="24"/>
                <w:lang w:val="ru-RU"/>
              </w:rPr>
              <w:t>түрі</w:t>
            </w:r>
            <w:r w:rsidRPr="00A75DB3">
              <w:rPr>
                <w:rFonts w:ascii="Times New Roman" w:hAnsi="Times New Roman"/>
                <w:spacing w:val="-2"/>
                <w:sz w:val="24"/>
                <w:szCs w:val="24"/>
              </w:rPr>
              <w:t xml:space="preserve"> (</w:t>
            </w:r>
            <w:r w:rsidRPr="00A75DB3">
              <w:rPr>
                <w:rFonts w:ascii="Times New Roman" w:hAnsi="Times New Roman"/>
                <w:spacing w:val="-2"/>
                <w:sz w:val="24"/>
                <w:szCs w:val="24"/>
                <w:lang w:val="ru-RU"/>
              </w:rPr>
              <w:t>тік</w:t>
            </w:r>
            <w:r w:rsidRPr="00A75DB3">
              <w:rPr>
                <w:rFonts w:ascii="Times New Roman" w:hAnsi="Times New Roman"/>
                <w:spacing w:val="-2"/>
                <w:sz w:val="24"/>
                <w:szCs w:val="24"/>
              </w:rPr>
              <w:t xml:space="preserve">, </w:t>
            </w:r>
            <w:r w:rsidRPr="00A75DB3">
              <w:rPr>
                <w:rFonts w:ascii="Times New Roman" w:hAnsi="Times New Roman"/>
                <w:spacing w:val="-2"/>
                <w:sz w:val="24"/>
                <w:szCs w:val="24"/>
                <w:lang w:val="ru-RU"/>
              </w:rPr>
              <w:t>көлбеу</w:t>
            </w:r>
            <w:r w:rsidRPr="00A75DB3">
              <w:rPr>
                <w:rFonts w:ascii="Times New Roman" w:hAnsi="Times New Roman"/>
                <w:spacing w:val="-2"/>
                <w:sz w:val="24"/>
                <w:szCs w:val="24"/>
              </w:rPr>
              <w:t xml:space="preserve"> </w:t>
            </w:r>
            <w:r w:rsidRPr="00A75DB3">
              <w:rPr>
                <w:rFonts w:ascii="Times New Roman" w:hAnsi="Times New Roman"/>
                <w:spacing w:val="-2"/>
                <w:sz w:val="24"/>
                <w:szCs w:val="24"/>
                <w:lang w:val="ru-RU"/>
              </w:rPr>
              <w:t>бағытталған</w:t>
            </w:r>
            <w:r w:rsidRPr="00A75DB3">
              <w:rPr>
                <w:rFonts w:ascii="Times New Roman" w:hAnsi="Times New Roman"/>
                <w:spacing w:val="-2"/>
                <w:sz w:val="24"/>
                <w:szCs w:val="24"/>
              </w:rPr>
              <w:t xml:space="preserve">, </w:t>
            </w:r>
            <w:r w:rsidRPr="00A75DB3">
              <w:rPr>
                <w:rFonts w:ascii="Times New Roman" w:hAnsi="Times New Roman"/>
                <w:spacing w:val="-2"/>
                <w:sz w:val="24"/>
                <w:szCs w:val="24"/>
                <w:lang w:val="ru-RU"/>
              </w:rPr>
              <w:t>бұталы</w:t>
            </w:r>
            <w:r w:rsidRPr="00A75DB3">
              <w:rPr>
                <w:rFonts w:ascii="Times New Roman" w:hAnsi="Times New Roman"/>
                <w:spacing w:val="-2"/>
                <w:sz w:val="24"/>
                <w:szCs w:val="24"/>
              </w:rPr>
              <w:t>):</w:t>
            </w:r>
          </w:p>
        </w:tc>
        <w:tc>
          <w:tcPr>
            <w:tcW w:w="4890" w:type="dxa"/>
            <w:vAlign w:val="center"/>
          </w:tcPr>
          <w:p w:rsidR="00F24139" w:rsidRPr="00BA0B70" w:rsidRDefault="00F24139" w:rsidP="001771E6">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Тік</w:t>
            </w:r>
          </w:p>
        </w:tc>
      </w:tr>
      <w:tr w:rsidR="00F24139" w:rsidRPr="00BA0B70" w:rsidTr="00CE5D91">
        <w:tc>
          <w:tcPr>
            <w:tcW w:w="4342" w:type="dxa"/>
            <w:vAlign w:val="center"/>
          </w:tcPr>
          <w:p w:rsidR="00F24139" w:rsidRPr="00A75DB3" w:rsidRDefault="00F24139"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A75DB3">
              <w:rPr>
                <w:rFonts w:ascii="Times New Roman" w:hAnsi="Times New Roman"/>
                <w:spacing w:val="-2"/>
                <w:sz w:val="24"/>
                <w:szCs w:val="24"/>
                <w:lang w:val="ru-RU"/>
              </w:rPr>
              <w:t xml:space="preserve">Сағалық жабдықтың типі </w:t>
            </w:r>
          </w:p>
        </w:tc>
        <w:tc>
          <w:tcPr>
            <w:tcW w:w="4890" w:type="dxa"/>
            <w:vAlign w:val="center"/>
          </w:tcPr>
          <w:p w:rsidR="00F24139" w:rsidRPr="00BA0B70" w:rsidRDefault="00F24139" w:rsidP="001771E6">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p>
        </w:tc>
      </w:tr>
      <w:tr w:rsidR="00F24139" w:rsidRPr="008D3509" w:rsidTr="00CE5D91">
        <w:tc>
          <w:tcPr>
            <w:tcW w:w="4342" w:type="dxa"/>
            <w:vAlign w:val="center"/>
          </w:tcPr>
          <w:p w:rsidR="00F24139" w:rsidRPr="00A75DB3" w:rsidRDefault="00F24139"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A75DB3">
              <w:rPr>
                <w:rFonts w:ascii="Times New Roman" w:hAnsi="Times New Roman"/>
                <w:spacing w:val="-2"/>
                <w:sz w:val="24"/>
                <w:szCs w:val="24"/>
                <w:lang w:val="ru-RU"/>
              </w:rPr>
              <w:t>Ұңғыманың құрылымы:</w:t>
            </w:r>
          </w:p>
        </w:tc>
        <w:tc>
          <w:tcPr>
            <w:tcW w:w="4890" w:type="dxa"/>
            <w:vAlign w:val="center"/>
          </w:tcPr>
          <w:p w:rsidR="00F24139" w:rsidRPr="00BA0B70" w:rsidRDefault="00F24139" w:rsidP="001771E6">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BA0B70">
              <w:rPr>
                <w:rFonts w:ascii="Times New Roman" w:hAnsi="Times New Roman"/>
                <w:spacing w:val="-2"/>
                <w:sz w:val="24"/>
                <w:szCs w:val="24"/>
                <w:lang w:val="ru-RU"/>
              </w:rPr>
              <w:t>762 мм x 339.7 мм  x  244.4 мм  x 177.8 мм</w:t>
            </w:r>
          </w:p>
        </w:tc>
      </w:tr>
      <w:tr w:rsidR="00F24139" w:rsidRPr="00BA0B70" w:rsidTr="00CE5D91">
        <w:tc>
          <w:tcPr>
            <w:tcW w:w="4342" w:type="dxa"/>
            <w:vAlign w:val="center"/>
          </w:tcPr>
          <w:p w:rsidR="00F24139" w:rsidRPr="008D3509" w:rsidRDefault="00F24139"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A75DB3">
              <w:rPr>
                <w:rFonts w:ascii="Times New Roman" w:hAnsi="Times New Roman"/>
                <w:spacing w:val="-2"/>
                <w:sz w:val="24"/>
                <w:szCs w:val="24"/>
                <w:lang w:val="ru-RU"/>
              </w:rPr>
              <w:t>Бұрғылау</w:t>
            </w:r>
            <w:r w:rsidRPr="008D3509">
              <w:rPr>
                <w:rFonts w:ascii="Times New Roman" w:hAnsi="Times New Roman"/>
                <w:spacing w:val="-2"/>
                <w:sz w:val="24"/>
                <w:szCs w:val="24"/>
                <w:lang w:val="ru-RU"/>
              </w:rPr>
              <w:t xml:space="preserve"> </w:t>
            </w:r>
            <w:r w:rsidRPr="00A75DB3">
              <w:rPr>
                <w:rFonts w:ascii="Times New Roman" w:hAnsi="Times New Roman"/>
                <w:spacing w:val="-2"/>
                <w:sz w:val="24"/>
                <w:szCs w:val="24"/>
                <w:lang w:val="ru-RU"/>
              </w:rPr>
              <w:t>ерітіндісінің</w:t>
            </w:r>
            <w:r w:rsidRPr="008D3509">
              <w:rPr>
                <w:rFonts w:ascii="Times New Roman" w:hAnsi="Times New Roman"/>
                <w:spacing w:val="-2"/>
                <w:sz w:val="24"/>
                <w:szCs w:val="24"/>
                <w:lang w:val="ru-RU"/>
              </w:rPr>
              <w:t xml:space="preserve"> </w:t>
            </w:r>
            <w:r w:rsidRPr="00A75DB3">
              <w:rPr>
                <w:rFonts w:ascii="Times New Roman" w:hAnsi="Times New Roman"/>
                <w:spacing w:val="-2"/>
                <w:sz w:val="24"/>
                <w:szCs w:val="24"/>
                <w:lang w:val="ru-RU"/>
              </w:rPr>
              <w:t>ең</w:t>
            </w:r>
            <w:r w:rsidRPr="008D3509">
              <w:rPr>
                <w:rFonts w:ascii="Times New Roman" w:hAnsi="Times New Roman"/>
                <w:spacing w:val="-2"/>
                <w:sz w:val="24"/>
                <w:szCs w:val="24"/>
                <w:lang w:val="ru-RU"/>
              </w:rPr>
              <w:t xml:space="preserve"> </w:t>
            </w:r>
            <w:r w:rsidRPr="00A75DB3">
              <w:rPr>
                <w:rFonts w:ascii="Times New Roman" w:hAnsi="Times New Roman"/>
                <w:spacing w:val="-2"/>
                <w:sz w:val="24"/>
                <w:szCs w:val="24"/>
                <w:lang w:val="ru-RU"/>
              </w:rPr>
              <w:t>үлкен</w:t>
            </w:r>
            <w:r w:rsidRPr="008D3509">
              <w:rPr>
                <w:rFonts w:ascii="Times New Roman" w:hAnsi="Times New Roman"/>
                <w:spacing w:val="-2"/>
                <w:sz w:val="24"/>
                <w:szCs w:val="24"/>
                <w:lang w:val="ru-RU"/>
              </w:rPr>
              <w:t xml:space="preserve"> </w:t>
            </w:r>
            <w:r w:rsidRPr="00A75DB3">
              <w:rPr>
                <w:rFonts w:ascii="Times New Roman" w:hAnsi="Times New Roman"/>
                <w:spacing w:val="-2"/>
                <w:sz w:val="24"/>
                <w:szCs w:val="24"/>
                <w:lang w:val="ru-RU"/>
              </w:rPr>
              <w:t>жобалық</w:t>
            </w:r>
            <w:r w:rsidRPr="008D3509">
              <w:rPr>
                <w:rFonts w:ascii="Times New Roman" w:hAnsi="Times New Roman"/>
                <w:spacing w:val="-2"/>
                <w:sz w:val="24"/>
                <w:szCs w:val="24"/>
                <w:lang w:val="ru-RU"/>
              </w:rPr>
              <w:t xml:space="preserve"> </w:t>
            </w:r>
            <w:r w:rsidRPr="00A75DB3">
              <w:rPr>
                <w:rFonts w:ascii="Times New Roman" w:hAnsi="Times New Roman"/>
                <w:spacing w:val="-2"/>
                <w:sz w:val="24"/>
                <w:szCs w:val="24"/>
                <w:lang w:val="ru-RU"/>
              </w:rPr>
              <w:t>тығыздығы</w:t>
            </w:r>
            <w:r w:rsidRPr="008D3509">
              <w:rPr>
                <w:rFonts w:ascii="Times New Roman" w:hAnsi="Times New Roman"/>
                <w:spacing w:val="-2"/>
                <w:sz w:val="24"/>
                <w:szCs w:val="24"/>
                <w:lang w:val="ru-RU"/>
              </w:rPr>
              <w:t>:</w:t>
            </w:r>
          </w:p>
        </w:tc>
        <w:tc>
          <w:tcPr>
            <w:tcW w:w="4890" w:type="dxa"/>
            <w:vAlign w:val="center"/>
          </w:tcPr>
          <w:p w:rsidR="00F24139" w:rsidRPr="00BA0B70" w:rsidRDefault="00F24139" w:rsidP="00453998">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126</w:t>
            </w:r>
            <w:r w:rsidRPr="00BA0B70">
              <w:rPr>
                <w:rFonts w:ascii="Times New Roman" w:hAnsi="Times New Roman"/>
                <w:spacing w:val="-2"/>
                <w:sz w:val="24"/>
                <w:szCs w:val="24"/>
                <w:lang w:val="ru-RU"/>
              </w:rPr>
              <w:t>0 кг/м3</w:t>
            </w:r>
          </w:p>
        </w:tc>
      </w:tr>
      <w:tr w:rsidR="00F24139" w:rsidRPr="008D3509" w:rsidTr="00CE5D91">
        <w:tc>
          <w:tcPr>
            <w:tcW w:w="4342" w:type="dxa"/>
            <w:vAlign w:val="center"/>
          </w:tcPr>
          <w:p w:rsidR="00F24139" w:rsidRPr="00A75DB3" w:rsidRDefault="00F24139"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A75DB3">
              <w:rPr>
                <w:rFonts w:ascii="Times New Roman" w:hAnsi="Times New Roman"/>
                <w:spacing w:val="-2"/>
                <w:sz w:val="24"/>
                <w:szCs w:val="24"/>
              </w:rPr>
              <w:t>Бұрғылау ерітіндісінің түрі</w:t>
            </w:r>
          </w:p>
        </w:tc>
        <w:tc>
          <w:tcPr>
            <w:tcW w:w="4890" w:type="dxa"/>
            <w:vAlign w:val="center"/>
          </w:tcPr>
          <w:p w:rsidR="00F24139" w:rsidRPr="00BA0B70" w:rsidRDefault="00F24139" w:rsidP="00453998">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Су негізді бұрғылау ерітіндісі (СНБЕ)</w:t>
            </w:r>
          </w:p>
        </w:tc>
      </w:tr>
      <w:tr w:rsidR="00F24139" w:rsidRPr="00BA0B70" w:rsidTr="00CE5D91">
        <w:tc>
          <w:tcPr>
            <w:tcW w:w="4342" w:type="dxa"/>
            <w:vAlign w:val="center"/>
          </w:tcPr>
          <w:p w:rsidR="00F24139" w:rsidRPr="008D3509" w:rsidRDefault="00F24139"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A75DB3">
              <w:rPr>
                <w:rFonts w:ascii="Times New Roman" w:hAnsi="Times New Roman"/>
                <w:spacing w:val="-2"/>
                <w:sz w:val="24"/>
                <w:szCs w:val="24"/>
                <w:lang w:val="ru-RU"/>
              </w:rPr>
              <w:t>Бағанада</w:t>
            </w:r>
            <w:r w:rsidRPr="008D3509">
              <w:rPr>
                <w:rFonts w:ascii="Times New Roman" w:hAnsi="Times New Roman"/>
                <w:spacing w:val="-2"/>
                <w:sz w:val="24"/>
                <w:szCs w:val="24"/>
                <w:lang w:val="ru-RU"/>
              </w:rPr>
              <w:t xml:space="preserve"> </w:t>
            </w:r>
            <w:r w:rsidRPr="00A75DB3">
              <w:rPr>
                <w:rFonts w:ascii="Times New Roman" w:hAnsi="Times New Roman"/>
                <w:spacing w:val="-2"/>
                <w:sz w:val="24"/>
                <w:szCs w:val="24"/>
                <w:lang w:val="ru-RU"/>
              </w:rPr>
              <w:t>сынауға</w:t>
            </w:r>
            <w:r w:rsidRPr="008D3509">
              <w:rPr>
                <w:rFonts w:ascii="Times New Roman" w:hAnsi="Times New Roman"/>
                <w:spacing w:val="-2"/>
                <w:sz w:val="24"/>
                <w:szCs w:val="24"/>
                <w:lang w:val="ru-RU"/>
              </w:rPr>
              <w:t xml:space="preserve"> </w:t>
            </w:r>
            <w:r w:rsidRPr="00A75DB3">
              <w:rPr>
                <w:rFonts w:ascii="Times New Roman" w:hAnsi="Times New Roman"/>
                <w:spacing w:val="-2"/>
                <w:sz w:val="24"/>
                <w:szCs w:val="24"/>
                <w:lang w:val="ru-RU"/>
              </w:rPr>
              <w:t>арналған</w:t>
            </w:r>
            <w:r w:rsidRPr="008D3509">
              <w:rPr>
                <w:rFonts w:ascii="Times New Roman" w:hAnsi="Times New Roman"/>
                <w:spacing w:val="-2"/>
                <w:sz w:val="24"/>
                <w:szCs w:val="24"/>
                <w:lang w:val="ru-RU"/>
              </w:rPr>
              <w:t xml:space="preserve"> </w:t>
            </w:r>
            <w:r w:rsidRPr="00A75DB3">
              <w:rPr>
                <w:rFonts w:ascii="Times New Roman" w:hAnsi="Times New Roman"/>
                <w:spacing w:val="-2"/>
                <w:sz w:val="24"/>
                <w:szCs w:val="24"/>
                <w:lang w:val="ru-RU"/>
              </w:rPr>
              <w:t>объектілердің</w:t>
            </w:r>
            <w:r w:rsidRPr="008D3509">
              <w:rPr>
                <w:rFonts w:ascii="Times New Roman" w:hAnsi="Times New Roman"/>
                <w:spacing w:val="-2"/>
                <w:sz w:val="24"/>
                <w:szCs w:val="24"/>
                <w:lang w:val="ru-RU"/>
              </w:rPr>
              <w:t xml:space="preserve"> </w:t>
            </w:r>
            <w:r w:rsidRPr="00A75DB3">
              <w:rPr>
                <w:rFonts w:ascii="Times New Roman" w:hAnsi="Times New Roman"/>
                <w:spacing w:val="-2"/>
                <w:sz w:val="24"/>
                <w:szCs w:val="24"/>
                <w:lang w:val="ru-RU"/>
              </w:rPr>
              <w:t>саны</w:t>
            </w:r>
            <w:r w:rsidRPr="008D3509">
              <w:rPr>
                <w:rFonts w:ascii="Times New Roman" w:hAnsi="Times New Roman"/>
                <w:spacing w:val="-2"/>
                <w:sz w:val="24"/>
                <w:szCs w:val="24"/>
                <w:lang w:val="ru-RU"/>
              </w:rPr>
              <w:t xml:space="preserve">: </w:t>
            </w:r>
          </w:p>
        </w:tc>
        <w:tc>
          <w:tcPr>
            <w:tcW w:w="4890" w:type="dxa"/>
            <w:vAlign w:val="center"/>
          </w:tcPr>
          <w:p w:rsidR="00F24139" w:rsidRPr="00BA0B70" w:rsidRDefault="00F24139" w:rsidP="00453998">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4 объект</w:t>
            </w:r>
          </w:p>
        </w:tc>
      </w:tr>
      <w:tr w:rsidR="00F24139" w:rsidRPr="00BA0B70" w:rsidTr="00CE5D91">
        <w:tc>
          <w:tcPr>
            <w:tcW w:w="4342" w:type="dxa"/>
            <w:vAlign w:val="center"/>
          </w:tcPr>
          <w:p w:rsidR="00F24139" w:rsidRPr="00A75DB3" w:rsidRDefault="00F24139"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A75DB3">
              <w:rPr>
                <w:rFonts w:ascii="Times New Roman" w:hAnsi="Times New Roman"/>
                <w:spacing w:val="-2"/>
                <w:sz w:val="24"/>
                <w:szCs w:val="24"/>
                <w:lang w:val="ru-RU"/>
              </w:rPr>
              <w:t xml:space="preserve">Ұңғыма құрылысының мерзімі (күн)  </w:t>
            </w:r>
          </w:p>
        </w:tc>
        <w:tc>
          <w:tcPr>
            <w:tcW w:w="4890" w:type="dxa"/>
            <w:vAlign w:val="center"/>
          </w:tcPr>
          <w:p w:rsidR="00F24139" w:rsidRPr="00BA0B70" w:rsidRDefault="00F24139" w:rsidP="00453998">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88,6</w:t>
            </w:r>
          </w:p>
        </w:tc>
      </w:tr>
      <w:tr w:rsidR="00F24139" w:rsidRPr="00BA0B70" w:rsidTr="00CE5D91">
        <w:tc>
          <w:tcPr>
            <w:tcW w:w="4342" w:type="dxa"/>
            <w:vAlign w:val="center"/>
          </w:tcPr>
          <w:p w:rsidR="00F24139" w:rsidRPr="00A75DB3" w:rsidRDefault="00F24139" w:rsidP="001771E6">
            <w:pPr>
              <w:tabs>
                <w:tab w:val="left" w:pos="-720"/>
                <w:tab w:val="left" w:pos="0"/>
                <w:tab w:val="left" w:pos="34"/>
              </w:tabs>
              <w:suppressAutoHyphens/>
              <w:spacing w:line="240" w:lineRule="auto"/>
              <w:ind w:left="0" w:firstLine="0"/>
              <w:jc w:val="left"/>
              <w:rPr>
                <w:rFonts w:ascii="Times New Roman" w:hAnsi="Times New Roman"/>
                <w:spacing w:val="-2"/>
                <w:sz w:val="24"/>
                <w:szCs w:val="24"/>
                <w:lang w:val="ru-RU"/>
              </w:rPr>
            </w:pPr>
            <w:r w:rsidRPr="00A75DB3">
              <w:rPr>
                <w:rFonts w:ascii="Times New Roman" w:hAnsi="Times New Roman"/>
                <w:spacing w:val="-2"/>
                <w:sz w:val="24"/>
                <w:szCs w:val="24"/>
              </w:rPr>
              <w:t>Тапсырысшының болжамды Жағалық базасы:</w:t>
            </w:r>
          </w:p>
        </w:tc>
        <w:tc>
          <w:tcPr>
            <w:tcW w:w="4890" w:type="dxa"/>
            <w:vAlign w:val="center"/>
          </w:tcPr>
          <w:p w:rsidR="00F24139" w:rsidRPr="00BA0B70" w:rsidRDefault="00F24139" w:rsidP="00453998">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BA0B70">
              <w:rPr>
                <w:rFonts w:ascii="Times New Roman" w:hAnsi="Times New Roman"/>
                <w:spacing w:val="-2"/>
                <w:sz w:val="24"/>
                <w:szCs w:val="24"/>
                <w:lang w:val="ru-RU"/>
              </w:rPr>
              <w:t xml:space="preserve">Баутино </w:t>
            </w:r>
          </w:p>
        </w:tc>
      </w:tr>
      <w:tr w:rsidR="00F24139" w:rsidRPr="00BA0B70" w:rsidTr="00CE5D91">
        <w:tc>
          <w:tcPr>
            <w:tcW w:w="4342" w:type="dxa"/>
            <w:vAlign w:val="center"/>
          </w:tcPr>
          <w:p w:rsidR="00F24139" w:rsidRPr="00A75DB3" w:rsidRDefault="00F24139" w:rsidP="001771E6">
            <w:pPr>
              <w:tabs>
                <w:tab w:val="left" w:pos="-720"/>
                <w:tab w:val="left" w:pos="0"/>
                <w:tab w:val="left" w:pos="34"/>
              </w:tabs>
              <w:suppressAutoHyphens/>
              <w:spacing w:line="240" w:lineRule="auto"/>
              <w:ind w:left="0" w:firstLine="0"/>
              <w:jc w:val="left"/>
              <w:rPr>
                <w:rFonts w:ascii="Times New Roman" w:hAnsi="Times New Roman"/>
                <w:spacing w:val="-2"/>
                <w:sz w:val="24"/>
                <w:szCs w:val="24"/>
                <w:lang w:val="ru-RU"/>
              </w:rPr>
            </w:pPr>
            <w:r w:rsidRPr="00A75DB3">
              <w:rPr>
                <w:rFonts w:ascii="Times New Roman" w:hAnsi="Times New Roman"/>
                <w:spacing w:val="-2"/>
                <w:sz w:val="24"/>
                <w:szCs w:val="24"/>
                <w:lang w:val="ru-RU"/>
              </w:rPr>
              <w:t xml:space="preserve">Компанияның операциялық кеңсесі орналасқан жер: </w:t>
            </w:r>
          </w:p>
        </w:tc>
        <w:tc>
          <w:tcPr>
            <w:tcW w:w="4890" w:type="dxa"/>
            <w:vAlign w:val="center"/>
          </w:tcPr>
          <w:p w:rsidR="00F24139" w:rsidRPr="00BA0B70" w:rsidRDefault="00F24139" w:rsidP="00E8714A">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Атырау</w:t>
            </w:r>
          </w:p>
        </w:tc>
      </w:tr>
    </w:tbl>
    <w:p w:rsidR="00F24139" w:rsidRDefault="00F24139" w:rsidP="001771E6">
      <w:pPr>
        <w:tabs>
          <w:tab w:val="left" w:pos="0"/>
        </w:tabs>
        <w:spacing w:line="240" w:lineRule="auto"/>
        <w:ind w:left="0" w:firstLine="0"/>
        <w:jc w:val="right"/>
        <w:rPr>
          <w:rFonts w:ascii="Times New Roman" w:hAnsi="Times New Roman"/>
          <w:sz w:val="24"/>
          <w:szCs w:val="24"/>
          <w:lang w:val="ru-RU"/>
        </w:rPr>
      </w:pPr>
    </w:p>
    <w:p w:rsidR="00F24139" w:rsidRPr="00BA0B70" w:rsidRDefault="00F24139" w:rsidP="00453998">
      <w:pPr>
        <w:tabs>
          <w:tab w:val="left" w:pos="0"/>
        </w:tabs>
        <w:spacing w:line="240" w:lineRule="auto"/>
        <w:ind w:left="0" w:firstLine="0"/>
        <w:jc w:val="right"/>
        <w:rPr>
          <w:rFonts w:ascii="Times New Roman" w:hAnsi="Times New Roman"/>
          <w:sz w:val="24"/>
          <w:szCs w:val="24"/>
          <w:lang w:val="ru-RU"/>
        </w:rPr>
      </w:pPr>
      <w:r>
        <w:rPr>
          <w:rFonts w:ascii="Times New Roman" w:hAnsi="Times New Roman"/>
          <w:sz w:val="24"/>
          <w:szCs w:val="24"/>
          <w:lang w:val="ru-RU"/>
        </w:rPr>
        <w:t>2-кесте</w:t>
      </w:r>
    </w:p>
    <w:tbl>
      <w:tblPr>
        <w:tblpPr w:leftFromText="180" w:rightFromText="180" w:vertAnchor="text" w:horzAnchor="margin" w:tblpXSpec="right" w:tblpY="277"/>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99"/>
        <w:gridCol w:w="1636"/>
        <w:gridCol w:w="993"/>
        <w:gridCol w:w="1291"/>
        <w:gridCol w:w="1276"/>
        <w:gridCol w:w="1565"/>
      </w:tblGrid>
      <w:tr w:rsidR="00F24139" w:rsidRPr="00BA0B70" w:rsidTr="00C93DA0">
        <w:trPr>
          <w:trHeight w:val="1121"/>
        </w:trPr>
        <w:tc>
          <w:tcPr>
            <w:tcW w:w="1526" w:type="dxa"/>
            <w:vAlign w:val="center"/>
          </w:tcPr>
          <w:p w:rsidR="00F24139" w:rsidRPr="00BA0B70" w:rsidRDefault="00F24139" w:rsidP="00780198">
            <w:pPr>
              <w:keepLines/>
              <w:tabs>
                <w:tab w:val="left" w:pos="0"/>
              </w:tabs>
              <w:suppressAutoHyphens/>
              <w:spacing w:line="240" w:lineRule="auto"/>
              <w:ind w:left="0" w:firstLine="0"/>
              <w:jc w:val="left"/>
              <w:rPr>
                <w:rFonts w:ascii="Times New Roman" w:hAnsi="Times New Roman"/>
                <w:b/>
                <w:sz w:val="24"/>
                <w:szCs w:val="24"/>
                <w:lang w:val="ru-RU"/>
              </w:rPr>
            </w:pPr>
            <w:r>
              <w:rPr>
                <w:rFonts w:ascii="Times New Roman" w:hAnsi="Times New Roman"/>
                <w:b/>
                <w:sz w:val="24"/>
                <w:szCs w:val="24"/>
                <w:lang w:val="ru-RU"/>
              </w:rPr>
              <w:t xml:space="preserve">Абсолютты белгі бойынша тереңдігі </w:t>
            </w:r>
          </w:p>
        </w:tc>
        <w:tc>
          <w:tcPr>
            <w:tcW w:w="1199" w:type="dxa"/>
            <w:vAlign w:val="center"/>
          </w:tcPr>
          <w:p w:rsidR="00F24139" w:rsidRDefault="00F24139" w:rsidP="00780198">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Оқпанның диаметрі</w:t>
            </w:r>
          </w:p>
          <w:p w:rsidR="00F24139" w:rsidRPr="00BA0B70" w:rsidRDefault="00F24139" w:rsidP="00780198">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 xml:space="preserve"> </w:t>
            </w:r>
          </w:p>
        </w:tc>
        <w:tc>
          <w:tcPr>
            <w:tcW w:w="1636" w:type="dxa"/>
            <w:vAlign w:val="center"/>
          </w:tcPr>
          <w:p w:rsidR="00F24139" w:rsidRDefault="00F24139" w:rsidP="00780198">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Орнатпалы бағананың диаметрі</w:t>
            </w:r>
          </w:p>
          <w:p w:rsidR="00F24139" w:rsidRPr="00BA0B70" w:rsidRDefault="00F24139" w:rsidP="00780198">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 xml:space="preserve"> </w:t>
            </w:r>
          </w:p>
        </w:tc>
        <w:tc>
          <w:tcPr>
            <w:tcW w:w="993" w:type="dxa"/>
            <w:vAlign w:val="center"/>
          </w:tcPr>
          <w:p w:rsidR="00F24139" w:rsidRPr="00A75DB3" w:rsidRDefault="00F24139" w:rsidP="00780198">
            <w:pPr>
              <w:keepLines/>
              <w:tabs>
                <w:tab w:val="left" w:pos="0"/>
              </w:tabs>
              <w:suppressAutoHyphens/>
              <w:spacing w:line="240" w:lineRule="auto"/>
              <w:ind w:left="0" w:firstLine="0"/>
              <w:jc w:val="center"/>
              <w:rPr>
                <w:rFonts w:ascii="Times New Roman" w:hAnsi="Times New Roman"/>
                <w:b/>
                <w:sz w:val="24"/>
                <w:szCs w:val="24"/>
                <w:lang w:val="ru-RU"/>
              </w:rPr>
            </w:pPr>
            <w:r w:rsidRPr="00A75DB3">
              <w:rPr>
                <w:rFonts w:ascii="Times New Roman" w:hAnsi="Times New Roman"/>
                <w:b/>
                <w:sz w:val="24"/>
                <w:szCs w:val="24"/>
              </w:rPr>
              <w:t>Қабат</w:t>
            </w:r>
          </w:p>
        </w:tc>
        <w:tc>
          <w:tcPr>
            <w:tcW w:w="4132" w:type="dxa"/>
            <w:gridSpan w:val="3"/>
            <w:vAlign w:val="center"/>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Pr>
                <w:rFonts w:ascii="Times New Roman" w:hAnsi="Times New Roman"/>
                <w:b/>
                <w:sz w:val="24"/>
                <w:szCs w:val="24"/>
                <w:lang w:val="ru-RU"/>
              </w:rPr>
              <w:t>Құбырлардың параметрлері</w:t>
            </w:r>
            <w:r w:rsidRPr="00BA0B70">
              <w:rPr>
                <w:rFonts w:ascii="Times New Roman" w:hAnsi="Times New Roman"/>
                <w:b/>
                <w:sz w:val="24"/>
                <w:szCs w:val="24"/>
                <w:lang w:val="ru-RU"/>
              </w:rPr>
              <w:t xml:space="preserve"> </w:t>
            </w:r>
            <w:r>
              <w:rPr>
                <w:rFonts w:ascii="Times New Roman" w:hAnsi="Times New Roman"/>
                <w:b/>
                <w:sz w:val="24"/>
                <w:szCs w:val="24"/>
                <w:lang w:val="ru-RU"/>
              </w:rPr>
              <w:t xml:space="preserve"> </w:t>
            </w:r>
          </w:p>
        </w:tc>
      </w:tr>
      <w:tr w:rsidR="00F24139" w:rsidRPr="00BA0B70" w:rsidTr="00C93DA0">
        <w:tc>
          <w:tcPr>
            <w:tcW w:w="1526" w:type="dxa"/>
          </w:tcPr>
          <w:p w:rsidR="00F24139" w:rsidRPr="00BA0B70" w:rsidRDefault="00F24139" w:rsidP="001771E6">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(м)</w:t>
            </w:r>
          </w:p>
        </w:tc>
        <w:tc>
          <w:tcPr>
            <w:tcW w:w="1199" w:type="dxa"/>
          </w:tcPr>
          <w:p w:rsidR="00F24139" w:rsidRPr="00BA0B70" w:rsidRDefault="00F24139" w:rsidP="00453998">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(мм)</w:t>
            </w:r>
          </w:p>
        </w:tc>
        <w:tc>
          <w:tcPr>
            <w:tcW w:w="1636" w:type="dxa"/>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(мм)</w:t>
            </w:r>
          </w:p>
        </w:tc>
        <w:tc>
          <w:tcPr>
            <w:tcW w:w="993" w:type="dxa"/>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b/>
                <w:sz w:val="24"/>
                <w:szCs w:val="24"/>
                <w:lang w:val="ru-RU"/>
              </w:rPr>
            </w:pPr>
          </w:p>
        </w:tc>
        <w:tc>
          <w:tcPr>
            <w:tcW w:w="1291" w:type="dxa"/>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Pr>
                <w:rFonts w:ascii="Times New Roman" w:hAnsi="Times New Roman"/>
                <w:b/>
                <w:sz w:val="24"/>
                <w:szCs w:val="24"/>
                <w:lang w:val="ru-RU"/>
              </w:rPr>
              <w:t xml:space="preserve">Салмағы </w:t>
            </w:r>
            <w:r w:rsidRPr="00BA0B70">
              <w:rPr>
                <w:rFonts w:ascii="Times New Roman" w:hAnsi="Times New Roman"/>
                <w:b/>
                <w:sz w:val="24"/>
                <w:szCs w:val="24"/>
                <w:lang w:val="ru-RU"/>
              </w:rPr>
              <w:t>(кг/м)</w:t>
            </w:r>
          </w:p>
        </w:tc>
        <w:tc>
          <w:tcPr>
            <w:tcW w:w="1276" w:type="dxa"/>
          </w:tcPr>
          <w:p w:rsidR="00F24139" w:rsidRPr="00BA0B70" w:rsidRDefault="00F24139" w:rsidP="00780198">
            <w:pPr>
              <w:keepNext/>
              <w:keepLines/>
              <w:tabs>
                <w:tab w:val="left" w:pos="-21"/>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Марка</w:t>
            </w:r>
            <w:r>
              <w:rPr>
                <w:rFonts w:ascii="Times New Roman" w:hAnsi="Times New Roman"/>
                <w:b/>
                <w:sz w:val="24"/>
                <w:szCs w:val="24"/>
                <w:lang w:val="ru-RU"/>
              </w:rPr>
              <w:t>сы</w:t>
            </w:r>
          </w:p>
        </w:tc>
        <w:tc>
          <w:tcPr>
            <w:tcW w:w="1565" w:type="dxa"/>
          </w:tcPr>
          <w:p w:rsidR="00F24139" w:rsidRPr="00A75DB3" w:rsidRDefault="00F24139" w:rsidP="00780198">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A75DB3">
              <w:rPr>
                <w:rFonts w:ascii="Times New Roman" w:hAnsi="Times New Roman"/>
                <w:b/>
                <w:sz w:val="24"/>
                <w:szCs w:val="24"/>
              </w:rPr>
              <w:t>Жалғанысы</w:t>
            </w:r>
          </w:p>
        </w:tc>
      </w:tr>
      <w:tr w:rsidR="00F24139" w:rsidRPr="00BA0B70" w:rsidTr="00C93DA0">
        <w:tc>
          <w:tcPr>
            <w:tcW w:w="1526" w:type="dxa"/>
            <w:vAlign w:val="center"/>
          </w:tcPr>
          <w:p w:rsidR="00F24139" w:rsidRPr="00BA0B70" w:rsidRDefault="00F24139" w:rsidP="001771E6">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100</w:t>
            </w:r>
          </w:p>
        </w:tc>
        <w:tc>
          <w:tcPr>
            <w:tcW w:w="1199" w:type="dxa"/>
            <w:vAlign w:val="center"/>
          </w:tcPr>
          <w:p w:rsidR="00F24139" w:rsidRPr="00BA0B70" w:rsidRDefault="00F24139" w:rsidP="004539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w:t>
            </w:r>
          </w:p>
        </w:tc>
        <w:tc>
          <w:tcPr>
            <w:tcW w:w="1636" w:type="dxa"/>
            <w:vAlign w:val="center"/>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762</w:t>
            </w:r>
          </w:p>
        </w:tc>
        <w:tc>
          <w:tcPr>
            <w:tcW w:w="993" w:type="dxa"/>
            <w:vAlign w:val="bottom"/>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p>
        </w:tc>
        <w:tc>
          <w:tcPr>
            <w:tcW w:w="1291" w:type="dxa"/>
            <w:vAlign w:val="center"/>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461.5</w:t>
            </w:r>
          </w:p>
        </w:tc>
        <w:tc>
          <w:tcPr>
            <w:tcW w:w="1276" w:type="dxa"/>
            <w:vAlign w:val="center"/>
          </w:tcPr>
          <w:p w:rsidR="00F24139" w:rsidRPr="009C386F"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en-US"/>
              </w:rPr>
            </w:pPr>
            <w:r w:rsidRPr="00BA0B70">
              <w:rPr>
                <w:rFonts w:ascii="Times New Roman" w:hAnsi="Times New Roman"/>
                <w:sz w:val="24"/>
                <w:szCs w:val="24"/>
                <w:lang w:val="ru-RU"/>
              </w:rPr>
              <w:t>X-</w:t>
            </w:r>
            <w:r w:rsidR="009C386F">
              <w:rPr>
                <w:rFonts w:ascii="Times New Roman" w:hAnsi="Times New Roman"/>
                <w:sz w:val="24"/>
                <w:szCs w:val="24"/>
                <w:lang w:val="en-US"/>
              </w:rPr>
              <w:t>56</w:t>
            </w:r>
          </w:p>
        </w:tc>
        <w:tc>
          <w:tcPr>
            <w:tcW w:w="1565" w:type="dxa"/>
            <w:vAlign w:val="center"/>
          </w:tcPr>
          <w:p w:rsidR="00F24139" w:rsidRPr="0044080E"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44080E">
              <w:rPr>
                <w:rFonts w:ascii="Times New Roman" w:hAnsi="Times New Roman"/>
                <w:sz w:val="24"/>
                <w:szCs w:val="24"/>
                <w:lang w:val="ru-RU"/>
              </w:rPr>
              <w:t>XLC-S</w:t>
            </w:r>
          </w:p>
        </w:tc>
      </w:tr>
      <w:tr w:rsidR="00F24139" w:rsidRPr="00BA0B70" w:rsidTr="00C93DA0">
        <w:tc>
          <w:tcPr>
            <w:tcW w:w="1526" w:type="dxa"/>
            <w:vAlign w:val="center"/>
          </w:tcPr>
          <w:p w:rsidR="00F24139" w:rsidRPr="00BA0B70" w:rsidRDefault="00F24139" w:rsidP="001771E6">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Pr>
                <w:rFonts w:ascii="Times New Roman" w:hAnsi="Times New Roman"/>
                <w:sz w:val="24"/>
                <w:szCs w:val="24"/>
                <w:lang w:val="ru-RU"/>
              </w:rPr>
              <w:t>690</w:t>
            </w:r>
          </w:p>
        </w:tc>
        <w:tc>
          <w:tcPr>
            <w:tcW w:w="1199" w:type="dxa"/>
            <w:vAlign w:val="center"/>
          </w:tcPr>
          <w:p w:rsidR="00F24139" w:rsidRPr="00BA0B70" w:rsidRDefault="00F24139" w:rsidP="004539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 xml:space="preserve">406.4 </w:t>
            </w:r>
          </w:p>
        </w:tc>
        <w:tc>
          <w:tcPr>
            <w:tcW w:w="1636" w:type="dxa"/>
            <w:vAlign w:val="center"/>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339,7</w:t>
            </w:r>
          </w:p>
        </w:tc>
        <w:tc>
          <w:tcPr>
            <w:tcW w:w="993" w:type="dxa"/>
            <w:vAlign w:val="bottom"/>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p>
        </w:tc>
        <w:tc>
          <w:tcPr>
            <w:tcW w:w="1291" w:type="dxa"/>
            <w:vAlign w:val="center"/>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101.195</w:t>
            </w:r>
          </w:p>
        </w:tc>
        <w:tc>
          <w:tcPr>
            <w:tcW w:w="1276" w:type="dxa"/>
            <w:vAlign w:val="center"/>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N-80</w:t>
            </w:r>
          </w:p>
        </w:tc>
        <w:tc>
          <w:tcPr>
            <w:tcW w:w="1565" w:type="dxa"/>
            <w:vAlign w:val="center"/>
          </w:tcPr>
          <w:p w:rsidR="00F24139" w:rsidRPr="004B3FC6" w:rsidRDefault="009C386F" w:rsidP="00780198">
            <w:pPr>
              <w:keepNext/>
              <w:keepLines/>
              <w:tabs>
                <w:tab w:val="left" w:pos="0"/>
              </w:tabs>
              <w:suppressAutoHyphens/>
              <w:spacing w:line="240" w:lineRule="auto"/>
              <w:ind w:left="0" w:firstLine="0"/>
              <w:jc w:val="center"/>
              <w:outlineLvl w:val="2"/>
              <w:rPr>
                <w:rFonts w:ascii="Times New Roman" w:hAnsi="Times New Roman"/>
                <w:sz w:val="24"/>
                <w:szCs w:val="24"/>
                <w:lang w:val="en-US"/>
              </w:rPr>
            </w:pPr>
            <w:r>
              <w:rPr>
                <w:rFonts w:ascii="Times New Roman" w:hAnsi="Times New Roman"/>
                <w:spacing w:val="-2"/>
                <w:sz w:val="24"/>
                <w:szCs w:val="24"/>
                <w:lang w:val="en-US"/>
              </w:rPr>
              <w:t xml:space="preserve">TMK UP CWB </w:t>
            </w:r>
            <w:r w:rsidR="004B3FC6" w:rsidRPr="00D60A0C">
              <w:rPr>
                <w:rFonts w:ascii="Times New Roman" w:hAnsi="Times New Roman"/>
                <w:spacing w:val="-2"/>
                <w:sz w:val="24"/>
                <w:szCs w:val="24"/>
                <w:lang w:val="en-US"/>
              </w:rPr>
              <w:t>BTC</w:t>
            </w:r>
          </w:p>
        </w:tc>
      </w:tr>
      <w:tr w:rsidR="00F24139" w:rsidRPr="00BA0B70" w:rsidTr="00C93DA0">
        <w:tc>
          <w:tcPr>
            <w:tcW w:w="1526" w:type="dxa"/>
            <w:vAlign w:val="center"/>
          </w:tcPr>
          <w:p w:rsidR="00F24139" w:rsidRPr="00BA0B70" w:rsidRDefault="00F24139" w:rsidP="001771E6">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Pr>
                <w:rFonts w:ascii="Times New Roman" w:hAnsi="Times New Roman"/>
                <w:sz w:val="24"/>
                <w:szCs w:val="24"/>
                <w:lang w:val="ru-RU"/>
              </w:rPr>
              <w:t>1200</w:t>
            </w:r>
          </w:p>
        </w:tc>
        <w:tc>
          <w:tcPr>
            <w:tcW w:w="1199" w:type="dxa"/>
            <w:vAlign w:val="center"/>
          </w:tcPr>
          <w:p w:rsidR="00F24139" w:rsidRPr="00BA0B70" w:rsidRDefault="00F24139" w:rsidP="004539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 xml:space="preserve">311.15 </w:t>
            </w:r>
          </w:p>
        </w:tc>
        <w:tc>
          <w:tcPr>
            <w:tcW w:w="1636" w:type="dxa"/>
            <w:vAlign w:val="center"/>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244,4</w:t>
            </w:r>
          </w:p>
        </w:tc>
        <w:tc>
          <w:tcPr>
            <w:tcW w:w="993" w:type="dxa"/>
            <w:vAlign w:val="bottom"/>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p>
        </w:tc>
        <w:tc>
          <w:tcPr>
            <w:tcW w:w="1291" w:type="dxa"/>
            <w:vAlign w:val="center"/>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69.94</w:t>
            </w:r>
          </w:p>
        </w:tc>
        <w:tc>
          <w:tcPr>
            <w:tcW w:w="1276" w:type="dxa"/>
            <w:vAlign w:val="center"/>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L-80</w:t>
            </w:r>
          </w:p>
        </w:tc>
        <w:tc>
          <w:tcPr>
            <w:tcW w:w="1565" w:type="dxa"/>
            <w:vAlign w:val="center"/>
          </w:tcPr>
          <w:p w:rsidR="00F24139" w:rsidRPr="0044080E" w:rsidRDefault="0027188F" w:rsidP="00780198">
            <w:pPr>
              <w:keepNext/>
              <w:keepLines/>
              <w:tabs>
                <w:tab w:val="left" w:pos="0"/>
              </w:tabs>
              <w:suppressAutoHyphens/>
              <w:spacing w:line="240" w:lineRule="auto"/>
              <w:ind w:left="0" w:firstLine="0"/>
              <w:jc w:val="center"/>
              <w:outlineLvl w:val="2"/>
              <w:rPr>
                <w:rFonts w:ascii="Times New Roman" w:hAnsi="Times New Roman"/>
                <w:sz w:val="24"/>
                <w:szCs w:val="24"/>
                <w:lang w:val="en-US"/>
              </w:rPr>
            </w:pPr>
            <w:r>
              <w:rPr>
                <w:rFonts w:ascii="Times New Roman" w:hAnsi="Times New Roman"/>
                <w:sz w:val="24"/>
                <w:szCs w:val="24"/>
              </w:rPr>
              <w:t>VAM TOP</w:t>
            </w:r>
          </w:p>
        </w:tc>
      </w:tr>
      <w:tr w:rsidR="00F24139" w:rsidRPr="00BA0B70" w:rsidTr="00C93DA0">
        <w:tc>
          <w:tcPr>
            <w:tcW w:w="1526" w:type="dxa"/>
            <w:vAlign w:val="center"/>
          </w:tcPr>
          <w:p w:rsidR="00F24139" w:rsidRPr="00BA0B70" w:rsidRDefault="00F24139" w:rsidP="001771E6">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Pr>
                <w:rFonts w:ascii="Times New Roman" w:hAnsi="Times New Roman"/>
                <w:sz w:val="24"/>
                <w:szCs w:val="24"/>
                <w:lang w:val="ru-RU"/>
              </w:rPr>
              <w:t>18</w:t>
            </w:r>
            <w:r w:rsidRPr="00BA0B70">
              <w:rPr>
                <w:rFonts w:ascii="Times New Roman" w:hAnsi="Times New Roman"/>
                <w:sz w:val="24"/>
                <w:szCs w:val="24"/>
                <w:lang w:val="ru-RU"/>
              </w:rPr>
              <w:t>00</w:t>
            </w:r>
          </w:p>
        </w:tc>
        <w:tc>
          <w:tcPr>
            <w:tcW w:w="1199" w:type="dxa"/>
            <w:vAlign w:val="center"/>
          </w:tcPr>
          <w:p w:rsidR="00F24139" w:rsidRPr="00BA0B70" w:rsidRDefault="00F24139" w:rsidP="004539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 xml:space="preserve">215.9 </w:t>
            </w:r>
          </w:p>
        </w:tc>
        <w:tc>
          <w:tcPr>
            <w:tcW w:w="1636" w:type="dxa"/>
            <w:vAlign w:val="center"/>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177,8</w:t>
            </w:r>
          </w:p>
        </w:tc>
        <w:tc>
          <w:tcPr>
            <w:tcW w:w="993" w:type="dxa"/>
            <w:vAlign w:val="center"/>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p>
        </w:tc>
        <w:tc>
          <w:tcPr>
            <w:tcW w:w="1291" w:type="dxa"/>
            <w:vAlign w:val="center"/>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43.15</w:t>
            </w:r>
          </w:p>
        </w:tc>
        <w:tc>
          <w:tcPr>
            <w:tcW w:w="1276" w:type="dxa"/>
            <w:vAlign w:val="center"/>
          </w:tcPr>
          <w:p w:rsidR="00F24139" w:rsidRPr="00BA0B70" w:rsidRDefault="00F24139"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L-80</w:t>
            </w:r>
          </w:p>
        </w:tc>
        <w:tc>
          <w:tcPr>
            <w:tcW w:w="1565" w:type="dxa"/>
            <w:vAlign w:val="center"/>
          </w:tcPr>
          <w:p w:rsidR="00F24139" w:rsidRPr="00BA0B70" w:rsidRDefault="0027188F" w:rsidP="00780198">
            <w:pPr>
              <w:keepNext/>
              <w:keepLines/>
              <w:tabs>
                <w:tab w:val="left" w:pos="0"/>
              </w:tabs>
              <w:suppressAutoHyphens/>
              <w:spacing w:line="240" w:lineRule="auto"/>
              <w:ind w:left="0" w:firstLine="0"/>
              <w:jc w:val="center"/>
              <w:outlineLvl w:val="2"/>
              <w:rPr>
                <w:rFonts w:ascii="Times New Roman" w:hAnsi="Times New Roman"/>
                <w:sz w:val="24"/>
                <w:szCs w:val="24"/>
                <w:lang w:val="en-US"/>
              </w:rPr>
            </w:pPr>
            <w:r>
              <w:rPr>
                <w:rFonts w:ascii="Times New Roman" w:hAnsi="Times New Roman"/>
                <w:sz w:val="24"/>
                <w:szCs w:val="24"/>
              </w:rPr>
              <w:t>VAM TOP</w:t>
            </w:r>
          </w:p>
        </w:tc>
      </w:tr>
    </w:tbl>
    <w:p w:rsidR="00F24139" w:rsidRDefault="00F24139" w:rsidP="001771E6">
      <w:pPr>
        <w:tabs>
          <w:tab w:val="left" w:pos="0"/>
        </w:tab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                                                                                 </w:t>
      </w:r>
      <w:r>
        <w:rPr>
          <w:rFonts w:ascii="Times New Roman" w:hAnsi="Times New Roman"/>
          <w:sz w:val="24"/>
          <w:szCs w:val="24"/>
          <w:lang w:val="ru-RU"/>
        </w:rPr>
        <w:t xml:space="preserve">                     </w:t>
      </w:r>
    </w:p>
    <w:p w:rsidR="00F24139" w:rsidRPr="00BA0B70" w:rsidRDefault="00F24139" w:rsidP="00453998">
      <w:pPr>
        <w:tabs>
          <w:tab w:val="left" w:pos="0"/>
        </w:tabs>
        <w:spacing w:line="240" w:lineRule="auto"/>
        <w:ind w:left="0" w:firstLine="0"/>
        <w:jc w:val="right"/>
        <w:rPr>
          <w:rFonts w:ascii="Times New Roman" w:hAnsi="Times New Roman"/>
          <w:sz w:val="24"/>
          <w:szCs w:val="24"/>
          <w:lang w:val="ru-RU"/>
        </w:rPr>
      </w:pPr>
      <w:r>
        <w:rPr>
          <w:rFonts w:ascii="Times New Roman" w:hAnsi="Times New Roman"/>
          <w:sz w:val="24"/>
          <w:szCs w:val="24"/>
          <w:lang w:val="ru-RU"/>
        </w:rPr>
        <w:t xml:space="preserve">  3-кесте</w:t>
      </w:r>
    </w:p>
    <w:p w:rsidR="00F24139" w:rsidRPr="00BA0B70" w:rsidRDefault="00F24139">
      <w:pPr>
        <w:tabs>
          <w:tab w:val="left" w:pos="0"/>
        </w:tabs>
        <w:spacing w:line="240" w:lineRule="auto"/>
        <w:ind w:left="0" w:firstLine="0"/>
        <w:rPr>
          <w:rStyle w:val="11"/>
        </w:rPr>
      </w:pPr>
    </w:p>
    <w:tbl>
      <w:tblPr>
        <w:tblpPr w:leftFromText="180" w:rightFromText="180" w:vertAnchor="text" w:horzAnchor="margin" w:tblpXSpec="center" w:tblpY="-76"/>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530"/>
        <w:gridCol w:w="3510"/>
      </w:tblGrid>
      <w:tr w:rsidR="00F24139" w:rsidRPr="008D3509" w:rsidTr="00CE5D91">
        <w:tc>
          <w:tcPr>
            <w:tcW w:w="3006" w:type="dxa"/>
            <w:vAlign w:val="center"/>
          </w:tcPr>
          <w:p w:rsidR="00F24139" w:rsidRPr="00BA0B70" w:rsidRDefault="00F24139" w:rsidP="00780198">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 xml:space="preserve">Абсолютты белгі бойынша тереңдігі </w:t>
            </w:r>
          </w:p>
        </w:tc>
        <w:tc>
          <w:tcPr>
            <w:tcW w:w="1530" w:type="dxa"/>
            <w:vAlign w:val="center"/>
          </w:tcPr>
          <w:p w:rsidR="00F24139" w:rsidRDefault="00F24139" w:rsidP="00780198">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Оқпанның диаметрі</w:t>
            </w:r>
          </w:p>
          <w:p w:rsidR="00F24139" w:rsidRPr="00BA0B70" w:rsidRDefault="00F24139" w:rsidP="00780198">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 xml:space="preserve"> </w:t>
            </w:r>
          </w:p>
        </w:tc>
        <w:tc>
          <w:tcPr>
            <w:tcW w:w="3510" w:type="dxa"/>
            <w:vAlign w:val="center"/>
          </w:tcPr>
          <w:p w:rsidR="00F24139" w:rsidRPr="00BA0B70" w:rsidRDefault="00F24139" w:rsidP="00780198">
            <w:pPr>
              <w:keepLines/>
              <w:tabs>
                <w:tab w:val="left" w:pos="0"/>
              </w:tabs>
              <w:suppressAutoHyphens/>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 xml:space="preserve">Су негізді бұрғылау ерітіндісі және флюидтің тығыздығы </w:t>
            </w:r>
          </w:p>
        </w:tc>
      </w:tr>
      <w:tr w:rsidR="00F24139" w:rsidRPr="00BA0B70" w:rsidTr="00CE5D91">
        <w:tc>
          <w:tcPr>
            <w:tcW w:w="3006" w:type="dxa"/>
          </w:tcPr>
          <w:p w:rsidR="00F24139" w:rsidRPr="00BA0B70" w:rsidRDefault="00F24139" w:rsidP="001771E6">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(м)</w:t>
            </w:r>
          </w:p>
        </w:tc>
        <w:tc>
          <w:tcPr>
            <w:tcW w:w="1530" w:type="dxa"/>
          </w:tcPr>
          <w:p w:rsidR="00F24139" w:rsidRPr="00BA0B70" w:rsidRDefault="00F24139" w:rsidP="00453998">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(мм)</w:t>
            </w:r>
          </w:p>
        </w:tc>
        <w:tc>
          <w:tcPr>
            <w:tcW w:w="3510" w:type="dxa"/>
          </w:tcPr>
          <w:p w:rsidR="00F24139" w:rsidRPr="00BA0B70" w:rsidRDefault="00F24139" w:rsidP="00780198">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(кг/м3.)</w:t>
            </w:r>
          </w:p>
        </w:tc>
      </w:tr>
      <w:tr w:rsidR="00F24139" w:rsidRPr="00BA0B70" w:rsidTr="00CE5D91">
        <w:tc>
          <w:tcPr>
            <w:tcW w:w="3006" w:type="dxa"/>
            <w:vAlign w:val="center"/>
          </w:tcPr>
          <w:p w:rsidR="00F24139" w:rsidRPr="00BA0B70" w:rsidRDefault="00F24139" w:rsidP="001771E6">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100</w:t>
            </w:r>
          </w:p>
        </w:tc>
        <w:tc>
          <w:tcPr>
            <w:tcW w:w="1530" w:type="dxa"/>
            <w:vAlign w:val="center"/>
          </w:tcPr>
          <w:p w:rsidR="00F24139" w:rsidRPr="00BA0B70" w:rsidRDefault="00F24139" w:rsidP="00453998">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 </w:t>
            </w:r>
          </w:p>
        </w:tc>
        <w:tc>
          <w:tcPr>
            <w:tcW w:w="3510" w:type="dxa"/>
            <w:vAlign w:val="center"/>
          </w:tcPr>
          <w:p w:rsidR="00F24139" w:rsidRPr="0044080E" w:rsidRDefault="00F24139" w:rsidP="00780198">
            <w:pPr>
              <w:keepLines/>
              <w:tabs>
                <w:tab w:val="left" w:pos="0"/>
              </w:tabs>
              <w:suppressAutoHyphens/>
              <w:spacing w:line="240" w:lineRule="auto"/>
              <w:ind w:left="0" w:firstLine="0"/>
              <w:jc w:val="center"/>
              <w:rPr>
                <w:rFonts w:ascii="Times New Roman" w:hAnsi="Times New Roman"/>
                <w:sz w:val="24"/>
                <w:szCs w:val="24"/>
                <w:lang w:val="en-US"/>
              </w:rPr>
            </w:pPr>
            <w:r w:rsidRPr="00BA0B70">
              <w:rPr>
                <w:rFonts w:ascii="Times New Roman" w:hAnsi="Times New Roman"/>
                <w:sz w:val="24"/>
                <w:szCs w:val="24"/>
                <w:lang w:val="ru-RU"/>
              </w:rPr>
              <w:t>1060</w:t>
            </w:r>
            <w:r>
              <w:rPr>
                <w:rFonts w:ascii="Times New Roman" w:hAnsi="Times New Roman"/>
                <w:sz w:val="24"/>
                <w:szCs w:val="24"/>
                <w:lang w:val="en-US"/>
              </w:rPr>
              <w:t xml:space="preserve"> -1080</w:t>
            </w:r>
          </w:p>
        </w:tc>
      </w:tr>
      <w:tr w:rsidR="00F24139" w:rsidRPr="00BA0B70" w:rsidTr="00CE5D91">
        <w:tc>
          <w:tcPr>
            <w:tcW w:w="3006" w:type="dxa"/>
            <w:vAlign w:val="center"/>
          </w:tcPr>
          <w:p w:rsidR="00F24139" w:rsidRPr="00BA0B70" w:rsidRDefault="00F24139" w:rsidP="001771E6">
            <w:pPr>
              <w:keepLines/>
              <w:tabs>
                <w:tab w:val="left" w:pos="0"/>
              </w:tab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en-US"/>
              </w:rPr>
              <w:t>69</w:t>
            </w:r>
            <w:r w:rsidRPr="00BA0B70">
              <w:rPr>
                <w:rFonts w:ascii="Times New Roman" w:hAnsi="Times New Roman"/>
                <w:sz w:val="24"/>
                <w:szCs w:val="24"/>
                <w:lang w:val="ru-RU"/>
              </w:rPr>
              <w:t>0</w:t>
            </w:r>
          </w:p>
        </w:tc>
        <w:tc>
          <w:tcPr>
            <w:tcW w:w="1530" w:type="dxa"/>
            <w:vAlign w:val="center"/>
          </w:tcPr>
          <w:p w:rsidR="00F24139" w:rsidRPr="00BA0B70" w:rsidRDefault="00F24139" w:rsidP="00453998">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406.4 </w:t>
            </w:r>
          </w:p>
        </w:tc>
        <w:tc>
          <w:tcPr>
            <w:tcW w:w="3510" w:type="dxa"/>
          </w:tcPr>
          <w:p w:rsidR="00F24139" w:rsidRPr="00BA0B70" w:rsidRDefault="00F24139" w:rsidP="00780198">
            <w:pPr>
              <w:keepLines/>
              <w:tabs>
                <w:tab w:val="left" w:pos="0"/>
              </w:tab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1210 -12</w:t>
            </w:r>
            <w:r>
              <w:rPr>
                <w:rFonts w:ascii="Times New Roman" w:hAnsi="Times New Roman"/>
                <w:sz w:val="24"/>
                <w:szCs w:val="24"/>
                <w:lang w:val="en-US"/>
              </w:rPr>
              <w:t>3</w:t>
            </w:r>
            <w:r w:rsidRPr="00BA0B70">
              <w:rPr>
                <w:rFonts w:ascii="Times New Roman" w:hAnsi="Times New Roman"/>
                <w:sz w:val="24"/>
                <w:szCs w:val="24"/>
                <w:lang w:val="ru-RU"/>
              </w:rPr>
              <w:t>0</w:t>
            </w:r>
          </w:p>
        </w:tc>
      </w:tr>
      <w:tr w:rsidR="00F24139" w:rsidRPr="00BA0B70" w:rsidTr="00CE5D91">
        <w:tc>
          <w:tcPr>
            <w:tcW w:w="3006" w:type="dxa"/>
            <w:vAlign w:val="center"/>
          </w:tcPr>
          <w:p w:rsidR="00F24139" w:rsidRPr="00BA0B70" w:rsidRDefault="00F24139" w:rsidP="001771E6">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1</w:t>
            </w:r>
            <w:r>
              <w:rPr>
                <w:rFonts w:ascii="Times New Roman" w:hAnsi="Times New Roman"/>
                <w:sz w:val="24"/>
                <w:szCs w:val="24"/>
                <w:lang w:val="en-US"/>
              </w:rPr>
              <w:t>2</w:t>
            </w:r>
            <w:r>
              <w:rPr>
                <w:rFonts w:ascii="Times New Roman" w:hAnsi="Times New Roman"/>
                <w:sz w:val="24"/>
                <w:szCs w:val="24"/>
                <w:lang w:val="ru-RU"/>
              </w:rPr>
              <w:t>0</w:t>
            </w:r>
            <w:r w:rsidRPr="00BA0B70">
              <w:rPr>
                <w:rFonts w:ascii="Times New Roman" w:hAnsi="Times New Roman"/>
                <w:sz w:val="24"/>
                <w:szCs w:val="24"/>
                <w:lang w:val="ru-RU"/>
              </w:rPr>
              <w:t>0</w:t>
            </w:r>
          </w:p>
        </w:tc>
        <w:tc>
          <w:tcPr>
            <w:tcW w:w="1530" w:type="dxa"/>
            <w:vAlign w:val="center"/>
          </w:tcPr>
          <w:p w:rsidR="00F24139" w:rsidRPr="00BA0B70" w:rsidRDefault="00F24139" w:rsidP="00453998">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311.9 </w:t>
            </w:r>
          </w:p>
        </w:tc>
        <w:tc>
          <w:tcPr>
            <w:tcW w:w="3510" w:type="dxa"/>
          </w:tcPr>
          <w:p w:rsidR="00F24139" w:rsidRPr="00BA0B70" w:rsidRDefault="00F24139" w:rsidP="00780198">
            <w:pPr>
              <w:keepLines/>
              <w:tabs>
                <w:tab w:val="left" w:pos="0"/>
              </w:tab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12</w:t>
            </w:r>
            <w:r>
              <w:rPr>
                <w:rFonts w:ascii="Times New Roman" w:hAnsi="Times New Roman"/>
                <w:sz w:val="24"/>
                <w:szCs w:val="24"/>
                <w:lang w:val="en-US"/>
              </w:rPr>
              <w:t>4</w:t>
            </w:r>
            <w:r>
              <w:rPr>
                <w:rFonts w:ascii="Times New Roman" w:hAnsi="Times New Roman"/>
                <w:sz w:val="24"/>
                <w:szCs w:val="24"/>
                <w:lang w:val="ru-RU"/>
              </w:rPr>
              <w:t>0- 12</w:t>
            </w:r>
            <w:r>
              <w:rPr>
                <w:rFonts w:ascii="Times New Roman" w:hAnsi="Times New Roman"/>
                <w:sz w:val="24"/>
                <w:szCs w:val="24"/>
                <w:lang w:val="en-US"/>
              </w:rPr>
              <w:t>6</w:t>
            </w:r>
            <w:r w:rsidRPr="00BA0B70">
              <w:rPr>
                <w:rFonts w:ascii="Times New Roman" w:hAnsi="Times New Roman"/>
                <w:sz w:val="24"/>
                <w:szCs w:val="24"/>
                <w:lang w:val="ru-RU"/>
              </w:rPr>
              <w:t>0</w:t>
            </w:r>
          </w:p>
        </w:tc>
      </w:tr>
      <w:tr w:rsidR="00F24139" w:rsidRPr="00BA0B70" w:rsidTr="00CE5D91">
        <w:tc>
          <w:tcPr>
            <w:tcW w:w="3006" w:type="dxa"/>
            <w:vAlign w:val="center"/>
          </w:tcPr>
          <w:p w:rsidR="00F24139" w:rsidRPr="00BA0B70" w:rsidRDefault="00F24139" w:rsidP="001771E6">
            <w:pPr>
              <w:keepLines/>
              <w:tabs>
                <w:tab w:val="left" w:pos="0"/>
              </w:tab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18</w:t>
            </w:r>
            <w:r w:rsidRPr="00BA0B70">
              <w:rPr>
                <w:rFonts w:ascii="Times New Roman" w:hAnsi="Times New Roman"/>
                <w:sz w:val="24"/>
                <w:szCs w:val="24"/>
                <w:lang w:val="ru-RU"/>
              </w:rPr>
              <w:t>00</w:t>
            </w:r>
          </w:p>
        </w:tc>
        <w:tc>
          <w:tcPr>
            <w:tcW w:w="1530" w:type="dxa"/>
            <w:vAlign w:val="center"/>
          </w:tcPr>
          <w:p w:rsidR="00F24139" w:rsidRPr="00BA0B70" w:rsidRDefault="00F24139" w:rsidP="00453998">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215.9 </w:t>
            </w:r>
          </w:p>
        </w:tc>
        <w:tc>
          <w:tcPr>
            <w:tcW w:w="3510" w:type="dxa"/>
          </w:tcPr>
          <w:p w:rsidR="00F24139" w:rsidRPr="0044080E" w:rsidRDefault="00F24139" w:rsidP="00780198">
            <w:pPr>
              <w:keepLines/>
              <w:tabs>
                <w:tab w:val="left" w:pos="0"/>
              </w:tabs>
              <w:suppressAutoHyphens/>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1240-1260</w:t>
            </w:r>
          </w:p>
        </w:tc>
      </w:tr>
    </w:tbl>
    <w:p w:rsidR="00F24139" w:rsidRPr="00BA0B70" w:rsidRDefault="00F24139" w:rsidP="001771E6">
      <w:pPr>
        <w:pStyle w:val="5"/>
        <w:tabs>
          <w:tab w:val="left" w:pos="0"/>
        </w:tabs>
        <w:rPr>
          <w:rStyle w:val="a9"/>
        </w:rPr>
      </w:pPr>
    </w:p>
    <w:p w:rsidR="00F24139" w:rsidRPr="00BA0B70" w:rsidRDefault="00F24139" w:rsidP="00453998">
      <w:pPr>
        <w:pStyle w:val="5"/>
        <w:tabs>
          <w:tab w:val="left" w:pos="0"/>
        </w:tabs>
        <w:rPr>
          <w:rStyle w:val="a9"/>
          <w:snapToGrid/>
        </w:rPr>
      </w:pPr>
    </w:p>
    <w:p w:rsidR="00F24139" w:rsidRPr="00BA0B70" w:rsidRDefault="00F24139">
      <w:pPr>
        <w:tabs>
          <w:tab w:val="left" w:pos="0"/>
        </w:tabs>
        <w:spacing w:line="240" w:lineRule="auto"/>
        <w:ind w:left="0" w:firstLine="0"/>
        <w:rPr>
          <w:rStyle w:val="11"/>
        </w:rPr>
      </w:pPr>
    </w:p>
    <w:p w:rsidR="00F24139" w:rsidRPr="00BA0B70" w:rsidRDefault="00F24139">
      <w:pPr>
        <w:tabs>
          <w:tab w:val="left" w:pos="0"/>
        </w:tabs>
        <w:spacing w:line="240" w:lineRule="auto"/>
        <w:ind w:left="0" w:firstLine="0"/>
        <w:rPr>
          <w:rStyle w:val="11"/>
        </w:rPr>
      </w:pPr>
    </w:p>
    <w:p w:rsidR="00F24139" w:rsidRDefault="00F24139">
      <w:pPr>
        <w:tabs>
          <w:tab w:val="left" w:pos="0"/>
        </w:tabs>
        <w:spacing w:line="240" w:lineRule="auto"/>
        <w:ind w:left="0" w:firstLine="0"/>
        <w:rPr>
          <w:rStyle w:val="11"/>
        </w:rPr>
      </w:pPr>
    </w:p>
    <w:p w:rsidR="00F24139" w:rsidRDefault="00F24139">
      <w:pPr>
        <w:tabs>
          <w:tab w:val="left" w:pos="0"/>
        </w:tabs>
        <w:spacing w:line="240" w:lineRule="auto"/>
        <w:ind w:left="0" w:firstLine="0"/>
        <w:rPr>
          <w:rStyle w:val="11"/>
        </w:rPr>
      </w:pPr>
    </w:p>
    <w:p w:rsidR="00F24139" w:rsidRDefault="00F24139">
      <w:pPr>
        <w:tabs>
          <w:tab w:val="left" w:pos="0"/>
        </w:tabs>
        <w:spacing w:line="240" w:lineRule="auto"/>
        <w:ind w:left="0" w:firstLine="0"/>
        <w:rPr>
          <w:rStyle w:val="11"/>
        </w:rPr>
      </w:pPr>
    </w:p>
    <w:p w:rsidR="00F24139" w:rsidRDefault="00F24139">
      <w:pPr>
        <w:tabs>
          <w:tab w:val="left" w:pos="0"/>
          <w:tab w:val="left" w:pos="567"/>
        </w:tabs>
        <w:spacing w:line="240" w:lineRule="auto"/>
        <w:ind w:left="0" w:firstLine="0"/>
        <w:jc w:val="right"/>
        <w:rPr>
          <w:rFonts w:ascii="Times New Roman" w:hAnsi="Times New Roman"/>
          <w:sz w:val="24"/>
          <w:szCs w:val="24"/>
          <w:lang w:val="ru-RU"/>
        </w:rPr>
      </w:pPr>
    </w:p>
    <w:p w:rsidR="00F24139" w:rsidRDefault="00F24139">
      <w:pPr>
        <w:tabs>
          <w:tab w:val="left" w:pos="0"/>
          <w:tab w:val="left" w:pos="567"/>
        </w:tabs>
        <w:spacing w:line="240" w:lineRule="auto"/>
        <w:ind w:left="0" w:firstLine="0"/>
        <w:jc w:val="right"/>
        <w:rPr>
          <w:rFonts w:ascii="Times New Roman" w:hAnsi="Times New Roman"/>
          <w:sz w:val="24"/>
          <w:szCs w:val="24"/>
          <w:lang w:val="ru-RU"/>
        </w:rPr>
      </w:pPr>
    </w:p>
    <w:p w:rsidR="00F24139" w:rsidRPr="00A82FFD" w:rsidRDefault="00F24139">
      <w:pPr>
        <w:tabs>
          <w:tab w:val="left" w:pos="0"/>
          <w:tab w:val="left" w:pos="567"/>
        </w:tabs>
        <w:spacing w:line="240" w:lineRule="auto"/>
        <w:ind w:left="0" w:firstLine="0"/>
        <w:jc w:val="right"/>
        <w:rPr>
          <w:rFonts w:ascii="Times New Roman" w:hAnsi="Times New Roman"/>
          <w:sz w:val="24"/>
          <w:szCs w:val="24"/>
          <w:lang w:val="kk-KZ"/>
        </w:rPr>
      </w:pPr>
      <w:r>
        <w:rPr>
          <w:rFonts w:ascii="Times New Roman" w:hAnsi="Times New Roman"/>
          <w:sz w:val="24"/>
          <w:szCs w:val="24"/>
          <w:lang w:val="ru-RU"/>
        </w:rPr>
        <w:t>4</w:t>
      </w:r>
      <w:r>
        <w:rPr>
          <w:rFonts w:ascii="Times New Roman" w:hAnsi="Times New Roman"/>
          <w:sz w:val="24"/>
          <w:szCs w:val="24"/>
          <w:lang w:val="kk-KZ"/>
        </w:rPr>
        <w:t>-кесте</w:t>
      </w:r>
    </w:p>
    <w:p w:rsidR="00F24139" w:rsidRDefault="00F24139">
      <w:pPr>
        <w:tabs>
          <w:tab w:val="left" w:pos="0"/>
        </w:tabs>
        <w:spacing w:line="240" w:lineRule="auto"/>
        <w:ind w:left="0" w:firstLine="0"/>
        <w:rPr>
          <w:rStyle w:val="11"/>
        </w:rPr>
      </w:pPr>
    </w:p>
    <w:tbl>
      <w:tblPr>
        <w:tblpPr w:leftFromText="180" w:rightFromText="180" w:vertAnchor="text" w:horzAnchor="margin" w:tblpY="-45"/>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7" w:type="dxa"/>
          <w:right w:w="187" w:type="dxa"/>
        </w:tblCellMar>
        <w:tblLook w:val="0000" w:firstRow="0" w:lastRow="0" w:firstColumn="0" w:lastColumn="0" w:noHBand="0" w:noVBand="0"/>
      </w:tblPr>
      <w:tblGrid>
        <w:gridCol w:w="4298"/>
        <w:gridCol w:w="5387"/>
      </w:tblGrid>
      <w:tr w:rsidR="004B3FC6" w:rsidRPr="0012524F" w:rsidTr="00092B89">
        <w:trPr>
          <w:trHeight w:val="282"/>
        </w:trPr>
        <w:tc>
          <w:tcPr>
            <w:tcW w:w="4298" w:type="dxa"/>
          </w:tcPr>
          <w:p w:rsidR="004B3FC6" w:rsidRPr="0012524F" w:rsidRDefault="004B3FC6" w:rsidP="00780198">
            <w:pPr>
              <w:keepLines/>
              <w:widowControl w:val="0"/>
              <w:overflowPunct w:val="0"/>
              <w:autoSpaceDE w:val="0"/>
              <w:autoSpaceDN w:val="0"/>
              <w:adjustRightInd w:val="0"/>
              <w:spacing w:line="240" w:lineRule="auto"/>
              <w:ind w:left="0" w:firstLine="0"/>
              <w:textAlignment w:val="baseline"/>
              <w:rPr>
                <w:rFonts w:ascii="Times New Roman" w:hAnsi="Times New Roman"/>
                <w:color w:val="000000"/>
                <w:sz w:val="24"/>
                <w:szCs w:val="24"/>
                <w:lang w:val="ru-RU"/>
              </w:rPr>
            </w:pPr>
            <w:r w:rsidRPr="00FE4883">
              <w:rPr>
                <w:rStyle w:val="a5"/>
                <w:rFonts w:ascii="Times New Roman" w:hAnsi="Times New Roman"/>
                <w:szCs w:val="24"/>
              </w:rPr>
              <w:t>Өлшемдер</w:t>
            </w:r>
            <w:r>
              <w:rPr>
                <w:rStyle w:val="a5"/>
                <w:rFonts w:ascii="Times New Roman" w:hAnsi="Times New Roman"/>
                <w:szCs w:val="24"/>
                <w:lang w:val="ru-RU"/>
              </w:rPr>
              <w:t xml:space="preserve"> атауы</w:t>
            </w:r>
          </w:p>
        </w:tc>
        <w:tc>
          <w:tcPr>
            <w:tcW w:w="5387" w:type="dxa"/>
            <w:vAlign w:val="bottom"/>
          </w:tcPr>
          <w:p w:rsidR="004B3FC6" w:rsidRPr="0012524F" w:rsidRDefault="004B3FC6" w:rsidP="00780198">
            <w:pPr>
              <w:spacing w:line="240" w:lineRule="auto"/>
              <w:ind w:left="0" w:firstLine="0"/>
              <w:rPr>
                <w:rFonts w:ascii="Times New Roman" w:hAnsi="Times New Roman"/>
                <w:sz w:val="24"/>
                <w:szCs w:val="24"/>
              </w:rPr>
            </w:pPr>
            <w:r w:rsidRPr="00CE0C27">
              <w:rPr>
                <w:rStyle w:val="a5"/>
                <w:rFonts w:ascii="Times New Roman" w:hAnsi="Times New Roman"/>
                <w:szCs w:val="24"/>
              </w:rPr>
              <w:t>Қабаттық өлшемдер</w:t>
            </w:r>
          </w:p>
        </w:tc>
      </w:tr>
      <w:tr w:rsidR="00F24139" w:rsidRPr="009C386F" w:rsidTr="00092B89">
        <w:trPr>
          <w:trHeight w:val="282"/>
        </w:trPr>
        <w:tc>
          <w:tcPr>
            <w:tcW w:w="4298" w:type="dxa"/>
            <w:vAlign w:val="bottom"/>
          </w:tcPr>
          <w:p w:rsidR="00F24139" w:rsidRPr="0012524F" w:rsidRDefault="00F24139" w:rsidP="001771E6">
            <w:pPr>
              <w:tabs>
                <w:tab w:val="left" w:pos="0"/>
              </w:tabs>
              <w:spacing w:line="240" w:lineRule="auto"/>
              <w:ind w:left="0" w:firstLine="0"/>
              <w:jc w:val="left"/>
              <w:rPr>
                <w:rFonts w:ascii="Times New Roman" w:hAnsi="Times New Roman"/>
                <w:sz w:val="24"/>
                <w:szCs w:val="24"/>
                <w:lang w:val="ru-RU"/>
              </w:rPr>
            </w:pPr>
            <w:r>
              <w:rPr>
                <w:rFonts w:ascii="Times New Roman" w:hAnsi="Times New Roman"/>
                <w:sz w:val="24"/>
                <w:szCs w:val="24"/>
                <w:lang w:val="ru-RU"/>
              </w:rPr>
              <w:t>1800</w:t>
            </w:r>
            <w:r w:rsidRPr="0012524F">
              <w:rPr>
                <w:rFonts w:ascii="Times New Roman" w:hAnsi="Times New Roman"/>
                <w:sz w:val="24"/>
                <w:szCs w:val="24"/>
              </w:rPr>
              <w:t xml:space="preserve"> м тереңдіктегі Қабаттық қысым</w:t>
            </w:r>
          </w:p>
        </w:tc>
        <w:tc>
          <w:tcPr>
            <w:tcW w:w="5387" w:type="dxa"/>
            <w:vAlign w:val="bottom"/>
          </w:tcPr>
          <w:p w:rsidR="00F24139" w:rsidRPr="0012524F" w:rsidRDefault="009C386F" w:rsidP="00453998">
            <w:pPr>
              <w:spacing w:line="240" w:lineRule="auto"/>
              <w:ind w:left="0" w:firstLine="0"/>
              <w:rPr>
                <w:rFonts w:ascii="Times New Roman" w:hAnsi="Times New Roman"/>
                <w:sz w:val="24"/>
                <w:szCs w:val="24"/>
                <w:lang w:val="ru-RU"/>
              </w:rPr>
            </w:pPr>
            <w:r w:rsidRPr="009C386F">
              <w:rPr>
                <w:rFonts w:ascii="Times New Roman" w:hAnsi="Times New Roman"/>
                <w:sz w:val="24"/>
                <w:szCs w:val="24"/>
                <w:lang w:val="ru-RU"/>
              </w:rPr>
              <w:t>19.</w:t>
            </w:r>
            <w:r>
              <w:rPr>
                <w:rFonts w:ascii="Times New Roman" w:hAnsi="Times New Roman"/>
                <w:sz w:val="24"/>
                <w:szCs w:val="24"/>
                <w:lang w:val="en-US"/>
              </w:rPr>
              <w:t>8</w:t>
            </w:r>
            <w:r w:rsidR="00F24139" w:rsidRPr="0012524F">
              <w:rPr>
                <w:rFonts w:ascii="Times New Roman" w:hAnsi="Times New Roman"/>
                <w:sz w:val="24"/>
                <w:szCs w:val="24"/>
                <w:lang w:val="ru-RU"/>
              </w:rPr>
              <w:t xml:space="preserve"> МПа</w:t>
            </w:r>
          </w:p>
        </w:tc>
      </w:tr>
      <w:tr w:rsidR="00F24139" w:rsidRPr="009C386F" w:rsidTr="00092B89">
        <w:trPr>
          <w:trHeight w:val="282"/>
        </w:trPr>
        <w:tc>
          <w:tcPr>
            <w:tcW w:w="4298" w:type="dxa"/>
            <w:vAlign w:val="bottom"/>
          </w:tcPr>
          <w:p w:rsidR="00F24139" w:rsidRPr="0012524F" w:rsidRDefault="00F24139" w:rsidP="001771E6">
            <w:pPr>
              <w:tabs>
                <w:tab w:val="left" w:pos="0"/>
              </w:tabs>
              <w:spacing w:line="240" w:lineRule="auto"/>
              <w:ind w:left="0" w:firstLine="0"/>
              <w:jc w:val="left"/>
              <w:rPr>
                <w:rFonts w:ascii="Times New Roman" w:hAnsi="Times New Roman"/>
                <w:sz w:val="24"/>
                <w:szCs w:val="24"/>
                <w:lang w:val="ru-RU"/>
              </w:rPr>
            </w:pPr>
            <w:r>
              <w:rPr>
                <w:rFonts w:ascii="Times New Roman" w:hAnsi="Times New Roman"/>
                <w:sz w:val="24"/>
                <w:szCs w:val="24"/>
                <w:lang w:val="ru-RU"/>
              </w:rPr>
              <w:t>1800</w:t>
            </w:r>
            <w:r w:rsidRPr="009C386F">
              <w:rPr>
                <w:rFonts w:ascii="Times New Roman" w:hAnsi="Times New Roman"/>
                <w:sz w:val="24"/>
                <w:szCs w:val="24"/>
                <w:lang w:val="ru-RU"/>
              </w:rPr>
              <w:t xml:space="preserve"> м тереңдіктегі Қабаттық температура</w:t>
            </w:r>
          </w:p>
        </w:tc>
        <w:tc>
          <w:tcPr>
            <w:tcW w:w="5387" w:type="dxa"/>
            <w:vAlign w:val="bottom"/>
          </w:tcPr>
          <w:p w:rsidR="00F24139" w:rsidRPr="009C386F" w:rsidRDefault="009C386F" w:rsidP="00453998">
            <w:pPr>
              <w:spacing w:line="240" w:lineRule="auto"/>
              <w:ind w:left="0" w:firstLine="0"/>
              <w:rPr>
                <w:rFonts w:ascii="Times New Roman" w:hAnsi="Times New Roman"/>
                <w:sz w:val="24"/>
                <w:szCs w:val="24"/>
                <w:lang w:val="ru-RU"/>
              </w:rPr>
            </w:pPr>
            <w:r>
              <w:rPr>
                <w:rFonts w:ascii="Times New Roman" w:hAnsi="Times New Roman"/>
                <w:sz w:val="24"/>
                <w:szCs w:val="24"/>
                <w:lang w:val="en-US"/>
              </w:rPr>
              <w:t xml:space="preserve">60 </w:t>
            </w:r>
            <w:r w:rsidR="00F24139" w:rsidRPr="0012524F">
              <w:rPr>
                <w:rFonts w:ascii="Times New Roman" w:hAnsi="Times New Roman"/>
                <w:sz w:val="24"/>
                <w:szCs w:val="24"/>
              </w:rPr>
              <w:t>C</w:t>
            </w:r>
            <w:r w:rsidR="00F24139" w:rsidRPr="0012524F">
              <w:rPr>
                <w:rFonts w:ascii="Times New Roman" w:hAnsi="Times New Roman"/>
                <w:spacing w:val="-2"/>
                <w:sz w:val="24"/>
                <w:szCs w:val="24"/>
                <w:lang w:val="ru-RU"/>
              </w:rPr>
              <w:t>°</w:t>
            </w:r>
          </w:p>
        </w:tc>
      </w:tr>
      <w:tr w:rsidR="00F24139" w:rsidRPr="0012524F" w:rsidTr="00092B89">
        <w:trPr>
          <w:trHeight w:val="282"/>
        </w:trPr>
        <w:tc>
          <w:tcPr>
            <w:tcW w:w="4298" w:type="dxa"/>
          </w:tcPr>
          <w:p w:rsidR="00F24139" w:rsidRPr="0012524F" w:rsidRDefault="00F24139" w:rsidP="001771E6">
            <w:pPr>
              <w:tabs>
                <w:tab w:val="left" w:pos="0"/>
              </w:tabs>
              <w:spacing w:line="240" w:lineRule="auto"/>
              <w:ind w:left="0" w:firstLine="0"/>
              <w:jc w:val="left"/>
              <w:rPr>
                <w:rStyle w:val="a5"/>
                <w:rFonts w:ascii="Times New Roman" w:hAnsi="Times New Roman"/>
                <w:b w:val="0"/>
                <w:szCs w:val="24"/>
                <w:lang w:val="ru-RU"/>
              </w:rPr>
            </w:pPr>
            <w:r w:rsidRPr="0012524F">
              <w:rPr>
                <w:rStyle w:val="a5"/>
                <w:rFonts w:ascii="Times New Roman" w:hAnsi="Times New Roman"/>
                <w:b w:val="0"/>
                <w:caps w:val="0"/>
                <w:szCs w:val="24"/>
                <w:lang w:val="ru-RU"/>
              </w:rPr>
              <w:t>Қыртыстық флюидтің қасиеттері</w:t>
            </w:r>
          </w:p>
        </w:tc>
        <w:tc>
          <w:tcPr>
            <w:tcW w:w="5387" w:type="dxa"/>
            <w:vAlign w:val="bottom"/>
          </w:tcPr>
          <w:p w:rsidR="00F24139" w:rsidRPr="0012524F" w:rsidRDefault="00F24139" w:rsidP="00453998">
            <w:pPr>
              <w:tabs>
                <w:tab w:val="left" w:pos="0"/>
              </w:tabs>
              <w:suppressAutoHyphens/>
              <w:spacing w:line="240" w:lineRule="auto"/>
              <w:ind w:left="0" w:firstLine="0"/>
              <w:rPr>
                <w:rFonts w:ascii="Times New Roman" w:hAnsi="Times New Roman"/>
                <w:sz w:val="24"/>
                <w:szCs w:val="24"/>
                <w:lang w:val="ru-RU"/>
              </w:rPr>
            </w:pPr>
            <w:r w:rsidRPr="0012524F">
              <w:rPr>
                <w:rFonts w:ascii="Times New Roman" w:hAnsi="Times New Roman"/>
                <w:sz w:val="24"/>
                <w:szCs w:val="24"/>
                <w:lang w:val="ru-RU"/>
              </w:rPr>
              <w:t>Күкіртті сутегі (</w:t>
            </w:r>
            <w:r w:rsidRPr="0012524F">
              <w:rPr>
                <w:rFonts w:ascii="Times New Roman" w:hAnsi="Times New Roman"/>
                <w:sz w:val="24"/>
                <w:szCs w:val="24"/>
              </w:rPr>
              <w:t>H</w:t>
            </w:r>
            <w:r w:rsidRPr="0012524F">
              <w:rPr>
                <w:rFonts w:ascii="Times New Roman" w:hAnsi="Times New Roman"/>
                <w:sz w:val="24"/>
                <w:szCs w:val="24"/>
                <w:lang w:val="ru-RU"/>
              </w:rPr>
              <w:t>2</w:t>
            </w:r>
            <w:r w:rsidRPr="0012524F">
              <w:rPr>
                <w:rFonts w:ascii="Times New Roman" w:hAnsi="Times New Roman"/>
                <w:sz w:val="24"/>
                <w:szCs w:val="24"/>
              </w:rPr>
              <w:t>S</w:t>
            </w:r>
            <w:r w:rsidRPr="0012524F">
              <w:rPr>
                <w:rFonts w:ascii="Times New Roman" w:hAnsi="Times New Roman"/>
                <w:sz w:val="24"/>
                <w:szCs w:val="24"/>
                <w:lang w:val="ru-RU"/>
              </w:rPr>
              <w:t>) мен</w:t>
            </w:r>
          </w:p>
          <w:p w:rsidR="00F24139" w:rsidRPr="0012524F" w:rsidRDefault="00F24139" w:rsidP="00780198">
            <w:pPr>
              <w:tabs>
                <w:tab w:val="left" w:pos="0"/>
              </w:tabs>
              <w:suppressAutoHyphens/>
              <w:spacing w:line="240" w:lineRule="auto"/>
              <w:ind w:left="0" w:firstLine="0"/>
              <w:rPr>
                <w:rFonts w:ascii="Times New Roman" w:hAnsi="Times New Roman"/>
                <w:sz w:val="24"/>
                <w:szCs w:val="24"/>
                <w:lang w:val="ru-RU"/>
              </w:rPr>
            </w:pPr>
            <w:r w:rsidRPr="0012524F">
              <w:rPr>
                <w:rFonts w:ascii="Times New Roman" w:hAnsi="Times New Roman"/>
                <w:sz w:val="24"/>
                <w:szCs w:val="24"/>
                <w:lang w:val="ru-RU"/>
              </w:rPr>
              <w:t>көмірқышқыл газ (</w:t>
            </w:r>
            <w:r w:rsidRPr="0012524F">
              <w:rPr>
                <w:rFonts w:ascii="Times New Roman" w:hAnsi="Times New Roman"/>
                <w:sz w:val="24"/>
                <w:szCs w:val="24"/>
              </w:rPr>
              <w:t>CO</w:t>
            </w:r>
            <w:r w:rsidRPr="0012524F">
              <w:rPr>
                <w:rFonts w:ascii="Times New Roman" w:hAnsi="Times New Roman"/>
                <w:sz w:val="24"/>
                <w:szCs w:val="24"/>
                <w:lang w:val="ru-RU"/>
              </w:rPr>
              <w:t>2) құрамының</w:t>
            </w:r>
          </w:p>
          <w:p w:rsidR="00F24139" w:rsidRPr="0012524F" w:rsidRDefault="00F24139" w:rsidP="00780198">
            <w:pPr>
              <w:spacing w:line="240" w:lineRule="auto"/>
              <w:ind w:left="0" w:firstLine="0"/>
              <w:rPr>
                <w:rFonts w:ascii="Times New Roman" w:hAnsi="Times New Roman"/>
                <w:sz w:val="24"/>
                <w:szCs w:val="24"/>
                <w:lang w:val="ru-RU"/>
              </w:rPr>
            </w:pPr>
            <w:r w:rsidRPr="0012524F">
              <w:rPr>
                <w:rFonts w:ascii="Times New Roman" w:hAnsi="Times New Roman"/>
                <w:sz w:val="24"/>
                <w:szCs w:val="24"/>
              </w:rPr>
              <w:t>жоғары болуы күтілмейді</w:t>
            </w:r>
            <w:r w:rsidRPr="0012524F">
              <w:rPr>
                <w:rFonts w:ascii="Times New Roman" w:hAnsi="Times New Roman"/>
                <w:sz w:val="24"/>
                <w:szCs w:val="24"/>
                <w:lang w:val="ru-RU"/>
              </w:rPr>
              <w:t xml:space="preserve"> </w:t>
            </w:r>
          </w:p>
        </w:tc>
      </w:tr>
    </w:tbl>
    <w:p w:rsidR="00F24139" w:rsidRPr="0000479F" w:rsidRDefault="00F24139" w:rsidP="001771E6">
      <w:pPr>
        <w:pStyle w:val="3"/>
        <w:jc w:val="both"/>
        <w:rPr>
          <w:rFonts w:ascii="Times New Roman" w:hAnsi="Times New Roman"/>
          <w:bCs w:val="0"/>
          <w:sz w:val="24"/>
          <w:szCs w:val="24"/>
          <w:lang w:val="ru-RU"/>
        </w:rPr>
      </w:pPr>
      <w:r w:rsidRPr="0000479F">
        <w:rPr>
          <w:rFonts w:ascii="Times New Roman" w:hAnsi="Times New Roman"/>
          <w:sz w:val="24"/>
          <w:szCs w:val="24"/>
          <w:lang w:val="ru-RU"/>
        </w:rPr>
        <w:t>1. ЖАЛПЫ ТАЛАПТАР</w:t>
      </w:r>
    </w:p>
    <w:p w:rsidR="00F24139" w:rsidRPr="00C9464C" w:rsidRDefault="00F24139" w:rsidP="00453998">
      <w:pPr>
        <w:pStyle w:val="Normal1"/>
        <w:tabs>
          <w:tab w:val="clear" w:pos="851"/>
          <w:tab w:val="left" w:pos="567"/>
        </w:tabs>
        <w:ind w:left="0" w:firstLine="0"/>
        <w:rPr>
          <w:rFonts w:ascii="Times New Roman" w:hAnsi="Times New Roman"/>
          <w:spacing w:val="-3"/>
          <w:sz w:val="24"/>
          <w:szCs w:val="24"/>
          <w:lang w:val="ru-RU"/>
        </w:rPr>
      </w:pPr>
      <w:r w:rsidRPr="00C9464C">
        <w:rPr>
          <w:rFonts w:ascii="Times New Roman" w:hAnsi="Times New Roman"/>
          <w:sz w:val="24"/>
          <w:szCs w:val="24"/>
          <w:lang w:val="ru-RU"/>
        </w:rPr>
        <w:t>1.1</w:t>
      </w:r>
      <w:r w:rsidRPr="00C9464C">
        <w:rPr>
          <w:rFonts w:ascii="Times New Roman" w:hAnsi="Times New Roman"/>
          <w:sz w:val="24"/>
          <w:szCs w:val="24"/>
          <w:lang w:val="ru-RU"/>
        </w:rPr>
        <w:tab/>
      </w:r>
      <w:r w:rsidR="003D3403">
        <w:rPr>
          <w:rFonts w:ascii="Times New Roman" w:hAnsi="Times New Roman"/>
          <w:sz w:val="24"/>
          <w:szCs w:val="24"/>
          <w:lang w:val="kk-KZ" w:bidi="bn-IN"/>
        </w:rPr>
        <w:t>Орындаушы</w:t>
      </w:r>
      <w:r>
        <w:rPr>
          <w:rFonts w:ascii="Times New Roman" w:hAnsi="Times New Roman"/>
          <w:sz w:val="24"/>
          <w:szCs w:val="24"/>
          <w:lang w:val="ru-RU"/>
        </w:rPr>
        <w:t xml:space="preserve"> ұңғыма оқпаны өлшемдерінің шеңберінде кабельді каротаж бен перфоратордың аулау жұмыстарына арналған құралдарын және қыстырғыштарды ұсынады, соның ішінде 406,4 мм </w:t>
      </w:r>
      <w:r w:rsidRPr="00C9464C">
        <w:rPr>
          <w:rFonts w:ascii="Times New Roman" w:hAnsi="Times New Roman"/>
          <w:sz w:val="24"/>
          <w:szCs w:val="24"/>
          <w:lang w:val="ru-RU"/>
        </w:rPr>
        <w:t>(</w:t>
      </w:r>
      <w:r w:rsidRPr="00C9464C">
        <w:rPr>
          <w:rFonts w:ascii="Times New Roman" w:hAnsi="Times New Roman"/>
          <w:spacing w:val="-3"/>
          <w:sz w:val="24"/>
          <w:szCs w:val="24"/>
          <w:lang w:val="ru-RU"/>
        </w:rPr>
        <w:t>16”)</w:t>
      </w:r>
      <w:r>
        <w:rPr>
          <w:rFonts w:ascii="Times New Roman" w:hAnsi="Times New Roman"/>
          <w:spacing w:val="-3"/>
          <w:sz w:val="24"/>
          <w:szCs w:val="24"/>
          <w:lang w:val="ru-RU"/>
        </w:rPr>
        <w:t xml:space="preserve"> дейін қоса алғанда – кабельдік құралдардың нақты өлшемі бұдан әрі анықталатын болады; перфораторлардың күтілетін ең үлкен сыртқы диаметрі - </w:t>
      </w:r>
      <w:r w:rsidRPr="00C9464C">
        <w:rPr>
          <w:rFonts w:ascii="Times New Roman" w:hAnsi="Times New Roman"/>
          <w:spacing w:val="-3"/>
          <w:sz w:val="24"/>
          <w:szCs w:val="24"/>
          <w:lang w:val="ru-RU"/>
        </w:rPr>
        <w:t>114,3 мм (4-1/2”)</w:t>
      </w:r>
      <w:r>
        <w:rPr>
          <w:rFonts w:ascii="Times New Roman" w:hAnsi="Times New Roman"/>
          <w:spacing w:val="-3"/>
          <w:sz w:val="24"/>
          <w:szCs w:val="24"/>
          <w:lang w:val="ru-RU"/>
        </w:rPr>
        <w:t xml:space="preserve">, каротажды құралдардың диаметрі - </w:t>
      </w:r>
      <w:r w:rsidRPr="00C9464C">
        <w:rPr>
          <w:rFonts w:ascii="Times New Roman" w:hAnsi="Times New Roman"/>
          <w:spacing w:val="-3"/>
          <w:sz w:val="24"/>
          <w:szCs w:val="24"/>
          <w:lang w:val="ru-RU"/>
        </w:rPr>
        <w:t>85,725 мм (3-3/8”), 92,075 мм (3 5/8”).</w:t>
      </w:r>
      <w:r>
        <w:rPr>
          <w:rFonts w:ascii="Times New Roman" w:hAnsi="Times New Roman"/>
          <w:sz w:val="24"/>
          <w:szCs w:val="24"/>
          <w:lang w:val="ru-RU"/>
        </w:rPr>
        <w:t xml:space="preserve"> </w:t>
      </w:r>
    </w:p>
    <w:p w:rsidR="00F24139" w:rsidRDefault="00F24139">
      <w:pPr>
        <w:spacing w:line="240" w:lineRule="auto"/>
        <w:ind w:left="0" w:firstLine="0"/>
        <w:rPr>
          <w:rFonts w:ascii="Times New Roman" w:hAnsi="Times New Roman"/>
          <w:spacing w:val="-3"/>
          <w:sz w:val="24"/>
          <w:szCs w:val="24"/>
          <w:lang w:val="ru-RU"/>
        </w:rPr>
      </w:pPr>
      <w:r w:rsidRPr="00C9464C">
        <w:rPr>
          <w:rFonts w:ascii="Times New Roman" w:hAnsi="Times New Roman"/>
          <w:spacing w:val="-3"/>
          <w:sz w:val="24"/>
          <w:szCs w:val="24"/>
          <w:lang w:val="ru-RU"/>
        </w:rPr>
        <w:t>1.2</w:t>
      </w:r>
      <w:r>
        <w:rPr>
          <w:rFonts w:ascii="Times New Roman" w:hAnsi="Times New Roman"/>
          <w:spacing w:val="-3"/>
          <w:sz w:val="24"/>
          <w:szCs w:val="24"/>
          <w:lang w:val="ru-RU"/>
        </w:rPr>
        <w:t xml:space="preserve"> </w:t>
      </w:r>
      <w:r w:rsidR="003D3403">
        <w:rPr>
          <w:rFonts w:ascii="Times New Roman" w:hAnsi="Times New Roman"/>
          <w:sz w:val="24"/>
          <w:szCs w:val="24"/>
          <w:lang w:val="kk-KZ" w:bidi="bn-IN"/>
        </w:rPr>
        <w:t>Орындаушы</w:t>
      </w:r>
      <w:r w:rsidR="004D1AAF">
        <w:rPr>
          <w:rFonts w:ascii="Times New Roman" w:hAnsi="Times New Roman"/>
          <w:sz w:val="24"/>
          <w:szCs w:val="24"/>
          <w:lang w:val="kk-KZ" w:bidi="bn-IN"/>
        </w:rPr>
        <w:t xml:space="preserve"> аулай Қызметтерін көрсетуге және аулау құралдарын жалдауға қабілетті болуға міндетті </w:t>
      </w:r>
      <w:r>
        <w:rPr>
          <w:rFonts w:ascii="Times New Roman" w:hAnsi="Times New Roman"/>
          <w:spacing w:val="-3"/>
          <w:sz w:val="24"/>
          <w:szCs w:val="24"/>
          <w:lang w:val="ru-RU"/>
        </w:rPr>
        <w:t xml:space="preserve">және Конкурстық өтінімінде өзінің тәжірибесі және құзыретінің негізінде 2-кестеде көрсетілген оқпанның және орнатпалы бағаналардың диаметрі шеңберінде пайдаланылатын құралдарды </w:t>
      </w:r>
      <w:r w:rsidR="004D1AAF">
        <w:rPr>
          <w:rFonts w:ascii="Times New Roman" w:hAnsi="Times New Roman"/>
          <w:spacing w:val="-3"/>
          <w:sz w:val="24"/>
          <w:szCs w:val="24"/>
          <w:lang w:val="ru-RU"/>
        </w:rPr>
        <w:t xml:space="preserve">жалдауға </w:t>
      </w:r>
      <w:r>
        <w:rPr>
          <w:rFonts w:ascii="Times New Roman" w:hAnsi="Times New Roman"/>
          <w:spacing w:val="-3"/>
          <w:sz w:val="24"/>
          <w:szCs w:val="24"/>
          <w:lang w:val="ru-RU"/>
        </w:rPr>
        <w:t xml:space="preserve">қатысты қосымша ұсыныстарды береді.  </w:t>
      </w:r>
    </w:p>
    <w:p w:rsidR="00B96771" w:rsidRPr="00366F2A" w:rsidRDefault="00B96771">
      <w:pPr>
        <w:spacing w:line="240" w:lineRule="auto"/>
        <w:ind w:left="0" w:firstLine="0"/>
        <w:rPr>
          <w:rFonts w:ascii="Times New Roman" w:hAnsi="Times New Roman"/>
          <w:sz w:val="24"/>
          <w:szCs w:val="24"/>
          <w:lang w:val="kk-KZ"/>
        </w:rPr>
      </w:pPr>
      <w:r w:rsidRPr="00366F2A">
        <w:rPr>
          <w:rFonts w:ascii="Times New Roman" w:hAnsi="Times New Roman"/>
          <w:spacing w:val="-3"/>
          <w:sz w:val="24"/>
          <w:szCs w:val="24"/>
          <w:lang w:val="ru-RU"/>
        </w:rPr>
        <w:t>1.3</w:t>
      </w:r>
      <w:r w:rsidR="00366F2A" w:rsidRPr="00366F2A">
        <w:rPr>
          <w:rFonts w:ascii="Times New Roman" w:hAnsi="Times New Roman"/>
          <w:spacing w:val="-3"/>
          <w:sz w:val="24"/>
          <w:szCs w:val="24"/>
          <w:lang w:val="ru-RU"/>
        </w:rPr>
        <w:t xml:space="preserve"> </w:t>
      </w:r>
      <w:r w:rsidR="009F3EB8" w:rsidRPr="00FD6264">
        <w:rPr>
          <w:rFonts w:ascii="Times New Roman" w:hAnsi="Times New Roman"/>
          <w:sz w:val="24"/>
          <w:szCs w:val="24"/>
          <w:lang w:val="kk-KZ"/>
        </w:rPr>
        <w:t>Орындаушының Қазақстан Маңғыстау облысында жеткілікті инфрақұрылымы бар жөндеу-мехникалық цехы</w:t>
      </w:r>
      <w:r w:rsidR="009F3EB8">
        <w:rPr>
          <w:rFonts w:ascii="Times New Roman" w:hAnsi="Times New Roman"/>
          <w:sz w:val="24"/>
          <w:szCs w:val="24"/>
          <w:lang w:val="kk-KZ"/>
        </w:rPr>
        <w:t>ның</w:t>
      </w:r>
      <w:r w:rsidR="009F3EB8" w:rsidRPr="00FD6264">
        <w:rPr>
          <w:rFonts w:ascii="Times New Roman" w:hAnsi="Times New Roman"/>
          <w:sz w:val="24"/>
          <w:szCs w:val="24"/>
          <w:lang w:val="kk-KZ"/>
        </w:rPr>
        <w:t xml:space="preserve"> болуы</w:t>
      </w:r>
      <w:r w:rsidR="009F3EB8">
        <w:rPr>
          <w:rFonts w:ascii="Times New Roman" w:hAnsi="Times New Roman"/>
          <w:sz w:val="24"/>
          <w:szCs w:val="24"/>
          <w:lang w:val="kk-KZ"/>
        </w:rPr>
        <w:t xml:space="preserve"> туралы раустаушы құжаттары болуы және ұсынуы тиіс</w:t>
      </w:r>
      <w:r w:rsidR="009F3EB8" w:rsidRPr="00FD6264">
        <w:rPr>
          <w:rFonts w:ascii="Times New Roman" w:hAnsi="Times New Roman"/>
          <w:sz w:val="24"/>
          <w:szCs w:val="24"/>
          <w:lang w:val="kk-KZ"/>
        </w:rPr>
        <w:t>.</w:t>
      </w:r>
      <w:r w:rsidR="009F3EB8" w:rsidRPr="00366F2A">
        <w:rPr>
          <w:rFonts w:ascii="Times New Roman" w:hAnsi="Times New Roman"/>
          <w:sz w:val="24"/>
          <w:szCs w:val="24"/>
          <w:lang w:val="kk-KZ"/>
        </w:rPr>
        <w:t xml:space="preserve"> Орындаушының өндірістік нысандары қысқа мерзімде қызмет </w:t>
      </w:r>
      <w:r w:rsidR="009F3EB8">
        <w:rPr>
          <w:rFonts w:ascii="Times New Roman" w:hAnsi="Times New Roman"/>
          <w:sz w:val="24"/>
          <w:szCs w:val="24"/>
          <w:lang w:val="kk-KZ"/>
        </w:rPr>
        <w:t xml:space="preserve">аулау жабдығын/құралдарына қызмет </w:t>
      </w:r>
      <w:r w:rsidR="009F3EB8" w:rsidRPr="00366F2A">
        <w:rPr>
          <w:rFonts w:ascii="Times New Roman" w:hAnsi="Times New Roman"/>
          <w:sz w:val="24"/>
          <w:szCs w:val="24"/>
          <w:lang w:val="kk-KZ"/>
        </w:rPr>
        <w:t xml:space="preserve">көрсету/жөндеу/дайындау кезінде қажет болуы мүмкін </w:t>
      </w:r>
      <w:r w:rsidR="009F3EB8" w:rsidRPr="002C486E">
        <w:rPr>
          <w:rFonts w:ascii="Times New Roman" w:hAnsi="Times New Roman"/>
          <w:spacing w:val="-3"/>
          <w:sz w:val="24"/>
          <w:szCs w:val="24"/>
          <w:lang w:val="kk-KZ"/>
        </w:rPr>
        <w:t>жонғыш білдектер, фрезермен өңдеу білдектері, бұрғылайтын білдектер, ажарлау білдектері, аралау білдектері/кеспелі білдектер, пісіру жабдығы, бұрандалар</w:t>
      </w:r>
      <w:r w:rsidR="002C486E" w:rsidRPr="002C486E">
        <w:rPr>
          <w:rFonts w:ascii="Times New Roman" w:hAnsi="Times New Roman"/>
          <w:spacing w:val="-3"/>
          <w:sz w:val="24"/>
          <w:szCs w:val="24"/>
          <w:lang w:val="kk-KZ"/>
        </w:rPr>
        <w:t>ды</w:t>
      </w:r>
      <w:r w:rsidR="009F3EB8" w:rsidRPr="002C486E">
        <w:rPr>
          <w:rFonts w:ascii="Times New Roman" w:hAnsi="Times New Roman"/>
          <w:spacing w:val="-3"/>
          <w:sz w:val="24"/>
          <w:szCs w:val="24"/>
          <w:lang w:val="kk-KZ"/>
        </w:rPr>
        <w:t xml:space="preserve"> кесуге арналған жабдық сияқты  </w:t>
      </w:r>
      <w:r w:rsidR="009F3EB8" w:rsidRPr="002C486E">
        <w:rPr>
          <w:rFonts w:ascii="Times New Roman" w:hAnsi="Times New Roman"/>
          <w:sz w:val="24"/>
          <w:szCs w:val="24"/>
          <w:lang w:val="kk-KZ"/>
        </w:rPr>
        <w:t>барлық құралдармен жабдықталуы тиіс.</w:t>
      </w:r>
    </w:p>
    <w:p w:rsidR="00366F2A" w:rsidRPr="00366F2A" w:rsidRDefault="00B96771" w:rsidP="00C93DA0">
      <w:pPr>
        <w:spacing w:line="240" w:lineRule="auto"/>
        <w:ind w:left="0" w:firstLine="0"/>
        <w:rPr>
          <w:rFonts w:ascii="Times New Roman" w:hAnsi="Times New Roman"/>
          <w:spacing w:val="-3"/>
          <w:sz w:val="24"/>
          <w:szCs w:val="24"/>
          <w:lang w:val="kk-KZ"/>
        </w:rPr>
      </w:pPr>
      <w:r w:rsidRPr="00366F2A">
        <w:rPr>
          <w:rFonts w:ascii="Times New Roman" w:hAnsi="Times New Roman"/>
          <w:sz w:val="24"/>
          <w:szCs w:val="24"/>
          <w:lang w:val="kk-KZ"/>
        </w:rPr>
        <w:t>1.</w:t>
      </w:r>
      <w:r w:rsidR="00453998">
        <w:rPr>
          <w:rFonts w:ascii="Times New Roman" w:hAnsi="Times New Roman"/>
          <w:sz w:val="24"/>
          <w:szCs w:val="24"/>
          <w:lang w:val="kk-KZ"/>
        </w:rPr>
        <w:t>4</w:t>
      </w:r>
      <w:r w:rsidR="00366F2A" w:rsidRPr="00366F2A">
        <w:rPr>
          <w:rFonts w:ascii="Times New Roman" w:hAnsi="Times New Roman"/>
          <w:sz w:val="24"/>
          <w:szCs w:val="24"/>
          <w:lang w:val="kk-KZ"/>
        </w:rPr>
        <w:t xml:space="preserve"> Орындаушының </w:t>
      </w:r>
      <w:r w:rsidR="00366F2A" w:rsidRPr="00366F2A">
        <w:rPr>
          <w:rFonts w:ascii="Times New Roman" w:hAnsi="Times New Roman"/>
          <w:spacing w:val="-3"/>
          <w:sz w:val="24"/>
          <w:szCs w:val="24"/>
          <w:lang w:val="kk-KZ"/>
        </w:rPr>
        <w:t xml:space="preserve">жабдықтар бөлшектерінің бұрандасын жөндеуге /кесуге арналған АМИ (Америка мұнай институты) серитификаты болуы тиіс. Сонымен қатар </w:t>
      </w:r>
      <w:r w:rsidR="00910933" w:rsidRPr="00366F2A">
        <w:rPr>
          <w:rFonts w:ascii="Times New Roman" w:hAnsi="Times New Roman"/>
          <w:sz w:val="24"/>
          <w:szCs w:val="24"/>
          <w:lang w:val="kk-KZ"/>
        </w:rPr>
        <w:t xml:space="preserve">Орындаушының </w:t>
      </w:r>
      <w:r w:rsidR="00366F2A" w:rsidRPr="00366F2A">
        <w:rPr>
          <w:rFonts w:ascii="Times New Roman" w:hAnsi="Times New Roman"/>
          <w:spacing w:val="-3"/>
          <w:sz w:val="24"/>
          <w:szCs w:val="24"/>
          <w:lang w:val="kk-KZ"/>
        </w:rPr>
        <w:t>жабдықтар/құралдар бұрандасын жөндеуге /кесуге арналған келесі  сертификаттары болуы тиіс</w:t>
      </w:r>
      <w:r w:rsidR="002C486E">
        <w:rPr>
          <w:rFonts w:ascii="Times New Roman" w:hAnsi="Times New Roman"/>
          <w:spacing w:val="-3"/>
          <w:sz w:val="24"/>
          <w:szCs w:val="24"/>
          <w:lang w:val="kk-KZ"/>
        </w:rPr>
        <w:t xml:space="preserve"> және б</w:t>
      </w:r>
      <w:r w:rsidR="002C486E" w:rsidRPr="009F3EB8">
        <w:rPr>
          <w:rFonts w:ascii="Times New Roman" w:hAnsi="Times New Roman"/>
          <w:spacing w:val="-3"/>
          <w:sz w:val="24"/>
          <w:szCs w:val="24"/>
          <w:lang w:val="kk-KZ"/>
        </w:rPr>
        <w:t>арлық сертификаттардың көшірмелері тендер құжаттамасымен бірге ұсынылуы тиіс</w:t>
      </w:r>
      <w:r w:rsidR="00366F2A" w:rsidRPr="00366F2A">
        <w:rPr>
          <w:rFonts w:ascii="Times New Roman" w:hAnsi="Times New Roman"/>
          <w:spacing w:val="-3"/>
          <w:sz w:val="24"/>
          <w:szCs w:val="24"/>
          <w:lang w:val="kk-KZ"/>
        </w:rPr>
        <w:t>:</w:t>
      </w:r>
    </w:p>
    <w:p w:rsidR="00366F2A" w:rsidRPr="00366F2A" w:rsidRDefault="00366F2A" w:rsidP="00C93DA0">
      <w:pPr>
        <w:spacing w:line="240" w:lineRule="auto"/>
        <w:ind w:left="0" w:firstLine="0"/>
        <w:rPr>
          <w:rFonts w:ascii="Times New Roman" w:hAnsi="Times New Roman"/>
          <w:spacing w:val="-3"/>
          <w:sz w:val="24"/>
          <w:szCs w:val="24"/>
          <w:lang w:val="en-US"/>
        </w:rPr>
      </w:pPr>
      <w:r w:rsidRPr="00366F2A">
        <w:rPr>
          <w:rFonts w:ascii="Times New Roman" w:hAnsi="Times New Roman"/>
          <w:spacing w:val="-3"/>
          <w:sz w:val="24"/>
          <w:szCs w:val="24"/>
          <w:lang w:val="en-US"/>
        </w:rPr>
        <w:t>(a)</w:t>
      </w:r>
      <w:r w:rsidRPr="00366F2A">
        <w:rPr>
          <w:rFonts w:ascii="Times New Roman" w:hAnsi="Times New Roman"/>
          <w:spacing w:val="-3"/>
          <w:sz w:val="14"/>
          <w:szCs w:val="14"/>
          <w:lang w:val="en-US"/>
        </w:rPr>
        <w:t xml:space="preserve">                         </w:t>
      </w:r>
      <w:r w:rsidRPr="00ED079F">
        <w:rPr>
          <w:rFonts w:ascii="Times New Roman" w:hAnsi="Times New Roman"/>
          <w:b/>
          <w:spacing w:val="-3"/>
          <w:sz w:val="24"/>
          <w:szCs w:val="24"/>
          <w:lang w:val="en-US"/>
        </w:rPr>
        <w:t>API SPEC 7</w:t>
      </w:r>
      <w:r w:rsidRPr="00366F2A">
        <w:rPr>
          <w:rFonts w:ascii="Times New Roman" w:hAnsi="Times New Roman"/>
          <w:spacing w:val="-3"/>
          <w:sz w:val="24"/>
          <w:szCs w:val="24"/>
          <w:lang w:val="en-US"/>
        </w:rPr>
        <w:t xml:space="preserve"> </w:t>
      </w:r>
    </w:p>
    <w:p w:rsidR="00366F2A" w:rsidRPr="00366F2A" w:rsidRDefault="00366F2A" w:rsidP="00C93DA0">
      <w:pPr>
        <w:spacing w:line="240" w:lineRule="auto"/>
        <w:ind w:left="0" w:firstLine="0"/>
        <w:rPr>
          <w:rFonts w:ascii="Times New Roman" w:hAnsi="Times New Roman"/>
          <w:spacing w:val="-3"/>
          <w:sz w:val="24"/>
          <w:szCs w:val="24"/>
          <w:lang w:val="en-US"/>
        </w:rPr>
      </w:pPr>
      <w:r w:rsidRPr="00366F2A">
        <w:rPr>
          <w:rFonts w:ascii="Times New Roman" w:hAnsi="Times New Roman"/>
          <w:spacing w:val="-3"/>
          <w:sz w:val="24"/>
          <w:szCs w:val="24"/>
          <w:lang w:val="en-US"/>
        </w:rPr>
        <w:t>(b)</w:t>
      </w:r>
      <w:r w:rsidRPr="00366F2A">
        <w:rPr>
          <w:rFonts w:ascii="Times New Roman" w:hAnsi="Times New Roman"/>
          <w:spacing w:val="-3"/>
          <w:sz w:val="14"/>
          <w:szCs w:val="14"/>
          <w:lang w:val="en-US"/>
        </w:rPr>
        <w:t xml:space="preserve">                        </w:t>
      </w:r>
      <w:r w:rsidRPr="00ED079F">
        <w:rPr>
          <w:rFonts w:ascii="Times New Roman" w:hAnsi="Times New Roman"/>
          <w:b/>
          <w:spacing w:val="-3"/>
          <w:sz w:val="24"/>
          <w:szCs w:val="24"/>
          <w:lang w:val="en-US"/>
        </w:rPr>
        <w:t>API SPEC 5 CT</w:t>
      </w:r>
    </w:p>
    <w:p w:rsidR="00366F2A" w:rsidRPr="00946B9A" w:rsidRDefault="00366F2A" w:rsidP="00C93DA0">
      <w:pPr>
        <w:spacing w:line="240" w:lineRule="auto"/>
        <w:ind w:left="0" w:firstLine="0"/>
        <w:rPr>
          <w:rFonts w:ascii="Times New Roman" w:hAnsi="Times New Roman"/>
          <w:spacing w:val="-3"/>
          <w:sz w:val="24"/>
          <w:szCs w:val="24"/>
          <w:lang w:val="en-US"/>
        </w:rPr>
      </w:pPr>
      <w:r w:rsidRPr="00366F2A">
        <w:rPr>
          <w:rFonts w:ascii="Times New Roman" w:hAnsi="Times New Roman"/>
          <w:spacing w:val="-3"/>
          <w:sz w:val="24"/>
          <w:szCs w:val="24"/>
        </w:rPr>
        <w:t>(c)</w:t>
      </w:r>
      <w:r w:rsidRPr="00366F2A">
        <w:rPr>
          <w:rFonts w:ascii="Times New Roman" w:hAnsi="Times New Roman"/>
          <w:spacing w:val="-3"/>
          <w:sz w:val="14"/>
          <w:szCs w:val="14"/>
        </w:rPr>
        <w:t xml:space="preserve">                         </w:t>
      </w:r>
      <w:r w:rsidRPr="00ED079F">
        <w:rPr>
          <w:rFonts w:ascii="Times New Roman" w:hAnsi="Times New Roman"/>
          <w:b/>
          <w:spacing w:val="-3"/>
          <w:sz w:val="24"/>
          <w:szCs w:val="24"/>
        </w:rPr>
        <w:t>VAM TOP Services</w:t>
      </w:r>
      <w:r w:rsidRPr="00366F2A">
        <w:rPr>
          <w:rFonts w:ascii="Times New Roman" w:hAnsi="Times New Roman"/>
          <w:spacing w:val="-3"/>
          <w:sz w:val="24"/>
          <w:szCs w:val="24"/>
        </w:rPr>
        <w:t xml:space="preserve"> </w:t>
      </w:r>
    </w:p>
    <w:p w:rsidR="009F3EB8" w:rsidRPr="009F3EB8" w:rsidRDefault="009F3EB8" w:rsidP="00C93DA0">
      <w:pPr>
        <w:pStyle w:val="Normal1"/>
        <w:ind w:left="0" w:firstLine="0"/>
        <w:rPr>
          <w:rFonts w:ascii="Times New Roman" w:hAnsi="Times New Roman"/>
          <w:spacing w:val="-3"/>
          <w:sz w:val="24"/>
          <w:szCs w:val="24"/>
          <w:lang w:val="kk-KZ" w:eastAsia="ru-RU"/>
        </w:rPr>
      </w:pPr>
      <w:r w:rsidRPr="009F3EB8">
        <w:rPr>
          <w:rFonts w:ascii="Times New Roman" w:hAnsi="Times New Roman"/>
          <w:spacing w:val="-3"/>
          <w:sz w:val="24"/>
          <w:szCs w:val="24"/>
          <w:lang w:val="kk-KZ" w:eastAsia="ru-RU"/>
        </w:rPr>
        <w:t>1.</w:t>
      </w:r>
      <w:r w:rsidR="00453998">
        <w:rPr>
          <w:rFonts w:ascii="Times New Roman" w:hAnsi="Times New Roman"/>
          <w:spacing w:val="-3"/>
          <w:sz w:val="24"/>
          <w:szCs w:val="24"/>
          <w:lang w:val="kk-KZ" w:eastAsia="ru-RU"/>
        </w:rPr>
        <w:t>5</w:t>
      </w:r>
      <w:r w:rsidRPr="009F3EB8">
        <w:rPr>
          <w:rFonts w:ascii="Times New Roman" w:hAnsi="Times New Roman"/>
          <w:spacing w:val="-3"/>
          <w:sz w:val="24"/>
          <w:szCs w:val="24"/>
          <w:lang w:val="kk-KZ" w:eastAsia="ru-RU"/>
        </w:rPr>
        <w:t xml:space="preserve">. Орындаушы тендер құжаттамасында аулау қызметі бойынша </w:t>
      </w:r>
      <w:r w:rsidR="002C486E" w:rsidRPr="002C486E">
        <w:rPr>
          <w:rFonts w:ascii="Times New Roman" w:hAnsi="Times New Roman"/>
          <w:spacing w:val="-3"/>
          <w:sz w:val="24"/>
          <w:szCs w:val="24"/>
          <w:lang w:val="kk-KZ" w:eastAsia="ru-RU"/>
        </w:rPr>
        <w:t>алдын-ала жұмыс бағдарламасын</w:t>
      </w:r>
      <w:r w:rsidR="002C486E">
        <w:rPr>
          <w:rFonts w:ascii="Times New Roman" w:hAnsi="Times New Roman"/>
          <w:spacing w:val="-3"/>
          <w:sz w:val="24"/>
          <w:szCs w:val="24"/>
          <w:lang w:val="en-US" w:eastAsia="ru-RU"/>
        </w:rPr>
        <w:t xml:space="preserve"> </w:t>
      </w:r>
      <w:r w:rsidRPr="009F3EB8">
        <w:rPr>
          <w:rFonts w:ascii="Times New Roman" w:hAnsi="Times New Roman"/>
          <w:spacing w:val="-3"/>
          <w:sz w:val="24"/>
          <w:szCs w:val="24"/>
          <w:lang w:val="kk-KZ" w:eastAsia="ru-RU"/>
        </w:rPr>
        <w:t xml:space="preserve">ұсынуы тиіс. </w:t>
      </w:r>
    </w:p>
    <w:p w:rsidR="009F3EB8" w:rsidRPr="009F3EB8" w:rsidRDefault="009F3EB8" w:rsidP="00C93DA0">
      <w:pPr>
        <w:pStyle w:val="Normal1"/>
        <w:ind w:left="0" w:firstLine="0"/>
        <w:rPr>
          <w:rFonts w:ascii="Times New Roman" w:hAnsi="Times New Roman"/>
          <w:spacing w:val="-3"/>
          <w:sz w:val="24"/>
          <w:szCs w:val="24"/>
          <w:lang w:val="kk-KZ" w:eastAsia="ru-RU"/>
        </w:rPr>
      </w:pPr>
      <w:r w:rsidRPr="009F3EB8">
        <w:rPr>
          <w:rFonts w:ascii="Times New Roman" w:hAnsi="Times New Roman"/>
          <w:spacing w:val="-3"/>
          <w:sz w:val="24"/>
          <w:szCs w:val="24"/>
          <w:lang w:val="kk-KZ" w:eastAsia="ru-RU"/>
        </w:rPr>
        <w:t>1.</w:t>
      </w:r>
      <w:r w:rsidR="00453998">
        <w:rPr>
          <w:rFonts w:ascii="Times New Roman" w:hAnsi="Times New Roman"/>
          <w:spacing w:val="-3"/>
          <w:sz w:val="24"/>
          <w:szCs w:val="24"/>
          <w:lang w:val="kk-KZ" w:eastAsia="ru-RU"/>
        </w:rPr>
        <w:t>6</w:t>
      </w:r>
      <w:r w:rsidRPr="009F3EB8">
        <w:rPr>
          <w:rFonts w:ascii="Times New Roman" w:hAnsi="Times New Roman"/>
          <w:spacing w:val="-3"/>
          <w:sz w:val="24"/>
          <w:szCs w:val="24"/>
          <w:lang w:val="kk-KZ" w:eastAsia="ru-RU"/>
        </w:rPr>
        <w:t xml:space="preserve">. </w:t>
      </w:r>
      <w:r w:rsidR="001101EB" w:rsidRPr="001101EB">
        <w:rPr>
          <w:rFonts w:ascii="Times New Roman" w:hAnsi="Times New Roman"/>
          <w:spacing w:val="-3"/>
          <w:sz w:val="24"/>
          <w:szCs w:val="24"/>
          <w:lang w:val="kk-KZ" w:eastAsia="ru-RU"/>
        </w:rPr>
        <w:t xml:space="preserve"> Орындаушы </w:t>
      </w:r>
      <w:r w:rsidR="004D1AAF">
        <w:rPr>
          <w:rFonts w:ascii="Times New Roman" w:hAnsi="Times New Roman"/>
          <w:spacing w:val="-3"/>
          <w:sz w:val="24"/>
          <w:szCs w:val="24"/>
          <w:lang w:val="kk-KZ" w:eastAsia="ru-RU"/>
        </w:rPr>
        <w:t xml:space="preserve">тендер құжаттамасының құрамында </w:t>
      </w:r>
      <w:r w:rsidR="001101EB" w:rsidRPr="001101EB">
        <w:rPr>
          <w:rFonts w:ascii="Times New Roman" w:hAnsi="Times New Roman"/>
          <w:spacing w:val="-3"/>
          <w:sz w:val="24"/>
          <w:szCs w:val="24"/>
          <w:lang w:val="kk-KZ" w:eastAsia="ru-RU"/>
        </w:rPr>
        <w:t xml:space="preserve">хат түрінде </w:t>
      </w:r>
      <w:r w:rsidRPr="009F3EB8">
        <w:rPr>
          <w:rFonts w:ascii="Times New Roman" w:hAnsi="Times New Roman"/>
          <w:spacing w:val="-3"/>
          <w:sz w:val="24"/>
          <w:szCs w:val="24"/>
          <w:lang w:val="kk-KZ" w:eastAsia="ru-RU"/>
        </w:rPr>
        <w:t>5,6,7 және 8 -кестелерде көрсетілген құралдар</w:t>
      </w:r>
      <w:r w:rsidR="00310EB1">
        <w:rPr>
          <w:rFonts w:ascii="Times New Roman" w:hAnsi="Times New Roman"/>
          <w:spacing w:val="-3"/>
          <w:sz w:val="24"/>
          <w:szCs w:val="24"/>
          <w:lang w:val="kk-KZ" w:eastAsia="ru-RU"/>
        </w:rPr>
        <w:t>дың барын</w:t>
      </w:r>
      <w:r w:rsidRPr="009F3EB8">
        <w:rPr>
          <w:rFonts w:ascii="Times New Roman" w:hAnsi="Times New Roman"/>
          <w:spacing w:val="-3"/>
          <w:sz w:val="24"/>
          <w:szCs w:val="24"/>
          <w:lang w:val="kk-KZ" w:eastAsia="ru-RU"/>
        </w:rPr>
        <w:t xml:space="preserve"> тиіс.  </w:t>
      </w:r>
    </w:p>
    <w:p w:rsidR="00F24139" w:rsidRPr="009F3EB8" w:rsidRDefault="00F24139" w:rsidP="001771E6">
      <w:pPr>
        <w:pStyle w:val="Normal1"/>
        <w:tabs>
          <w:tab w:val="clear" w:pos="851"/>
          <w:tab w:val="left" w:pos="426"/>
        </w:tabs>
        <w:ind w:left="0" w:firstLine="0"/>
        <w:rPr>
          <w:rFonts w:ascii="Times New Roman" w:hAnsi="Times New Roman"/>
          <w:spacing w:val="-2"/>
          <w:sz w:val="24"/>
          <w:szCs w:val="24"/>
          <w:lang w:val="kk-KZ" w:eastAsia="ru-RU"/>
        </w:rPr>
      </w:pPr>
      <w:r w:rsidRPr="009F3EB8">
        <w:rPr>
          <w:rFonts w:ascii="Times New Roman" w:hAnsi="Times New Roman"/>
          <w:spacing w:val="-3"/>
          <w:sz w:val="24"/>
          <w:szCs w:val="24"/>
          <w:lang w:val="kk-KZ" w:eastAsia="ru-RU"/>
        </w:rPr>
        <w:lastRenderedPageBreak/>
        <w:t>1.</w:t>
      </w:r>
      <w:r w:rsidR="00453998">
        <w:rPr>
          <w:rFonts w:ascii="Times New Roman" w:hAnsi="Times New Roman"/>
          <w:spacing w:val="-3"/>
          <w:sz w:val="24"/>
          <w:szCs w:val="24"/>
          <w:lang w:val="kk-KZ" w:eastAsia="ru-RU"/>
        </w:rPr>
        <w:t>7</w:t>
      </w:r>
      <w:r w:rsidR="009F3EB8" w:rsidRPr="009F3EB8">
        <w:rPr>
          <w:rFonts w:ascii="Times New Roman" w:hAnsi="Times New Roman"/>
          <w:spacing w:val="-3"/>
          <w:sz w:val="24"/>
          <w:szCs w:val="24"/>
          <w:lang w:val="kk-KZ" w:eastAsia="ru-RU"/>
        </w:rPr>
        <w:t>.</w:t>
      </w:r>
      <w:r w:rsidRPr="009F3EB8">
        <w:rPr>
          <w:rFonts w:ascii="Times New Roman" w:hAnsi="Times New Roman"/>
          <w:spacing w:val="-3"/>
          <w:sz w:val="24"/>
          <w:szCs w:val="24"/>
          <w:lang w:val="kk-KZ" w:eastAsia="ru-RU"/>
        </w:rPr>
        <w:t xml:space="preserve"> 5-</w:t>
      </w:r>
      <w:r w:rsidRPr="009F3EB8">
        <w:rPr>
          <w:rFonts w:ascii="Times New Roman" w:hAnsi="Times New Roman"/>
          <w:spacing w:val="-2"/>
          <w:sz w:val="24"/>
          <w:szCs w:val="24"/>
          <w:lang w:val="kk-KZ" w:eastAsia="ru-RU"/>
        </w:rPr>
        <w:t xml:space="preserve">кестеде көрсетілген Жабдық толығымен тексерілген, түгенделген, жасақталған, көлік себетіне түсірілген, теңізде жұмыс істеу шарттарына бейімделген, тиісінше шарттарда сақталған және Тапсырысшымен тағайындалған жерде пайдалануға дайын күйде болуы тиіс. </w:t>
      </w:r>
    </w:p>
    <w:p w:rsidR="00F24139" w:rsidRPr="009F3EB8" w:rsidRDefault="00F24139" w:rsidP="00453998">
      <w:pPr>
        <w:pStyle w:val="Normal1"/>
        <w:tabs>
          <w:tab w:val="clear" w:pos="851"/>
          <w:tab w:val="left" w:pos="567"/>
        </w:tabs>
        <w:ind w:left="0" w:firstLine="0"/>
        <w:rPr>
          <w:rFonts w:ascii="Times New Roman" w:hAnsi="Times New Roman"/>
          <w:spacing w:val="-2"/>
          <w:sz w:val="24"/>
          <w:szCs w:val="24"/>
          <w:lang w:val="kk-KZ" w:eastAsia="ru-RU"/>
        </w:rPr>
      </w:pPr>
      <w:r w:rsidRPr="009F3EB8">
        <w:rPr>
          <w:rFonts w:ascii="Times New Roman" w:hAnsi="Times New Roman"/>
          <w:spacing w:val="-2"/>
          <w:sz w:val="24"/>
          <w:szCs w:val="24"/>
          <w:lang w:val="kk-KZ" w:eastAsia="ru-RU"/>
        </w:rPr>
        <w:t>1.</w:t>
      </w:r>
      <w:r w:rsidR="00453998">
        <w:rPr>
          <w:rFonts w:ascii="Times New Roman" w:hAnsi="Times New Roman"/>
          <w:spacing w:val="-2"/>
          <w:sz w:val="24"/>
          <w:szCs w:val="24"/>
          <w:lang w:val="kk-KZ" w:eastAsia="ru-RU"/>
        </w:rPr>
        <w:t>8</w:t>
      </w:r>
      <w:r w:rsidR="009F3EB8" w:rsidRPr="009F3EB8">
        <w:rPr>
          <w:rFonts w:ascii="Times New Roman" w:hAnsi="Times New Roman"/>
          <w:spacing w:val="-2"/>
          <w:sz w:val="24"/>
          <w:szCs w:val="24"/>
          <w:lang w:val="kk-KZ" w:eastAsia="ru-RU"/>
        </w:rPr>
        <w:t>.</w:t>
      </w:r>
      <w:r w:rsidRPr="009F3EB8">
        <w:rPr>
          <w:rFonts w:ascii="Times New Roman" w:hAnsi="Times New Roman"/>
          <w:spacing w:val="-2"/>
          <w:sz w:val="24"/>
          <w:szCs w:val="24"/>
          <w:lang w:val="kk-KZ" w:eastAsia="ru-RU"/>
        </w:rPr>
        <w:tab/>
      </w:r>
      <w:r w:rsidR="003D3403" w:rsidRPr="009F3EB8">
        <w:rPr>
          <w:rFonts w:ascii="Times New Roman" w:hAnsi="Times New Roman"/>
          <w:spacing w:val="-2"/>
          <w:sz w:val="24"/>
          <w:szCs w:val="24"/>
          <w:lang w:val="kk-KZ" w:eastAsia="ru-RU"/>
        </w:rPr>
        <w:t>Орындаушы</w:t>
      </w:r>
      <w:r w:rsidRPr="009F3EB8">
        <w:rPr>
          <w:rFonts w:ascii="Times New Roman" w:hAnsi="Times New Roman"/>
          <w:spacing w:val="-2"/>
          <w:sz w:val="24"/>
          <w:szCs w:val="24"/>
          <w:lang w:val="kk-KZ" w:eastAsia="ru-RU"/>
        </w:rPr>
        <w:t xml:space="preserve"> 5</w:t>
      </w:r>
      <w:r w:rsidR="009F3EB8" w:rsidRPr="009F3EB8">
        <w:rPr>
          <w:rFonts w:ascii="Times New Roman" w:hAnsi="Times New Roman"/>
          <w:spacing w:val="-2"/>
          <w:sz w:val="24"/>
          <w:szCs w:val="24"/>
          <w:lang w:val="kk-KZ" w:eastAsia="ru-RU"/>
        </w:rPr>
        <w:t>,6,7 және 8</w:t>
      </w:r>
      <w:r w:rsidRPr="009F3EB8">
        <w:rPr>
          <w:rFonts w:ascii="Times New Roman" w:hAnsi="Times New Roman"/>
          <w:spacing w:val="-2"/>
          <w:sz w:val="24"/>
          <w:szCs w:val="24"/>
          <w:lang w:val="kk-KZ" w:eastAsia="ru-RU"/>
        </w:rPr>
        <w:t>-кесте</w:t>
      </w:r>
      <w:r w:rsidR="009F3EB8" w:rsidRPr="009F3EB8">
        <w:rPr>
          <w:rFonts w:ascii="Times New Roman" w:hAnsi="Times New Roman"/>
          <w:spacing w:val="-2"/>
          <w:sz w:val="24"/>
          <w:szCs w:val="24"/>
          <w:lang w:val="kk-KZ" w:eastAsia="ru-RU"/>
        </w:rPr>
        <w:t>лер</w:t>
      </w:r>
      <w:r w:rsidRPr="009F3EB8">
        <w:rPr>
          <w:rFonts w:ascii="Times New Roman" w:hAnsi="Times New Roman"/>
          <w:spacing w:val="-2"/>
          <w:sz w:val="24"/>
          <w:szCs w:val="24"/>
          <w:lang w:val="kk-KZ" w:eastAsia="ru-RU"/>
        </w:rPr>
        <w:t xml:space="preserve">де көрсетілмеген, бірақ </w:t>
      </w:r>
      <w:r w:rsidR="003D3403" w:rsidRPr="009F3EB8">
        <w:rPr>
          <w:rFonts w:ascii="Times New Roman" w:hAnsi="Times New Roman"/>
          <w:spacing w:val="-2"/>
          <w:sz w:val="24"/>
          <w:szCs w:val="24"/>
          <w:lang w:val="kk-KZ" w:eastAsia="ru-RU"/>
        </w:rPr>
        <w:t>Орындаушы</w:t>
      </w:r>
      <w:r w:rsidRPr="009F3EB8">
        <w:rPr>
          <w:rFonts w:ascii="Times New Roman" w:hAnsi="Times New Roman"/>
          <w:spacing w:val="-2"/>
          <w:sz w:val="24"/>
          <w:szCs w:val="24"/>
          <w:lang w:val="kk-KZ" w:eastAsia="ru-RU"/>
        </w:rPr>
        <w:t xml:space="preserve">ның Бағатізбесінде келтірілген, сондай-ақ осы Шарттың ережелеріне сәйкес Тапсырыс-жүктелім және Бекіту шартымен Қызметтердің көлемінде қолданылатын қосымша жабдықты ұсынуы тиіс.  </w:t>
      </w:r>
    </w:p>
    <w:p w:rsidR="00F24139" w:rsidRPr="009F3EB8" w:rsidRDefault="00F24139" w:rsidP="00453998">
      <w:pPr>
        <w:pStyle w:val="Normal1"/>
        <w:tabs>
          <w:tab w:val="clear" w:pos="851"/>
          <w:tab w:val="left" w:pos="567"/>
        </w:tabs>
        <w:ind w:left="0" w:firstLine="0"/>
        <w:rPr>
          <w:rFonts w:ascii="Times New Roman" w:hAnsi="Times New Roman"/>
          <w:spacing w:val="-2"/>
          <w:sz w:val="24"/>
          <w:szCs w:val="24"/>
          <w:lang w:val="kk-KZ" w:eastAsia="ru-RU"/>
        </w:rPr>
      </w:pPr>
      <w:r w:rsidRPr="009F3EB8">
        <w:rPr>
          <w:rFonts w:ascii="Times New Roman" w:hAnsi="Times New Roman"/>
          <w:spacing w:val="-2"/>
          <w:sz w:val="24"/>
          <w:szCs w:val="24"/>
          <w:lang w:val="kk-KZ" w:eastAsia="ru-RU"/>
        </w:rPr>
        <w:t>1.</w:t>
      </w:r>
      <w:r w:rsidR="00453998" w:rsidRPr="009F3EB8">
        <w:rPr>
          <w:rFonts w:ascii="Times New Roman" w:hAnsi="Times New Roman"/>
          <w:spacing w:val="-2"/>
          <w:sz w:val="24"/>
          <w:szCs w:val="24"/>
          <w:lang w:val="kk-KZ" w:eastAsia="ru-RU"/>
        </w:rPr>
        <w:t>1</w:t>
      </w:r>
      <w:r w:rsidR="00453998">
        <w:rPr>
          <w:rFonts w:ascii="Times New Roman" w:hAnsi="Times New Roman"/>
          <w:spacing w:val="-2"/>
          <w:sz w:val="24"/>
          <w:szCs w:val="24"/>
          <w:lang w:val="kk-KZ" w:eastAsia="ru-RU"/>
        </w:rPr>
        <w:t>9</w:t>
      </w:r>
      <w:r w:rsidR="009F3EB8" w:rsidRPr="009F3EB8">
        <w:rPr>
          <w:rFonts w:ascii="Times New Roman" w:hAnsi="Times New Roman"/>
          <w:spacing w:val="-2"/>
          <w:sz w:val="24"/>
          <w:szCs w:val="24"/>
          <w:lang w:val="kk-KZ" w:eastAsia="ru-RU"/>
        </w:rPr>
        <w:t>.</w:t>
      </w:r>
      <w:r w:rsidRPr="009F3EB8">
        <w:rPr>
          <w:rFonts w:ascii="Times New Roman" w:hAnsi="Times New Roman"/>
          <w:spacing w:val="-2"/>
          <w:sz w:val="24"/>
          <w:szCs w:val="24"/>
          <w:lang w:val="kk-KZ" w:eastAsia="ru-RU"/>
        </w:rPr>
        <w:tab/>
      </w:r>
      <w:r w:rsidRPr="009F3EB8">
        <w:rPr>
          <w:rFonts w:ascii="Times New Roman" w:hAnsi="Times New Roman"/>
          <w:spacing w:val="-2"/>
          <w:sz w:val="24"/>
          <w:szCs w:val="24"/>
          <w:lang w:val="kk-KZ"/>
        </w:rPr>
        <w:t xml:space="preserve">Бағатізбеде немесе 2-бөлімде көрсетілмеген Қызметтердің көлемі Тапсырысшының өзгертуге сұрауын ресімдеу жолымен сәйкес Бөлімге енгізілуі мүмкін.   </w:t>
      </w:r>
    </w:p>
    <w:p w:rsidR="00F24139" w:rsidRPr="007F67C7" w:rsidRDefault="00F24139" w:rsidP="00453998">
      <w:pPr>
        <w:tabs>
          <w:tab w:val="clear" w:pos="1080"/>
          <w:tab w:val="left" w:pos="851"/>
        </w:tabs>
        <w:spacing w:line="240" w:lineRule="auto"/>
        <w:ind w:left="0" w:firstLine="0"/>
        <w:rPr>
          <w:rFonts w:ascii="Times New Roman" w:hAnsi="Times New Roman"/>
          <w:sz w:val="24"/>
          <w:szCs w:val="24"/>
          <w:lang w:val="kk-KZ"/>
        </w:rPr>
      </w:pPr>
      <w:r w:rsidRPr="009F3EB8">
        <w:rPr>
          <w:rFonts w:ascii="Times New Roman" w:hAnsi="Times New Roman"/>
          <w:spacing w:val="-2"/>
          <w:sz w:val="24"/>
          <w:szCs w:val="24"/>
          <w:lang w:val="kk-KZ"/>
        </w:rPr>
        <w:t>1.</w:t>
      </w:r>
      <w:r w:rsidR="009F3EB8" w:rsidRPr="009F3EB8">
        <w:rPr>
          <w:rFonts w:ascii="Times New Roman" w:hAnsi="Times New Roman"/>
          <w:spacing w:val="-2"/>
          <w:sz w:val="24"/>
          <w:szCs w:val="24"/>
          <w:lang w:val="kk-KZ"/>
        </w:rPr>
        <w:t>1</w:t>
      </w:r>
      <w:r w:rsidR="00453998">
        <w:rPr>
          <w:rFonts w:ascii="Times New Roman" w:hAnsi="Times New Roman"/>
          <w:spacing w:val="-2"/>
          <w:sz w:val="24"/>
          <w:szCs w:val="24"/>
          <w:lang w:val="kk-KZ"/>
        </w:rPr>
        <w:t>0</w:t>
      </w:r>
      <w:r w:rsidR="009F3EB8" w:rsidRPr="009F3EB8">
        <w:rPr>
          <w:rFonts w:ascii="Times New Roman" w:hAnsi="Times New Roman"/>
          <w:spacing w:val="-2"/>
          <w:sz w:val="24"/>
          <w:szCs w:val="24"/>
          <w:lang w:val="kk-KZ"/>
        </w:rPr>
        <w:t>.</w:t>
      </w:r>
      <w:r w:rsidRPr="009F3EB8">
        <w:rPr>
          <w:rFonts w:ascii="Times New Roman" w:hAnsi="Times New Roman"/>
          <w:spacing w:val="-2"/>
          <w:sz w:val="24"/>
          <w:szCs w:val="24"/>
          <w:lang w:val="kk-KZ"/>
        </w:rPr>
        <w:t xml:space="preserve"> </w:t>
      </w:r>
      <w:r w:rsidR="003D3403" w:rsidRPr="009F3EB8">
        <w:rPr>
          <w:rFonts w:ascii="Times New Roman" w:hAnsi="Times New Roman"/>
          <w:spacing w:val="-2"/>
          <w:sz w:val="24"/>
          <w:szCs w:val="24"/>
          <w:lang w:val="kk-KZ"/>
        </w:rPr>
        <w:t>Орындаушы</w:t>
      </w:r>
      <w:r w:rsidRPr="009F3EB8">
        <w:rPr>
          <w:rFonts w:ascii="Times New Roman" w:hAnsi="Times New Roman"/>
          <w:spacing w:val="-2"/>
          <w:sz w:val="24"/>
          <w:szCs w:val="24"/>
          <w:lang w:val="kk-KZ"/>
        </w:rPr>
        <w:t xml:space="preserve"> қалауы бойынша </w:t>
      </w:r>
      <w:r w:rsidR="004D1AAF">
        <w:rPr>
          <w:rFonts w:ascii="Times New Roman" w:hAnsi="Times New Roman"/>
          <w:spacing w:val="-2"/>
          <w:sz w:val="24"/>
          <w:szCs w:val="24"/>
          <w:lang w:val="kk-KZ"/>
        </w:rPr>
        <w:t>Тендер</w:t>
      </w:r>
      <w:r w:rsidR="004D1AAF" w:rsidRPr="009F3EB8">
        <w:rPr>
          <w:rFonts w:ascii="Times New Roman" w:hAnsi="Times New Roman"/>
          <w:spacing w:val="-2"/>
          <w:sz w:val="24"/>
          <w:szCs w:val="24"/>
          <w:lang w:val="kk-KZ"/>
        </w:rPr>
        <w:t xml:space="preserve"> </w:t>
      </w:r>
      <w:r w:rsidRPr="009F3EB8">
        <w:rPr>
          <w:rFonts w:ascii="Times New Roman" w:hAnsi="Times New Roman"/>
          <w:spacing w:val="-2"/>
          <w:sz w:val="24"/>
          <w:szCs w:val="24"/>
          <w:lang w:val="kk-KZ"/>
        </w:rPr>
        <w:t>ұсынысқа қосымша жоғарыда айтылған Жұмыстардың көлеміне негізделген қызметтер мен жабдықтың</w:t>
      </w:r>
      <w:r w:rsidRPr="007F67C7">
        <w:rPr>
          <w:rFonts w:ascii="Times New Roman" w:hAnsi="Times New Roman"/>
          <w:sz w:val="24"/>
          <w:szCs w:val="24"/>
          <w:lang w:val="kk-KZ"/>
        </w:rPr>
        <w:t xml:space="preserve"> балама ұсынысын ұсына алады.  </w:t>
      </w:r>
    </w:p>
    <w:p w:rsidR="00854729" w:rsidRPr="007F67C7" w:rsidRDefault="00854729">
      <w:pPr>
        <w:tabs>
          <w:tab w:val="clear" w:pos="1080"/>
          <w:tab w:val="left" w:pos="851"/>
        </w:tabs>
        <w:spacing w:line="240" w:lineRule="auto"/>
        <w:ind w:left="0" w:firstLine="0"/>
        <w:rPr>
          <w:rFonts w:ascii="Times New Roman" w:hAnsi="Times New Roman"/>
          <w:sz w:val="24"/>
          <w:szCs w:val="24"/>
          <w:lang w:val="kk-KZ"/>
        </w:rPr>
      </w:pPr>
    </w:p>
    <w:p w:rsidR="00854729" w:rsidRPr="00854729" w:rsidRDefault="00854729" w:rsidP="00C93DA0">
      <w:pPr>
        <w:tabs>
          <w:tab w:val="left" w:pos="540"/>
        </w:tabs>
        <w:spacing w:line="240" w:lineRule="auto"/>
        <w:ind w:left="0" w:firstLine="0"/>
        <w:outlineLvl w:val="0"/>
        <w:rPr>
          <w:rFonts w:ascii="Times New Roman" w:hAnsi="Times New Roman"/>
          <w:b/>
          <w:spacing w:val="-2"/>
          <w:sz w:val="24"/>
          <w:szCs w:val="24"/>
          <w:lang w:val="kk-KZ"/>
        </w:rPr>
      </w:pPr>
      <w:r w:rsidRPr="00854729">
        <w:rPr>
          <w:rFonts w:ascii="Times New Roman" w:hAnsi="Times New Roman"/>
          <w:b/>
          <w:spacing w:val="-2"/>
          <w:sz w:val="24"/>
          <w:szCs w:val="24"/>
          <w:lang w:val="kk-KZ"/>
        </w:rPr>
        <w:t xml:space="preserve">2. ТҰТУ ҚЫЗМЕТТЕРІНІҢ КӨЛЕМІ: </w:t>
      </w:r>
    </w:p>
    <w:p w:rsidR="00854729" w:rsidRPr="00854729" w:rsidRDefault="00F40697" w:rsidP="00C93DA0">
      <w:pPr>
        <w:tabs>
          <w:tab w:val="left" w:pos="540"/>
        </w:tabs>
        <w:spacing w:line="240" w:lineRule="auto"/>
        <w:ind w:left="0" w:firstLine="0"/>
        <w:outlineLvl w:val="0"/>
        <w:rPr>
          <w:rFonts w:ascii="Times New Roman" w:hAnsi="Times New Roman"/>
          <w:b/>
          <w:spacing w:val="-2"/>
          <w:sz w:val="24"/>
          <w:szCs w:val="24"/>
          <w:lang w:val="kk-KZ"/>
        </w:rPr>
      </w:pPr>
      <w:r>
        <w:rPr>
          <w:rFonts w:ascii="Times New Roman" w:hAnsi="Times New Roman"/>
          <w:b/>
          <w:spacing w:val="-2"/>
          <w:sz w:val="24"/>
          <w:szCs w:val="24"/>
          <w:lang w:val="kk-KZ"/>
        </w:rPr>
        <w:t>2</w:t>
      </w:r>
      <w:r w:rsidRPr="007F67C7">
        <w:rPr>
          <w:rFonts w:ascii="Times New Roman" w:hAnsi="Times New Roman"/>
          <w:b/>
          <w:spacing w:val="-2"/>
          <w:sz w:val="24"/>
          <w:szCs w:val="24"/>
          <w:lang w:val="kk-KZ"/>
        </w:rPr>
        <w:t>.1.</w:t>
      </w:r>
      <w:r w:rsidR="00854729" w:rsidRPr="00854729">
        <w:rPr>
          <w:rFonts w:ascii="Times New Roman" w:hAnsi="Times New Roman"/>
          <w:b/>
          <w:spacing w:val="-2"/>
          <w:sz w:val="24"/>
          <w:szCs w:val="24"/>
          <w:lang w:val="kk-KZ"/>
        </w:rPr>
        <w:t>ЖАЛПЫ ЕРЕЖЕЛЕР:</w:t>
      </w:r>
    </w:p>
    <w:p w:rsidR="00453998" w:rsidRPr="00601D94" w:rsidRDefault="00453998" w:rsidP="00453998">
      <w:pPr>
        <w:suppressAutoHyphens/>
        <w:spacing w:line="240" w:lineRule="auto"/>
        <w:ind w:left="0" w:firstLine="0"/>
        <w:rPr>
          <w:rFonts w:ascii="Times New Roman" w:hAnsi="Times New Roman"/>
          <w:sz w:val="24"/>
          <w:szCs w:val="24"/>
          <w:lang w:val="kk-KZ"/>
        </w:rPr>
      </w:pPr>
      <w:r w:rsidRPr="00601D94">
        <w:rPr>
          <w:rFonts w:ascii="Times New Roman" w:hAnsi="Times New Roman"/>
          <w:sz w:val="24"/>
          <w:szCs w:val="24"/>
          <w:lang w:val="kk-KZ"/>
        </w:rPr>
        <w:t xml:space="preserve">Орындаушы барлық қызмет көлемін мұқият оқып шығып, өзінің конкурс өтініміндегі техникалық </w:t>
      </w:r>
      <w:r w:rsidR="004D1AAF">
        <w:rPr>
          <w:rFonts w:ascii="Times New Roman" w:hAnsi="Times New Roman"/>
          <w:sz w:val="24"/>
          <w:szCs w:val="24"/>
          <w:lang w:val="kk-KZ"/>
        </w:rPr>
        <w:t>өтінімінің</w:t>
      </w:r>
      <w:r w:rsidRPr="00601D94">
        <w:rPr>
          <w:rFonts w:ascii="Times New Roman" w:hAnsi="Times New Roman"/>
          <w:sz w:val="24"/>
          <w:szCs w:val="24"/>
          <w:lang w:val="kk-KZ"/>
        </w:rPr>
        <w:t xml:space="preserve"> барлық тармағын сақтауға тиіс. Осы техникалық ерекшелімде көрсетілген Орындаушыға  қойылатын бірқатар талаптар сақталмаған жағдайда </w:t>
      </w:r>
      <w:r>
        <w:rPr>
          <w:rFonts w:ascii="Times New Roman" w:hAnsi="Times New Roman"/>
          <w:sz w:val="24"/>
          <w:szCs w:val="24"/>
          <w:lang w:val="kk-KZ"/>
        </w:rPr>
        <w:t>тендер</w:t>
      </w:r>
      <w:r w:rsidRPr="00601D94">
        <w:rPr>
          <w:rFonts w:ascii="Times New Roman" w:hAnsi="Times New Roman"/>
          <w:sz w:val="24"/>
          <w:szCs w:val="24"/>
          <w:lang w:val="kk-KZ"/>
        </w:rPr>
        <w:t xml:space="preserve"> өтінімі кері қайтарылады. </w:t>
      </w:r>
    </w:p>
    <w:p w:rsidR="00453998" w:rsidRDefault="00453998" w:rsidP="00C93DA0">
      <w:pPr>
        <w:tabs>
          <w:tab w:val="left" w:pos="540"/>
        </w:tabs>
        <w:spacing w:line="240" w:lineRule="auto"/>
        <w:ind w:left="0" w:firstLine="0"/>
        <w:outlineLvl w:val="0"/>
        <w:rPr>
          <w:rFonts w:ascii="Times New Roman" w:hAnsi="Times New Roman"/>
          <w:spacing w:val="-2"/>
          <w:sz w:val="24"/>
          <w:szCs w:val="24"/>
          <w:lang w:val="kk-KZ"/>
        </w:rPr>
      </w:pPr>
      <w:r w:rsidRPr="004B6E33">
        <w:rPr>
          <w:rFonts w:ascii="Times New Roman" w:hAnsi="Times New Roman"/>
          <w:sz w:val="24"/>
          <w:szCs w:val="24"/>
          <w:lang w:val="kk-KZ"/>
        </w:rPr>
        <w:t xml:space="preserve">Орындаушы Тапсырысшының техникалық ерекшелімінің барлық талаптарымен осындай талаптардың негізінде толтырылған және дайындалған өз техникалық ерекшеліміне қол қою арқылы </w:t>
      </w:r>
      <w:r w:rsidRPr="00C93DA0">
        <w:rPr>
          <w:rFonts w:ascii="Times New Roman" w:hAnsi="Times New Roman"/>
          <w:bCs/>
          <w:sz w:val="24"/>
          <w:szCs w:val="24"/>
          <w:lang w:val="kk-KZ"/>
        </w:rPr>
        <w:t>жазбаша келісімін білдіруі</w:t>
      </w:r>
      <w:r w:rsidRPr="004D1AAF">
        <w:rPr>
          <w:rFonts w:ascii="Times New Roman" w:hAnsi="Times New Roman"/>
          <w:sz w:val="24"/>
          <w:szCs w:val="24"/>
          <w:lang w:val="kk-KZ"/>
        </w:rPr>
        <w:t>, барлық</w:t>
      </w:r>
      <w:r w:rsidRPr="004B6E33">
        <w:rPr>
          <w:rFonts w:ascii="Times New Roman" w:hAnsi="Times New Roman"/>
          <w:sz w:val="24"/>
          <w:szCs w:val="24"/>
          <w:lang w:val="kk-KZ"/>
        </w:rPr>
        <w:t xml:space="preserve"> қажетті кестелерді толтыруы және растаушы құжаттардың сканирленген көшірмелерін қоса тіркеуі тиіс.</w:t>
      </w:r>
    </w:p>
    <w:p w:rsidR="00854729" w:rsidRPr="00854729" w:rsidRDefault="00854729" w:rsidP="00C93DA0">
      <w:pPr>
        <w:tabs>
          <w:tab w:val="left" w:pos="540"/>
        </w:tabs>
        <w:spacing w:line="240" w:lineRule="auto"/>
        <w:ind w:left="0" w:firstLine="0"/>
        <w:outlineLvl w:val="0"/>
        <w:rPr>
          <w:rFonts w:ascii="Times New Roman" w:hAnsi="Times New Roman"/>
          <w:spacing w:val="-2"/>
          <w:sz w:val="24"/>
          <w:szCs w:val="24"/>
          <w:lang w:val="kk-KZ"/>
        </w:rPr>
      </w:pPr>
      <w:r w:rsidRPr="00854729">
        <w:rPr>
          <w:rFonts w:ascii="Times New Roman" w:hAnsi="Times New Roman"/>
          <w:spacing w:val="-2"/>
          <w:sz w:val="24"/>
          <w:szCs w:val="24"/>
          <w:lang w:val="kk-KZ"/>
        </w:rPr>
        <w:t>Қызметтің көлемі «</w:t>
      </w:r>
      <w:r>
        <w:rPr>
          <w:rFonts w:ascii="Times New Roman" w:hAnsi="Times New Roman"/>
          <w:spacing w:val="-2"/>
          <w:sz w:val="24"/>
          <w:szCs w:val="24"/>
          <w:lang w:val="kk-KZ"/>
        </w:rPr>
        <w:t>Жамбыл</w:t>
      </w:r>
      <w:r w:rsidRPr="00854729">
        <w:rPr>
          <w:rFonts w:ascii="Times New Roman" w:hAnsi="Times New Roman"/>
          <w:spacing w:val="-2"/>
          <w:sz w:val="24"/>
          <w:szCs w:val="24"/>
          <w:lang w:val="kk-KZ"/>
        </w:rPr>
        <w:t xml:space="preserve">» учаскесінде </w:t>
      </w:r>
      <w:r w:rsidR="004D1AAF">
        <w:rPr>
          <w:rFonts w:ascii="Times New Roman" w:hAnsi="Times New Roman"/>
          <w:spacing w:val="-2"/>
          <w:sz w:val="24"/>
          <w:szCs w:val="24"/>
          <w:lang w:val="kk-KZ"/>
        </w:rPr>
        <w:t>аулау</w:t>
      </w:r>
      <w:r w:rsidR="004D1AAF" w:rsidRPr="00854729">
        <w:rPr>
          <w:rFonts w:ascii="Times New Roman" w:hAnsi="Times New Roman"/>
          <w:spacing w:val="-2"/>
          <w:sz w:val="24"/>
          <w:szCs w:val="24"/>
          <w:lang w:val="kk-KZ"/>
        </w:rPr>
        <w:t xml:space="preserve"> </w:t>
      </w:r>
      <w:r w:rsidRPr="00854729">
        <w:rPr>
          <w:rFonts w:ascii="Times New Roman" w:hAnsi="Times New Roman"/>
          <w:spacing w:val="-2"/>
          <w:sz w:val="24"/>
          <w:szCs w:val="24"/>
          <w:lang w:val="kk-KZ"/>
        </w:rPr>
        <w:t>құрал-</w:t>
      </w:r>
      <w:r w:rsidR="004D1AAF" w:rsidRPr="00854729">
        <w:rPr>
          <w:rFonts w:ascii="Times New Roman" w:hAnsi="Times New Roman"/>
          <w:spacing w:val="-2"/>
          <w:sz w:val="24"/>
          <w:szCs w:val="24"/>
          <w:lang w:val="kk-KZ"/>
        </w:rPr>
        <w:t>саймандар</w:t>
      </w:r>
      <w:r w:rsidR="004D1AAF">
        <w:rPr>
          <w:rFonts w:ascii="Times New Roman" w:hAnsi="Times New Roman"/>
          <w:spacing w:val="-2"/>
          <w:sz w:val="24"/>
          <w:szCs w:val="24"/>
          <w:lang w:val="kk-KZ"/>
        </w:rPr>
        <w:t>ын</w:t>
      </w:r>
      <w:r w:rsidR="004D1AAF" w:rsidRPr="00854729">
        <w:rPr>
          <w:rFonts w:ascii="Times New Roman" w:hAnsi="Times New Roman"/>
          <w:spacing w:val="-2"/>
          <w:sz w:val="24"/>
          <w:szCs w:val="24"/>
          <w:lang w:val="kk-KZ"/>
        </w:rPr>
        <w:t xml:space="preserve"> </w:t>
      </w:r>
      <w:r w:rsidRPr="00854729">
        <w:rPr>
          <w:rFonts w:ascii="Times New Roman" w:hAnsi="Times New Roman"/>
          <w:spacing w:val="-2"/>
          <w:sz w:val="24"/>
          <w:szCs w:val="24"/>
          <w:lang w:val="kk-KZ"/>
        </w:rPr>
        <w:t xml:space="preserve">/жабдықтарды ұсынудан тұрады. </w:t>
      </w:r>
    </w:p>
    <w:p w:rsidR="00854729" w:rsidRPr="00854729" w:rsidRDefault="00854729" w:rsidP="00C93DA0">
      <w:pPr>
        <w:tabs>
          <w:tab w:val="left" w:pos="540"/>
        </w:tabs>
        <w:spacing w:line="240" w:lineRule="auto"/>
        <w:ind w:left="0" w:firstLine="0"/>
        <w:outlineLvl w:val="0"/>
        <w:rPr>
          <w:rFonts w:ascii="Times New Roman" w:hAnsi="Times New Roman"/>
          <w:spacing w:val="-2"/>
          <w:sz w:val="24"/>
          <w:szCs w:val="24"/>
          <w:lang w:val="kk-KZ"/>
        </w:rPr>
      </w:pPr>
      <w:r>
        <w:rPr>
          <w:rFonts w:ascii="Times New Roman" w:hAnsi="Times New Roman"/>
          <w:spacing w:val="-2"/>
          <w:sz w:val="24"/>
          <w:szCs w:val="24"/>
          <w:lang w:val="kk-KZ"/>
        </w:rPr>
        <w:t>Орындаушы</w:t>
      </w:r>
      <w:r w:rsidRPr="00854729">
        <w:rPr>
          <w:rFonts w:ascii="Times New Roman" w:hAnsi="Times New Roman"/>
          <w:spacing w:val="-2"/>
          <w:sz w:val="24"/>
          <w:szCs w:val="24"/>
          <w:lang w:val="kk-KZ"/>
        </w:rPr>
        <w:t xml:space="preserve"> сатып алу процедураларын аяқтау нәтижесі бойынша Тапсырыс беруші қол қойған шартты қолдану мерзімінің ішінде (бұдан әрі – Шарт) Тапсырыс беруші Шарттың ережелеріне сәйкес тиісті кезеңге тапсырыс-наряд берген жағдайда ғана (Қызметтің көлемі) Қызмет көрсетуге, ал Тапсырыс беруші Шарт бойынша өз міндеттемелерін мойнына алуға міндеттеледі. Тапсырыс беруші </w:t>
      </w:r>
      <w:r w:rsidR="00B632FD">
        <w:rPr>
          <w:rFonts w:ascii="Times New Roman" w:hAnsi="Times New Roman"/>
          <w:spacing w:val="-2"/>
          <w:sz w:val="24"/>
          <w:szCs w:val="24"/>
          <w:lang w:val="kk-KZ"/>
        </w:rPr>
        <w:t>Орындаушының</w:t>
      </w:r>
      <w:r w:rsidRPr="00854729">
        <w:rPr>
          <w:rFonts w:ascii="Times New Roman" w:hAnsi="Times New Roman"/>
          <w:spacing w:val="-2"/>
          <w:sz w:val="24"/>
          <w:szCs w:val="24"/>
          <w:lang w:val="kk-KZ"/>
        </w:rPr>
        <w:t xml:space="preserve"> ең төменгі жұмыс жүктемесіне және/немесе тапсырыс-нарядтардың кепілдендірілген берілуіне қатысты қандай-ма болмасын кепілдіктер бермейді және міндеттемелер алған жоқ. Тапсырыс беруші өзінің қарарына қарай кезең-кезеңімен шектеулі немесе қысқартылған қызмет көлемі бар тапсырыс-нарядтар беруге құқылы. </w:t>
      </w:r>
    </w:p>
    <w:p w:rsidR="00854729" w:rsidRPr="00854729" w:rsidRDefault="00854729" w:rsidP="00C93DA0">
      <w:pPr>
        <w:tabs>
          <w:tab w:val="left" w:pos="540"/>
        </w:tabs>
        <w:spacing w:line="240" w:lineRule="auto"/>
        <w:ind w:left="0" w:firstLine="0"/>
        <w:outlineLvl w:val="0"/>
        <w:rPr>
          <w:rFonts w:ascii="Times New Roman" w:hAnsi="Times New Roman"/>
          <w:b/>
          <w:spacing w:val="-2"/>
          <w:sz w:val="24"/>
          <w:szCs w:val="24"/>
          <w:lang w:val="kk-KZ"/>
        </w:rPr>
      </w:pPr>
      <w:r w:rsidRPr="00854729">
        <w:rPr>
          <w:rFonts w:ascii="Times New Roman" w:hAnsi="Times New Roman"/>
          <w:b/>
          <w:spacing w:val="-2"/>
          <w:sz w:val="24"/>
          <w:szCs w:val="24"/>
          <w:lang w:val="kk-KZ"/>
        </w:rPr>
        <w:t>201</w:t>
      </w:r>
      <w:r w:rsidR="00B632FD">
        <w:rPr>
          <w:rFonts w:ascii="Times New Roman" w:hAnsi="Times New Roman"/>
          <w:b/>
          <w:spacing w:val="-2"/>
          <w:sz w:val="24"/>
          <w:szCs w:val="24"/>
          <w:lang w:val="kk-KZ"/>
        </w:rPr>
        <w:t>8</w:t>
      </w:r>
      <w:r w:rsidRPr="00854729">
        <w:rPr>
          <w:rFonts w:ascii="Times New Roman" w:hAnsi="Times New Roman"/>
          <w:b/>
          <w:spacing w:val="-2"/>
          <w:sz w:val="24"/>
          <w:szCs w:val="24"/>
          <w:lang w:val="kk-KZ"/>
        </w:rPr>
        <w:t xml:space="preserve"> жылдың «31» желтоқсанына дейін тапсырыс-наряд ұсынбаған жағдайда оның ақыры мүліктік және қаржылық салдарға және/немесе оның жауапкершілігіне ұшырататын Тапсырыс берушінің қандай-ма болмасын міндеттемелері туындамайды. </w:t>
      </w:r>
    </w:p>
    <w:p w:rsidR="00854729" w:rsidRDefault="00854729" w:rsidP="00C93DA0">
      <w:pPr>
        <w:tabs>
          <w:tab w:val="left" w:pos="540"/>
        </w:tabs>
        <w:spacing w:line="240" w:lineRule="auto"/>
        <w:ind w:left="0" w:firstLine="0"/>
        <w:outlineLvl w:val="0"/>
        <w:rPr>
          <w:rFonts w:ascii="Times New Roman" w:hAnsi="Times New Roman"/>
          <w:spacing w:val="-2"/>
          <w:sz w:val="24"/>
          <w:szCs w:val="24"/>
          <w:lang w:val="kk-KZ"/>
        </w:rPr>
      </w:pPr>
      <w:r w:rsidRPr="00854729">
        <w:rPr>
          <w:rFonts w:ascii="Times New Roman" w:hAnsi="Times New Roman"/>
          <w:spacing w:val="-2"/>
          <w:sz w:val="24"/>
          <w:szCs w:val="24"/>
          <w:lang w:val="kk-KZ"/>
        </w:rPr>
        <w:t xml:space="preserve">Егер Тапсырыс беруші </w:t>
      </w:r>
      <w:r w:rsidR="00B632FD">
        <w:rPr>
          <w:rFonts w:ascii="Times New Roman" w:hAnsi="Times New Roman"/>
          <w:spacing w:val="-2"/>
          <w:sz w:val="24"/>
          <w:szCs w:val="24"/>
          <w:lang w:val="kk-KZ"/>
        </w:rPr>
        <w:t>Орындаушыға</w:t>
      </w:r>
      <w:r w:rsidRPr="00854729">
        <w:rPr>
          <w:rFonts w:ascii="Times New Roman" w:hAnsi="Times New Roman"/>
          <w:spacing w:val="-2"/>
          <w:sz w:val="24"/>
          <w:szCs w:val="24"/>
          <w:lang w:val="kk-KZ"/>
        </w:rPr>
        <w:t xml:space="preserve"> кері талап қоятын тікелей нұсқау бермеген болса, </w:t>
      </w:r>
      <w:r w:rsidR="00B632FD">
        <w:rPr>
          <w:rFonts w:ascii="Times New Roman" w:hAnsi="Times New Roman"/>
          <w:spacing w:val="-2"/>
          <w:sz w:val="24"/>
          <w:szCs w:val="24"/>
          <w:lang w:val="kk-KZ"/>
        </w:rPr>
        <w:t>Орындаушы</w:t>
      </w:r>
      <w:r w:rsidRPr="00854729">
        <w:rPr>
          <w:rFonts w:ascii="Times New Roman" w:hAnsi="Times New Roman"/>
          <w:spacing w:val="-2"/>
          <w:sz w:val="24"/>
          <w:szCs w:val="24"/>
          <w:lang w:val="kk-KZ"/>
        </w:rPr>
        <w:t xml:space="preserve"> Шарттың қолданылу мерзімі өткенге дейін берілген кез келген тапсырыс-нарядқа сәйкес талап етілген барлық ағымдағы Қызметтерді аяқтауы тиіс. </w:t>
      </w:r>
    </w:p>
    <w:p w:rsidR="00B632FD" w:rsidRPr="00854729" w:rsidRDefault="00B632FD" w:rsidP="00C93DA0">
      <w:pPr>
        <w:tabs>
          <w:tab w:val="left" w:pos="540"/>
        </w:tabs>
        <w:spacing w:line="240" w:lineRule="auto"/>
        <w:ind w:left="0" w:firstLine="0"/>
        <w:outlineLvl w:val="0"/>
        <w:rPr>
          <w:rFonts w:ascii="Times New Roman" w:hAnsi="Times New Roman"/>
          <w:spacing w:val="-2"/>
          <w:sz w:val="24"/>
          <w:szCs w:val="24"/>
          <w:lang w:val="kk-KZ"/>
        </w:rPr>
      </w:pPr>
    </w:p>
    <w:p w:rsidR="00854729" w:rsidRPr="00854729" w:rsidRDefault="00F40697" w:rsidP="00C93DA0">
      <w:pPr>
        <w:tabs>
          <w:tab w:val="left" w:pos="540"/>
        </w:tabs>
        <w:spacing w:line="240" w:lineRule="auto"/>
        <w:ind w:left="0" w:firstLine="0"/>
        <w:outlineLvl w:val="0"/>
        <w:rPr>
          <w:rFonts w:ascii="Times New Roman" w:hAnsi="Times New Roman"/>
          <w:b/>
          <w:spacing w:val="-2"/>
          <w:sz w:val="24"/>
          <w:szCs w:val="24"/>
          <w:lang w:val="kk-KZ"/>
        </w:rPr>
      </w:pPr>
      <w:r>
        <w:rPr>
          <w:rFonts w:ascii="Times New Roman" w:hAnsi="Times New Roman"/>
          <w:b/>
          <w:spacing w:val="-2"/>
          <w:sz w:val="24"/>
          <w:szCs w:val="24"/>
          <w:lang w:val="kk-KZ"/>
        </w:rPr>
        <w:t>2.2.</w:t>
      </w:r>
      <w:r w:rsidR="00854729" w:rsidRPr="00854729">
        <w:rPr>
          <w:rFonts w:ascii="Times New Roman" w:hAnsi="Times New Roman"/>
          <w:b/>
          <w:spacing w:val="-2"/>
          <w:sz w:val="24"/>
          <w:szCs w:val="24"/>
          <w:lang w:val="kk-KZ"/>
        </w:rPr>
        <w:t>ЖАБДЫҚТАР МЕН ҚЫЗМЕТКЕРЛЕРДІ ЖҰМЫЛДЫРУ:</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2.2.1.</w:t>
      </w:r>
      <w:r w:rsidR="00B632FD">
        <w:rPr>
          <w:spacing w:val="-2"/>
          <w:sz w:val="24"/>
          <w:szCs w:val="24"/>
          <w:lang w:val="kk-KZ"/>
        </w:rPr>
        <w:t>Орындаушы</w:t>
      </w:r>
      <w:r w:rsidR="00854729" w:rsidRPr="00854729">
        <w:rPr>
          <w:spacing w:val="-2"/>
          <w:sz w:val="24"/>
          <w:szCs w:val="24"/>
          <w:lang w:val="kk-KZ"/>
        </w:rPr>
        <w:t xml:space="preserve">  қызмет көрсету басталуға дейін апаттық жабдықтардың жұмылдыруға дайын болуын қамтамасыз етуі қажет. Тапсырыс-наряд жиынтығы бойынша қызметтің кезеңі басталуға дейін берілуі тиіс. </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2.2.2.</w:t>
      </w:r>
      <w:r w:rsidR="00854729" w:rsidRPr="00854729">
        <w:rPr>
          <w:spacing w:val="-2"/>
          <w:sz w:val="24"/>
          <w:szCs w:val="24"/>
          <w:lang w:val="kk-KZ"/>
        </w:rPr>
        <w:t xml:space="preserve">Тапсырыс беруші апаттық құрал-саймандардың бірінші жиынтығына қатысты кемінде 10 күн бұрын және кейінгі жиынтықтар мен қосымша апаттық құрал-саймандарға қатысты кемінде 7 күн бұрын қажет болу шамасына қарай жұмылдыру үшін жеке-жеке Жеткізушіге тапсырыс-наряд жолдайды.  </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2.2.3.</w:t>
      </w:r>
      <w:r w:rsidR="00854729" w:rsidRPr="00854729">
        <w:rPr>
          <w:spacing w:val="-2"/>
          <w:sz w:val="24"/>
          <w:szCs w:val="24"/>
          <w:lang w:val="kk-KZ"/>
        </w:rPr>
        <w:t xml:space="preserve">Тапсырыс беруші тұту шебері/маманы күтілген Қызмет көрсетуді бастайтын күнге дейін кемінде 2 күн бұрын тапсырыс-наряд жолдайды. </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lastRenderedPageBreak/>
        <w:t>2.2.4.</w:t>
      </w:r>
      <w:r w:rsidR="00B632FD">
        <w:rPr>
          <w:spacing w:val="-2"/>
          <w:sz w:val="24"/>
          <w:szCs w:val="24"/>
          <w:lang w:val="kk-KZ"/>
        </w:rPr>
        <w:t>Орындаушының</w:t>
      </w:r>
      <w:r w:rsidR="00854729" w:rsidRPr="00854729">
        <w:rPr>
          <w:spacing w:val="-2"/>
          <w:sz w:val="24"/>
          <w:szCs w:val="24"/>
          <w:lang w:val="kk-KZ"/>
        </w:rPr>
        <w:t xml:space="preserve"> Қызметкерлері мен Жабдықтарын жұмылдыру құны жиынтықтың құнына/паушальдық мөлшерлемеге кіруі тиіс. Қызметкерлерді жұмылдыруға ешқандай қосымша сома төленбейді.</w:t>
      </w:r>
    </w:p>
    <w:p w:rsidR="00B632FD" w:rsidRDefault="00B632FD" w:rsidP="00C93DA0">
      <w:pPr>
        <w:tabs>
          <w:tab w:val="left" w:pos="540"/>
        </w:tabs>
        <w:spacing w:line="240" w:lineRule="auto"/>
        <w:ind w:left="0" w:firstLine="0"/>
        <w:outlineLvl w:val="0"/>
        <w:rPr>
          <w:rFonts w:ascii="Times New Roman" w:hAnsi="Times New Roman"/>
          <w:b/>
          <w:spacing w:val="-2"/>
          <w:sz w:val="24"/>
          <w:szCs w:val="24"/>
          <w:lang w:val="kk-KZ"/>
        </w:rPr>
      </w:pPr>
    </w:p>
    <w:p w:rsidR="00854729" w:rsidRPr="00854729" w:rsidRDefault="00F40697" w:rsidP="00C93DA0">
      <w:pPr>
        <w:tabs>
          <w:tab w:val="left" w:pos="540"/>
        </w:tabs>
        <w:spacing w:line="240" w:lineRule="auto"/>
        <w:ind w:left="0" w:firstLine="0"/>
        <w:outlineLvl w:val="0"/>
        <w:rPr>
          <w:rFonts w:ascii="Times New Roman" w:hAnsi="Times New Roman"/>
          <w:b/>
          <w:spacing w:val="-2"/>
          <w:sz w:val="24"/>
          <w:szCs w:val="24"/>
          <w:lang w:val="kk-KZ"/>
        </w:rPr>
      </w:pPr>
      <w:r>
        <w:rPr>
          <w:rFonts w:ascii="Times New Roman" w:hAnsi="Times New Roman"/>
          <w:b/>
          <w:spacing w:val="-2"/>
          <w:sz w:val="24"/>
          <w:szCs w:val="24"/>
          <w:lang w:val="kk-KZ"/>
        </w:rPr>
        <w:t>2.3.</w:t>
      </w:r>
      <w:r w:rsidR="00854729" w:rsidRPr="00854729">
        <w:rPr>
          <w:rFonts w:ascii="Times New Roman" w:hAnsi="Times New Roman"/>
          <w:b/>
          <w:spacing w:val="-2"/>
          <w:sz w:val="24"/>
          <w:szCs w:val="24"/>
          <w:lang w:val="kk-KZ"/>
        </w:rPr>
        <w:t>ЖАБДЫҚ ЖӘНЕ ҚЫЗМЕТТЕР:</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2.3.1.</w:t>
      </w:r>
      <w:r w:rsidR="00854729" w:rsidRPr="00854729">
        <w:rPr>
          <w:spacing w:val="-2"/>
          <w:sz w:val="24"/>
          <w:szCs w:val="24"/>
          <w:lang w:val="kk-KZ"/>
        </w:rPr>
        <w:t xml:space="preserve">Резервтегі жабдықты қоса алғанда, </w:t>
      </w:r>
      <w:r w:rsidR="008950E1">
        <w:rPr>
          <w:spacing w:val="-2"/>
          <w:sz w:val="24"/>
          <w:szCs w:val="24"/>
          <w:lang w:val="kk-KZ"/>
        </w:rPr>
        <w:t>5,6,7,8-кестелер</w:t>
      </w:r>
      <w:r w:rsidR="008950E1" w:rsidRPr="00854729">
        <w:rPr>
          <w:spacing w:val="-2"/>
          <w:sz w:val="24"/>
          <w:szCs w:val="24"/>
          <w:lang w:val="kk-KZ"/>
        </w:rPr>
        <w:t xml:space="preserve">де </w:t>
      </w:r>
      <w:r w:rsidR="00854729" w:rsidRPr="00854729">
        <w:rPr>
          <w:spacing w:val="-2"/>
          <w:sz w:val="24"/>
          <w:szCs w:val="24"/>
          <w:lang w:val="kk-KZ"/>
        </w:rPr>
        <w:t xml:space="preserve">аталған, барлық позицияларға арналған жабдық дайындалып, сұратқан бойда ұсынылуы тиіс. </w:t>
      </w:r>
      <w:r w:rsidR="00B632FD">
        <w:rPr>
          <w:spacing w:val="-2"/>
          <w:sz w:val="24"/>
          <w:szCs w:val="24"/>
          <w:lang w:val="kk-KZ"/>
        </w:rPr>
        <w:t>5</w:t>
      </w:r>
      <w:r w:rsidR="008950E1">
        <w:rPr>
          <w:spacing w:val="-2"/>
          <w:sz w:val="24"/>
          <w:szCs w:val="24"/>
          <w:lang w:val="kk-KZ"/>
        </w:rPr>
        <w:t>,6,7,8</w:t>
      </w:r>
      <w:r w:rsidR="00B632FD">
        <w:rPr>
          <w:spacing w:val="-2"/>
          <w:sz w:val="24"/>
          <w:szCs w:val="24"/>
          <w:lang w:val="kk-KZ"/>
        </w:rPr>
        <w:t>-кесте</w:t>
      </w:r>
      <w:r w:rsidR="008950E1">
        <w:rPr>
          <w:spacing w:val="-2"/>
          <w:sz w:val="24"/>
          <w:szCs w:val="24"/>
          <w:lang w:val="kk-KZ"/>
        </w:rPr>
        <w:t>лер</w:t>
      </w:r>
      <w:r w:rsidR="00854729" w:rsidRPr="00854729">
        <w:rPr>
          <w:spacing w:val="-2"/>
          <w:sz w:val="24"/>
          <w:szCs w:val="24"/>
          <w:lang w:val="kk-KZ"/>
        </w:rPr>
        <w:t>де аталған жабдық толығымен сынақтан өткен, инвентаризацияланған, жасақталған және тасымалдау үшін контейнерге салынған, теңіз жағдайларына бейімделген болуы, тиісті талаптарда жиналуға және Тапсырыс берушінің тағайындаған объектісінде пайдалануға дайын болуы тиіс.</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2.3.2.</w:t>
      </w:r>
      <w:r w:rsidR="00B632FD">
        <w:rPr>
          <w:spacing w:val="-2"/>
          <w:sz w:val="24"/>
          <w:szCs w:val="24"/>
          <w:lang w:val="kk-KZ"/>
        </w:rPr>
        <w:t>Орындаушы</w:t>
      </w:r>
      <w:r w:rsidR="00854729" w:rsidRPr="00854729">
        <w:rPr>
          <w:spacing w:val="-2"/>
          <w:sz w:val="24"/>
          <w:szCs w:val="24"/>
          <w:lang w:val="kk-KZ"/>
        </w:rPr>
        <w:t xml:space="preserve"> Тапсырыс берушінің көрсеткен, жұмысқа қолдау көрсететін өндірістік базасына дейін өз жабдығын қажет болу шамасына қарай өз есебінен жеткізіп береді.  Тапсырыс беруші </w:t>
      </w:r>
      <w:r w:rsidR="00B632FD">
        <w:rPr>
          <w:spacing w:val="-2"/>
          <w:sz w:val="24"/>
          <w:szCs w:val="24"/>
          <w:lang w:val="kk-KZ"/>
        </w:rPr>
        <w:t>Орындаушының</w:t>
      </w:r>
      <w:r w:rsidR="00B632FD" w:rsidRPr="00854729">
        <w:rPr>
          <w:spacing w:val="-2"/>
          <w:sz w:val="24"/>
          <w:szCs w:val="24"/>
          <w:lang w:val="kk-KZ"/>
        </w:rPr>
        <w:t xml:space="preserve"> </w:t>
      </w:r>
      <w:r w:rsidR="00854729" w:rsidRPr="00854729">
        <w:rPr>
          <w:spacing w:val="-2"/>
          <w:sz w:val="24"/>
          <w:szCs w:val="24"/>
          <w:lang w:val="kk-KZ"/>
        </w:rPr>
        <w:t xml:space="preserve">шығындалатын материалдарын/құрал-саймандарын/Жабдықтарын бұрғылау қондырғысына дейін тасымалдауды қамтамасыз етеді. </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2.3.3.</w:t>
      </w:r>
      <w:r w:rsidR="00B632FD">
        <w:rPr>
          <w:spacing w:val="-2"/>
          <w:sz w:val="24"/>
          <w:szCs w:val="24"/>
          <w:lang w:val="kk-KZ"/>
        </w:rPr>
        <w:t>Орындаушының</w:t>
      </w:r>
      <w:r w:rsidR="00B632FD" w:rsidRPr="00854729">
        <w:rPr>
          <w:spacing w:val="-2"/>
          <w:sz w:val="24"/>
          <w:szCs w:val="24"/>
          <w:lang w:val="kk-KZ"/>
        </w:rPr>
        <w:t xml:space="preserve"> </w:t>
      </w:r>
      <w:r w:rsidR="00854729" w:rsidRPr="00854729">
        <w:rPr>
          <w:spacing w:val="-2"/>
          <w:sz w:val="24"/>
          <w:szCs w:val="24"/>
          <w:lang w:val="kk-KZ"/>
        </w:rPr>
        <w:t xml:space="preserve">Қазақстан Республикасының аумағында қолдануға рұқсат етілген, технологияларды, техникалық құрылғыларды, материалдарды қолдана отырып, талап етілген қызметтерді орындауға рұқсаты болуға </w:t>
      </w:r>
      <w:r w:rsidR="009F3EB8">
        <w:rPr>
          <w:spacing w:val="-2"/>
          <w:sz w:val="24"/>
          <w:szCs w:val="24"/>
          <w:lang w:val="kk-KZ"/>
        </w:rPr>
        <w:t xml:space="preserve">және </w:t>
      </w:r>
      <w:r w:rsidR="007F67C7">
        <w:rPr>
          <w:spacing w:val="-2"/>
          <w:sz w:val="24"/>
          <w:szCs w:val="24"/>
          <w:lang w:val="kk-KZ"/>
        </w:rPr>
        <w:t xml:space="preserve">көшірмесін тендірлік құжаттамада </w:t>
      </w:r>
      <w:r w:rsidR="009F3EB8">
        <w:rPr>
          <w:spacing w:val="-2"/>
          <w:sz w:val="24"/>
          <w:szCs w:val="24"/>
          <w:lang w:val="kk-KZ"/>
        </w:rPr>
        <w:t>ұсынуы</w:t>
      </w:r>
      <w:r w:rsidR="009F3EB8" w:rsidRPr="00D41ACA">
        <w:rPr>
          <w:spacing w:val="-2"/>
          <w:sz w:val="24"/>
          <w:szCs w:val="24"/>
          <w:lang w:val="kk-KZ"/>
        </w:rPr>
        <w:t xml:space="preserve"> </w:t>
      </w:r>
      <w:r w:rsidR="00854729" w:rsidRPr="00854729">
        <w:rPr>
          <w:spacing w:val="-2"/>
          <w:sz w:val="24"/>
          <w:szCs w:val="24"/>
          <w:lang w:val="kk-KZ"/>
        </w:rPr>
        <w:t xml:space="preserve">тиіс. </w:t>
      </w:r>
      <w:r w:rsidR="00B632FD">
        <w:rPr>
          <w:spacing w:val="-2"/>
          <w:sz w:val="24"/>
          <w:szCs w:val="24"/>
          <w:lang w:val="kk-KZ"/>
        </w:rPr>
        <w:t>Орындаушының</w:t>
      </w:r>
      <w:r w:rsidR="00B632FD" w:rsidRPr="00854729">
        <w:rPr>
          <w:spacing w:val="-2"/>
          <w:sz w:val="24"/>
          <w:szCs w:val="24"/>
          <w:lang w:val="kk-KZ"/>
        </w:rPr>
        <w:t xml:space="preserve"> </w:t>
      </w:r>
      <w:r w:rsidR="00854729" w:rsidRPr="00854729">
        <w:rPr>
          <w:spacing w:val="-2"/>
          <w:sz w:val="24"/>
          <w:szCs w:val="24"/>
          <w:lang w:val="kk-KZ"/>
        </w:rPr>
        <w:t>барлық Жабдығы 100% салыстырмалы ылғалдылықта және 20-40</w:t>
      </w:r>
      <w:r w:rsidR="00854729" w:rsidRPr="00854729">
        <w:rPr>
          <w:spacing w:val="-2"/>
          <w:sz w:val="24"/>
          <w:szCs w:val="24"/>
          <w:vertAlign w:val="superscript"/>
          <w:lang w:val="kk-KZ"/>
        </w:rPr>
        <w:t>0</w:t>
      </w:r>
      <w:r w:rsidR="00854729" w:rsidRPr="00854729">
        <w:rPr>
          <w:spacing w:val="-2"/>
          <w:sz w:val="24"/>
          <w:szCs w:val="24"/>
          <w:lang w:val="kk-KZ"/>
        </w:rPr>
        <w:t xml:space="preserve">С аралығындағы сыртқы температурада, коррозиялық және тұздан тұратын атмосферада жұмыс істеуге есептелген болуы тиіс. </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2.3.4.</w:t>
      </w:r>
      <w:r w:rsidR="00B632FD">
        <w:rPr>
          <w:spacing w:val="-2"/>
          <w:sz w:val="24"/>
          <w:szCs w:val="24"/>
          <w:lang w:val="kk-KZ"/>
        </w:rPr>
        <w:t>Орындаушының</w:t>
      </w:r>
      <w:r w:rsidR="00B632FD" w:rsidRPr="00854729">
        <w:rPr>
          <w:spacing w:val="-2"/>
          <w:sz w:val="24"/>
          <w:szCs w:val="24"/>
          <w:lang w:val="kk-KZ"/>
        </w:rPr>
        <w:t xml:space="preserve"> </w:t>
      </w:r>
      <w:r w:rsidR="00854729" w:rsidRPr="00854729">
        <w:rPr>
          <w:spacing w:val="-2"/>
          <w:sz w:val="24"/>
          <w:szCs w:val="24"/>
          <w:lang w:val="kk-KZ"/>
        </w:rPr>
        <w:t>Негізгі Қызметкерлері ағылшын және орыс тілдерін білуге тиіс.</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2.3.5.</w:t>
      </w:r>
      <w:r w:rsidR="00B632FD">
        <w:rPr>
          <w:spacing w:val="-2"/>
          <w:sz w:val="24"/>
          <w:szCs w:val="24"/>
          <w:lang w:val="kk-KZ"/>
        </w:rPr>
        <w:t>Орындаушы</w:t>
      </w:r>
      <w:r w:rsidR="00B632FD" w:rsidRPr="00854729">
        <w:rPr>
          <w:spacing w:val="-2"/>
          <w:sz w:val="24"/>
          <w:szCs w:val="24"/>
          <w:lang w:val="kk-KZ"/>
        </w:rPr>
        <w:t xml:space="preserve"> </w:t>
      </w:r>
      <w:r w:rsidR="00854729" w:rsidRPr="00854729">
        <w:rPr>
          <w:spacing w:val="-2"/>
          <w:sz w:val="24"/>
          <w:szCs w:val="24"/>
          <w:lang w:val="kk-KZ"/>
        </w:rPr>
        <w:t>Бұрғылау қондырғысына</w:t>
      </w:r>
      <w:r w:rsidR="004D1AAF">
        <w:rPr>
          <w:spacing w:val="-2"/>
          <w:sz w:val="24"/>
          <w:szCs w:val="24"/>
          <w:lang w:val="kk-KZ"/>
        </w:rPr>
        <w:t xml:space="preserve"> жұмыс істейтін</w:t>
      </w:r>
      <w:r w:rsidR="00854729" w:rsidRPr="00854729">
        <w:rPr>
          <w:spacing w:val="-2"/>
          <w:sz w:val="24"/>
          <w:szCs w:val="24"/>
          <w:lang w:val="kk-KZ"/>
        </w:rPr>
        <w:t xml:space="preserve"> </w:t>
      </w:r>
      <w:r w:rsidR="004D1AAF">
        <w:rPr>
          <w:spacing w:val="-2"/>
          <w:sz w:val="24"/>
          <w:szCs w:val="24"/>
          <w:lang w:val="kk-KZ"/>
        </w:rPr>
        <w:t xml:space="preserve">персоналының түйіндемесін </w:t>
      </w:r>
      <w:r w:rsidR="004D1AAF" w:rsidRPr="00854729">
        <w:rPr>
          <w:spacing w:val="-2"/>
          <w:sz w:val="24"/>
          <w:szCs w:val="24"/>
          <w:lang w:val="kk-KZ"/>
        </w:rPr>
        <w:t xml:space="preserve"> </w:t>
      </w:r>
      <w:r w:rsidR="004D1AAF">
        <w:rPr>
          <w:spacing w:val="-2"/>
          <w:sz w:val="24"/>
          <w:szCs w:val="24"/>
          <w:lang w:val="kk-KZ"/>
        </w:rPr>
        <w:t xml:space="preserve">өтінім құрамында </w:t>
      </w:r>
      <w:r w:rsidR="00854729" w:rsidRPr="00854729">
        <w:rPr>
          <w:spacing w:val="-2"/>
          <w:sz w:val="24"/>
          <w:szCs w:val="24"/>
          <w:lang w:val="kk-KZ"/>
        </w:rPr>
        <w:t xml:space="preserve">ұсынуы тиіс. </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2.3.6.</w:t>
      </w:r>
      <w:r w:rsidR="00854729" w:rsidRPr="00854729">
        <w:rPr>
          <w:spacing w:val="-2"/>
          <w:sz w:val="24"/>
          <w:szCs w:val="24"/>
          <w:lang w:val="kk-KZ"/>
        </w:rPr>
        <w:t>.</w:t>
      </w:r>
    </w:p>
    <w:p w:rsidR="00854729" w:rsidRPr="00854729" w:rsidRDefault="00854729" w:rsidP="00C93DA0">
      <w:pPr>
        <w:pStyle w:val="af1"/>
        <w:tabs>
          <w:tab w:val="left" w:pos="0"/>
        </w:tabs>
        <w:ind w:left="0"/>
        <w:jc w:val="both"/>
        <w:outlineLvl w:val="0"/>
        <w:rPr>
          <w:spacing w:val="-2"/>
          <w:sz w:val="24"/>
          <w:szCs w:val="24"/>
          <w:lang w:val="kk-KZ"/>
        </w:rPr>
      </w:pPr>
      <w:r w:rsidRPr="00854729">
        <w:rPr>
          <w:spacing w:val="-2"/>
          <w:sz w:val="24"/>
          <w:szCs w:val="24"/>
          <w:lang w:val="kk-KZ"/>
        </w:rPr>
        <w:t xml:space="preserve">Жұмыс барысының үздіксіз атқарылуын қамтамасыз ету мақсатында </w:t>
      </w:r>
      <w:r w:rsidR="00B632FD">
        <w:rPr>
          <w:spacing w:val="-2"/>
          <w:sz w:val="24"/>
          <w:szCs w:val="24"/>
          <w:lang w:val="kk-KZ"/>
        </w:rPr>
        <w:t>Орындаушының</w:t>
      </w:r>
      <w:r w:rsidR="00B632FD" w:rsidRPr="00854729">
        <w:rPr>
          <w:spacing w:val="-2"/>
          <w:sz w:val="24"/>
          <w:szCs w:val="24"/>
          <w:lang w:val="kk-KZ"/>
        </w:rPr>
        <w:t xml:space="preserve"> </w:t>
      </w:r>
      <w:r w:rsidRPr="00854729">
        <w:rPr>
          <w:spacing w:val="-2"/>
          <w:sz w:val="24"/>
          <w:szCs w:val="24"/>
          <w:lang w:val="kk-KZ"/>
        </w:rPr>
        <w:t xml:space="preserve">Қызметкерлері Қызмет көрсетілетін барлық кезеңге тағайындалуы тиіс. Шартты орындау барысында қандай-ма болмасын себеппен кез келген қызметкерлер мүшесін қандай да бір алмастыру мәселесі тек Тапсырыс берушімен алдын ала талқыланып, келісілгеннен кейін жүзеге асады. </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2.3.</w:t>
      </w:r>
      <w:r w:rsidR="004D1AAF">
        <w:rPr>
          <w:spacing w:val="-2"/>
          <w:sz w:val="24"/>
          <w:szCs w:val="24"/>
          <w:lang w:val="kk-KZ"/>
        </w:rPr>
        <w:t>7</w:t>
      </w:r>
      <w:r>
        <w:rPr>
          <w:spacing w:val="-2"/>
          <w:sz w:val="24"/>
          <w:szCs w:val="24"/>
          <w:lang w:val="kk-KZ"/>
        </w:rPr>
        <w:t>.</w:t>
      </w:r>
      <w:r w:rsidR="00854729" w:rsidRPr="00854729">
        <w:rPr>
          <w:spacing w:val="-2"/>
          <w:sz w:val="24"/>
          <w:szCs w:val="24"/>
          <w:lang w:val="kk-KZ"/>
        </w:rPr>
        <w:t xml:space="preserve">Бұрғылау қондырғысында </w:t>
      </w:r>
      <w:r w:rsidR="00B07B81">
        <w:rPr>
          <w:spacing w:val="-2"/>
          <w:sz w:val="24"/>
          <w:szCs w:val="24"/>
          <w:lang w:val="kk-KZ"/>
        </w:rPr>
        <w:t>Орындаушы</w:t>
      </w:r>
      <w:r w:rsidR="00B07B81" w:rsidRPr="00854729">
        <w:rPr>
          <w:spacing w:val="-2"/>
          <w:sz w:val="24"/>
          <w:szCs w:val="24"/>
          <w:lang w:val="kk-KZ"/>
        </w:rPr>
        <w:t xml:space="preserve"> </w:t>
      </w:r>
      <w:r w:rsidR="00854729" w:rsidRPr="00854729">
        <w:rPr>
          <w:spacing w:val="-2"/>
          <w:sz w:val="24"/>
          <w:szCs w:val="24"/>
          <w:lang w:val="kk-KZ"/>
        </w:rPr>
        <w:t xml:space="preserve">Қызметкерлеріне қажетті тамақтану мен тұру Тапсырыс берушінің есебінен болады. </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2.3.</w:t>
      </w:r>
      <w:r w:rsidR="004D1AAF">
        <w:rPr>
          <w:spacing w:val="-2"/>
          <w:sz w:val="24"/>
          <w:szCs w:val="24"/>
          <w:lang w:val="kk-KZ"/>
        </w:rPr>
        <w:t>8</w:t>
      </w:r>
      <w:r>
        <w:rPr>
          <w:spacing w:val="-2"/>
          <w:sz w:val="24"/>
          <w:szCs w:val="24"/>
          <w:lang w:val="kk-KZ"/>
        </w:rPr>
        <w:t>.</w:t>
      </w:r>
      <w:r w:rsidR="00B07B81">
        <w:rPr>
          <w:spacing w:val="-2"/>
          <w:sz w:val="24"/>
          <w:szCs w:val="24"/>
          <w:lang w:val="kk-KZ"/>
        </w:rPr>
        <w:t>Орындаушы</w:t>
      </w:r>
      <w:r w:rsidR="00B07B81" w:rsidRPr="00854729">
        <w:rPr>
          <w:spacing w:val="-2"/>
          <w:sz w:val="24"/>
          <w:szCs w:val="24"/>
          <w:lang w:val="kk-KZ"/>
        </w:rPr>
        <w:t xml:space="preserve"> </w:t>
      </w:r>
      <w:r w:rsidR="00854729" w:rsidRPr="00854729">
        <w:rPr>
          <w:spacing w:val="-2"/>
          <w:sz w:val="24"/>
          <w:szCs w:val="24"/>
          <w:lang w:val="kk-KZ"/>
        </w:rPr>
        <w:t xml:space="preserve">Бұрғылау қондырғысындағы </w:t>
      </w:r>
      <w:r w:rsidR="00B07B81">
        <w:rPr>
          <w:spacing w:val="-2"/>
          <w:sz w:val="24"/>
          <w:szCs w:val="24"/>
          <w:lang w:val="kk-KZ"/>
        </w:rPr>
        <w:t>Орындаушының</w:t>
      </w:r>
      <w:r w:rsidR="00B07B81" w:rsidRPr="00854729">
        <w:rPr>
          <w:spacing w:val="-2"/>
          <w:sz w:val="24"/>
          <w:szCs w:val="24"/>
          <w:lang w:val="kk-KZ"/>
        </w:rPr>
        <w:t xml:space="preserve"> </w:t>
      </w:r>
      <w:r w:rsidR="00854729" w:rsidRPr="00854729">
        <w:rPr>
          <w:spacing w:val="-2"/>
          <w:sz w:val="24"/>
          <w:szCs w:val="24"/>
          <w:lang w:val="kk-KZ"/>
        </w:rPr>
        <w:t xml:space="preserve">Қызметкерлерін қажетті жеке қорғану құралдарымен (ЖҚҚ) қамтамасыз етеді. </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2.3.</w:t>
      </w:r>
      <w:r w:rsidR="004D1AAF">
        <w:rPr>
          <w:spacing w:val="-2"/>
          <w:sz w:val="24"/>
          <w:szCs w:val="24"/>
          <w:lang w:val="kk-KZ"/>
        </w:rPr>
        <w:t>9</w:t>
      </w:r>
      <w:r>
        <w:rPr>
          <w:spacing w:val="-2"/>
          <w:sz w:val="24"/>
          <w:szCs w:val="24"/>
          <w:lang w:val="kk-KZ"/>
        </w:rPr>
        <w:t>.</w:t>
      </w:r>
      <w:r w:rsidR="00B07B81">
        <w:rPr>
          <w:spacing w:val="-2"/>
          <w:sz w:val="24"/>
          <w:szCs w:val="24"/>
          <w:lang w:val="kk-KZ"/>
        </w:rPr>
        <w:t>Орындаушы</w:t>
      </w:r>
      <w:r w:rsidR="00B07B81" w:rsidRPr="00854729">
        <w:rPr>
          <w:spacing w:val="-2"/>
          <w:sz w:val="24"/>
          <w:szCs w:val="24"/>
          <w:lang w:val="kk-KZ"/>
        </w:rPr>
        <w:t xml:space="preserve"> </w:t>
      </w:r>
      <w:r w:rsidR="00854729" w:rsidRPr="00854729">
        <w:rPr>
          <w:spacing w:val="-2"/>
          <w:sz w:val="24"/>
          <w:szCs w:val="24"/>
          <w:lang w:val="kk-KZ"/>
        </w:rPr>
        <w:t xml:space="preserve">Қызмет көлемін толық шамасында іске асыруға барлық қажетті басқарушылық, әкімшілік және техникалық жағынан қолдау көрсетілуін қамтамасыз етеді. </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2.3.</w:t>
      </w:r>
      <w:r w:rsidR="004D1AAF">
        <w:rPr>
          <w:spacing w:val="-2"/>
          <w:sz w:val="24"/>
          <w:szCs w:val="24"/>
          <w:lang w:val="kk-KZ"/>
        </w:rPr>
        <w:t>10</w:t>
      </w:r>
      <w:r>
        <w:rPr>
          <w:spacing w:val="-2"/>
          <w:sz w:val="24"/>
          <w:szCs w:val="24"/>
          <w:lang w:val="kk-KZ"/>
        </w:rPr>
        <w:t>.</w:t>
      </w:r>
      <w:r w:rsidR="00854729" w:rsidRPr="00854729">
        <w:rPr>
          <w:spacing w:val="-2"/>
          <w:sz w:val="24"/>
          <w:szCs w:val="24"/>
          <w:lang w:val="kk-KZ"/>
        </w:rPr>
        <w:t xml:space="preserve">Тұту шеберінің/маманының теңіз жұмыстарына арналған апаттық құрал-саймандар мен тұту қызметтері саласында тұту маманы ретінде тиісті дайындығы болуға тиіс. Және де, ол </w:t>
      </w:r>
      <w:r w:rsidR="00B07B81">
        <w:rPr>
          <w:spacing w:val="-2"/>
          <w:sz w:val="24"/>
          <w:szCs w:val="24"/>
          <w:lang w:val="kk-KZ"/>
        </w:rPr>
        <w:t>Орындаушы</w:t>
      </w:r>
      <w:r w:rsidR="00B07B81" w:rsidRPr="00854729">
        <w:rPr>
          <w:spacing w:val="-2"/>
          <w:sz w:val="24"/>
          <w:szCs w:val="24"/>
          <w:lang w:val="kk-KZ"/>
        </w:rPr>
        <w:t xml:space="preserve"> </w:t>
      </w:r>
      <w:r w:rsidR="00854729" w:rsidRPr="00854729">
        <w:rPr>
          <w:spacing w:val="-2"/>
          <w:sz w:val="24"/>
          <w:szCs w:val="24"/>
          <w:lang w:val="kk-KZ"/>
        </w:rPr>
        <w:t xml:space="preserve">ұсынған және мұны Тапсырыс беруші сұратуы мүмкін, кез келген арнайы апаттық құрал-саймандарды жинау және олармен жұмыс істеу процедураларымен жақсы таныс болуы тиіс. </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2.3.</w:t>
      </w:r>
      <w:r w:rsidR="004D1AAF">
        <w:rPr>
          <w:spacing w:val="-2"/>
          <w:sz w:val="24"/>
          <w:szCs w:val="24"/>
          <w:lang w:val="kk-KZ"/>
        </w:rPr>
        <w:t>11</w:t>
      </w:r>
      <w:r>
        <w:rPr>
          <w:spacing w:val="-2"/>
          <w:sz w:val="24"/>
          <w:szCs w:val="24"/>
          <w:lang w:val="kk-KZ"/>
        </w:rPr>
        <w:t>.</w:t>
      </w:r>
      <w:r w:rsidR="00B07B81">
        <w:rPr>
          <w:spacing w:val="-2"/>
          <w:sz w:val="24"/>
          <w:szCs w:val="24"/>
          <w:lang w:val="kk-KZ"/>
        </w:rPr>
        <w:t>Орындаушы</w:t>
      </w:r>
      <w:r w:rsidR="00B07B81" w:rsidRPr="00854729">
        <w:rPr>
          <w:spacing w:val="-2"/>
          <w:sz w:val="24"/>
          <w:szCs w:val="24"/>
          <w:lang w:val="kk-KZ"/>
        </w:rPr>
        <w:t xml:space="preserve"> </w:t>
      </w:r>
      <w:r w:rsidR="00B07B81">
        <w:rPr>
          <w:spacing w:val="-2"/>
          <w:sz w:val="24"/>
          <w:szCs w:val="24"/>
          <w:lang w:val="kk-KZ"/>
        </w:rPr>
        <w:t>Орындаушының</w:t>
      </w:r>
      <w:r w:rsidR="00B07B81" w:rsidRPr="00854729">
        <w:rPr>
          <w:spacing w:val="-2"/>
          <w:sz w:val="24"/>
          <w:szCs w:val="24"/>
          <w:lang w:val="kk-KZ"/>
        </w:rPr>
        <w:t xml:space="preserve"> </w:t>
      </w:r>
      <w:r w:rsidR="00854729" w:rsidRPr="00854729">
        <w:rPr>
          <w:spacing w:val="-2"/>
          <w:sz w:val="24"/>
          <w:szCs w:val="24"/>
          <w:lang w:val="kk-KZ"/>
        </w:rPr>
        <w:t xml:space="preserve">барлық қызметкерлерінде, Шарттың шеңберінде қызмет көрсетуге қатыстырылған, оның қосымша мердігерлерінің қызметкерлерінде қызметтердің ерекшелігіне сәйкес өнеркәсіптік қауіпсіздік, ДЕҚОҚ, БОСИЕТ саласындағы оқуды қоса алғанда, барлық қажетті оқуды және жару жұмыстарына рұқсаты болуын өз есебінен қамтамасыз етуге тиіс. </w:t>
      </w:r>
      <w:r w:rsidR="00B07B81">
        <w:rPr>
          <w:spacing w:val="-2"/>
          <w:sz w:val="24"/>
          <w:szCs w:val="24"/>
          <w:lang w:val="kk-KZ"/>
        </w:rPr>
        <w:t>Орындаушы</w:t>
      </w:r>
      <w:r w:rsidR="00B07B81" w:rsidRPr="00854729">
        <w:rPr>
          <w:spacing w:val="-2"/>
          <w:sz w:val="24"/>
          <w:szCs w:val="24"/>
          <w:lang w:val="kk-KZ"/>
        </w:rPr>
        <w:t xml:space="preserve"> </w:t>
      </w:r>
      <w:r w:rsidR="00854729" w:rsidRPr="00854729">
        <w:rPr>
          <w:spacing w:val="-2"/>
          <w:sz w:val="24"/>
          <w:szCs w:val="24"/>
          <w:lang w:val="kk-KZ"/>
        </w:rPr>
        <w:t xml:space="preserve">қызметкерлерде Қазақстан Республикасының нормативтік-құқықтық актілері бойынша теңіз бұрғылау қондырғыларында жұмыс істеуге қажет болатын, қауіпсіздік бойынша негізгі қажетті сертификаттардың, медициналық анықтамалардың және BOSIET (Теңіз жұмыстарындағы және апаттық жағдайлардағы қауіпсіздік техникасының негіздері)/HUET (Суға батқан тікұшақты тастап шығу бойынша оқу) және т.б. сияқты, басқа сертификаттардың болуын өз есебінен қамтамасыз етуге </w:t>
      </w:r>
      <w:r w:rsidR="00854729" w:rsidRPr="00854729">
        <w:rPr>
          <w:spacing w:val="-2"/>
          <w:sz w:val="24"/>
          <w:szCs w:val="24"/>
          <w:lang w:val="kk-KZ"/>
        </w:rPr>
        <w:lastRenderedPageBreak/>
        <w:t>жауапкершілік алады.</w:t>
      </w:r>
      <w:r w:rsidR="009F3EB8">
        <w:rPr>
          <w:spacing w:val="-2"/>
          <w:sz w:val="24"/>
          <w:szCs w:val="24"/>
          <w:lang w:val="kk-KZ"/>
        </w:rPr>
        <w:t xml:space="preserve"> </w:t>
      </w:r>
      <w:r w:rsidR="009F3EB8" w:rsidRPr="009F3EB8">
        <w:rPr>
          <w:sz w:val="24"/>
          <w:szCs w:val="24"/>
          <w:lang w:val="kk-KZ" w:eastAsia="en-US"/>
        </w:rPr>
        <w:t xml:space="preserve">Барлық қажетті растаушы құжаттар/сертификаттар/анықтамалар </w:t>
      </w:r>
      <w:r w:rsidR="001101EB">
        <w:rPr>
          <w:sz w:val="24"/>
          <w:szCs w:val="24"/>
          <w:lang w:val="kk-KZ" w:eastAsia="en-US"/>
        </w:rPr>
        <w:t xml:space="preserve">көшірмелері </w:t>
      </w:r>
      <w:r w:rsidR="009F3EB8" w:rsidRPr="009F3EB8">
        <w:rPr>
          <w:sz w:val="24"/>
          <w:szCs w:val="24"/>
          <w:lang w:val="kk-KZ" w:eastAsia="en-US"/>
        </w:rPr>
        <w:t>тендер құжаттамасымен бірге ұсынылуы тиіс.</w:t>
      </w:r>
    </w:p>
    <w:p w:rsidR="00854729" w:rsidRPr="00854729" w:rsidRDefault="004D1AAF" w:rsidP="00C93DA0">
      <w:pPr>
        <w:pStyle w:val="af1"/>
        <w:tabs>
          <w:tab w:val="left" w:pos="0"/>
        </w:tabs>
        <w:ind w:left="0"/>
        <w:jc w:val="both"/>
        <w:outlineLvl w:val="0"/>
        <w:rPr>
          <w:spacing w:val="-2"/>
          <w:sz w:val="24"/>
          <w:szCs w:val="24"/>
          <w:lang w:val="kk-KZ"/>
        </w:rPr>
      </w:pPr>
      <w:r>
        <w:rPr>
          <w:spacing w:val="-2"/>
          <w:sz w:val="24"/>
          <w:szCs w:val="24"/>
          <w:lang w:val="kk-KZ"/>
        </w:rPr>
        <w:t xml:space="preserve">2.3.12. </w:t>
      </w:r>
      <w:r w:rsidR="00B07B81">
        <w:rPr>
          <w:spacing w:val="-2"/>
          <w:sz w:val="24"/>
          <w:szCs w:val="24"/>
          <w:lang w:val="kk-KZ"/>
        </w:rPr>
        <w:t>5</w:t>
      </w:r>
      <w:r w:rsidR="008950E1">
        <w:rPr>
          <w:spacing w:val="-2"/>
          <w:sz w:val="24"/>
          <w:szCs w:val="24"/>
          <w:lang w:val="kk-KZ"/>
        </w:rPr>
        <w:t>,6,7,8</w:t>
      </w:r>
      <w:r w:rsidR="00854729" w:rsidRPr="00854729">
        <w:rPr>
          <w:spacing w:val="-2"/>
          <w:sz w:val="24"/>
          <w:szCs w:val="24"/>
          <w:lang w:val="kk-KZ"/>
        </w:rPr>
        <w:t>-кесте</w:t>
      </w:r>
      <w:r w:rsidR="008950E1">
        <w:rPr>
          <w:spacing w:val="-2"/>
          <w:sz w:val="24"/>
          <w:szCs w:val="24"/>
          <w:lang w:val="kk-KZ"/>
        </w:rPr>
        <w:t>лер</w:t>
      </w:r>
      <w:r w:rsidR="00854729" w:rsidRPr="00854729">
        <w:rPr>
          <w:spacing w:val="-2"/>
          <w:sz w:val="24"/>
          <w:szCs w:val="24"/>
          <w:lang w:val="kk-KZ"/>
        </w:rPr>
        <w:t xml:space="preserve">де аталған, барлық апат жабдығы теңіз бойымен тасымалдау үшін жүк себеттерінде ұсынылуы тиіс. Себеттерді </w:t>
      </w:r>
      <w:r w:rsidR="00B07B81">
        <w:rPr>
          <w:spacing w:val="-2"/>
          <w:sz w:val="24"/>
          <w:szCs w:val="24"/>
          <w:lang w:val="kk-KZ"/>
        </w:rPr>
        <w:t xml:space="preserve">Орындаушы </w:t>
      </w:r>
      <w:r w:rsidR="00854729" w:rsidRPr="00854729">
        <w:rPr>
          <w:spacing w:val="-2"/>
          <w:sz w:val="24"/>
          <w:szCs w:val="24"/>
          <w:lang w:val="kk-KZ"/>
        </w:rPr>
        <w:t xml:space="preserve">ұсынады. </w:t>
      </w:r>
      <w:r w:rsidR="00B07B81">
        <w:rPr>
          <w:spacing w:val="-2"/>
          <w:sz w:val="24"/>
          <w:szCs w:val="24"/>
          <w:lang w:val="kk-KZ"/>
        </w:rPr>
        <w:t xml:space="preserve">Орындаушы </w:t>
      </w:r>
      <w:r w:rsidR="00854729" w:rsidRPr="00854729">
        <w:rPr>
          <w:spacing w:val="-2"/>
          <w:sz w:val="24"/>
          <w:szCs w:val="24"/>
          <w:lang w:val="kk-KZ"/>
        </w:rPr>
        <w:t xml:space="preserve">тәуліктік мөлшерлеме бойынша тек жабдықтары бар себеттер үшін төлемін алады, әрбір құрал-сайман үшін кез келген басқа төлем тиімді емес. </w:t>
      </w:r>
    </w:p>
    <w:p w:rsidR="00854729" w:rsidRPr="00854729" w:rsidRDefault="00F40697" w:rsidP="00C93DA0">
      <w:pPr>
        <w:pStyle w:val="af1"/>
        <w:tabs>
          <w:tab w:val="left" w:pos="0"/>
        </w:tabs>
        <w:ind w:left="0"/>
        <w:jc w:val="both"/>
        <w:outlineLvl w:val="0"/>
        <w:rPr>
          <w:spacing w:val="-2"/>
          <w:sz w:val="24"/>
          <w:szCs w:val="24"/>
          <w:lang w:val="kk-KZ"/>
        </w:rPr>
      </w:pPr>
      <w:r>
        <w:rPr>
          <w:spacing w:val="-2"/>
          <w:sz w:val="24"/>
          <w:szCs w:val="24"/>
          <w:lang w:val="kk-KZ"/>
        </w:rPr>
        <w:t>2.3.</w:t>
      </w:r>
      <w:r w:rsidR="004D1AAF">
        <w:rPr>
          <w:spacing w:val="-2"/>
          <w:sz w:val="24"/>
          <w:szCs w:val="24"/>
          <w:lang w:val="kk-KZ"/>
        </w:rPr>
        <w:t>13</w:t>
      </w:r>
      <w:r>
        <w:rPr>
          <w:spacing w:val="-2"/>
          <w:sz w:val="24"/>
          <w:szCs w:val="24"/>
          <w:lang w:val="kk-KZ"/>
        </w:rPr>
        <w:t>.</w:t>
      </w:r>
      <w:r w:rsidR="00B07B81">
        <w:rPr>
          <w:spacing w:val="-2"/>
          <w:sz w:val="24"/>
          <w:szCs w:val="24"/>
          <w:lang w:val="kk-KZ"/>
        </w:rPr>
        <w:t xml:space="preserve">Орындаушы </w:t>
      </w:r>
      <w:r w:rsidR="00854729" w:rsidRPr="00854729">
        <w:rPr>
          <w:spacing w:val="-2"/>
          <w:sz w:val="24"/>
          <w:szCs w:val="24"/>
          <w:lang w:val="kk-KZ"/>
        </w:rPr>
        <w:t>ұңғымаға қатысты апаттық құрал-саймандарды/жабдықты және қызметкерлерді ұсынады. Төменде тапсырыс-наряд бойынша талап етілетін, жабдық пен қызмет көлемінің атауы келтіріледі:</w:t>
      </w:r>
    </w:p>
    <w:p w:rsidR="00854729" w:rsidRPr="00854729" w:rsidRDefault="00854729" w:rsidP="00C93DA0">
      <w:pPr>
        <w:pStyle w:val="af1"/>
        <w:numPr>
          <w:ilvl w:val="0"/>
          <w:numId w:val="15"/>
        </w:numPr>
        <w:tabs>
          <w:tab w:val="left" w:pos="426"/>
        </w:tabs>
        <w:ind w:left="0" w:firstLine="0"/>
        <w:jc w:val="both"/>
        <w:outlineLvl w:val="0"/>
        <w:rPr>
          <w:spacing w:val="-2"/>
          <w:sz w:val="24"/>
          <w:szCs w:val="24"/>
          <w:lang w:val="kk-KZ"/>
        </w:rPr>
      </w:pPr>
      <w:r w:rsidRPr="00854729">
        <w:rPr>
          <w:spacing w:val="-2"/>
          <w:sz w:val="24"/>
          <w:szCs w:val="24"/>
          <w:lang w:val="kk-KZ"/>
        </w:rPr>
        <w:t>Әр түрлі мөлшердегі және маркадағы бұрғылау тізбек бағаналарының элементтеріне арналған апат жабдығы.</w:t>
      </w:r>
    </w:p>
    <w:p w:rsidR="00854729" w:rsidRPr="00854729" w:rsidRDefault="00854729" w:rsidP="00C93DA0">
      <w:pPr>
        <w:pStyle w:val="af1"/>
        <w:numPr>
          <w:ilvl w:val="0"/>
          <w:numId w:val="15"/>
        </w:numPr>
        <w:tabs>
          <w:tab w:val="left" w:pos="426"/>
        </w:tabs>
        <w:ind w:left="0" w:firstLine="0"/>
        <w:jc w:val="both"/>
        <w:outlineLvl w:val="0"/>
        <w:rPr>
          <w:spacing w:val="-2"/>
          <w:sz w:val="24"/>
          <w:szCs w:val="24"/>
          <w:lang w:val="kk-KZ"/>
        </w:rPr>
      </w:pPr>
      <w:r w:rsidRPr="00854729">
        <w:rPr>
          <w:spacing w:val="-2"/>
          <w:sz w:val="24"/>
          <w:szCs w:val="24"/>
          <w:lang w:val="kk-KZ"/>
        </w:rPr>
        <w:t>Әр түрлі мөлшердегі және маркадағы шегенделетін тізбек бағаналарға арналған апат жабдығы;</w:t>
      </w:r>
    </w:p>
    <w:p w:rsidR="00854729" w:rsidRPr="00854729" w:rsidRDefault="00854729" w:rsidP="00C93DA0">
      <w:pPr>
        <w:pStyle w:val="af1"/>
        <w:numPr>
          <w:ilvl w:val="0"/>
          <w:numId w:val="15"/>
        </w:numPr>
        <w:tabs>
          <w:tab w:val="left" w:pos="426"/>
        </w:tabs>
        <w:ind w:left="0" w:firstLine="0"/>
        <w:jc w:val="both"/>
        <w:outlineLvl w:val="0"/>
        <w:rPr>
          <w:spacing w:val="-2"/>
          <w:sz w:val="24"/>
          <w:szCs w:val="24"/>
          <w:lang w:val="kk-KZ"/>
        </w:rPr>
      </w:pPr>
      <w:r w:rsidRPr="00854729">
        <w:rPr>
          <w:spacing w:val="-2"/>
          <w:sz w:val="24"/>
          <w:szCs w:val="24"/>
          <w:lang w:val="kk-KZ"/>
        </w:rPr>
        <w:t>Әр түрлі мөлшердегі және маркадағы ҚҚС құрастыруға/СКҚ бағаналарына арналған апат жабдығы;</w:t>
      </w:r>
    </w:p>
    <w:p w:rsidR="00854729" w:rsidRPr="00854729" w:rsidRDefault="00854729" w:rsidP="00C93DA0">
      <w:pPr>
        <w:pStyle w:val="af1"/>
        <w:numPr>
          <w:ilvl w:val="0"/>
          <w:numId w:val="15"/>
        </w:numPr>
        <w:tabs>
          <w:tab w:val="left" w:pos="426"/>
        </w:tabs>
        <w:ind w:left="0" w:firstLine="0"/>
        <w:jc w:val="both"/>
        <w:outlineLvl w:val="0"/>
        <w:rPr>
          <w:spacing w:val="-2"/>
          <w:sz w:val="24"/>
          <w:szCs w:val="24"/>
          <w:lang w:val="kk-KZ"/>
        </w:rPr>
      </w:pPr>
      <w:r w:rsidRPr="00854729">
        <w:rPr>
          <w:spacing w:val="-2"/>
          <w:sz w:val="24"/>
          <w:szCs w:val="24"/>
          <w:lang w:val="kk-KZ"/>
        </w:rPr>
        <w:t xml:space="preserve">Ұңғыманы сынау жұмыстарын қоса алғанда, жұмыстың барлық кезеңінде тұту қызметтерін көрсетуге арналған қызметкерлер. </w:t>
      </w:r>
      <w:r w:rsidRPr="00854729">
        <w:rPr>
          <w:spacing w:val="-2"/>
          <w:sz w:val="24"/>
          <w:szCs w:val="24"/>
          <w:lang w:val="kk-KZ"/>
        </w:rPr>
        <w:tab/>
      </w:r>
      <w:r w:rsidRPr="00854729">
        <w:rPr>
          <w:spacing w:val="-2"/>
          <w:sz w:val="24"/>
          <w:szCs w:val="24"/>
          <w:lang w:val="kk-KZ"/>
        </w:rPr>
        <w:tab/>
      </w:r>
    </w:p>
    <w:p w:rsidR="00854729" w:rsidRPr="00854729" w:rsidRDefault="00854729" w:rsidP="001771E6">
      <w:pPr>
        <w:pStyle w:val="af1"/>
        <w:tabs>
          <w:tab w:val="left" w:pos="540"/>
        </w:tabs>
        <w:ind w:left="0"/>
        <w:outlineLvl w:val="0"/>
        <w:rPr>
          <w:b/>
          <w:spacing w:val="-2"/>
          <w:sz w:val="24"/>
          <w:szCs w:val="24"/>
          <w:lang w:val="kk-KZ"/>
        </w:rPr>
      </w:pPr>
    </w:p>
    <w:p w:rsidR="00854729" w:rsidRPr="00854729" w:rsidRDefault="00F40697" w:rsidP="00453998">
      <w:pPr>
        <w:pStyle w:val="af1"/>
        <w:tabs>
          <w:tab w:val="left" w:pos="540"/>
        </w:tabs>
        <w:ind w:left="0"/>
        <w:outlineLvl w:val="0"/>
        <w:rPr>
          <w:b/>
          <w:spacing w:val="-2"/>
          <w:sz w:val="24"/>
          <w:szCs w:val="24"/>
          <w:lang w:val="kk-KZ"/>
        </w:rPr>
      </w:pPr>
      <w:r>
        <w:rPr>
          <w:b/>
          <w:spacing w:val="-2"/>
          <w:sz w:val="24"/>
          <w:szCs w:val="24"/>
          <w:lang w:val="kk-KZ"/>
        </w:rPr>
        <w:t>3.</w:t>
      </w:r>
      <w:r w:rsidR="00854729" w:rsidRPr="00854729">
        <w:rPr>
          <w:b/>
          <w:spacing w:val="-2"/>
          <w:sz w:val="24"/>
          <w:szCs w:val="24"/>
          <w:lang w:val="kk-KZ"/>
        </w:rPr>
        <w:t>ҚЫЗМЕТ КӨРСЕТУГЕ ҚАТЫСТЫРЫЛАТЫН ҚЫЗМЕТКЕРЛЕРГЕ ҚОЙЫЛАТЫН ТАЛАПТАР:</w:t>
      </w:r>
    </w:p>
    <w:p w:rsidR="00854729" w:rsidRPr="00854729" w:rsidRDefault="00F40697" w:rsidP="00C93DA0">
      <w:pPr>
        <w:tabs>
          <w:tab w:val="left" w:pos="142"/>
        </w:tabs>
        <w:spacing w:line="240" w:lineRule="auto"/>
        <w:ind w:left="0" w:firstLine="0"/>
        <w:outlineLvl w:val="0"/>
        <w:rPr>
          <w:rFonts w:ascii="Times New Roman" w:hAnsi="Times New Roman"/>
          <w:sz w:val="24"/>
          <w:szCs w:val="24"/>
          <w:lang w:val="kk-KZ"/>
        </w:rPr>
      </w:pPr>
      <w:r>
        <w:rPr>
          <w:rFonts w:ascii="Times New Roman" w:hAnsi="Times New Roman"/>
          <w:b/>
          <w:spacing w:val="-2"/>
          <w:sz w:val="24"/>
          <w:szCs w:val="24"/>
          <w:lang w:val="kk-KZ"/>
        </w:rPr>
        <w:t xml:space="preserve">3.1. </w:t>
      </w:r>
      <w:r w:rsidR="00854729" w:rsidRPr="00854729">
        <w:rPr>
          <w:rFonts w:ascii="Times New Roman" w:hAnsi="Times New Roman"/>
          <w:b/>
          <w:spacing w:val="-2"/>
          <w:sz w:val="24"/>
          <w:szCs w:val="24"/>
          <w:lang w:val="kk-KZ"/>
        </w:rPr>
        <w:t>Қызметті үйлестіруші:</w:t>
      </w:r>
      <w:r w:rsidR="00854729" w:rsidRPr="00854729">
        <w:rPr>
          <w:rFonts w:ascii="Times New Roman" w:hAnsi="Times New Roman"/>
          <w:spacing w:val="-2"/>
          <w:sz w:val="24"/>
          <w:szCs w:val="24"/>
          <w:lang w:val="kk-KZ"/>
        </w:rPr>
        <w:t xml:space="preserve"> теңізде атқарылатын, ұңғыманы жою қызметтерін жақсы білетін және тұту қызметтерімен жақсы таныс, Қызметті үйлестіруші Тапсырыс беруші үшін </w:t>
      </w:r>
      <w:r w:rsidR="00854729" w:rsidRPr="00854729">
        <w:rPr>
          <w:rFonts w:ascii="Times New Roman" w:hAnsi="Times New Roman"/>
          <w:sz w:val="24"/>
          <w:szCs w:val="24"/>
          <w:lang w:val="kk-KZ"/>
        </w:rPr>
        <w:t xml:space="preserve">техникалық, шұғыл мәселелерді, жоспарлау және материалдық-техникалық қамтамасыз ету мәселелерін талқылау үшін, бұрғылау жұмыстарын бастамас бұрын өткізілетін/техникалық кеңестерге қатысу үшін және бұрғылау қондырғысындағы қызметкерлермен өзара әрекеттесу үшін тұрақты түрде қол жетімді болуы тиіс. </w:t>
      </w:r>
      <w:r w:rsidR="00854729" w:rsidRPr="00854729">
        <w:rPr>
          <w:rFonts w:ascii="Times New Roman" w:hAnsi="Times New Roman"/>
          <w:spacing w:val="-2"/>
          <w:sz w:val="24"/>
          <w:szCs w:val="24"/>
          <w:lang w:val="kk-KZ"/>
        </w:rPr>
        <w:t xml:space="preserve">Болған кезде </w:t>
      </w:r>
      <w:r w:rsidR="0041660D">
        <w:rPr>
          <w:rFonts w:ascii="Times New Roman" w:hAnsi="Times New Roman"/>
          <w:spacing w:val="-2"/>
          <w:sz w:val="24"/>
          <w:szCs w:val="24"/>
          <w:lang w:val="kk-KZ"/>
        </w:rPr>
        <w:t xml:space="preserve">осы Персоналдың </w:t>
      </w:r>
      <w:r w:rsidR="00854729" w:rsidRPr="00854729">
        <w:rPr>
          <w:rFonts w:ascii="Times New Roman" w:hAnsi="Times New Roman"/>
          <w:spacing w:val="-2"/>
          <w:sz w:val="24"/>
          <w:szCs w:val="24"/>
          <w:lang w:val="kk-KZ"/>
        </w:rPr>
        <w:t>құны сол қызметтердің құнына кіруі тиіс.</w:t>
      </w:r>
    </w:p>
    <w:p w:rsidR="00854729" w:rsidRPr="00854729" w:rsidRDefault="00F40697" w:rsidP="001771E6">
      <w:pPr>
        <w:pStyle w:val="af1"/>
        <w:ind w:left="0"/>
        <w:outlineLvl w:val="0"/>
        <w:rPr>
          <w:spacing w:val="-2"/>
          <w:sz w:val="24"/>
          <w:szCs w:val="24"/>
          <w:lang w:val="kk-KZ"/>
        </w:rPr>
      </w:pPr>
      <w:r>
        <w:rPr>
          <w:b/>
          <w:spacing w:val="-2"/>
          <w:sz w:val="24"/>
          <w:szCs w:val="24"/>
          <w:lang w:val="kk-KZ"/>
        </w:rPr>
        <w:t>3.2.</w:t>
      </w:r>
      <w:r w:rsidR="00854729" w:rsidRPr="00854729">
        <w:rPr>
          <w:spacing w:val="-2"/>
          <w:sz w:val="24"/>
          <w:szCs w:val="24"/>
          <w:lang w:val="kk-KZ"/>
        </w:rPr>
        <w:t xml:space="preserve">  </w:t>
      </w:r>
      <w:r w:rsidR="00854729" w:rsidRPr="00854729">
        <w:rPr>
          <w:b/>
          <w:spacing w:val="-2"/>
          <w:sz w:val="24"/>
          <w:szCs w:val="24"/>
          <w:lang w:val="kk-KZ"/>
        </w:rPr>
        <w:t>Тұту шебері/маманы:</w:t>
      </w:r>
      <w:r w:rsidR="00854729" w:rsidRPr="00854729">
        <w:rPr>
          <w:spacing w:val="-2"/>
          <w:sz w:val="24"/>
          <w:szCs w:val="24"/>
          <w:lang w:val="kk-KZ"/>
        </w:rPr>
        <w:t xml:space="preserve"> Тұту шеберінің/маманының апаттық құрал-саймандар мен тұту қызметтері саласында тұту инженерінің </w:t>
      </w:r>
      <w:r w:rsidR="0041660D">
        <w:rPr>
          <w:spacing w:val="-2"/>
          <w:sz w:val="24"/>
          <w:szCs w:val="24"/>
          <w:lang w:val="kk-KZ"/>
        </w:rPr>
        <w:t>дағдысы</w:t>
      </w:r>
      <w:r w:rsidR="0041660D" w:rsidRPr="00854729">
        <w:rPr>
          <w:spacing w:val="-2"/>
          <w:sz w:val="24"/>
          <w:szCs w:val="24"/>
          <w:lang w:val="kk-KZ"/>
        </w:rPr>
        <w:t xml:space="preserve">  </w:t>
      </w:r>
      <w:r w:rsidR="00854729" w:rsidRPr="00854729">
        <w:rPr>
          <w:spacing w:val="-2"/>
          <w:sz w:val="24"/>
          <w:szCs w:val="24"/>
          <w:lang w:val="kk-KZ"/>
        </w:rPr>
        <w:t xml:space="preserve">болуға тиіс. Және де, оның </w:t>
      </w:r>
      <w:r w:rsidR="00B07B81">
        <w:rPr>
          <w:spacing w:val="-2"/>
          <w:sz w:val="24"/>
          <w:szCs w:val="24"/>
          <w:lang w:val="kk-KZ"/>
        </w:rPr>
        <w:t xml:space="preserve">Орындаушының </w:t>
      </w:r>
      <w:r w:rsidR="00854729" w:rsidRPr="00854729">
        <w:rPr>
          <w:spacing w:val="-2"/>
          <w:sz w:val="24"/>
          <w:szCs w:val="24"/>
          <w:lang w:val="kk-KZ"/>
        </w:rPr>
        <w:t xml:space="preserve">ұсынған және Тапсырыс берушінің талап етуі мүмкін, кез келген арнайы апаттық құрал-саймандарды жинау және олармен жұмыс істеу процедураларымен жақсы таныс болуы тиіс. Ол ҚР заңнамасы бойынша теңіз бұрғылау қондырғыларында жұмыс істеуге қажет болатын, қауіпсіздік жөніндегі қажетті негізгі сертификаттары, медициналық куәліктері және </w:t>
      </w:r>
      <w:r w:rsidR="00854729" w:rsidRPr="00854729">
        <w:rPr>
          <w:bCs/>
          <w:sz w:val="24"/>
          <w:szCs w:val="24"/>
          <w:lang w:val="kk-KZ"/>
        </w:rPr>
        <w:t>BOSIET</w:t>
      </w:r>
      <w:r w:rsidR="00854729" w:rsidRPr="00854729">
        <w:rPr>
          <w:spacing w:val="-2"/>
          <w:sz w:val="24"/>
          <w:szCs w:val="24"/>
          <w:lang w:val="kk-KZ"/>
        </w:rPr>
        <w:t xml:space="preserve"> сияқты басқа да сертификаттары, т.б. болуға тиіс. </w:t>
      </w:r>
    </w:p>
    <w:p w:rsidR="00B07B81" w:rsidRDefault="00B07B81" w:rsidP="00453998">
      <w:pPr>
        <w:pStyle w:val="af1"/>
        <w:tabs>
          <w:tab w:val="left" w:pos="540"/>
        </w:tabs>
        <w:ind w:left="0"/>
        <w:outlineLvl w:val="0"/>
        <w:rPr>
          <w:b/>
          <w:spacing w:val="-2"/>
          <w:sz w:val="24"/>
          <w:szCs w:val="24"/>
          <w:lang w:val="kk-KZ"/>
        </w:rPr>
      </w:pPr>
    </w:p>
    <w:p w:rsidR="00854729" w:rsidRDefault="00F40697">
      <w:pPr>
        <w:pStyle w:val="af1"/>
        <w:tabs>
          <w:tab w:val="left" w:pos="540"/>
        </w:tabs>
        <w:ind w:left="0"/>
        <w:outlineLvl w:val="0"/>
        <w:rPr>
          <w:b/>
          <w:spacing w:val="-2"/>
          <w:sz w:val="24"/>
          <w:szCs w:val="24"/>
          <w:lang w:val="kk-KZ"/>
        </w:rPr>
      </w:pPr>
      <w:r>
        <w:rPr>
          <w:b/>
          <w:spacing w:val="-2"/>
          <w:sz w:val="24"/>
          <w:szCs w:val="24"/>
          <w:lang w:val="kk-KZ"/>
        </w:rPr>
        <w:t>4.</w:t>
      </w:r>
      <w:r w:rsidR="00854729" w:rsidRPr="00854729">
        <w:rPr>
          <w:b/>
          <w:spacing w:val="-2"/>
          <w:sz w:val="24"/>
          <w:szCs w:val="24"/>
          <w:lang w:val="kk-KZ"/>
        </w:rPr>
        <w:t xml:space="preserve">ЖАБДЫҚҚА, ШЫҒЫНДАЛАТЫН МАТЕРИАЛДАРҒА ЖӘНЕ ҚЫЗМЕТКЕРЛЕРГЕ ҚОЙЫЛАТЫН ТАЛАПТАР: </w:t>
      </w:r>
    </w:p>
    <w:p w:rsidR="009F3EB8" w:rsidRPr="00854729" w:rsidRDefault="009F3EB8">
      <w:pPr>
        <w:pStyle w:val="af1"/>
        <w:tabs>
          <w:tab w:val="left" w:pos="540"/>
        </w:tabs>
        <w:ind w:left="0"/>
        <w:outlineLvl w:val="0"/>
        <w:rPr>
          <w:b/>
          <w:spacing w:val="-2"/>
          <w:sz w:val="24"/>
          <w:szCs w:val="24"/>
          <w:lang w:val="kk-KZ"/>
        </w:rPr>
      </w:pPr>
    </w:p>
    <w:p w:rsidR="00854729" w:rsidRPr="00854729" w:rsidRDefault="00F40697">
      <w:pPr>
        <w:pStyle w:val="af1"/>
        <w:tabs>
          <w:tab w:val="left" w:pos="540"/>
        </w:tabs>
        <w:ind w:left="0"/>
        <w:jc w:val="both"/>
        <w:outlineLvl w:val="0"/>
        <w:rPr>
          <w:spacing w:val="-2"/>
          <w:sz w:val="24"/>
          <w:szCs w:val="24"/>
          <w:lang w:val="kk-KZ"/>
        </w:rPr>
      </w:pPr>
      <w:r>
        <w:rPr>
          <w:spacing w:val="-2"/>
          <w:sz w:val="24"/>
          <w:szCs w:val="24"/>
          <w:lang w:val="kk-KZ"/>
        </w:rPr>
        <w:t>4.1.</w:t>
      </w:r>
      <w:r w:rsidR="00854729" w:rsidRPr="00854729">
        <w:rPr>
          <w:spacing w:val="-2"/>
          <w:sz w:val="24"/>
          <w:szCs w:val="24"/>
          <w:lang w:val="kk-KZ"/>
        </w:rPr>
        <w:t xml:space="preserve">Қызмет көрсету кезінде </w:t>
      </w:r>
      <w:r w:rsidR="00B07B81">
        <w:rPr>
          <w:spacing w:val="-2"/>
          <w:sz w:val="24"/>
          <w:szCs w:val="24"/>
          <w:lang w:val="kk-KZ"/>
        </w:rPr>
        <w:t xml:space="preserve">Орындаушы </w:t>
      </w:r>
      <w:r w:rsidR="00854729" w:rsidRPr="00854729">
        <w:rPr>
          <w:spacing w:val="-2"/>
          <w:sz w:val="24"/>
          <w:szCs w:val="24"/>
          <w:lang w:val="kk-KZ"/>
        </w:rPr>
        <w:t xml:space="preserve">төменде көрсетілген кішігірім тізімге сәйкес, алайда мұнымен шектелмей, өтінім бойынша  жабдықты ұсынуы тиіс. </w:t>
      </w:r>
      <w:r w:rsidR="00B07B81">
        <w:rPr>
          <w:spacing w:val="-2"/>
          <w:sz w:val="24"/>
          <w:szCs w:val="24"/>
          <w:lang w:val="kk-KZ"/>
        </w:rPr>
        <w:t xml:space="preserve">Орындаушы </w:t>
      </w:r>
      <w:r w:rsidR="00854729" w:rsidRPr="00854729">
        <w:rPr>
          <w:spacing w:val="-2"/>
          <w:sz w:val="24"/>
          <w:szCs w:val="24"/>
          <w:lang w:val="kk-KZ"/>
        </w:rPr>
        <w:t xml:space="preserve">жабдықты </w:t>
      </w:r>
      <w:r w:rsidR="0041660D">
        <w:rPr>
          <w:spacing w:val="-2"/>
          <w:sz w:val="24"/>
          <w:szCs w:val="24"/>
          <w:lang w:val="kk-KZ"/>
        </w:rPr>
        <w:t>тасымалдау себетінде</w:t>
      </w:r>
      <w:r w:rsidR="0041660D" w:rsidRPr="00854729">
        <w:rPr>
          <w:spacing w:val="-2"/>
          <w:sz w:val="24"/>
          <w:szCs w:val="24"/>
          <w:lang w:val="kk-KZ"/>
        </w:rPr>
        <w:t xml:space="preserve"> </w:t>
      </w:r>
      <w:r w:rsidR="00854729" w:rsidRPr="00854729">
        <w:rPr>
          <w:spacing w:val="-2"/>
          <w:sz w:val="24"/>
          <w:szCs w:val="24"/>
          <w:lang w:val="kk-KZ"/>
        </w:rPr>
        <w:t xml:space="preserve">Маңғыстау облысының Баутин елді мекеніндегі Тапсырыс берушінің көрсеткен өндірістік қолдау көрсету базасына талапқа сәйкес және өз есебінен жеткізуге тиіс. Тапсырыс беруші </w:t>
      </w:r>
      <w:r w:rsidR="0041660D">
        <w:rPr>
          <w:spacing w:val="-2"/>
          <w:sz w:val="24"/>
          <w:szCs w:val="24"/>
          <w:lang w:val="kk-KZ"/>
        </w:rPr>
        <w:t xml:space="preserve">Баутино п. қолдау </w:t>
      </w:r>
      <w:r w:rsidR="00854729" w:rsidRPr="00854729">
        <w:rPr>
          <w:spacing w:val="-2"/>
          <w:sz w:val="24"/>
          <w:szCs w:val="24"/>
          <w:lang w:val="kk-KZ"/>
        </w:rPr>
        <w:t xml:space="preserve">базасынан бұрғылау қондырғысына дейін және болжанған пайдаланудан кейін кері тасымалдауды қамтамасыз етуге тиіс. </w:t>
      </w:r>
    </w:p>
    <w:p w:rsidR="00854729" w:rsidRPr="00854729" w:rsidRDefault="00F40697">
      <w:pPr>
        <w:pStyle w:val="af1"/>
        <w:tabs>
          <w:tab w:val="left" w:pos="540"/>
        </w:tabs>
        <w:ind w:left="0"/>
        <w:jc w:val="both"/>
        <w:outlineLvl w:val="0"/>
        <w:rPr>
          <w:spacing w:val="-2"/>
          <w:sz w:val="24"/>
          <w:szCs w:val="24"/>
          <w:lang w:val="kk-KZ"/>
        </w:rPr>
      </w:pPr>
      <w:r>
        <w:rPr>
          <w:spacing w:val="-2"/>
          <w:sz w:val="24"/>
          <w:szCs w:val="24"/>
          <w:lang w:val="kk-KZ"/>
        </w:rPr>
        <w:t>4.2.</w:t>
      </w:r>
      <w:r w:rsidR="00B07B81">
        <w:rPr>
          <w:spacing w:val="-2"/>
          <w:sz w:val="24"/>
          <w:szCs w:val="24"/>
          <w:lang w:val="kk-KZ"/>
        </w:rPr>
        <w:t xml:space="preserve">Орындаушы </w:t>
      </w:r>
      <w:r w:rsidR="00854729" w:rsidRPr="00854729">
        <w:rPr>
          <w:spacing w:val="-2"/>
          <w:sz w:val="24"/>
          <w:szCs w:val="24"/>
          <w:lang w:val="kk-KZ"/>
        </w:rPr>
        <w:t xml:space="preserve">бұдан әрі кем дегенде бір ұңғымада пайдалану үшін буып-түйілген, жаңа немесе жақсы жұмыс жағдайындағы </w:t>
      </w:r>
      <w:r w:rsidR="0041660D">
        <w:rPr>
          <w:spacing w:val="-2"/>
          <w:sz w:val="24"/>
          <w:szCs w:val="24"/>
          <w:lang w:val="kk-KZ"/>
        </w:rPr>
        <w:t>аулау</w:t>
      </w:r>
      <w:r w:rsidR="0041660D" w:rsidRPr="00854729">
        <w:rPr>
          <w:spacing w:val="-2"/>
          <w:sz w:val="24"/>
          <w:szCs w:val="24"/>
          <w:lang w:val="kk-KZ"/>
        </w:rPr>
        <w:t xml:space="preserve"> </w:t>
      </w:r>
      <w:r w:rsidR="00854729" w:rsidRPr="00854729">
        <w:rPr>
          <w:spacing w:val="-2"/>
          <w:sz w:val="24"/>
          <w:szCs w:val="24"/>
          <w:lang w:val="kk-KZ"/>
        </w:rPr>
        <w:t xml:space="preserve">құрал-саймандардың/жабдықтардың толық ассортиментін қажет болған кезде жеткілікті қосалқы бөлшектерімен бірге ұсынуы тиіс.  </w:t>
      </w:r>
    </w:p>
    <w:p w:rsidR="00854729" w:rsidRPr="00854729" w:rsidRDefault="00B07B81">
      <w:pPr>
        <w:pStyle w:val="af1"/>
        <w:tabs>
          <w:tab w:val="left" w:pos="540"/>
        </w:tabs>
        <w:ind w:left="0"/>
        <w:outlineLvl w:val="0"/>
        <w:rPr>
          <w:spacing w:val="-2"/>
          <w:sz w:val="24"/>
          <w:szCs w:val="24"/>
          <w:lang w:val="kk-KZ"/>
        </w:rPr>
      </w:pPr>
      <w:r>
        <w:rPr>
          <w:spacing w:val="-2"/>
          <w:sz w:val="24"/>
          <w:szCs w:val="24"/>
          <w:lang w:val="kk-KZ"/>
        </w:rPr>
        <w:t xml:space="preserve">Орындаушының </w:t>
      </w:r>
      <w:r w:rsidR="00854729" w:rsidRPr="00854729">
        <w:rPr>
          <w:spacing w:val="-2"/>
          <w:sz w:val="24"/>
          <w:szCs w:val="24"/>
          <w:lang w:val="kk-KZ"/>
        </w:rPr>
        <w:t>ұсынып отырған жабдықтардың толық техникалық</w:t>
      </w:r>
      <w:r>
        <w:rPr>
          <w:spacing w:val="-2"/>
          <w:sz w:val="24"/>
          <w:szCs w:val="24"/>
          <w:lang w:val="kk-KZ"/>
        </w:rPr>
        <w:t xml:space="preserve"> ерекшелігі төменде келтірілген.</w:t>
      </w:r>
    </w:p>
    <w:p w:rsidR="00854729" w:rsidRDefault="00854729">
      <w:pPr>
        <w:tabs>
          <w:tab w:val="clear" w:pos="1080"/>
          <w:tab w:val="left" w:pos="851"/>
        </w:tabs>
        <w:spacing w:line="240" w:lineRule="auto"/>
        <w:ind w:left="0" w:firstLine="0"/>
        <w:rPr>
          <w:rFonts w:ascii="Times New Roman" w:hAnsi="Times New Roman"/>
          <w:sz w:val="24"/>
          <w:szCs w:val="24"/>
          <w:lang w:val="kk-KZ"/>
        </w:rPr>
      </w:pPr>
    </w:p>
    <w:p w:rsidR="00F24139" w:rsidRDefault="00F40697">
      <w:pPr>
        <w:pStyle w:val="Normal1"/>
        <w:ind w:left="0" w:firstLine="0"/>
        <w:rPr>
          <w:rFonts w:ascii="Times New Roman" w:hAnsi="Times New Roman"/>
          <w:b/>
          <w:spacing w:val="-3"/>
          <w:sz w:val="24"/>
          <w:szCs w:val="24"/>
          <w:lang w:val="kk-KZ"/>
        </w:rPr>
      </w:pPr>
      <w:r>
        <w:rPr>
          <w:rFonts w:ascii="Times New Roman" w:hAnsi="Times New Roman"/>
          <w:b/>
          <w:spacing w:val="-3"/>
          <w:sz w:val="24"/>
          <w:szCs w:val="24"/>
          <w:lang w:val="kk-KZ"/>
        </w:rPr>
        <w:t xml:space="preserve">5. </w:t>
      </w:r>
      <w:r w:rsidR="00F24139" w:rsidRPr="00966476">
        <w:rPr>
          <w:rFonts w:ascii="Times New Roman" w:hAnsi="Times New Roman"/>
          <w:b/>
          <w:spacing w:val="-3"/>
          <w:sz w:val="24"/>
          <w:szCs w:val="24"/>
          <w:lang w:val="kk-KZ"/>
        </w:rPr>
        <w:t xml:space="preserve">ҰСЫНЫЛАТЫН </w:t>
      </w:r>
      <w:r w:rsidR="00DC7982" w:rsidRPr="00966476">
        <w:rPr>
          <w:rFonts w:ascii="Times New Roman" w:hAnsi="Times New Roman"/>
          <w:b/>
          <w:spacing w:val="-3"/>
          <w:sz w:val="24"/>
          <w:szCs w:val="24"/>
          <w:lang w:val="kk-KZ"/>
        </w:rPr>
        <w:t>ЖАБДЫҚ</w:t>
      </w:r>
    </w:p>
    <w:p w:rsidR="009F3EB8" w:rsidRPr="00966476" w:rsidRDefault="009F3EB8">
      <w:pPr>
        <w:pStyle w:val="Normal1"/>
        <w:ind w:left="0" w:firstLine="0"/>
        <w:rPr>
          <w:rFonts w:ascii="Times New Roman" w:hAnsi="Times New Roman"/>
          <w:b/>
          <w:spacing w:val="-3"/>
          <w:sz w:val="24"/>
          <w:szCs w:val="24"/>
          <w:lang w:val="kk-KZ"/>
        </w:rPr>
      </w:pPr>
    </w:p>
    <w:p w:rsidR="00DC7982" w:rsidRPr="00966476" w:rsidRDefault="00F40697">
      <w:pPr>
        <w:pStyle w:val="Normal1"/>
        <w:ind w:left="0" w:firstLine="0"/>
        <w:rPr>
          <w:rFonts w:ascii="Times New Roman" w:hAnsi="Times New Roman"/>
          <w:b/>
          <w:spacing w:val="-3"/>
          <w:sz w:val="24"/>
          <w:szCs w:val="24"/>
          <w:lang w:val="kk-KZ"/>
        </w:rPr>
      </w:pPr>
      <w:r>
        <w:rPr>
          <w:rFonts w:ascii="Times New Roman" w:hAnsi="Times New Roman"/>
          <w:spacing w:val="-3"/>
          <w:sz w:val="24"/>
          <w:szCs w:val="24"/>
          <w:lang w:val="kk-KZ"/>
        </w:rPr>
        <w:t>5</w:t>
      </w:r>
      <w:r w:rsidR="00DC7982" w:rsidRPr="00966476">
        <w:rPr>
          <w:rFonts w:ascii="Times New Roman" w:hAnsi="Times New Roman"/>
          <w:spacing w:val="-3"/>
          <w:sz w:val="24"/>
          <w:szCs w:val="24"/>
          <w:lang w:val="kk-KZ"/>
        </w:rPr>
        <w:t>.1</w:t>
      </w:r>
      <w:r w:rsidR="00DC7982" w:rsidRPr="00966476">
        <w:rPr>
          <w:rFonts w:ascii="Times New Roman" w:hAnsi="Times New Roman"/>
          <w:spacing w:val="-3"/>
          <w:sz w:val="24"/>
          <w:szCs w:val="24"/>
          <w:lang w:val="kk-KZ"/>
        </w:rPr>
        <w:tab/>
      </w:r>
      <w:r w:rsidR="003D3403">
        <w:rPr>
          <w:rFonts w:ascii="Times New Roman" w:hAnsi="Times New Roman"/>
          <w:sz w:val="24"/>
          <w:szCs w:val="24"/>
          <w:lang w:val="kk-KZ" w:bidi="bn-IN"/>
        </w:rPr>
        <w:t>Орындаушы</w:t>
      </w:r>
      <w:r w:rsidR="00DC7982" w:rsidRPr="00966476">
        <w:rPr>
          <w:rFonts w:ascii="Times New Roman" w:hAnsi="Times New Roman"/>
          <w:spacing w:val="-3"/>
          <w:sz w:val="24"/>
          <w:szCs w:val="24"/>
          <w:lang w:val="kk-KZ"/>
        </w:rPr>
        <w:t xml:space="preserve"> 2 кестеде ұсынылған тізбеге сәйкес, бірақ онымен шектелмей, тереңдеу</w:t>
      </w:r>
    </w:p>
    <w:p w:rsidR="00F24139" w:rsidRPr="00092B89" w:rsidRDefault="00F24139">
      <w:pPr>
        <w:pStyle w:val="Normal1"/>
        <w:ind w:left="0" w:firstLine="0"/>
        <w:rPr>
          <w:rFonts w:ascii="Times New Roman" w:hAnsi="Times New Roman"/>
          <w:sz w:val="24"/>
          <w:szCs w:val="24"/>
          <w:highlight w:val="yellow"/>
          <w:u w:val="single"/>
          <w:lang w:val="kk-KZ"/>
        </w:rPr>
      </w:pPr>
      <w:r w:rsidRPr="00092B89">
        <w:rPr>
          <w:rFonts w:ascii="Times New Roman" w:hAnsi="Times New Roman"/>
          <w:spacing w:val="-3"/>
          <w:sz w:val="24"/>
          <w:szCs w:val="24"/>
          <w:lang w:val="kk-KZ"/>
        </w:rPr>
        <w:t xml:space="preserve">аралықтары бойынша  </w:t>
      </w:r>
      <w:r w:rsidR="0041660D">
        <w:rPr>
          <w:rFonts w:ascii="Times New Roman" w:hAnsi="Times New Roman"/>
          <w:spacing w:val="-3"/>
          <w:sz w:val="24"/>
          <w:szCs w:val="24"/>
          <w:lang w:val="kk-KZ"/>
        </w:rPr>
        <w:t>құралдарды</w:t>
      </w:r>
      <w:r w:rsidRPr="00092B89">
        <w:rPr>
          <w:rFonts w:ascii="Times New Roman" w:hAnsi="Times New Roman"/>
          <w:spacing w:val="-3"/>
          <w:sz w:val="24"/>
          <w:szCs w:val="24"/>
          <w:lang w:val="kk-KZ"/>
        </w:rPr>
        <w:t xml:space="preserve"> (апаттық құралдар мен аулау құралдарын) ұсынады: </w:t>
      </w:r>
    </w:p>
    <w:p w:rsidR="00F24139" w:rsidRPr="00AB2F6D" w:rsidRDefault="00F24139">
      <w:pPr>
        <w:pStyle w:val="TableN"/>
        <w:suppressAutoHyphens/>
        <w:jc w:val="right"/>
        <w:rPr>
          <w:rFonts w:ascii="Times New Roman" w:hAnsi="Times New Roman"/>
          <w:sz w:val="24"/>
          <w:szCs w:val="24"/>
          <w:lang w:val="kk-KZ"/>
        </w:rPr>
      </w:pPr>
      <w:r w:rsidRPr="00092B89">
        <w:rPr>
          <w:rFonts w:ascii="Times New Roman" w:hAnsi="Times New Roman"/>
          <w:sz w:val="24"/>
          <w:szCs w:val="24"/>
          <w:lang w:val="kk-KZ"/>
        </w:rPr>
        <w:t xml:space="preserve">                                                                                                                       </w:t>
      </w:r>
    </w:p>
    <w:p w:rsidR="00837BBC" w:rsidRPr="007F4C2E" w:rsidRDefault="00837BBC">
      <w:pPr>
        <w:pStyle w:val="Normal1"/>
        <w:ind w:left="0" w:firstLine="0"/>
        <w:rPr>
          <w:rFonts w:ascii="Times New Roman" w:hAnsi="Times New Roman"/>
          <w:b/>
          <w:spacing w:val="-3"/>
          <w:sz w:val="24"/>
          <w:szCs w:val="24"/>
          <w:lang w:val="kk-KZ"/>
        </w:rPr>
      </w:pPr>
      <w:r w:rsidRPr="007F4C2E">
        <w:rPr>
          <w:rFonts w:ascii="Times New Roman" w:hAnsi="Times New Roman"/>
          <w:b/>
          <w:spacing w:val="-3"/>
          <w:sz w:val="24"/>
          <w:szCs w:val="24"/>
          <w:lang w:val="kk-KZ"/>
        </w:rPr>
        <w:t xml:space="preserve">1-себет. Орнатпалы бағананың 30"; 26"; 16" және 13.375" секцияларына арналған апаттық жабдық: </w:t>
      </w:r>
    </w:p>
    <w:p w:rsidR="00837BBC" w:rsidRPr="007F4C2E" w:rsidRDefault="00837BBC">
      <w:pPr>
        <w:pStyle w:val="Normal1"/>
        <w:ind w:left="0" w:firstLine="0"/>
        <w:jc w:val="right"/>
        <w:rPr>
          <w:rFonts w:ascii="Times New Roman" w:hAnsi="Times New Roman"/>
          <w:sz w:val="24"/>
          <w:szCs w:val="24"/>
          <w:u w:val="single"/>
          <w:lang w:val="kk-KZ"/>
        </w:rPr>
      </w:pPr>
      <w:r w:rsidRPr="007F4C2E">
        <w:rPr>
          <w:rFonts w:ascii="Times New Roman" w:hAnsi="Times New Roman"/>
          <w:sz w:val="24"/>
          <w:szCs w:val="24"/>
          <w:lang w:val="kk-KZ"/>
        </w:rPr>
        <w:t xml:space="preserve"> 5-кесте</w:t>
      </w:r>
    </w:p>
    <w:tbl>
      <w:tblPr>
        <w:tblStyle w:val="aa"/>
        <w:tblW w:w="9351" w:type="dxa"/>
        <w:tblLook w:val="04A0" w:firstRow="1" w:lastRow="0" w:firstColumn="1" w:lastColumn="0" w:noHBand="0" w:noVBand="1"/>
      </w:tblPr>
      <w:tblGrid>
        <w:gridCol w:w="561"/>
        <w:gridCol w:w="7798"/>
        <w:gridCol w:w="992"/>
      </w:tblGrid>
      <w:tr w:rsidR="00837BBC" w:rsidRPr="007F4C2E" w:rsidTr="00816171">
        <w:tc>
          <w:tcPr>
            <w:tcW w:w="561" w:type="dxa"/>
          </w:tcPr>
          <w:p w:rsidR="00837BBC" w:rsidRPr="007F4C2E" w:rsidRDefault="00837BBC">
            <w:pPr>
              <w:spacing w:line="240" w:lineRule="auto"/>
              <w:ind w:left="0" w:firstLine="0"/>
              <w:jc w:val="center"/>
              <w:rPr>
                <w:rFonts w:ascii="Times New Roman" w:hAnsi="Times New Roman"/>
                <w:b/>
                <w:color w:val="000000"/>
                <w:sz w:val="24"/>
                <w:szCs w:val="24"/>
                <w:lang w:val="kk-KZ"/>
              </w:rPr>
            </w:pPr>
            <w:r w:rsidRPr="007F4C2E">
              <w:rPr>
                <w:rFonts w:ascii="Times New Roman" w:hAnsi="Times New Roman"/>
                <w:b/>
                <w:color w:val="000000"/>
                <w:sz w:val="24"/>
                <w:szCs w:val="24"/>
                <w:lang w:val="kk-KZ"/>
              </w:rPr>
              <w:t>№</w:t>
            </w:r>
          </w:p>
        </w:tc>
        <w:tc>
          <w:tcPr>
            <w:tcW w:w="7798" w:type="dxa"/>
          </w:tcPr>
          <w:p w:rsidR="00837BBC" w:rsidRPr="007F4C2E" w:rsidRDefault="00837BBC">
            <w:pPr>
              <w:spacing w:line="240" w:lineRule="auto"/>
              <w:ind w:left="0" w:firstLine="0"/>
              <w:jc w:val="center"/>
              <w:rPr>
                <w:rFonts w:ascii="Times New Roman" w:hAnsi="Times New Roman"/>
                <w:b/>
                <w:color w:val="000000"/>
                <w:sz w:val="24"/>
                <w:szCs w:val="24"/>
                <w:lang w:val="kk-KZ"/>
              </w:rPr>
            </w:pPr>
            <w:r w:rsidRPr="007F4C2E">
              <w:rPr>
                <w:rFonts w:ascii="Times New Roman" w:hAnsi="Times New Roman"/>
                <w:b/>
                <w:color w:val="000000"/>
                <w:sz w:val="24"/>
                <w:szCs w:val="24"/>
                <w:lang w:val="kk-KZ"/>
              </w:rPr>
              <w:t>Құрал-сайманның сипаттамасы</w:t>
            </w:r>
          </w:p>
        </w:tc>
        <w:tc>
          <w:tcPr>
            <w:tcW w:w="992" w:type="dxa"/>
          </w:tcPr>
          <w:p w:rsidR="00837BBC" w:rsidRPr="007F4C2E" w:rsidRDefault="00837BBC">
            <w:pPr>
              <w:spacing w:line="240" w:lineRule="auto"/>
              <w:ind w:left="0" w:firstLine="0"/>
              <w:jc w:val="center"/>
              <w:rPr>
                <w:rFonts w:ascii="Times New Roman" w:hAnsi="Times New Roman"/>
                <w:b/>
                <w:color w:val="000000"/>
                <w:sz w:val="24"/>
                <w:szCs w:val="24"/>
                <w:lang w:val="kk-KZ"/>
              </w:rPr>
            </w:pPr>
            <w:r w:rsidRPr="007F4C2E">
              <w:rPr>
                <w:rFonts w:ascii="Times New Roman" w:hAnsi="Times New Roman"/>
                <w:b/>
                <w:color w:val="000000"/>
                <w:sz w:val="24"/>
                <w:szCs w:val="24"/>
                <w:lang w:val="kk-KZ"/>
              </w:rPr>
              <w:t xml:space="preserve">Саны </w:t>
            </w:r>
          </w:p>
        </w:tc>
      </w:tr>
      <w:tr w:rsidR="00837BBC" w:rsidRPr="007F4C2E" w:rsidTr="00816171">
        <w:trPr>
          <w:trHeight w:val="445"/>
        </w:trPr>
        <w:tc>
          <w:tcPr>
            <w:tcW w:w="561" w:type="dxa"/>
            <w:vAlign w:val="center"/>
          </w:tcPr>
          <w:p w:rsidR="00837BBC" w:rsidRPr="007F4C2E" w:rsidRDefault="00837BBC" w:rsidP="001771E6">
            <w:pPr>
              <w:tabs>
                <w:tab w:val="clear" w:pos="1080"/>
              </w:tabs>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c>
          <w:tcPr>
            <w:tcW w:w="7798" w:type="dxa"/>
            <w:vAlign w:val="center"/>
          </w:tcPr>
          <w:p w:rsidR="00837BBC" w:rsidRPr="007F4C2E" w:rsidRDefault="00837BBC" w:rsidP="00453998">
            <w:pPr>
              <w:tabs>
                <w:tab w:val="clear" w:pos="1080"/>
              </w:tabs>
              <w:spacing w:line="240" w:lineRule="auto"/>
              <w:ind w:left="0" w:firstLine="0"/>
              <w:jc w:val="left"/>
              <w:rPr>
                <w:rFonts w:ascii="Times New Roman" w:hAnsi="Times New Roman"/>
                <w:sz w:val="24"/>
                <w:szCs w:val="24"/>
                <w:lang w:val="kk-KZ"/>
              </w:rPr>
            </w:pPr>
            <w:r w:rsidRPr="007F4C2E">
              <w:rPr>
                <w:rFonts w:ascii="Times New Roman" w:hAnsi="Times New Roman"/>
                <w:sz w:val="24"/>
                <w:szCs w:val="24"/>
                <w:lang w:val="kk-KZ"/>
              </w:rPr>
              <w:t xml:space="preserve">СД 11-3/4", Сериясы 150 беріктілігі жоғары құбырқармағыш </w:t>
            </w:r>
          </w:p>
        </w:tc>
        <w:tc>
          <w:tcPr>
            <w:tcW w:w="992" w:type="dxa"/>
            <w:vAlign w:val="center"/>
          </w:tcPr>
          <w:p w:rsidR="00837BBC" w:rsidRPr="007F4C2E" w:rsidRDefault="00837BBC">
            <w:pPr>
              <w:tabs>
                <w:tab w:val="clear" w:pos="1080"/>
              </w:tabs>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4"/>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СД 11-3/4" құбырқармағышқа арналған ұзартқыш</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СД 11-3/4" құбырқармағышқа арналған үлкен өлшемді 20" бағыттайтын қоңырау</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4</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СД 11-3/4" құбырқармағышқа арналған үлкен өлшемді 15" бағыттайтын қоңырау</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5</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9-5/8" Спиральды қармауыш + спиральды қармауышты басқару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8"/>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6</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9-1/8" Спиральды қармауыш + спиральды қармауышты басқару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4"/>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7</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9-1/2" Спиральды қармауыш + спиральды қармауышты басқару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6"/>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8</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9" Себетті қармауыш + фрезерлейтін бүйірі бар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7"/>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9</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8-1/8" Себетті қармауыш + фрезерлейтін бүйірі бар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7"/>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10</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8" Себетті қармауыш + фрезерлейтін бүйірі бар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6"/>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11</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8 ¼” Себетті қармауыш + фрезерлейтін бүйірі бар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1"/>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12</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7-7/8" Себетті қармауыш + фрезерлейтін бүйірі бар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31"/>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13</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6-5/8 Себетті қармауыш + фрезерлейтін бүйірі бар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9"/>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14</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6-3/8" Себетті қармауыш + фрезерлейтін бүйірі бар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2"/>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15</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6-3/4" Себетті қармауыш + фрезерлейтін бүйірі бар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35"/>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16</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6-1/2" Себетті қармауыш + фрезерлейтін бүйірі бар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399"/>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17</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5" Себетті қармауыш + фрезерлейтін бүйірі бар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9"/>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18</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4-7/8" Себетті қармауыш + фрезерлейтін бүйірі бар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5"/>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19</w:t>
            </w:r>
          </w:p>
        </w:tc>
        <w:tc>
          <w:tcPr>
            <w:tcW w:w="7798"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12" Бүйірлік Фреза</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4"/>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20</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СД 8” қауіпсіз аударғыш, 6 5/8” Reg</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9"/>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21</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 соқпа аударғыш</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9"/>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22</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 аулағыш яс</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8"/>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23</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8" аулағыш ясты зорайтқыш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3"/>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24</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Бұрап кіргізілетін аударғыш x 6-5/8" Reg Pin</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9"/>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25</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Бұрап кіргізілетін аударғыш x 7-5/8" Reg Pin</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1"/>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26</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СД 15” кері айналысы бар металл аулағыш</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27</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12 ¼” секциясы және 13 3/8” орнатпалы бағанаға арналған СД 11 7/8” 11" кері айналысы бар металл аулағыш</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6"/>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lastRenderedPageBreak/>
              <w:t>28</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ITCO ішкі құбырқармағыштың тұрқысы</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29</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9-5/8"; 13-3/8"; 20" орнатпалы бағанаға арналған тоқтатқыш сақинасы бар ішкі құбырқармағыштың тоқтатқыш аударғышы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5"/>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30</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20" құбырқармағыштың қармауышы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7"/>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31</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20" ішкі құбырқармағыштың бағаналық тығыздауышы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9"/>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32</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20" орнатпалы бағанаға арналған 21-1/4" тоқтатқыш сақина</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2"/>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33</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13-3/8" орнатпалы бағанаға арналған 14-3/4" тоқтатқыш сақина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35"/>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34</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68# орнатпалы бағанаға арналған 13-3/8" құбырқармағыштың қармауышы</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w:t>
            </w:r>
          </w:p>
        </w:tc>
      </w:tr>
      <w:tr w:rsidR="00837BBC" w:rsidRPr="007F4C2E" w:rsidTr="00816171">
        <w:trPr>
          <w:trHeight w:val="413"/>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35</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13-3/8" ішкі құбырқармағыш тығыздауыштарының топтамасы  </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9"/>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36</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8-1/2” Аулағыш магнит</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2"/>
        </w:trPr>
        <w:tc>
          <w:tcPr>
            <w:tcW w:w="561"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37</w:t>
            </w:r>
          </w:p>
        </w:tc>
        <w:tc>
          <w:tcPr>
            <w:tcW w:w="7798"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9-7/8” Шлам аулағыш 6-5/8” REG</w:t>
            </w:r>
          </w:p>
        </w:tc>
        <w:tc>
          <w:tcPr>
            <w:tcW w:w="99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bl>
    <w:p w:rsidR="00837BBC" w:rsidRPr="007F4C2E" w:rsidRDefault="00837BBC" w:rsidP="001771E6">
      <w:pPr>
        <w:pStyle w:val="TableN"/>
        <w:suppressAutoHyphens/>
        <w:jc w:val="right"/>
        <w:rPr>
          <w:rFonts w:ascii="Times New Roman" w:hAnsi="Times New Roman"/>
          <w:sz w:val="24"/>
          <w:szCs w:val="24"/>
          <w:lang w:val="kk-KZ"/>
        </w:rPr>
      </w:pPr>
    </w:p>
    <w:p w:rsidR="00837BBC" w:rsidRPr="007F4C2E" w:rsidRDefault="00837BBC" w:rsidP="00453998">
      <w:pPr>
        <w:pStyle w:val="TableN"/>
        <w:suppressAutoHyphens/>
        <w:jc w:val="right"/>
        <w:rPr>
          <w:rFonts w:ascii="Times New Roman" w:hAnsi="Times New Roman"/>
          <w:sz w:val="24"/>
          <w:szCs w:val="24"/>
          <w:lang w:val="kk-KZ"/>
        </w:rPr>
      </w:pPr>
    </w:p>
    <w:p w:rsidR="00837BBC" w:rsidRPr="007F4C2E" w:rsidRDefault="00837BBC">
      <w:pPr>
        <w:pStyle w:val="TableN"/>
        <w:suppressAutoHyphens/>
        <w:rPr>
          <w:rFonts w:ascii="Times New Roman" w:hAnsi="Times New Roman"/>
          <w:b/>
          <w:sz w:val="24"/>
          <w:szCs w:val="24"/>
          <w:lang w:val="kk-KZ"/>
        </w:rPr>
      </w:pPr>
      <w:r w:rsidRPr="007F4C2E">
        <w:rPr>
          <w:rFonts w:ascii="Times New Roman" w:hAnsi="Times New Roman"/>
          <w:b/>
          <w:sz w:val="24"/>
          <w:szCs w:val="24"/>
          <w:lang w:val="kk-KZ"/>
        </w:rPr>
        <w:t>2-себет. Орнатпалы бағананың 12.25"; 8.5", сондай-ақ 9.625"; 7"  секцияларына арналған апаттық жабдық</w:t>
      </w:r>
    </w:p>
    <w:p w:rsidR="00837BBC" w:rsidRPr="007F4C2E" w:rsidRDefault="00837BBC">
      <w:pPr>
        <w:pStyle w:val="TableN"/>
        <w:suppressAutoHyphens/>
        <w:jc w:val="right"/>
        <w:rPr>
          <w:rFonts w:ascii="Times New Roman" w:hAnsi="Times New Roman"/>
          <w:sz w:val="24"/>
          <w:szCs w:val="24"/>
          <w:lang w:val="kk-KZ"/>
        </w:rPr>
      </w:pPr>
      <w:r w:rsidRPr="007F4C2E">
        <w:rPr>
          <w:rFonts w:ascii="Times New Roman" w:hAnsi="Times New Roman"/>
          <w:sz w:val="24"/>
          <w:szCs w:val="24"/>
          <w:lang w:val="kk-KZ"/>
        </w:rPr>
        <w:t xml:space="preserve">6-кесте                                                                                                                      </w:t>
      </w:r>
    </w:p>
    <w:tbl>
      <w:tblPr>
        <w:tblStyle w:val="aa"/>
        <w:tblW w:w="0" w:type="auto"/>
        <w:tblLayout w:type="fixed"/>
        <w:tblLook w:val="04A0" w:firstRow="1" w:lastRow="0" w:firstColumn="1" w:lastColumn="0" w:noHBand="0" w:noVBand="1"/>
      </w:tblPr>
      <w:tblGrid>
        <w:gridCol w:w="562"/>
        <w:gridCol w:w="7797"/>
        <w:gridCol w:w="985"/>
      </w:tblGrid>
      <w:tr w:rsidR="00837BBC" w:rsidRPr="007F4C2E" w:rsidTr="00816171">
        <w:tc>
          <w:tcPr>
            <w:tcW w:w="562" w:type="dxa"/>
          </w:tcPr>
          <w:p w:rsidR="00837BBC" w:rsidRPr="007F4C2E" w:rsidRDefault="00837BBC">
            <w:pPr>
              <w:spacing w:line="240" w:lineRule="auto"/>
              <w:ind w:left="0" w:firstLine="0"/>
              <w:jc w:val="center"/>
              <w:rPr>
                <w:rFonts w:ascii="Times New Roman" w:hAnsi="Times New Roman"/>
                <w:b/>
                <w:color w:val="000000"/>
                <w:sz w:val="24"/>
                <w:szCs w:val="24"/>
                <w:lang w:val="kk-KZ"/>
              </w:rPr>
            </w:pPr>
            <w:r w:rsidRPr="007F4C2E">
              <w:rPr>
                <w:rFonts w:ascii="Times New Roman" w:hAnsi="Times New Roman"/>
                <w:b/>
                <w:color w:val="000000"/>
                <w:sz w:val="24"/>
                <w:szCs w:val="24"/>
                <w:lang w:val="kk-KZ"/>
              </w:rPr>
              <w:t>№</w:t>
            </w:r>
          </w:p>
        </w:tc>
        <w:tc>
          <w:tcPr>
            <w:tcW w:w="7797" w:type="dxa"/>
          </w:tcPr>
          <w:p w:rsidR="00837BBC" w:rsidRPr="007F4C2E" w:rsidRDefault="00837BBC">
            <w:pPr>
              <w:spacing w:line="240" w:lineRule="auto"/>
              <w:ind w:left="0" w:firstLine="0"/>
              <w:jc w:val="center"/>
              <w:rPr>
                <w:rFonts w:ascii="Times New Roman" w:hAnsi="Times New Roman"/>
                <w:b/>
                <w:color w:val="000000"/>
                <w:sz w:val="24"/>
                <w:szCs w:val="24"/>
                <w:lang w:val="kk-KZ"/>
              </w:rPr>
            </w:pPr>
            <w:r w:rsidRPr="007F4C2E">
              <w:rPr>
                <w:rFonts w:ascii="Times New Roman" w:hAnsi="Times New Roman"/>
                <w:b/>
                <w:color w:val="000000"/>
                <w:sz w:val="24"/>
                <w:szCs w:val="24"/>
                <w:lang w:val="kk-KZ"/>
              </w:rPr>
              <w:t>Құрал-сайманның сипаттамасы</w:t>
            </w:r>
          </w:p>
        </w:tc>
        <w:tc>
          <w:tcPr>
            <w:tcW w:w="985" w:type="dxa"/>
          </w:tcPr>
          <w:p w:rsidR="00837BBC" w:rsidRPr="007F4C2E" w:rsidRDefault="00837BBC">
            <w:pPr>
              <w:spacing w:line="240" w:lineRule="auto"/>
              <w:ind w:left="0" w:firstLine="0"/>
              <w:jc w:val="center"/>
              <w:rPr>
                <w:rFonts w:ascii="Times New Roman" w:hAnsi="Times New Roman"/>
                <w:b/>
                <w:color w:val="000000"/>
                <w:sz w:val="24"/>
                <w:szCs w:val="24"/>
                <w:lang w:val="kk-KZ"/>
              </w:rPr>
            </w:pPr>
            <w:r w:rsidRPr="007F4C2E">
              <w:rPr>
                <w:rFonts w:ascii="Times New Roman" w:hAnsi="Times New Roman"/>
                <w:b/>
                <w:color w:val="000000"/>
                <w:sz w:val="24"/>
                <w:szCs w:val="24"/>
                <w:lang w:val="kk-KZ"/>
              </w:rPr>
              <w:t xml:space="preserve">Саны </w:t>
            </w:r>
          </w:p>
        </w:tc>
      </w:tr>
      <w:tr w:rsidR="00837BBC" w:rsidRPr="007F4C2E" w:rsidTr="00816171">
        <w:trPr>
          <w:trHeight w:val="453"/>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СД 11-3/4", Сериясы 150 беріктілігі жоғары құбырқармағыш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7"/>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СД 11-3/4" құбырқармағышқа арналған ұзартқыш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9"/>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9"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6"/>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4</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8-1/8"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1"/>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5</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8"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3"/>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6</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8 ¼”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5"/>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7</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7-7/8"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6"/>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8</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6-5/8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7"/>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9</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6-3/8"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9"/>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10</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6-3/4"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9"/>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11</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 xml:space="preserve">6-1/2"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7"/>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12</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12" Бүйірлік Фреза</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3"/>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13</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 соқпа аударғыш</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9"/>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14</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 аулағыш яс</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1"/>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15</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8" аулағыш ясты зорайтқыш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8"/>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16</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9-7/8” Шлам аулағыш 6-5/8” REG</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3"/>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17</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Бұрап кіргізілетін аударғыш x 6-5/8" Reg Pin</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18</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12 ¼” секциясы және 13 3/8” орнатпалы бағанаға арналған СД 11 7/8” 11" кері айналысы бар металл аулағыш</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9"/>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lastRenderedPageBreak/>
              <w:t>19</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СД 8” қауіпсіз аударғыш, 6 5/8” Reg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5"/>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20</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ITCO ішкі құбырқармағыштың тұрқысы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21</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9-5/8"; 13-3/8"; 20" орнатпалы бағанаға арналған тоқтатқыш сақинасы бар ішкі құбырқармағыштың тоқтатқыш аударғышы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9"/>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22</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48# орнатпалы бағанаға арналған 9-5/8" құбырқармағыштың қармауышы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w:t>
            </w:r>
          </w:p>
        </w:tc>
      </w:tr>
      <w:tr w:rsidR="00837BBC" w:rsidRPr="007F4C2E" w:rsidTr="00816171">
        <w:trPr>
          <w:trHeight w:val="408"/>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23</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9-5/8" ішкі құбырқармағыш тығыздауыштарының топтамасы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3"/>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24</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9-5/8" орнатпалы бағанаға арналған 10-3/4" тоқтатқыш сақина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25</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4-1/2” IF қосқыш муфтасы бар СД 8-1/8” беріктілігі жоғары құбырқармағыш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26</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СД 8-1/8" құбырқармағышқа арналған ұзартқыш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27</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6-1/2” Спиральды қармауыш + спиральды қармауышты басқару + Пакер</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6"/>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28</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5-3/4”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8"/>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29</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5"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30</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4-1/2” IF қосқыш муфтасы бар СД 8-3/8” қабырғасы жұқа құбырқармағыш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31</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6-3/4" Спиральды қармауыш + спиральды қармауышты басқару + Пакер</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32</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6-7/8" Спиральды қармауыш + спиральды қармауышты басқару + Пакер</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33"/>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33</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4-1/2” IF қосылысы бар СД 6-1/2” аулағыш яс</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1"/>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34</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4-1/2” IF қосылысы бар СД 6-1/2” ясты зорайтқыш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3"/>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35</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4-1/2” IF қосылысы бар СД 6-1/2” соқпа аударғыш</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38"/>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36</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Аударғыш 4-1/2" Reg Box - 4-1/2" IF Box</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2"/>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37</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8-1/4" Бүйірлік фреза, 4-1/2" Reg Pin</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7"/>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38</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8-1/2” баспа, 3-1/2'' IF</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7"/>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39</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8-1/2” Аулағыш магнит</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0"/>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40</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СД 7 7/8” кері айналысы бар металл аулағыш</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5"/>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41</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4-1/2” REG қосылысты ірі шламға арналған 7” қақпан</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3"/>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42</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6-1/2" Қауіпсіз аударғыш 4-1/2" IF Pin-Box</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9"/>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43</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4-3/4'' аулағыш яс, 3-1/2'' IF</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5"/>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44</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4-3/4'' ясты зорайтқыш, 3-1/2'' IF</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1"/>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45</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4-3/4'' соқпа аударғыш, 3-1/2'' IF</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3"/>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46</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4-3/4'' қауіпсіз аударғыш, 3-1/2'' IF</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5"/>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47</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7" Бағалалық қырғыш</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5"/>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48</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5.9” КонустықФреза</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7"/>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49</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5-7/8” баспа, 3-1/2'' IF</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9"/>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50</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5-1/2"Аулағыш магнит, 3-1/2” IF</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9"/>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51</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5-7/8'' кері айналысы бар металл аулағыш, 3-1/2'' IF Pin</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7"/>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52</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5-7/8'' бүйірлік фрезер, 3 ½” Reg, Pin -Box</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555"/>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lastRenderedPageBreak/>
              <w:t>53</w:t>
            </w:r>
          </w:p>
        </w:tc>
        <w:tc>
          <w:tcPr>
            <w:tcW w:w="7797" w:type="dxa"/>
            <w:vAlign w:val="center"/>
          </w:tcPr>
          <w:p w:rsidR="00837BBC" w:rsidRPr="007F4C2E" w:rsidRDefault="00837BBC" w:rsidP="00C93DA0">
            <w:pPr>
              <w:spacing w:line="240" w:lineRule="auto"/>
              <w:ind w:left="0" w:firstLine="0"/>
              <w:rPr>
                <w:rFonts w:ascii="Times New Roman" w:hAnsi="Times New Roman"/>
                <w:sz w:val="24"/>
                <w:szCs w:val="24"/>
                <w:lang w:val="kk-KZ"/>
              </w:rPr>
            </w:pPr>
            <w:r w:rsidRPr="007F4C2E">
              <w:rPr>
                <w:rFonts w:ascii="Times New Roman" w:hAnsi="Times New Roman"/>
                <w:sz w:val="24"/>
                <w:szCs w:val="24"/>
                <w:lang w:val="kk-KZ"/>
              </w:rPr>
              <w:t>5-7/8” Жапқышты фрезаны жинау-топтамасы</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1"/>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54</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5-1/4” Шлам аулағыш, 3-1/2” Reg Pin</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3"/>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55</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Бұрап кіргізілетін аударғыш, 3-1/2” IF</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9"/>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56</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ITCO ішкі құбырқармағыштың тұрқысы</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2"/>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57</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Салмағы 32 фунт/фут 7” орнатпалы бағанаға арналған 7” құбырқармағыштың қармауышы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58</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7” ішкі құбырқармағыш тығыздауыштарының топтамасы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59</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Салмағы 32 фунт/фут 7” орнатпалы бағанаға арналған тоқтатқыш сақинасы бар ішкі құбырқармағыштың тоқтатқыш аударғышы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6"/>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60</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4-1/2" IF Бұрап кіргізілетін аударғыш</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bl>
    <w:p w:rsidR="00837BBC" w:rsidRPr="007F4C2E" w:rsidRDefault="00837BBC" w:rsidP="001771E6">
      <w:pPr>
        <w:pStyle w:val="TableN"/>
        <w:suppressAutoHyphens/>
        <w:jc w:val="right"/>
        <w:rPr>
          <w:rFonts w:ascii="Times New Roman" w:hAnsi="Times New Roman"/>
          <w:sz w:val="24"/>
          <w:szCs w:val="24"/>
          <w:lang w:val="kk-KZ"/>
        </w:rPr>
      </w:pPr>
    </w:p>
    <w:p w:rsidR="00837BBC" w:rsidRDefault="00837BBC" w:rsidP="00453998">
      <w:pPr>
        <w:pStyle w:val="TableN"/>
        <w:suppressAutoHyphens/>
        <w:rPr>
          <w:rFonts w:ascii="Times New Roman" w:hAnsi="Times New Roman"/>
          <w:b/>
          <w:sz w:val="24"/>
          <w:szCs w:val="24"/>
          <w:lang w:val="kk-KZ"/>
        </w:rPr>
      </w:pPr>
    </w:p>
    <w:p w:rsidR="00837BBC" w:rsidRPr="007F4C2E" w:rsidRDefault="00837BBC">
      <w:pPr>
        <w:pStyle w:val="TableN"/>
        <w:suppressAutoHyphens/>
        <w:rPr>
          <w:rFonts w:ascii="Times New Roman" w:hAnsi="Times New Roman"/>
          <w:b/>
          <w:sz w:val="24"/>
          <w:szCs w:val="24"/>
          <w:lang w:val="kk-KZ"/>
        </w:rPr>
      </w:pPr>
      <w:r w:rsidRPr="007F4C2E">
        <w:rPr>
          <w:rFonts w:ascii="Times New Roman" w:hAnsi="Times New Roman"/>
          <w:b/>
          <w:sz w:val="24"/>
          <w:szCs w:val="24"/>
          <w:lang w:val="kk-KZ"/>
        </w:rPr>
        <w:t>8-1/2" секциясының ашық оқпанында аулау жұмыстарына арналған қосымша апаттық жабдық</w:t>
      </w:r>
    </w:p>
    <w:p w:rsidR="00837BBC" w:rsidRPr="007F4C2E" w:rsidRDefault="00837BBC">
      <w:pPr>
        <w:pStyle w:val="TableN"/>
        <w:suppressAutoHyphens/>
        <w:jc w:val="right"/>
        <w:rPr>
          <w:rFonts w:ascii="Times New Roman" w:hAnsi="Times New Roman"/>
          <w:sz w:val="24"/>
          <w:szCs w:val="24"/>
          <w:lang w:val="kk-KZ"/>
        </w:rPr>
      </w:pPr>
      <w:r w:rsidRPr="007F4C2E">
        <w:rPr>
          <w:rFonts w:ascii="Times New Roman" w:hAnsi="Times New Roman"/>
          <w:sz w:val="24"/>
          <w:szCs w:val="24"/>
          <w:lang w:val="kk-KZ"/>
        </w:rPr>
        <w:t>7-кесте</w:t>
      </w:r>
    </w:p>
    <w:tbl>
      <w:tblPr>
        <w:tblStyle w:val="aa"/>
        <w:tblW w:w="0" w:type="auto"/>
        <w:tblLook w:val="04A0" w:firstRow="1" w:lastRow="0" w:firstColumn="1" w:lastColumn="0" w:noHBand="0" w:noVBand="1"/>
      </w:tblPr>
      <w:tblGrid>
        <w:gridCol w:w="562"/>
        <w:gridCol w:w="7797"/>
        <w:gridCol w:w="985"/>
      </w:tblGrid>
      <w:tr w:rsidR="00837BBC" w:rsidRPr="007F4C2E" w:rsidTr="00816171">
        <w:tc>
          <w:tcPr>
            <w:tcW w:w="562" w:type="dxa"/>
          </w:tcPr>
          <w:p w:rsidR="00837BBC" w:rsidRPr="007F4C2E" w:rsidRDefault="00837BBC">
            <w:pPr>
              <w:spacing w:line="240" w:lineRule="auto"/>
              <w:ind w:left="0" w:firstLine="0"/>
              <w:jc w:val="center"/>
              <w:rPr>
                <w:rFonts w:ascii="Times New Roman" w:hAnsi="Times New Roman"/>
                <w:b/>
                <w:color w:val="000000"/>
                <w:sz w:val="24"/>
                <w:szCs w:val="24"/>
                <w:lang w:val="kk-KZ"/>
              </w:rPr>
            </w:pPr>
            <w:r w:rsidRPr="007F4C2E">
              <w:rPr>
                <w:rFonts w:ascii="Times New Roman" w:hAnsi="Times New Roman"/>
                <w:b/>
                <w:color w:val="000000"/>
                <w:sz w:val="24"/>
                <w:szCs w:val="24"/>
                <w:lang w:val="kk-KZ"/>
              </w:rPr>
              <w:t>№</w:t>
            </w:r>
          </w:p>
        </w:tc>
        <w:tc>
          <w:tcPr>
            <w:tcW w:w="7797" w:type="dxa"/>
          </w:tcPr>
          <w:p w:rsidR="00837BBC" w:rsidRPr="007F4C2E" w:rsidRDefault="00837BBC">
            <w:pPr>
              <w:spacing w:line="240" w:lineRule="auto"/>
              <w:ind w:left="0" w:firstLine="0"/>
              <w:jc w:val="center"/>
              <w:rPr>
                <w:rFonts w:ascii="Times New Roman" w:hAnsi="Times New Roman"/>
                <w:b/>
                <w:color w:val="000000"/>
                <w:sz w:val="24"/>
                <w:szCs w:val="24"/>
                <w:lang w:val="kk-KZ"/>
              </w:rPr>
            </w:pPr>
            <w:r w:rsidRPr="007F4C2E">
              <w:rPr>
                <w:rFonts w:ascii="Times New Roman" w:hAnsi="Times New Roman"/>
                <w:b/>
                <w:color w:val="000000"/>
                <w:sz w:val="24"/>
                <w:szCs w:val="24"/>
                <w:lang w:val="kk-KZ"/>
              </w:rPr>
              <w:t>Құрал-сайманның сипаттамасы</w:t>
            </w:r>
          </w:p>
        </w:tc>
        <w:tc>
          <w:tcPr>
            <w:tcW w:w="985" w:type="dxa"/>
          </w:tcPr>
          <w:p w:rsidR="00837BBC" w:rsidRPr="007F4C2E" w:rsidRDefault="00837BBC">
            <w:pPr>
              <w:spacing w:line="240" w:lineRule="auto"/>
              <w:ind w:left="0" w:firstLine="0"/>
              <w:jc w:val="center"/>
              <w:rPr>
                <w:rFonts w:ascii="Times New Roman" w:hAnsi="Times New Roman"/>
                <w:b/>
                <w:color w:val="000000"/>
                <w:sz w:val="24"/>
                <w:szCs w:val="24"/>
                <w:lang w:val="kk-KZ"/>
              </w:rPr>
            </w:pPr>
            <w:r w:rsidRPr="007F4C2E">
              <w:rPr>
                <w:rFonts w:ascii="Times New Roman" w:hAnsi="Times New Roman"/>
                <w:b/>
                <w:color w:val="000000"/>
                <w:sz w:val="24"/>
                <w:szCs w:val="24"/>
                <w:lang w:val="kk-KZ"/>
              </w:rPr>
              <w:t xml:space="preserve">Саны </w:t>
            </w:r>
          </w:p>
        </w:tc>
      </w:tr>
      <w:tr w:rsidR="00837BBC" w:rsidRPr="007F4C2E" w:rsidTr="00816171">
        <w:trPr>
          <w:trHeight w:val="433"/>
        </w:trPr>
        <w:tc>
          <w:tcPr>
            <w:tcW w:w="562" w:type="dxa"/>
            <w:vAlign w:val="bottom"/>
          </w:tcPr>
          <w:p w:rsidR="00837BBC" w:rsidRPr="007F4C2E" w:rsidRDefault="00837BBC" w:rsidP="001771E6">
            <w:pPr>
              <w:tabs>
                <w:tab w:val="clear" w:pos="1080"/>
              </w:tabs>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8-1/2" Сақиналы фреза</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6"/>
        </w:trPr>
        <w:tc>
          <w:tcPr>
            <w:tcW w:w="562"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8-1/2" Сақиналы фреза</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7"/>
        </w:trPr>
        <w:tc>
          <w:tcPr>
            <w:tcW w:w="562"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8-1/2" Сақиналы фреза</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9"/>
        </w:trPr>
        <w:tc>
          <w:tcPr>
            <w:tcW w:w="562"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4</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8-1/8" Сақиналы фрезаның жетекші аударғышы  </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9"/>
        </w:trPr>
        <w:tc>
          <w:tcPr>
            <w:tcW w:w="562"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5</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Бұрғылау құбырына арналған көтергіш келте құбырлар </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w:t>
            </w:r>
          </w:p>
        </w:tc>
      </w:tr>
      <w:tr w:rsidR="00837BBC" w:rsidRPr="007F4C2E" w:rsidTr="00816171">
        <w:trPr>
          <w:trHeight w:val="407"/>
        </w:trPr>
        <w:tc>
          <w:tcPr>
            <w:tcW w:w="562"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6</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Бұрғылау құбырына арналған элеватор </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3"/>
        </w:trPr>
        <w:tc>
          <w:tcPr>
            <w:tcW w:w="562"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7</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Бұрғылау құбырына арналған қауіпсіз қамыт </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9"/>
        </w:trPr>
        <w:tc>
          <w:tcPr>
            <w:tcW w:w="562"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8</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Бұрғылау құбырларына арналған сыналар </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1"/>
        </w:trPr>
        <w:tc>
          <w:tcPr>
            <w:tcW w:w="562"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9</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8-1/8" Бұрғылау құбыры</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8"/>
        </w:trPr>
        <w:tc>
          <w:tcPr>
            <w:tcW w:w="562"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10</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8-1/8" Бұрғылау құбыры</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3"/>
        </w:trPr>
        <w:tc>
          <w:tcPr>
            <w:tcW w:w="562"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11</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8-1/8" Бұрғылау құбыры</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5"/>
        </w:trPr>
        <w:tc>
          <w:tcPr>
            <w:tcW w:w="562"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12</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8-1/8" Бұрғылау құбыры</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7"/>
        </w:trPr>
        <w:tc>
          <w:tcPr>
            <w:tcW w:w="562"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13</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8-1/8" Бұрғылау құбыры</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bl>
    <w:p w:rsidR="00837BBC" w:rsidRPr="007F4C2E" w:rsidRDefault="00837BBC" w:rsidP="001771E6">
      <w:pPr>
        <w:pStyle w:val="TableN"/>
        <w:suppressAutoHyphens/>
        <w:jc w:val="right"/>
        <w:rPr>
          <w:rFonts w:ascii="Times New Roman" w:hAnsi="Times New Roman"/>
          <w:sz w:val="24"/>
          <w:szCs w:val="24"/>
          <w:lang w:val="kk-KZ"/>
        </w:rPr>
      </w:pPr>
    </w:p>
    <w:p w:rsidR="00837BBC" w:rsidRPr="007F4C2E" w:rsidRDefault="00837BBC" w:rsidP="00453998">
      <w:pPr>
        <w:pStyle w:val="TableN"/>
        <w:suppressAutoHyphens/>
        <w:jc w:val="right"/>
        <w:rPr>
          <w:rFonts w:ascii="Times New Roman" w:hAnsi="Times New Roman"/>
          <w:sz w:val="24"/>
          <w:szCs w:val="24"/>
          <w:lang w:val="kk-KZ"/>
        </w:rPr>
      </w:pPr>
    </w:p>
    <w:p w:rsidR="00837BBC" w:rsidRPr="007F4C2E" w:rsidRDefault="00837BBC">
      <w:pPr>
        <w:pStyle w:val="TableN"/>
        <w:suppressAutoHyphens/>
        <w:rPr>
          <w:rFonts w:ascii="Times New Roman" w:hAnsi="Times New Roman"/>
          <w:b/>
          <w:sz w:val="24"/>
          <w:szCs w:val="24"/>
          <w:lang w:val="kk-KZ"/>
        </w:rPr>
      </w:pPr>
      <w:r w:rsidRPr="007F4C2E">
        <w:rPr>
          <w:rFonts w:ascii="Times New Roman" w:hAnsi="Times New Roman"/>
          <w:b/>
          <w:sz w:val="24"/>
          <w:szCs w:val="24"/>
          <w:lang w:val="kk-KZ"/>
        </w:rPr>
        <w:t xml:space="preserve">3-себет. Өнімді көкжиекті сынауға арналған апатты жабдық  </w:t>
      </w:r>
    </w:p>
    <w:p w:rsidR="00837BBC" w:rsidRPr="007F4C2E" w:rsidRDefault="00837BBC">
      <w:pPr>
        <w:pStyle w:val="TableN"/>
        <w:suppressAutoHyphens/>
        <w:jc w:val="right"/>
        <w:rPr>
          <w:rFonts w:ascii="Times New Roman" w:hAnsi="Times New Roman"/>
          <w:sz w:val="24"/>
          <w:szCs w:val="24"/>
          <w:lang w:val="kk-KZ"/>
        </w:rPr>
      </w:pPr>
      <w:r w:rsidRPr="007F4C2E">
        <w:rPr>
          <w:rFonts w:ascii="Times New Roman" w:hAnsi="Times New Roman"/>
          <w:sz w:val="24"/>
          <w:szCs w:val="24"/>
          <w:lang w:val="kk-KZ"/>
        </w:rPr>
        <w:t>8-кесте</w:t>
      </w:r>
    </w:p>
    <w:tbl>
      <w:tblPr>
        <w:tblStyle w:val="aa"/>
        <w:tblW w:w="0" w:type="auto"/>
        <w:tblLook w:val="04A0" w:firstRow="1" w:lastRow="0" w:firstColumn="1" w:lastColumn="0" w:noHBand="0" w:noVBand="1"/>
      </w:tblPr>
      <w:tblGrid>
        <w:gridCol w:w="562"/>
        <w:gridCol w:w="7797"/>
        <w:gridCol w:w="985"/>
      </w:tblGrid>
      <w:tr w:rsidR="00837BBC" w:rsidRPr="007F4C2E" w:rsidTr="00816171">
        <w:tc>
          <w:tcPr>
            <w:tcW w:w="562" w:type="dxa"/>
          </w:tcPr>
          <w:p w:rsidR="00837BBC" w:rsidRPr="007F4C2E" w:rsidRDefault="00837BBC">
            <w:pPr>
              <w:spacing w:line="240" w:lineRule="auto"/>
              <w:ind w:left="0" w:firstLine="0"/>
              <w:jc w:val="center"/>
              <w:rPr>
                <w:rFonts w:ascii="Times New Roman" w:hAnsi="Times New Roman"/>
                <w:b/>
                <w:color w:val="000000"/>
                <w:sz w:val="24"/>
                <w:szCs w:val="24"/>
                <w:lang w:val="kk-KZ"/>
              </w:rPr>
            </w:pPr>
            <w:r w:rsidRPr="007F4C2E">
              <w:rPr>
                <w:rFonts w:ascii="Times New Roman" w:hAnsi="Times New Roman"/>
                <w:b/>
                <w:color w:val="000000"/>
                <w:sz w:val="24"/>
                <w:szCs w:val="24"/>
                <w:lang w:val="kk-KZ"/>
              </w:rPr>
              <w:t>№</w:t>
            </w:r>
          </w:p>
        </w:tc>
        <w:tc>
          <w:tcPr>
            <w:tcW w:w="7797" w:type="dxa"/>
          </w:tcPr>
          <w:p w:rsidR="00837BBC" w:rsidRPr="007F4C2E" w:rsidRDefault="00837BBC">
            <w:pPr>
              <w:spacing w:line="240" w:lineRule="auto"/>
              <w:ind w:left="0" w:firstLine="0"/>
              <w:jc w:val="center"/>
              <w:rPr>
                <w:rFonts w:ascii="Times New Roman" w:hAnsi="Times New Roman"/>
                <w:b/>
                <w:color w:val="000000"/>
                <w:sz w:val="24"/>
                <w:szCs w:val="24"/>
                <w:lang w:val="kk-KZ"/>
              </w:rPr>
            </w:pPr>
            <w:r w:rsidRPr="007F4C2E">
              <w:rPr>
                <w:rFonts w:ascii="Times New Roman" w:hAnsi="Times New Roman"/>
                <w:b/>
                <w:color w:val="000000"/>
                <w:sz w:val="24"/>
                <w:szCs w:val="24"/>
                <w:lang w:val="kk-KZ"/>
              </w:rPr>
              <w:t>Құрал-сайманның сипаттамасы</w:t>
            </w:r>
          </w:p>
        </w:tc>
        <w:tc>
          <w:tcPr>
            <w:tcW w:w="985" w:type="dxa"/>
          </w:tcPr>
          <w:p w:rsidR="00837BBC" w:rsidRPr="007F4C2E" w:rsidRDefault="00837BBC">
            <w:pPr>
              <w:spacing w:line="240" w:lineRule="auto"/>
              <w:ind w:left="0" w:firstLine="0"/>
              <w:jc w:val="center"/>
              <w:rPr>
                <w:rFonts w:ascii="Times New Roman" w:hAnsi="Times New Roman"/>
                <w:b/>
                <w:color w:val="000000"/>
                <w:sz w:val="24"/>
                <w:szCs w:val="24"/>
                <w:lang w:val="kk-KZ"/>
              </w:rPr>
            </w:pPr>
            <w:r w:rsidRPr="007F4C2E">
              <w:rPr>
                <w:rFonts w:ascii="Times New Roman" w:hAnsi="Times New Roman"/>
                <w:b/>
                <w:color w:val="000000"/>
                <w:sz w:val="24"/>
                <w:szCs w:val="24"/>
                <w:lang w:val="kk-KZ"/>
              </w:rPr>
              <w:t>Саны</w:t>
            </w:r>
          </w:p>
        </w:tc>
      </w:tr>
      <w:tr w:rsidR="00837BBC" w:rsidRPr="007F4C2E" w:rsidTr="00816171">
        <w:trPr>
          <w:trHeight w:val="438"/>
        </w:trPr>
        <w:tc>
          <w:tcPr>
            <w:tcW w:w="562" w:type="dxa"/>
            <w:vAlign w:val="center"/>
          </w:tcPr>
          <w:p w:rsidR="00837BBC" w:rsidRPr="007F4C2E" w:rsidRDefault="00837BBC" w:rsidP="001771E6">
            <w:pPr>
              <w:tabs>
                <w:tab w:val="clear" w:pos="1080"/>
              </w:tabs>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СД 5-3/4'', 3-1/2'' IF беріктілігі жоғары құбырқармағыш</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5"/>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5-3/4'' құбырқармағышқа арналған ұзартқыш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1"/>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3</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sz w:val="24"/>
                <w:szCs w:val="24"/>
                <w:lang w:val="kk-KZ"/>
              </w:rPr>
              <w:t xml:space="preserve">Құбырқармағышқа арналған үлкен өлшемді </w:t>
            </w:r>
            <w:r w:rsidRPr="007F4C2E">
              <w:rPr>
                <w:rFonts w:ascii="Times New Roman" w:hAnsi="Times New Roman"/>
                <w:color w:val="000000"/>
                <w:sz w:val="24"/>
                <w:szCs w:val="24"/>
                <w:lang w:val="kk-KZ"/>
              </w:rPr>
              <w:t xml:space="preserve">8 1/8” </w:t>
            </w:r>
            <w:r w:rsidRPr="007F4C2E">
              <w:rPr>
                <w:rFonts w:ascii="Times New Roman" w:hAnsi="Times New Roman"/>
                <w:sz w:val="24"/>
                <w:szCs w:val="24"/>
                <w:lang w:val="kk-KZ"/>
              </w:rPr>
              <w:t>бағыттайтын қоңырау</w:t>
            </w:r>
            <w:r w:rsidRPr="007F4C2E">
              <w:rPr>
                <w:rFonts w:ascii="Times New Roman" w:hAnsi="Times New Roman"/>
                <w:color w:val="000000"/>
                <w:sz w:val="24"/>
                <w:szCs w:val="24"/>
                <w:lang w:val="kk-KZ"/>
              </w:rPr>
              <w:t xml:space="preserve">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3"/>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4</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4-3/4" Спиральды қармауыш + спиральды қармауышты басқару + пакер.</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0"/>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lastRenderedPageBreak/>
              <w:t>5</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4-5/8” Спиральды қармауыш + спиральды қармауышты басқару + пакер</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5"/>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6</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4-1/2" Спиральды қармауыш + спиральды қармауышты басқару + пакер</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3"/>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7</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4-3/8" Спиральды қармауыш + спиральды қармауышты басқару + пакер</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9"/>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8</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4-5/16" Спиральды қармауыш + спиральды қармауышты басқару + пакер</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9"/>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9</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4-1/4"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8"/>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10</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3-21/32"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3"/>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11</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3-7/8"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9"/>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12</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3-3/4"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2"/>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13</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3-5/8"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14</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3-1/2"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8"/>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15</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3-11/16"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5"/>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16</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3-7/16”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6"/>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17</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2-7/8"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7"/>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18</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 xml:space="preserve">2-3/4" Себетті қармауыш + фрезерлейтін бүйірі бар  </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7"/>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19</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СД 5-7/8'', 3-1/2'' IF қабырғасы жұқа құбырқармағыш</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6"/>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20</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5” Спиральды қармауыш + спиральды қармауышты басқару + пакер.</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11"/>
        </w:trPr>
        <w:tc>
          <w:tcPr>
            <w:tcW w:w="562" w:type="dxa"/>
            <w:vAlign w:val="center"/>
          </w:tcPr>
          <w:p w:rsidR="00837BBC" w:rsidRPr="007F4C2E" w:rsidRDefault="00837BBC" w:rsidP="001771E6">
            <w:pPr>
              <w:tabs>
                <w:tab w:val="clear" w:pos="1080"/>
              </w:tabs>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21</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4-7/8” Спиральды қармауыш + спиральды қармауышты басқару + пакер.</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w:t>
            </w:r>
          </w:p>
        </w:tc>
      </w:tr>
      <w:tr w:rsidR="00837BBC" w:rsidRPr="007F4C2E" w:rsidTr="00816171">
        <w:trPr>
          <w:trHeight w:val="417"/>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22</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ITCO Құбырқармағыш. СД 2-13/16"</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23"/>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23</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sidRPr="007F4C2E">
              <w:rPr>
                <w:rFonts w:ascii="Times New Roman" w:hAnsi="Times New Roman"/>
                <w:color w:val="000000"/>
                <w:sz w:val="24"/>
                <w:szCs w:val="24"/>
                <w:lang w:val="kk-KZ"/>
              </w:rPr>
              <w:t>3.001" ITCO құбырқармағышына арналған қармауыш</w:t>
            </w:r>
          </w:p>
        </w:tc>
        <w:tc>
          <w:tcPr>
            <w:tcW w:w="985" w:type="dxa"/>
            <w:vAlign w:val="bottom"/>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r w:rsidR="00837BBC" w:rsidRPr="007F4C2E" w:rsidTr="00816171">
        <w:trPr>
          <w:trHeight w:val="401"/>
        </w:trPr>
        <w:tc>
          <w:tcPr>
            <w:tcW w:w="562"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24</w:t>
            </w:r>
          </w:p>
        </w:tc>
        <w:tc>
          <w:tcPr>
            <w:tcW w:w="7797" w:type="dxa"/>
            <w:vAlign w:val="center"/>
          </w:tcPr>
          <w:p w:rsidR="00837BBC" w:rsidRPr="007F4C2E" w:rsidRDefault="00837BBC" w:rsidP="00C93DA0">
            <w:pPr>
              <w:spacing w:line="240" w:lineRule="auto"/>
              <w:ind w:left="0" w:firstLine="0"/>
              <w:rPr>
                <w:rFonts w:ascii="Times New Roman" w:hAnsi="Times New Roman"/>
                <w:color w:val="000000"/>
                <w:sz w:val="24"/>
                <w:szCs w:val="24"/>
                <w:lang w:val="kk-KZ"/>
              </w:rPr>
            </w:pPr>
            <w:r>
              <w:rPr>
                <w:rFonts w:ascii="Times New Roman" w:hAnsi="Times New Roman"/>
                <w:color w:val="000000"/>
                <w:sz w:val="24"/>
                <w:szCs w:val="24"/>
                <w:lang w:val="kk-KZ"/>
              </w:rPr>
              <w:t>Қар</w:t>
            </w:r>
            <w:r w:rsidRPr="007F4C2E">
              <w:rPr>
                <w:rFonts w:ascii="Times New Roman" w:hAnsi="Times New Roman"/>
                <w:color w:val="000000"/>
                <w:sz w:val="24"/>
                <w:szCs w:val="24"/>
                <w:lang w:val="kk-KZ"/>
              </w:rPr>
              <w:t>м</w:t>
            </w:r>
            <w:r>
              <w:rPr>
                <w:rFonts w:ascii="Times New Roman" w:hAnsi="Times New Roman"/>
                <w:color w:val="000000"/>
                <w:sz w:val="24"/>
                <w:szCs w:val="24"/>
                <w:lang w:val="kk-KZ"/>
              </w:rPr>
              <w:t>а</w:t>
            </w:r>
            <w:r w:rsidRPr="007F4C2E">
              <w:rPr>
                <w:rFonts w:ascii="Times New Roman" w:hAnsi="Times New Roman"/>
                <w:color w:val="000000"/>
                <w:sz w:val="24"/>
                <w:szCs w:val="24"/>
                <w:lang w:val="kk-KZ"/>
              </w:rPr>
              <w:t>уыштар аралығы 2"-3-3/4" болатын 5-3/4" аулағыш қоңырау</w:t>
            </w:r>
          </w:p>
        </w:tc>
        <w:tc>
          <w:tcPr>
            <w:tcW w:w="985" w:type="dxa"/>
            <w:vAlign w:val="center"/>
          </w:tcPr>
          <w:p w:rsidR="00837BBC" w:rsidRPr="007F4C2E" w:rsidRDefault="00837BBC" w:rsidP="00C93DA0">
            <w:pPr>
              <w:spacing w:line="240" w:lineRule="auto"/>
              <w:ind w:left="0" w:firstLine="0"/>
              <w:jc w:val="center"/>
              <w:rPr>
                <w:rFonts w:ascii="Times New Roman" w:hAnsi="Times New Roman"/>
                <w:color w:val="000000"/>
                <w:sz w:val="24"/>
                <w:szCs w:val="24"/>
                <w:lang w:val="kk-KZ"/>
              </w:rPr>
            </w:pPr>
            <w:r w:rsidRPr="007F4C2E">
              <w:rPr>
                <w:rFonts w:ascii="Times New Roman" w:hAnsi="Times New Roman"/>
                <w:color w:val="000000"/>
                <w:sz w:val="24"/>
                <w:szCs w:val="24"/>
                <w:lang w:val="kk-KZ"/>
              </w:rPr>
              <w:t>1</w:t>
            </w:r>
          </w:p>
        </w:tc>
      </w:tr>
    </w:tbl>
    <w:p w:rsidR="00837BBC" w:rsidRPr="007F4C2E" w:rsidRDefault="00837BBC" w:rsidP="00C93DA0">
      <w:pPr>
        <w:spacing w:line="240" w:lineRule="auto"/>
        <w:ind w:left="0" w:firstLine="0"/>
        <w:rPr>
          <w:lang w:val="kk-KZ"/>
        </w:rPr>
      </w:pPr>
    </w:p>
    <w:p w:rsidR="00F24139" w:rsidRDefault="00F24139" w:rsidP="001771E6">
      <w:pPr>
        <w:pStyle w:val="TableN"/>
        <w:suppressAutoHyphens/>
        <w:jc w:val="both"/>
        <w:rPr>
          <w:rFonts w:ascii="Times New Roman" w:hAnsi="Times New Roman"/>
          <w:sz w:val="24"/>
          <w:szCs w:val="24"/>
          <w:u w:val="single"/>
          <w:lang w:val="ru-RU"/>
        </w:rPr>
      </w:pPr>
    </w:p>
    <w:p w:rsidR="00686806" w:rsidRDefault="00F40697" w:rsidP="00C93DA0">
      <w:pPr>
        <w:spacing w:line="240" w:lineRule="auto"/>
        <w:ind w:left="0" w:firstLine="0"/>
        <w:rPr>
          <w:rFonts w:ascii="Times New Roman" w:hAnsi="Times New Roman"/>
          <w:sz w:val="24"/>
          <w:szCs w:val="24"/>
          <w:lang w:val="ru-RU"/>
        </w:rPr>
      </w:pPr>
      <w:r w:rsidRPr="00F40697">
        <w:rPr>
          <w:rFonts w:ascii="Times New Roman" w:hAnsi="Times New Roman"/>
          <w:b/>
          <w:bCs/>
          <w:sz w:val="24"/>
          <w:szCs w:val="24"/>
          <w:lang w:val="ru-RU"/>
        </w:rPr>
        <w:t>6</w:t>
      </w:r>
      <w:r w:rsidR="00686806" w:rsidRPr="00F40697">
        <w:rPr>
          <w:rFonts w:ascii="Times New Roman" w:hAnsi="Times New Roman"/>
          <w:b/>
          <w:bCs/>
          <w:sz w:val="24"/>
          <w:szCs w:val="24"/>
        </w:rPr>
        <w:t>.</w:t>
      </w:r>
      <w:r w:rsidR="00686806">
        <w:rPr>
          <w:rFonts w:ascii="Times New Roman" w:hAnsi="Times New Roman"/>
          <w:b/>
          <w:bCs/>
          <w:sz w:val="24"/>
          <w:szCs w:val="24"/>
        </w:rPr>
        <w:t xml:space="preserve"> </w:t>
      </w:r>
      <w:r w:rsidR="00854729">
        <w:rPr>
          <w:rFonts w:ascii="Times New Roman" w:hAnsi="Times New Roman"/>
          <w:b/>
          <w:bCs/>
          <w:sz w:val="24"/>
          <w:szCs w:val="24"/>
          <w:lang w:val="kk-KZ"/>
        </w:rPr>
        <w:t xml:space="preserve">ҚОСЫМША ҚЫЗМЕТТЕР </w:t>
      </w:r>
    </w:p>
    <w:p w:rsidR="00F24139" w:rsidRDefault="00F40697" w:rsidP="001771E6">
      <w:pPr>
        <w:pStyle w:val="TableN"/>
        <w:suppressAutoHyphens/>
        <w:jc w:val="both"/>
        <w:rPr>
          <w:rFonts w:ascii="Times New Roman" w:hAnsi="Times New Roman"/>
          <w:sz w:val="24"/>
          <w:szCs w:val="24"/>
          <w:lang w:val="ru-RU"/>
        </w:rPr>
      </w:pPr>
      <w:r>
        <w:rPr>
          <w:rFonts w:ascii="Times New Roman" w:hAnsi="Times New Roman"/>
          <w:sz w:val="24"/>
          <w:szCs w:val="24"/>
          <w:lang w:val="ru-RU"/>
        </w:rPr>
        <w:t>6</w:t>
      </w:r>
      <w:r w:rsidR="00686806">
        <w:rPr>
          <w:rFonts w:ascii="Times New Roman" w:hAnsi="Times New Roman"/>
          <w:sz w:val="24"/>
          <w:szCs w:val="24"/>
          <w:lang w:val="ru-RU"/>
        </w:rPr>
        <w:t xml:space="preserve">.1. </w:t>
      </w:r>
      <w:r w:rsidR="00686806" w:rsidRPr="00D60A0C">
        <w:rPr>
          <w:rFonts w:ascii="Times New Roman" w:hAnsi="Times New Roman"/>
          <w:sz w:val="24"/>
          <w:szCs w:val="24"/>
          <w:lang w:val="ru-RU"/>
        </w:rPr>
        <w:t xml:space="preserve">Орындаушы Тапсырысшымен берілген Тапсырыс-өкімдемеденің негізінде 2 кестеде көрсетілген шегендеу құбырларының немесе келте құбырлардың жалғанған жерлерін қайта кесуді орындауы және оларды қайтау кесуге арналған бағаларды </w:t>
      </w:r>
      <w:proofErr w:type="gramStart"/>
      <w:r w:rsidR="00686806" w:rsidRPr="00D60A0C">
        <w:rPr>
          <w:rFonts w:ascii="Times New Roman" w:hAnsi="Times New Roman"/>
          <w:sz w:val="24"/>
          <w:szCs w:val="24"/>
          <w:lang w:val="ru-RU"/>
        </w:rPr>
        <w:t xml:space="preserve">ұсынуы </w:t>
      </w:r>
      <w:r w:rsidR="00686806">
        <w:rPr>
          <w:rFonts w:ascii="Times New Roman" w:hAnsi="Times New Roman"/>
          <w:sz w:val="24"/>
          <w:szCs w:val="24"/>
        </w:rPr>
        <w:t> </w:t>
      </w:r>
      <w:r w:rsidR="00686806" w:rsidRPr="00D60A0C">
        <w:rPr>
          <w:rFonts w:ascii="Times New Roman" w:hAnsi="Times New Roman"/>
          <w:sz w:val="24"/>
          <w:szCs w:val="24"/>
          <w:lang w:val="ru-RU"/>
        </w:rPr>
        <w:t>тиіс</w:t>
      </w:r>
      <w:proofErr w:type="gramEnd"/>
      <w:r w:rsidR="00686806" w:rsidRPr="00D60A0C">
        <w:rPr>
          <w:rFonts w:ascii="Times New Roman" w:hAnsi="Times New Roman"/>
          <w:sz w:val="24"/>
          <w:szCs w:val="24"/>
          <w:lang w:val="ru-RU"/>
        </w:rPr>
        <w:t>.</w:t>
      </w:r>
    </w:p>
    <w:p w:rsidR="00686806" w:rsidRDefault="00F40697" w:rsidP="00453998">
      <w:pPr>
        <w:pStyle w:val="TableN"/>
        <w:suppressAutoHyphens/>
        <w:jc w:val="both"/>
        <w:rPr>
          <w:rFonts w:ascii="Times New Roman" w:hAnsi="Times New Roman"/>
          <w:sz w:val="24"/>
          <w:szCs w:val="24"/>
          <w:lang w:val="ru-RU"/>
        </w:rPr>
      </w:pPr>
      <w:r>
        <w:rPr>
          <w:rFonts w:ascii="Times New Roman" w:hAnsi="Times New Roman"/>
          <w:sz w:val="24"/>
          <w:szCs w:val="24"/>
          <w:lang w:val="ru-RU"/>
        </w:rPr>
        <w:t>6</w:t>
      </w:r>
      <w:r w:rsidR="00686806">
        <w:rPr>
          <w:rFonts w:ascii="Times New Roman" w:hAnsi="Times New Roman"/>
          <w:sz w:val="24"/>
          <w:szCs w:val="24"/>
          <w:lang w:val="ru-RU"/>
        </w:rPr>
        <w:t xml:space="preserve">.2. </w:t>
      </w:r>
      <w:r w:rsidR="00686806" w:rsidRPr="004234E7">
        <w:rPr>
          <w:rFonts w:ascii="Times New Roman" w:hAnsi="Times New Roman"/>
          <w:sz w:val="24"/>
          <w:szCs w:val="24"/>
          <w:lang w:val="ru-RU"/>
        </w:rPr>
        <w:t>Орындаушы Тапсырысшымен берілген Тапсырыс-өкімдемеденің негізінде</w:t>
      </w:r>
      <w:r w:rsidR="00686806" w:rsidRPr="00CE0C27">
        <w:rPr>
          <w:rFonts w:ascii="Times New Roman" w:hAnsi="Times New Roman"/>
          <w:sz w:val="24"/>
          <w:szCs w:val="24"/>
          <w:lang w:val="ru-RU"/>
        </w:rPr>
        <w:t xml:space="preserve"> </w:t>
      </w:r>
      <w:r w:rsidR="00686806">
        <w:rPr>
          <w:rFonts w:ascii="Times New Roman" w:hAnsi="Times New Roman"/>
          <w:sz w:val="24"/>
          <w:szCs w:val="24"/>
          <w:lang w:val="ru-RU"/>
        </w:rPr>
        <w:t>о</w:t>
      </w:r>
      <w:r w:rsidR="00686806" w:rsidRPr="00CE0C27">
        <w:rPr>
          <w:rFonts w:ascii="Times New Roman" w:hAnsi="Times New Roman"/>
          <w:sz w:val="24"/>
          <w:szCs w:val="24"/>
          <w:lang w:val="ru-RU"/>
        </w:rPr>
        <w:t>рнатпалы құбырды 30” табанға 30” дәнекерлеуі немесе табанда бұрандалы жалғау бар болған жағдайда табанды бұрап</w:t>
      </w:r>
      <w:r w:rsidR="00C47071">
        <w:rPr>
          <w:rFonts w:ascii="Times New Roman" w:hAnsi="Times New Roman"/>
          <w:sz w:val="24"/>
          <w:szCs w:val="24"/>
          <w:lang w:val="ru-RU"/>
        </w:rPr>
        <w:t>/ашу</w:t>
      </w:r>
      <w:r w:rsidR="00686806" w:rsidRPr="00CE0C27">
        <w:rPr>
          <w:rFonts w:ascii="Times New Roman" w:hAnsi="Times New Roman"/>
          <w:sz w:val="24"/>
          <w:szCs w:val="24"/>
          <w:lang w:val="ru-RU"/>
        </w:rPr>
        <w:t xml:space="preserve"> тастауы тиіс.</w:t>
      </w:r>
    </w:p>
    <w:p w:rsidR="00854729" w:rsidRDefault="00854729">
      <w:pPr>
        <w:pStyle w:val="TableN"/>
        <w:suppressAutoHyphens/>
        <w:jc w:val="both"/>
        <w:rPr>
          <w:rFonts w:ascii="Times New Roman" w:hAnsi="Times New Roman"/>
          <w:sz w:val="24"/>
          <w:szCs w:val="24"/>
          <w:lang w:val="ru-RU"/>
        </w:rPr>
      </w:pPr>
    </w:p>
    <w:p w:rsidR="00854729" w:rsidRPr="00092B89" w:rsidRDefault="00F40697">
      <w:pPr>
        <w:pStyle w:val="af1"/>
        <w:tabs>
          <w:tab w:val="left" w:pos="540"/>
        </w:tabs>
        <w:ind w:left="0"/>
        <w:outlineLvl w:val="0"/>
        <w:rPr>
          <w:b/>
          <w:sz w:val="24"/>
          <w:szCs w:val="24"/>
          <w:lang w:val="ru-RU" w:eastAsia="en-US"/>
        </w:rPr>
      </w:pPr>
      <w:r>
        <w:rPr>
          <w:b/>
          <w:sz w:val="24"/>
          <w:szCs w:val="24"/>
          <w:lang w:val="ru-RU" w:eastAsia="en-US"/>
        </w:rPr>
        <w:t>7</w:t>
      </w:r>
      <w:r w:rsidR="00854729" w:rsidRPr="00092B89">
        <w:rPr>
          <w:b/>
          <w:sz w:val="24"/>
          <w:szCs w:val="24"/>
          <w:lang w:val="ru-RU" w:eastAsia="en-US"/>
        </w:rPr>
        <w:t xml:space="preserve">. ЖАБДЫҚТАРДЫ/ҚҰРАЛ-САЙМАНДАРДЫ ҚАЙТАРУ: </w:t>
      </w:r>
    </w:p>
    <w:p w:rsidR="00854729" w:rsidRPr="00092B89" w:rsidRDefault="00854729">
      <w:pPr>
        <w:pStyle w:val="TableN"/>
        <w:suppressAutoHyphens/>
        <w:jc w:val="both"/>
        <w:rPr>
          <w:rFonts w:ascii="Times New Roman" w:hAnsi="Times New Roman"/>
          <w:sz w:val="24"/>
          <w:szCs w:val="24"/>
          <w:lang w:val="ru-RU"/>
        </w:rPr>
      </w:pPr>
      <w:r w:rsidRPr="00092B89">
        <w:rPr>
          <w:rFonts w:ascii="Times New Roman" w:hAnsi="Times New Roman"/>
          <w:sz w:val="24"/>
          <w:szCs w:val="24"/>
          <w:lang w:val="ru-RU"/>
        </w:rPr>
        <w:t xml:space="preserve">Қызмет аяқталған соң және Тапсырыс берушінің өкілі келіскен жағдайда ғана Жеткізуші Тапсырыс берушіге Қызмет көрсету кезінде бұрғылау қондырғысында енді қажет болмайтын, кез келген өзінің  құрал-саймандарын/жабдықтарын қайтарып алуды үйлестіруі тиіс немесе егер ондай жабдық Жеткізушінің өтініші бойынша бұрғылау қондырғысында қалуға тиіс болған жағдайда, ондай жабдыққа жалгерлік төлем төленбейді. Жеткізуші Жеткізушінің материалдарын Баутин елді мекенінен Жеткізушінің өндірістік базасына дейін қайта шығаруға/тасымалдауға жауапкершілік алады. </w:t>
      </w:r>
    </w:p>
    <w:p w:rsidR="00854729" w:rsidRPr="00092B89" w:rsidRDefault="00854729">
      <w:pPr>
        <w:pStyle w:val="TableN"/>
        <w:suppressAutoHyphens/>
        <w:jc w:val="both"/>
        <w:rPr>
          <w:rFonts w:ascii="Times New Roman" w:hAnsi="Times New Roman"/>
          <w:sz w:val="24"/>
          <w:szCs w:val="24"/>
          <w:lang w:val="ru-RU"/>
        </w:rPr>
      </w:pPr>
    </w:p>
    <w:p w:rsidR="00854729" w:rsidRPr="00092B89" w:rsidRDefault="00F40697">
      <w:pPr>
        <w:pStyle w:val="TableN"/>
        <w:suppressAutoHyphens/>
        <w:jc w:val="both"/>
        <w:rPr>
          <w:rFonts w:ascii="Times New Roman" w:hAnsi="Times New Roman"/>
          <w:b/>
          <w:sz w:val="24"/>
          <w:szCs w:val="24"/>
          <w:lang w:val="ru-RU"/>
        </w:rPr>
      </w:pPr>
      <w:r>
        <w:rPr>
          <w:rFonts w:ascii="Times New Roman" w:hAnsi="Times New Roman"/>
          <w:b/>
          <w:sz w:val="24"/>
          <w:szCs w:val="24"/>
          <w:lang w:val="ru-RU"/>
        </w:rPr>
        <w:t>8</w:t>
      </w:r>
      <w:r w:rsidR="00854729" w:rsidRPr="00092B89">
        <w:rPr>
          <w:rFonts w:ascii="Times New Roman" w:hAnsi="Times New Roman"/>
          <w:b/>
          <w:sz w:val="24"/>
          <w:szCs w:val="24"/>
          <w:lang w:val="ru-RU"/>
        </w:rPr>
        <w:t>. ЖАБДЫҚТАРҒА АРНАЛҒАН КОНТЕЙНЕРЛЕР/СЕБЕТТЕР:</w:t>
      </w:r>
    </w:p>
    <w:p w:rsidR="00854729" w:rsidRPr="00092B89" w:rsidRDefault="00227606" w:rsidP="00C93DA0">
      <w:pPr>
        <w:spacing w:line="240" w:lineRule="auto"/>
        <w:ind w:left="0" w:firstLine="0"/>
        <w:rPr>
          <w:rFonts w:ascii="Times New Roman" w:hAnsi="Times New Roman"/>
          <w:sz w:val="24"/>
          <w:szCs w:val="24"/>
          <w:lang w:val="ru-RU"/>
        </w:rPr>
      </w:pPr>
      <w:r w:rsidRPr="00092B89">
        <w:rPr>
          <w:rFonts w:ascii="Times New Roman" w:hAnsi="Times New Roman"/>
          <w:sz w:val="24"/>
          <w:szCs w:val="24"/>
          <w:lang w:val="kk-KZ"/>
        </w:rPr>
        <w:lastRenderedPageBreak/>
        <w:t>Т</w:t>
      </w:r>
      <w:r w:rsidR="00854729" w:rsidRPr="00092B89">
        <w:rPr>
          <w:rFonts w:ascii="Times New Roman" w:hAnsi="Times New Roman"/>
          <w:sz w:val="24"/>
          <w:szCs w:val="24"/>
          <w:lang w:val="ru-RU"/>
        </w:rPr>
        <w:t xml:space="preserve">ұту қызметтеріне арналған барлық құрал-саймандар мен жабдық бұрғылау алаңшасында пайдалану үшін буып-түйіліп, сертификатталған контейнерлерде/себеттерде жөнелтілуі тиіс. Көтеру сырғалары мен ілмектерді және т.б. қоса алғанда, контейнерлер/себеттер сертификатталған болуы тиіс. Және де, салмағы көрсетілген контейнерлердің/себеттердің схемасы ұсынылуы тиіс.  </w:t>
      </w:r>
    </w:p>
    <w:p w:rsidR="00F40697" w:rsidRDefault="00F40697" w:rsidP="001771E6">
      <w:pPr>
        <w:pStyle w:val="TableN"/>
        <w:suppressAutoHyphens/>
        <w:jc w:val="both"/>
        <w:rPr>
          <w:rFonts w:ascii="Times New Roman" w:hAnsi="Times New Roman"/>
          <w:b/>
          <w:sz w:val="24"/>
          <w:szCs w:val="24"/>
          <w:lang w:val="ru-RU"/>
        </w:rPr>
      </w:pPr>
    </w:p>
    <w:p w:rsidR="00F40697" w:rsidRDefault="00F40697" w:rsidP="00453998">
      <w:pPr>
        <w:pStyle w:val="TableN"/>
        <w:suppressAutoHyphens/>
        <w:jc w:val="both"/>
        <w:rPr>
          <w:rFonts w:ascii="Times New Roman" w:hAnsi="Times New Roman"/>
          <w:b/>
          <w:sz w:val="24"/>
          <w:szCs w:val="24"/>
          <w:lang w:val="ru-RU"/>
        </w:rPr>
      </w:pPr>
    </w:p>
    <w:p w:rsidR="00854729" w:rsidRPr="00092B89" w:rsidRDefault="00F40697">
      <w:pPr>
        <w:pStyle w:val="TableN"/>
        <w:suppressAutoHyphens/>
        <w:jc w:val="both"/>
        <w:rPr>
          <w:rFonts w:ascii="Times New Roman" w:hAnsi="Times New Roman"/>
          <w:b/>
          <w:sz w:val="24"/>
          <w:szCs w:val="24"/>
          <w:lang w:val="ru-RU"/>
        </w:rPr>
      </w:pPr>
      <w:r>
        <w:rPr>
          <w:rFonts w:ascii="Times New Roman" w:hAnsi="Times New Roman"/>
          <w:b/>
          <w:sz w:val="24"/>
          <w:szCs w:val="24"/>
          <w:lang w:val="ru-RU"/>
        </w:rPr>
        <w:t>9</w:t>
      </w:r>
      <w:r w:rsidR="00854729" w:rsidRPr="00092B89">
        <w:rPr>
          <w:rFonts w:ascii="Times New Roman" w:hAnsi="Times New Roman"/>
          <w:b/>
          <w:sz w:val="24"/>
          <w:szCs w:val="24"/>
          <w:lang w:val="ru-RU"/>
        </w:rPr>
        <w:t>. ЕСЕПТІЛІК:</w:t>
      </w:r>
    </w:p>
    <w:p w:rsidR="00854729" w:rsidRPr="00854729" w:rsidRDefault="00854729">
      <w:pPr>
        <w:pStyle w:val="TableN"/>
        <w:suppressAutoHyphens/>
        <w:jc w:val="both"/>
        <w:rPr>
          <w:rFonts w:ascii="Times New Roman" w:hAnsi="Times New Roman"/>
          <w:sz w:val="24"/>
          <w:szCs w:val="24"/>
          <w:lang w:val="ru-RU"/>
        </w:rPr>
      </w:pPr>
      <w:r w:rsidRPr="00092B89">
        <w:rPr>
          <w:rFonts w:ascii="Times New Roman" w:hAnsi="Times New Roman"/>
          <w:sz w:val="24"/>
          <w:szCs w:val="24"/>
          <w:lang w:val="ru-RU"/>
        </w:rPr>
        <w:t xml:space="preserve">Жеткізуші (Тапсырыс берушінің талабы бойынша) Қызметті аяқтаған соң </w:t>
      </w:r>
      <w:r w:rsidR="00F40697">
        <w:rPr>
          <w:rFonts w:ascii="Times New Roman" w:hAnsi="Times New Roman"/>
          <w:sz w:val="24"/>
          <w:szCs w:val="24"/>
          <w:lang w:val="ru-RU"/>
        </w:rPr>
        <w:t>10 (он)</w:t>
      </w:r>
      <w:r w:rsidRPr="00092B89">
        <w:rPr>
          <w:rFonts w:ascii="Times New Roman" w:hAnsi="Times New Roman"/>
          <w:sz w:val="24"/>
          <w:szCs w:val="24"/>
          <w:lang w:val="ru-RU"/>
        </w:rPr>
        <w:t xml:space="preserve"> </w:t>
      </w:r>
      <w:r w:rsidR="00F40697">
        <w:rPr>
          <w:rFonts w:ascii="Times New Roman" w:hAnsi="Times New Roman"/>
          <w:sz w:val="24"/>
          <w:szCs w:val="24"/>
          <w:lang w:val="kk-KZ"/>
        </w:rPr>
        <w:t>күнтізбелік күннен</w:t>
      </w:r>
      <w:r w:rsidRPr="00092B89">
        <w:rPr>
          <w:rFonts w:ascii="Times New Roman" w:hAnsi="Times New Roman"/>
          <w:sz w:val="24"/>
          <w:szCs w:val="24"/>
          <w:lang w:val="ru-RU"/>
        </w:rPr>
        <w:t xml:space="preserve"> кешіктірмей, мына: тұту қызметтерінен, шығындалған материалдардан, ұсынымдар мен пайдаланылған жабдықтан тұратын есепті ұсынуы тиіс. Есептің форматы жұмыс басталар алдында Тапсырыс берушімен келісілуі тиіс.</w:t>
      </w:r>
      <w:r w:rsidRPr="00854729">
        <w:rPr>
          <w:rFonts w:ascii="Times New Roman" w:hAnsi="Times New Roman"/>
          <w:sz w:val="24"/>
          <w:szCs w:val="24"/>
          <w:lang w:val="ru-RU"/>
        </w:rPr>
        <w:t xml:space="preserve">   </w:t>
      </w:r>
    </w:p>
    <w:p w:rsidR="00854729" w:rsidRDefault="00854729">
      <w:pPr>
        <w:pStyle w:val="TableN"/>
        <w:suppressAutoHyphens/>
        <w:jc w:val="both"/>
        <w:rPr>
          <w:rFonts w:ascii="Times New Roman" w:hAnsi="Times New Roman"/>
          <w:sz w:val="24"/>
          <w:szCs w:val="24"/>
          <w:lang w:val="ru-RU"/>
        </w:rPr>
      </w:pPr>
    </w:p>
    <w:p w:rsidR="00686806" w:rsidRDefault="00686806">
      <w:pPr>
        <w:pStyle w:val="TableN"/>
        <w:suppressAutoHyphens/>
        <w:jc w:val="both"/>
        <w:rPr>
          <w:rFonts w:ascii="Times New Roman" w:hAnsi="Times New Roman"/>
          <w:sz w:val="24"/>
          <w:szCs w:val="24"/>
          <w:lang w:val="ru-RU"/>
        </w:rPr>
      </w:pPr>
    </w:p>
    <w:p w:rsidR="00686806" w:rsidRDefault="00686806">
      <w:pPr>
        <w:pStyle w:val="TableN"/>
        <w:suppressAutoHyphens/>
        <w:jc w:val="both"/>
        <w:rPr>
          <w:rFonts w:ascii="Times New Roman" w:hAnsi="Times New Roman"/>
          <w:sz w:val="24"/>
          <w:szCs w:val="24"/>
          <w:lang w:val="ru-RU"/>
        </w:rPr>
      </w:pPr>
    </w:p>
    <w:p w:rsidR="00686806" w:rsidRDefault="00686806">
      <w:pPr>
        <w:pStyle w:val="TableN"/>
        <w:suppressAutoHyphens/>
        <w:jc w:val="both"/>
        <w:rPr>
          <w:rFonts w:ascii="Times New Roman" w:hAnsi="Times New Roman"/>
          <w:sz w:val="24"/>
          <w:szCs w:val="24"/>
          <w:lang w:val="ru-RU"/>
        </w:rPr>
      </w:pPr>
    </w:p>
    <w:p w:rsidR="00686806" w:rsidRPr="00686806" w:rsidRDefault="00686806">
      <w:pPr>
        <w:pStyle w:val="TableN"/>
        <w:suppressAutoHyphens/>
        <w:jc w:val="both"/>
        <w:rPr>
          <w:rFonts w:ascii="Times New Roman" w:hAnsi="Times New Roman"/>
          <w:sz w:val="24"/>
          <w:szCs w:val="24"/>
          <w:u w:val="single"/>
          <w:lang w:val="ru-RU"/>
        </w:rPr>
      </w:pPr>
    </w:p>
    <w:p w:rsidR="00F24139" w:rsidRDefault="00F24139">
      <w:pPr>
        <w:spacing w:line="240" w:lineRule="auto"/>
        <w:ind w:left="0" w:firstLine="0"/>
        <w:rPr>
          <w:lang w:val="ru-RU"/>
        </w:rPr>
      </w:pPr>
    </w:p>
    <w:tbl>
      <w:tblPr>
        <w:tblW w:w="0" w:type="auto"/>
        <w:jc w:val="center"/>
        <w:tblLook w:val="04A0" w:firstRow="1" w:lastRow="0" w:firstColumn="1" w:lastColumn="0" w:noHBand="0" w:noVBand="1"/>
      </w:tblPr>
      <w:tblGrid>
        <w:gridCol w:w="4628"/>
        <w:gridCol w:w="4726"/>
      </w:tblGrid>
      <w:tr w:rsidR="00A9541A" w:rsidRPr="00D60A0C" w:rsidTr="00716D41">
        <w:trPr>
          <w:jc w:val="center"/>
        </w:trPr>
        <w:tc>
          <w:tcPr>
            <w:tcW w:w="7393" w:type="dxa"/>
            <w:shd w:val="clear" w:color="auto" w:fill="auto"/>
          </w:tcPr>
          <w:p w:rsidR="00A9541A" w:rsidRPr="00EF2FB2" w:rsidRDefault="00A9541A">
            <w:pPr>
              <w:pStyle w:val="Iauiue"/>
              <w:widowControl/>
              <w:rPr>
                <w:rFonts w:ascii="Times New Roman" w:hAnsi="Times New Roman" w:cs="Times New Roman"/>
                <w:b/>
                <w:iCs/>
                <w:sz w:val="24"/>
                <w:szCs w:val="24"/>
              </w:rPr>
            </w:pPr>
            <w:r w:rsidRPr="0060656C">
              <w:rPr>
                <w:rFonts w:ascii="Times New Roman" w:hAnsi="Times New Roman" w:cs="Times New Roman"/>
                <w:b/>
                <w:sz w:val="24"/>
                <w:szCs w:val="24"/>
                <w:lang w:val="kk-KZ"/>
              </w:rPr>
              <w:t>«</w:t>
            </w:r>
            <w:r>
              <w:rPr>
                <w:rFonts w:ascii="Times New Roman" w:hAnsi="Times New Roman" w:cs="Times New Roman"/>
                <w:b/>
                <w:color w:val="000000"/>
                <w:sz w:val="24"/>
                <w:szCs w:val="24"/>
                <w:lang w:val="kk-KZ"/>
              </w:rPr>
              <w:t>ТАПСЫРЫСШЫ</w:t>
            </w:r>
            <w:r w:rsidRPr="0060656C">
              <w:rPr>
                <w:rFonts w:ascii="Times New Roman" w:hAnsi="Times New Roman" w:cs="Times New Roman"/>
                <w:b/>
                <w:sz w:val="24"/>
                <w:szCs w:val="24"/>
                <w:lang w:val="kk-KZ"/>
              </w:rPr>
              <w:t>»</w:t>
            </w:r>
          </w:p>
        </w:tc>
        <w:tc>
          <w:tcPr>
            <w:tcW w:w="7393" w:type="dxa"/>
            <w:shd w:val="clear" w:color="auto" w:fill="auto"/>
          </w:tcPr>
          <w:p w:rsidR="00A9541A" w:rsidRPr="00EF2FB2" w:rsidRDefault="00A9541A">
            <w:pPr>
              <w:pStyle w:val="Iauiue"/>
              <w:widowControl/>
              <w:rPr>
                <w:rFonts w:ascii="Times New Roman" w:hAnsi="Times New Roman" w:cs="Times New Roman"/>
                <w:b/>
                <w:iCs/>
                <w:sz w:val="24"/>
                <w:szCs w:val="24"/>
              </w:rPr>
            </w:pPr>
            <w:r w:rsidRPr="0060656C">
              <w:rPr>
                <w:rFonts w:ascii="Times New Roman" w:hAnsi="Times New Roman" w:cs="Times New Roman"/>
                <w:b/>
                <w:sz w:val="24"/>
                <w:szCs w:val="24"/>
                <w:lang w:val="kk-KZ"/>
              </w:rPr>
              <w:t>«</w:t>
            </w:r>
            <w:r w:rsidR="003D3403">
              <w:rPr>
                <w:rFonts w:ascii="Times New Roman" w:hAnsi="Times New Roman" w:cs="Times New Roman"/>
                <w:b/>
                <w:color w:val="000000"/>
                <w:sz w:val="24"/>
                <w:szCs w:val="24"/>
                <w:lang w:val="kk-KZ"/>
              </w:rPr>
              <w:t>ОРЫНДАУ</w:t>
            </w:r>
            <w:r>
              <w:rPr>
                <w:rFonts w:ascii="Times New Roman" w:hAnsi="Times New Roman" w:cs="Times New Roman"/>
                <w:b/>
                <w:color w:val="000000"/>
                <w:sz w:val="24"/>
                <w:szCs w:val="24"/>
                <w:lang w:val="kk-KZ"/>
              </w:rPr>
              <w:t>ШЫ</w:t>
            </w:r>
            <w:r w:rsidRPr="0060656C">
              <w:rPr>
                <w:rFonts w:ascii="Times New Roman" w:hAnsi="Times New Roman" w:cs="Times New Roman"/>
                <w:b/>
                <w:sz w:val="24"/>
                <w:szCs w:val="24"/>
                <w:lang w:val="kk-KZ"/>
              </w:rPr>
              <w:t>»</w:t>
            </w:r>
          </w:p>
        </w:tc>
      </w:tr>
      <w:tr w:rsidR="00A9541A" w:rsidRPr="00D60A0C" w:rsidTr="00716D41">
        <w:trPr>
          <w:jc w:val="center"/>
        </w:trPr>
        <w:tc>
          <w:tcPr>
            <w:tcW w:w="7393" w:type="dxa"/>
            <w:shd w:val="clear" w:color="auto" w:fill="auto"/>
          </w:tcPr>
          <w:p w:rsidR="00A9541A" w:rsidRPr="00EF2FB2" w:rsidRDefault="00A9541A" w:rsidP="001771E6">
            <w:pPr>
              <w:pStyle w:val="Iauiue"/>
              <w:widowControl/>
              <w:rPr>
                <w:rFonts w:ascii="Times New Roman" w:hAnsi="Times New Roman" w:cs="Times New Roman"/>
                <w:b/>
                <w:iCs/>
                <w:sz w:val="24"/>
                <w:szCs w:val="24"/>
              </w:rPr>
            </w:pPr>
            <w:r w:rsidRPr="0060656C">
              <w:rPr>
                <w:rFonts w:ascii="Times New Roman" w:hAnsi="Times New Roman" w:cs="Times New Roman"/>
                <w:b/>
                <w:sz w:val="24"/>
                <w:szCs w:val="24"/>
                <w:lang w:val="kk-KZ"/>
              </w:rPr>
              <w:t>«Жамбыл Петролеум» ЖШС</w:t>
            </w:r>
          </w:p>
        </w:tc>
        <w:tc>
          <w:tcPr>
            <w:tcW w:w="7393" w:type="dxa"/>
            <w:shd w:val="clear" w:color="auto" w:fill="auto"/>
          </w:tcPr>
          <w:p w:rsidR="00A9541A" w:rsidRPr="009853E4" w:rsidRDefault="00A9541A" w:rsidP="00453998">
            <w:pPr>
              <w:pStyle w:val="Iauiue"/>
              <w:widowControl/>
              <w:rPr>
                <w:rFonts w:ascii="Times New Roman" w:hAnsi="Times New Roman" w:cs="Times New Roman"/>
                <w:b/>
                <w:iCs/>
                <w:sz w:val="24"/>
                <w:szCs w:val="24"/>
                <w:lang w:val="kk-KZ"/>
              </w:rPr>
            </w:pPr>
          </w:p>
        </w:tc>
      </w:tr>
      <w:tr w:rsidR="00A9541A" w:rsidRPr="00EF2FB2" w:rsidTr="00716D41">
        <w:trPr>
          <w:jc w:val="center"/>
        </w:trPr>
        <w:tc>
          <w:tcPr>
            <w:tcW w:w="7393" w:type="dxa"/>
            <w:shd w:val="clear" w:color="auto" w:fill="auto"/>
          </w:tcPr>
          <w:p w:rsidR="00A9541A" w:rsidRPr="00DA5059" w:rsidRDefault="00A9541A" w:rsidP="001771E6">
            <w:pPr>
              <w:pStyle w:val="Iauiue"/>
              <w:widowControl/>
              <w:rPr>
                <w:rFonts w:ascii="Times New Roman" w:hAnsi="Times New Roman" w:cs="Times New Roman"/>
                <w:b/>
                <w:sz w:val="24"/>
                <w:szCs w:val="24"/>
                <w:lang w:val="kk-KZ"/>
              </w:rPr>
            </w:pPr>
            <w:r>
              <w:rPr>
                <w:rFonts w:ascii="Times New Roman" w:hAnsi="Times New Roman" w:cs="Times New Roman"/>
                <w:b/>
                <w:sz w:val="24"/>
                <w:szCs w:val="24"/>
              </w:rPr>
              <w:t>Бас директоры</w:t>
            </w:r>
          </w:p>
          <w:p w:rsidR="00A9541A" w:rsidRPr="00DA5059" w:rsidRDefault="00A9541A" w:rsidP="00453998">
            <w:pPr>
              <w:pStyle w:val="Iauiue"/>
              <w:widowControl/>
              <w:rPr>
                <w:rFonts w:ascii="Times New Roman" w:hAnsi="Times New Roman" w:cs="Times New Roman"/>
                <w:b/>
                <w:iCs/>
                <w:sz w:val="24"/>
                <w:szCs w:val="24"/>
                <w:lang w:val="kk-KZ"/>
              </w:rPr>
            </w:pPr>
            <w:r>
              <w:rPr>
                <w:rFonts w:ascii="Times New Roman" w:hAnsi="Times New Roman" w:cs="Times New Roman"/>
                <w:b/>
                <w:sz w:val="24"/>
                <w:szCs w:val="24"/>
              </w:rPr>
              <w:t>_______________</w:t>
            </w:r>
            <w:r>
              <w:rPr>
                <w:rFonts w:ascii="Times New Roman" w:hAnsi="Times New Roman"/>
                <w:b/>
                <w:color w:val="000000"/>
                <w:sz w:val="24"/>
                <w:szCs w:val="24"/>
              </w:rPr>
              <w:t xml:space="preserve"> Елеусінов Х.Т.</w:t>
            </w:r>
          </w:p>
        </w:tc>
        <w:tc>
          <w:tcPr>
            <w:tcW w:w="7393" w:type="dxa"/>
            <w:shd w:val="clear" w:color="auto" w:fill="auto"/>
          </w:tcPr>
          <w:p w:rsidR="00A9541A" w:rsidRPr="00BA5318" w:rsidRDefault="00A9541A">
            <w:pPr>
              <w:pStyle w:val="Iauiue"/>
              <w:widowControl/>
              <w:rPr>
                <w:rFonts w:ascii="Times New Roman" w:hAnsi="Times New Roman" w:cs="Times New Roman"/>
                <w:b/>
                <w:iCs/>
                <w:sz w:val="24"/>
                <w:szCs w:val="24"/>
              </w:rPr>
            </w:pPr>
            <w:r>
              <w:rPr>
                <w:rFonts w:ascii="Times New Roman" w:hAnsi="Times New Roman" w:cs="Times New Roman"/>
                <w:b/>
                <w:sz w:val="24"/>
                <w:szCs w:val="24"/>
                <w:lang w:val="kk-KZ"/>
              </w:rPr>
              <w:t>Д</w:t>
            </w:r>
            <w:r w:rsidRPr="00F275F7">
              <w:rPr>
                <w:rFonts w:ascii="Times New Roman" w:hAnsi="Times New Roman" w:cs="Times New Roman"/>
                <w:b/>
                <w:sz w:val="24"/>
                <w:szCs w:val="24"/>
                <w:lang w:val="kk-KZ"/>
              </w:rPr>
              <w:t>иректоры</w:t>
            </w:r>
          </w:p>
          <w:p w:rsidR="00A9541A" w:rsidRPr="00EF2FB2" w:rsidRDefault="00A9541A">
            <w:pPr>
              <w:pStyle w:val="Iauiue"/>
              <w:widowControl/>
              <w:rPr>
                <w:rFonts w:ascii="Times New Roman" w:hAnsi="Times New Roman" w:cs="Times New Roman"/>
                <w:b/>
                <w:iCs/>
                <w:sz w:val="24"/>
                <w:szCs w:val="24"/>
              </w:rPr>
            </w:pPr>
            <w:r w:rsidRPr="00EF2FB2">
              <w:rPr>
                <w:rFonts w:ascii="Times New Roman" w:hAnsi="Times New Roman" w:cs="Times New Roman"/>
                <w:b/>
                <w:iCs/>
                <w:sz w:val="24"/>
                <w:szCs w:val="24"/>
              </w:rPr>
              <w:t xml:space="preserve">____________________ </w:t>
            </w:r>
          </w:p>
        </w:tc>
      </w:tr>
    </w:tbl>
    <w:p w:rsidR="00A9541A" w:rsidRDefault="00A9541A" w:rsidP="001771E6">
      <w:pPr>
        <w:spacing w:line="240" w:lineRule="auto"/>
        <w:ind w:left="0" w:firstLine="0"/>
        <w:rPr>
          <w:lang w:val="ru-RU"/>
        </w:rPr>
      </w:pPr>
    </w:p>
    <w:p w:rsidR="00A9541A" w:rsidRDefault="00A9541A" w:rsidP="00453998">
      <w:pPr>
        <w:spacing w:line="240" w:lineRule="auto"/>
        <w:ind w:left="0" w:firstLine="0"/>
        <w:rPr>
          <w:lang w:val="ru-RU"/>
        </w:rPr>
      </w:pPr>
    </w:p>
    <w:p w:rsidR="00A9541A" w:rsidRDefault="00A9541A">
      <w:pPr>
        <w:spacing w:line="240" w:lineRule="auto"/>
        <w:ind w:left="0" w:firstLine="0"/>
        <w:rPr>
          <w:lang w:val="ru-RU"/>
        </w:rPr>
      </w:pPr>
    </w:p>
    <w:p w:rsidR="00F24139" w:rsidRDefault="00F24139">
      <w:pPr>
        <w:widowControl w:val="0"/>
        <w:spacing w:line="240" w:lineRule="auto"/>
        <w:ind w:left="0" w:firstLine="0"/>
        <w:jc w:val="right"/>
        <w:rPr>
          <w:rFonts w:ascii="Times New Roman" w:hAnsi="Times New Roman"/>
          <w:color w:val="000000"/>
          <w:sz w:val="24"/>
          <w:szCs w:val="24"/>
          <w:lang w:val="ru-RU"/>
        </w:rPr>
      </w:pPr>
    </w:p>
    <w:p w:rsidR="00F24139" w:rsidRDefault="00F24139">
      <w:pPr>
        <w:widowControl w:val="0"/>
        <w:spacing w:line="240" w:lineRule="auto"/>
        <w:ind w:left="0" w:firstLine="0"/>
        <w:jc w:val="right"/>
        <w:rPr>
          <w:rFonts w:ascii="Times New Roman" w:hAnsi="Times New Roman"/>
          <w:color w:val="000000"/>
          <w:sz w:val="24"/>
          <w:szCs w:val="24"/>
          <w:lang w:val="ru-RU"/>
        </w:rPr>
      </w:pPr>
    </w:p>
    <w:p w:rsidR="00F24139" w:rsidRDefault="00F24139">
      <w:pPr>
        <w:widowControl w:val="0"/>
        <w:spacing w:line="240" w:lineRule="auto"/>
        <w:ind w:left="0" w:firstLine="0"/>
        <w:jc w:val="right"/>
        <w:rPr>
          <w:rFonts w:ascii="Times New Roman" w:hAnsi="Times New Roman"/>
          <w:color w:val="000000"/>
          <w:sz w:val="24"/>
          <w:szCs w:val="24"/>
          <w:lang w:val="ru-RU"/>
        </w:rPr>
      </w:pPr>
    </w:p>
    <w:p w:rsidR="00F24139" w:rsidRDefault="00F24139">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AB2F6D" w:rsidRDefault="00AB2F6D">
      <w:pPr>
        <w:widowControl w:val="0"/>
        <w:spacing w:line="240" w:lineRule="auto"/>
        <w:ind w:left="0" w:firstLine="0"/>
        <w:jc w:val="right"/>
        <w:rPr>
          <w:rFonts w:ascii="Times New Roman" w:hAnsi="Times New Roman"/>
          <w:color w:val="000000"/>
          <w:sz w:val="24"/>
          <w:szCs w:val="24"/>
          <w:lang w:val="ru-RU"/>
        </w:rPr>
      </w:pPr>
    </w:p>
    <w:p w:rsidR="002564A8" w:rsidRDefault="002564A8">
      <w:pPr>
        <w:widowControl w:val="0"/>
        <w:spacing w:line="240" w:lineRule="auto"/>
        <w:ind w:left="0" w:firstLine="0"/>
        <w:jc w:val="right"/>
        <w:rPr>
          <w:rFonts w:ascii="Times New Roman" w:hAnsi="Times New Roman"/>
          <w:color w:val="000000"/>
          <w:sz w:val="24"/>
          <w:szCs w:val="24"/>
          <w:lang w:val="ru-RU"/>
        </w:rPr>
      </w:pPr>
    </w:p>
    <w:p w:rsidR="002564A8" w:rsidRDefault="002564A8">
      <w:pPr>
        <w:widowControl w:val="0"/>
        <w:spacing w:line="240" w:lineRule="auto"/>
        <w:ind w:left="0" w:firstLine="0"/>
        <w:jc w:val="right"/>
        <w:rPr>
          <w:rFonts w:ascii="Times New Roman" w:hAnsi="Times New Roman"/>
          <w:color w:val="000000"/>
          <w:sz w:val="24"/>
          <w:szCs w:val="24"/>
          <w:lang w:val="ru-RU"/>
        </w:rPr>
      </w:pPr>
    </w:p>
    <w:p w:rsidR="002564A8" w:rsidRDefault="002564A8">
      <w:pPr>
        <w:widowControl w:val="0"/>
        <w:spacing w:line="240" w:lineRule="auto"/>
        <w:ind w:left="0" w:firstLine="0"/>
        <w:jc w:val="right"/>
        <w:rPr>
          <w:rFonts w:ascii="Times New Roman" w:hAnsi="Times New Roman"/>
          <w:color w:val="000000"/>
          <w:sz w:val="24"/>
          <w:szCs w:val="24"/>
          <w:lang w:val="ru-RU"/>
        </w:rPr>
      </w:pPr>
    </w:p>
    <w:p w:rsidR="002564A8" w:rsidRDefault="002564A8">
      <w:pPr>
        <w:widowControl w:val="0"/>
        <w:spacing w:line="240" w:lineRule="auto"/>
        <w:ind w:left="0" w:firstLine="0"/>
        <w:jc w:val="right"/>
        <w:rPr>
          <w:rFonts w:ascii="Times New Roman" w:hAnsi="Times New Roman"/>
          <w:color w:val="000000"/>
          <w:sz w:val="24"/>
          <w:szCs w:val="24"/>
          <w:lang w:val="ru-RU"/>
        </w:rPr>
      </w:pPr>
    </w:p>
    <w:p w:rsidR="00B73BE1" w:rsidRPr="000C55A6" w:rsidRDefault="00B73BE1">
      <w:pPr>
        <w:widowControl w:val="0"/>
        <w:spacing w:line="240" w:lineRule="auto"/>
        <w:ind w:left="0" w:firstLine="0"/>
        <w:jc w:val="right"/>
        <w:rPr>
          <w:rFonts w:ascii="Times New Roman" w:hAnsi="Times New Roman"/>
          <w:color w:val="000000"/>
          <w:sz w:val="24"/>
          <w:szCs w:val="24"/>
          <w:lang w:val="ru-RU"/>
        </w:rPr>
      </w:pPr>
      <w:r w:rsidRPr="000C55A6">
        <w:rPr>
          <w:rFonts w:ascii="Times New Roman" w:hAnsi="Times New Roman"/>
          <w:color w:val="000000"/>
          <w:sz w:val="24"/>
          <w:szCs w:val="24"/>
          <w:lang w:val="ru-RU"/>
        </w:rPr>
        <w:lastRenderedPageBreak/>
        <w:t>Приложение 2</w:t>
      </w:r>
    </w:p>
    <w:p w:rsidR="00B73BE1" w:rsidRPr="000C55A6" w:rsidRDefault="00B73BE1">
      <w:pPr>
        <w:spacing w:line="240" w:lineRule="auto"/>
        <w:ind w:left="0" w:firstLine="0"/>
        <w:jc w:val="right"/>
        <w:rPr>
          <w:rFonts w:ascii="Times New Roman" w:hAnsi="Times New Roman"/>
          <w:b/>
          <w:color w:val="000000"/>
          <w:sz w:val="24"/>
          <w:szCs w:val="24"/>
          <w:lang w:val="ru-RU"/>
        </w:rPr>
      </w:pPr>
      <w:r w:rsidRPr="000C55A6">
        <w:rPr>
          <w:rFonts w:ascii="Times New Roman" w:hAnsi="Times New Roman"/>
          <w:color w:val="000000"/>
          <w:sz w:val="24"/>
          <w:szCs w:val="24"/>
          <w:lang w:val="ru-RU"/>
        </w:rPr>
        <w:t xml:space="preserve">к </w:t>
      </w:r>
      <w:r w:rsidR="00716D41">
        <w:rPr>
          <w:rFonts w:ascii="Times New Roman" w:hAnsi="Times New Roman"/>
          <w:color w:val="000000"/>
          <w:sz w:val="24"/>
          <w:szCs w:val="24"/>
          <w:lang w:val="ru-RU"/>
        </w:rPr>
        <w:t xml:space="preserve">Тендерной </w:t>
      </w:r>
      <w:r w:rsidR="00B6028D">
        <w:rPr>
          <w:rFonts w:ascii="Times New Roman" w:hAnsi="Times New Roman"/>
          <w:color w:val="000000"/>
          <w:sz w:val="24"/>
          <w:szCs w:val="24"/>
          <w:lang w:val="ru-RU"/>
        </w:rPr>
        <w:t>документации</w:t>
      </w:r>
    </w:p>
    <w:p w:rsidR="00B73BE1" w:rsidRPr="000C55A6" w:rsidRDefault="00B73BE1">
      <w:pPr>
        <w:spacing w:line="240" w:lineRule="auto"/>
        <w:ind w:left="0" w:firstLine="0"/>
        <w:jc w:val="center"/>
        <w:rPr>
          <w:rFonts w:ascii="Times New Roman" w:hAnsi="Times New Roman"/>
          <w:noProof/>
          <w:color w:val="000000"/>
          <w:sz w:val="24"/>
          <w:szCs w:val="24"/>
          <w:lang w:val="ru-RU"/>
        </w:rPr>
      </w:pPr>
    </w:p>
    <w:p w:rsidR="00B73BE1" w:rsidRPr="000C55A6" w:rsidRDefault="00B73BE1">
      <w:pPr>
        <w:spacing w:line="240" w:lineRule="auto"/>
        <w:ind w:left="0" w:firstLine="0"/>
        <w:jc w:val="right"/>
        <w:rPr>
          <w:rFonts w:ascii="Times New Roman" w:hAnsi="Times New Roman"/>
          <w:sz w:val="24"/>
          <w:szCs w:val="24"/>
          <w:lang w:val="ru-RU"/>
        </w:rPr>
      </w:pPr>
    </w:p>
    <w:p w:rsidR="00B73BE1" w:rsidRPr="000C55A6" w:rsidRDefault="00B73BE1">
      <w:pPr>
        <w:pStyle w:val="3"/>
        <w:rPr>
          <w:rFonts w:ascii="Times New Roman" w:hAnsi="Times New Roman" w:cs="Times New Roman"/>
          <w:color w:val="000000"/>
          <w:sz w:val="24"/>
          <w:szCs w:val="24"/>
          <w:lang w:val="ru-RU"/>
        </w:rPr>
      </w:pPr>
      <w:bookmarkStart w:id="0" w:name="_GoBack"/>
      <w:r w:rsidRPr="000C55A6">
        <w:rPr>
          <w:rFonts w:ascii="Times New Roman" w:hAnsi="Times New Roman" w:cs="Times New Roman"/>
          <w:color w:val="000000"/>
          <w:sz w:val="24"/>
          <w:szCs w:val="24"/>
          <w:lang w:val="ru-RU"/>
        </w:rPr>
        <w:t>ТЕХНИЧЕСКАЯ СПЕЦИФИКАЦИЯ</w:t>
      </w:r>
    </w:p>
    <w:p w:rsidR="00B6028D" w:rsidRDefault="00F24139">
      <w:pPr>
        <w:pStyle w:val="a6"/>
        <w:spacing w:after="0" w:line="240" w:lineRule="auto"/>
        <w:rPr>
          <w:lang w:val="ru-RU"/>
        </w:rPr>
      </w:pPr>
      <w:bookmarkStart w:id="1" w:name="WfIci"/>
      <w:bookmarkEnd w:id="1"/>
      <w:r>
        <w:rPr>
          <w:b/>
          <w:sz w:val="24"/>
          <w:lang w:val="ru-RU"/>
        </w:rPr>
        <w:t>Л</w:t>
      </w:r>
      <w:r w:rsidRPr="00B6028D">
        <w:rPr>
          <w:b/>
          <w:sz w:val="24"/>
          <w:lang w:val="ru-RU"/>
        </w:rPr>
        <w:t>овильны</w:t>
      </w:r>
      <w:r>
        <w:rPr>
          <w:b/>
          <w:sz w:val="24"/>
          <w:lang w:val="ru-RU"/>
        </w:rPr>
        <w:t>е</w:t>
      </w:r>
      <w:r w:rsidRPr="00B6028D">
        <w:rPr>
          <w:b/>
          <w:sz w:val="24"/>
          <w:lang w:val="ru-RU"/>
        </w:rPr>
        <w:t xml:space="preserve"> </w:t>
      </w:r>
      <w:r>
        <w:rPr>
          <w:b/>
          <w:sz w:val="24"/>
          <w:lang w:val="ru-RU"/>
        </w:rPr>
        <w:t>у</w:t>
      </w:r>
      <w:r w:rsidR="00606543" w:rsidRPr="00B6028D">
        <w:rPr>
          <w:b/>
          <w:sz w:val="24"/>
          <w:lang w:val="ru-RU"/>
        </w:rPr>
        <w:t xml:space="preserve">слуги </w:t>
      </w:r>
      <w:r>
        <w:rPr>
          <w:b/>
          <w:sz w:val="24"/>
          <w:lang w:val="ru-RU"/>
        </w:rPr>
        <w:t>при строительстве скважины</w:t>
      </w:r>
    </w:p>
    <w:p w:rsidR="0012524F" w:rsidRPr="00B6028D" w:rsidRDefault="0012524F">
      <w:pPr>
        <w:spacing w:line="240" w:lineRule="auto"/>
        <w:ind w:left="0" w:firstLine="0"/>
        <w:rPr>
          <w:lang w:val="ru-RU"/>
        </w:rPr>
      </w:pPr>
    </w:p>
    <w:p w:rsidR="00DC6DCA" w:rsidRDefault="00DC6DCA">
      <w:pPr>
        <w:pStyle w:val="a6"/>
        <w:spacing w:after="0" w:line="240" w:lineRule="auto"/>
        <w:rPr>
          <w:b/>
          <w:i/>
          <w:sz w:val="24"/>
          <w:lang w:val="ru-RU"/>
        </w:rPr>
      </w:pPr>
      <w:r>
        <w:rPr>
          <w:b/>
          <w:sz w:val="24"/>
          <w:lang w:val="ru-RU"/>
        </w:rPr>
        <w:t>СПРАВОЧНАЯ ИНФОРМАЦИЯ / ОБЗОР</w:t>
      </w:r>
    </w:p>
    <w:p w:rsidR="00B6028D" w:rsidRDefault="00CE5D91">
      <w:pPr>
        <w:tabs>
          <w:tab w:val="clear" w:pos="1080"/>
          <w:tab w:val="left" w:pos="0"/>
          <w:tab w:val="left" w:pos="567"/>
        </w:tabs>
        <w:spacing w:line="240" w:lineRule="auto"/>
        <w:ind w:left="0" w:firstLine="0"/>
        <w:rPr>
          <w:rFonts w:ascii="Times New Roman" w:hAnsi="Times New Roman"/>
          <w:sz w:val="24"/>
          <w:szCs w:val="24"/>
          <w:lang w:val="ru-RU"/>
        </w:rPr>
      </w:pPr>
      <w:r>
        <w:rPr>
          <w:rFonts w:ascii="Times New Roman" w:hAnsi="Times New Roman"/>
          <w:sz w:val="24"/>
          <w:szCs w:val="24"/>
          <w:lang w:val="ru-RU"/>
        </w:rPr>
        <w:tab/>
      </w:r>
      <w:r w:rsidR="00B6028D">
        <w:rPr>
          <w:rFonts w:ascii="Times New Roman" w:hAnsi="Times New Roman"/>
          <w:sz w:val="24"/>
          <w:szCs w:val="24"/>
          <w:lang w:val="ru-RU"/>
        </w:rPr>
        <w:t>Исследуемый участок Жамбыл расположен в северо-западной части казахстанского сектора акватории Каспийского моря. В административном отношении территория относится к Атырауской области Республики Казахстан.</w:t>
      </w:r>
    </w:p>
    <w:p w:rsidR="00B6028D" w:rsidRDefault="00B6028D">
      <w:pPr>
        <w:spacing w:line="240" w:lineRule="auto"/>
        <w:ind w:left="0" w:firstLine="0"/>
        <w:jc w:val="left"/>
        <w:rPr>
          <w:rFonts w:ascii="Times New Roman" w:hAnsi="Times New Roman"/>
          <w:sz w:val="24"/>
          <w:szCs w:val="24"/>
          <w:u w:val="single"/>
          <w:lang w:val="ru-RU"/>
        </w:rPr>
      </w:pPr>
    </w:p>
    <w:p w:rsidR="00E12EF0" w:rsidRPr="000C55A6" w:rsidRDefault="00E12EF0">
      <w:pPr>
        <w:spacing w:line="240" w:lineRule="auto"/>
        <w:ind w:left="0" w:firstLine="0"/>
        <w:rPr>
          <w:rFonts w:ascii="Times New Roman" w:hAnsi="Times New Roman"/>
          <w:sz w:val="24"/>
          <w:szCs w:val="24"/>
          <w:lang w:val="ru-RU"/>
        </w:rPr>
      </w:pPr>
      <w:r w:rsidRPr="00BA0B70">
        <w:rPr>
          <w:rFonts w:ascii="Times New Roman" w:hAnsi="Times New Roman"/>
          <w:sz w:val="24"/>
          <w:szCs w:val="24"/>
          <w:u w:val="single"/>
          <w:lang w:val="ru-RU"/>
        </w:rPr>
        <w:t>ИНФОРМАЦИЯ О СКВАЖИНЕ</w:t>
      </w:r>
      <w:r w:rsidRPr="00CD0A59">
        <w:rPr>
          <w:rFonts w:ascii="Times New Roman" w:hAnsi="Times New Roman"/>
          <w:sz w:val="24"/>
          <w:szCs w:val="24"/>
          <w:u w:val="single"/>
          <w:lang w:val="ru-RU"/>
        </w:rPr>
        <w:t xml:space="preserve"> </w:t>
      </w:r>
      <w:r>
        <w:rPr>
          <w:rFonts w:ascii="Times New Roman" w:hAnsi="Times New Roman"/>
          <w:sz w:val="24"/>
          <w:szCs w:val="24"/>
          <w:u w:val="single"/>
          <w:lang w:val="en-US"/>
        </w:rPr>
        <w:t>ZT</w:t>
      </w:r>
      <w:r w:rsidR="00B56D91">
        <w:rPr>
          <w:rFonts w:ascii="Times New Roman" w:hAnsi="Times New Roman"/>
          <w:sz w:val="24"/>
          <w:szCs w:val="24"/>
          <w:u w:val="single"/>
          <w:lang w:val="ru-RU"/>
        </w:rPr>
        <w:t xml:space="preserve"> - 2</w:t>
      </w:r>
      <w:r w:rsidRPr="00BA0B70">
        <w:rPr>
          <w:rFonts w:ascii="Times New Roman" w:hAnsi="Times New Roman"/>
          <w:sz w:val="24"/>
          <w:szCs w:val="24"/>
          <w:u w:val="single"/>
          <w:lang w:val="ru-RU"/>
        </w:rPr>
        <w:t>:</w:t>
      </w:r>
    </w:p>
    <w:p w:rsidR="00E12EF0" w:rsidRPr="00BA0B70" w:rsidRDefault="00E12EF0">
      <w:pPr>
        <w:tabs>
          <w:tab w:val="left" w:pos="0"/>
        </w:tabs>
        <w:spacing w:line="240" w:lineRule="auto"/>
        <w:ind w:left="0" w:firstLine="0"/>
        <w:jc w:val="right"/>
        <w:rPr>
          <w:rFonts w:ascii="Times New Roman" w:hAnsi="Times New Roman"/>
          <w:sz w:val="24"/>
          <w:szCs w:val="24"/>
          <w:lang w:val="ru-RU"/>
        </w:rPr>
      </w:pPr>
      <w:r w:rsidRPr="00BA0B70">
        <w:rPr>
          <w:rFonts w:ascii="Times New Roman" w:hAnsi="Times New Roman"/>
          <w:sz w:val="24"/>
          <w:szCs w:val="24"/>
          <w:lang w:val="ru-RU"/>
        </w:rPr>
        <w:t xml:space="preserve">                                                                                                      </w:t>
      </w:r>
      <w:r>
        <w:rPr>
          <w:rFonts w:ascii="Times New Roman" w:hAnsi="Times New Roman"/>
          <w:sz w:val="24"/>
          <w:szCs w:val="24"/>
          <w:lang w:val="ru-RU"/>
        </w:rPr>
        <w:t xml:space="preserve">                          Таблица </w:t>
      </w:r>
      <w:r w:rsidR="0012524F">
        <w:rPr>
          <w:rFonts w:ascii="Times New Roman" w:hAnsi="Times New Roman"/>
          <w:sz w:val="24"/>
          <w:szCs w:val="24"/>
          <w:lang w:val="ru-RU"/>
        </w:rPr>
        <w:t>1</w:t>
      </w: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890"/>
      </w:tblGrid>
      <w:tr w:rsidR="00E12EF0" w:rsidRPr="00BA0B70" w:rsidTr="00CE5D91">
        <w:tc>
          <w:tcPr>
            <w:tcW w:w="4342" w:type="dxa"/>
            <w:vAlign w:val="center"/>
          </w:tcPr>
          <w:p w:rsidR="00E12EF0" w:rsidRPr="00BA0B70" w:rsidRDefault="00E12EF0">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Срок выполнения проекта:</w:t>
            </w:r>
          </w:p>
        </w:tc>
        <w:tc>
          <w:tcPr>
            <w:tcW w:w="4890" w:type="dxa"/>
            <w:vAlign w:val="center"/>
          </w:tcPr>
          <w:p w:rsidR="00E12EF0" w:rsidRPr="00BA0B70" w:rsidRDefault="00E12EF0">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 xml:space="preserve">  201</w:t>
            </w:r>
            <w:r w:rsidR="009D1614">
              <w:rPr>
                <w:rFonts w:ascii="Times New Roman" w:hAnsi="Times New Roman"/>
                <w:spacing w:val="-2"/>
                <w:sz w:val="24"/>
                <w:szCs w:val="24"/>
                <w:lang w:val="ru-RU"/>
              </w:rPr>
              <w:t>8</w:t>
            </w:r>
            <w:r w:rsidRPr="00BA0B70">
              <w:rPr>
                <w:rFonts w:ascii="Times New Roman" w:hAnsi="Times New Roman"/>
                <w:spacing w:val="-2"/>
                <w:sz w:val="24"/>
                <w:szCs w:val="24"/>
                <w:lang w:val="ru-RU"/>
              </w:rPr>
              <w:t>г</w:t>
            </w:r>
          </w:p>
        </w:tc>
      </w:tr>
      <w:tr w:rsidR="00E12EF0" w:rsidRPr="00BA0B70" w:rsidTr="00CE5D91">
        <w:tc>
          <w:tcPr>
            <w:tcW w:w="4342" w:type="dxa"/>
            <w:vAlign w:val="center"/>
          </w:tcPr>
          <w:p w:rsidR="00E12EF0" w:rsidRPr="00BA0B70" w:rsidRDefault="00E12EF0" w:rsidP="001771E6">
            <w:pPr>
              <w:tabs>
                <w:tab w:val="left" w:pos="0"/>
                <w:tab w:val="left" w:pos="720"/>
              </w:tabs>
              <w:spacing w:line="240" w:lineRule="auto"/>
              <w:ind w:left="0" w:firstLine="0"/>
              <w:jc w:val="left"/>
              <w:rPr>
                <w:rFonts w:ascii="Times New Roman" w:hAnsi="Times New Roman"/>
                <w:sz w:val="24"/>
                <w:szCs w:val="24"/>
                <w:lang w:val="ru-RU"/>
              </w:rPr>
            </w:pPr>
            <w:r w:rsidRPr="00BA0B70">
              <w:rPr>
                <w:rFonts w:ascii="Times New Roman" w:hAnsi="Times New Roman"/>
                <w:spacing w:val="-2"/>
                <w:sz w:val="24"/>
                <w:szCs w:val="24"/>
                <w:lang w:val="ru-RU"/>
              </w:rPr>
              <w:t>Начало строительства скважины:</w:t>
            </w:r>
          </w:p>
        </w:tc>
        <w:tc>
          <w:tcPr>
            <w:tcW w:w="4890" w:type="dxa"/>
            <w:vAlign w:val="center"/>
          </w:tcPr>
          <w:p w:rsidR="00E12EF0" w:rsidRPr="00BA0B70" w:rsidRDefault="003D3403" w:rsidP="00453998">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 xml:space="preserve">Июль </w:t>
            </w:r>
            <w:r w:rsidR="00CC0706">
              <w:rPr>
                <w:rFonts w:ascii="Times New Roman" w:hAnsi="Times New Roman"/>
                <w:spacing w:val="-2"/>
                <w:sz w:val="24"/>
                <w:szCs w:val="24"/>
                <w:lang w:val="ru-RU"/>
              </w:rPr>
              <w:t xml:space="preserve"> </w:t>
            </w:r>
            <w:r w:rsidR="00E12EF0">
              <w:rPr>
                <w:rFonts w:ascii="Times New Roman" w:hAnsi="Times New Roman"/>
                <w:spacing w:val="-2"/>
                <w:sz w:val="24"/>
                <w:szCs w:val="24"/>
                <w:lang w:val="ru-RU"/>
              </w:rPr>
              <w:t>201</w:t>
            </w:r>
            <w:r w:rsidR="009D1614">
              <w:rPr>
                <w:rFonts w:ascii="Times New Roman" w:hAnsi="Times New Roman"/>
                <w:spacing w:val="-2"/>
                <w:sz w:val="24"/>
                <w:szCs w:val="24"/>
                <w:lang w:val="ru-RU"/>
              </w:rPr>
              <w:t>8</w:t>
            </w:r>
            <w:r w:rsidR="00E12EF0" w:rsidRPr="00BA0B70">
              <w:rPr>
                <w:rFonts w:ascii="Times New Roman" w:hAnsi="Times New Roman"/>
                <w:spacing w:val="-2"/>
                <w:sz w:val="24"/>
                <w:szCs w:val="24"/>
                <w:lang w:val="ru-RU"/>
              </w:rPr>
              <w:t xml:space="preserve"> г </w:t>
            </w:r>
          </w:p>
        </w:tc>
      </w:tr>
      <w:tr w:rsidR="00E12EF0" w:rsidRPr="00BA0B70" w:rsidTr="00CE5D91">
        <w:tc>
          <w:tcPr>
            <w:tcW w:w="4342" w:type="dxa"/>
            <w:vAlign w:val="center"/>
          </w:tcPr>
          <w:p w:rsidR="00E12EF0" w:rsidRPr="00BA0B70" w:rsidRDefault="00E12EF0" w:rsidP="001771E6">
            <w:pPr>
              <w:tabs>
                <w:tab w:val="left" w:pos="0"/>
              </w:tab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Координаты месторасположения</w:t>
            </w:r>
          </w:p>
          <w:p w:rsidR="00E12EF0" w:rsidRPr="00BA0B70" w:rsidRDefault="00E12EF0" w:rsidP="00453998">
            <w:pPr>
              <w:tabs>
                <w:tab w:val="left" w:pos="0"/>
              </w:tabs>
              <w:spacing w:line="240" w:lineRule="auto"/>
              <w:ind w:left="0" w:firstLine="0"/>
              <w:jc w:val="left"/>
              <w:rPr>
                <w:rFonts w:ascii="Times New Roman" w:hAnsi="Times New Roman"/>
                <w:b/>
                <w:sz w:val="24"/>
                <w:szCs w:val="24"/>
                <w:lang w:val="ru-RU"/>
              </w:rPr>
            </w:pPr>
            <w:r w:rsidRPr="00BA0B70">
              <w:rPr>
                <w:rFonts w:ascii="Times New Roman" w:hAnsi="Times New Roman"/>
                <w:spacing w:val="-2"/>
                <w:sz w:val="24"/>
                <w:szCs w:val="24"/>
                <w:lang w:val="ru-RU"/>
              </w:rPr>
              <w:t xml:space="preserve">скважины  </w:t>
            </w:r>
          </w:p>
        </w:tc>
        <w:tc>
          <w:tcPr>
            <w:tcW w:w="4890" w:type="dxa"/>
            <w:vAlign w:val="center"/>
          </w:tcPr>
          <w:p w:rsidR="00E12EF0" w:rsidRPr="00BA0B70" w:rsidRDefault="00E12EF0">
            <w:pPr>
              <w:tabs>
                <w:tab w:val="left" w:pos="0"/>
              </w:tabs>
              <w:spacing w:line="240" w:lineRule="auto"/>
              <w:ind w:left="0" w:firstLine="0"/>
              <w:rPr>
                <w:rStyle w:val="11"/>
                <w:lang w:val="ru-RU"/>
              </w:rPr>
            </w:pPr>
          </w:p>
        </w:tc>
      </w:tr>
      <w:tr w:rsidR="00E12EF0" w:rsidRPr="00BA0B70" w:rsidTr="00CE5D91">
        <w:tc>
          <w:tcPr>
            <w:tcW w:w="4342" w:type="dxa"/>
            <w:vAlign w:val="center"/>
          </w:tcPr>
          <w:p w:rsidR="00E12EF0" w:rsidRPr="00BA0B70" w:rsidRDefault="00E12EF0"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Глубина моря в районе бурения:</w:t>
            </w:r>
          </w:p>
        </w:tc>
        <w:tc>
          <w:tcPr>
            <w:tcW w:w="4890" w:type="dxa"/>
            <w:vAlign w:val="center"/>
          </w:tcPr>
          <w:p w:rsidR="00E12EF0" w:rsidRPr="00BA0B70" w:rsidRDefault="009D1614" w:rsidP="00453998">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2,5 ~ 5</w:t>
            </w:r>
            <w:r w:rsidR="00E12EF0" w:rsidRPr="00BA0B70">
              <w:rPr>
                <w:rFonts w:ascii="Times New Roman" w:hAnsi="Times New Roman"/>
                <w:spacing w:val="-2"/>
                <w:sz w:val="24"/>
                <w:szCs w:val="24"/>
                <w:lang w:val="ru-RU"/>
              </w:rPr>
              <w:t xml:space="preserve"> метра</w:t>
            </w:r>
          </w:p>
        </w:tc>
      </w:tr>
      <w:tr w:rsidR="00E12EF0" w:rsidRPr="00BA0B70" w:rsidTr="00CE5D91">
        <w:tc>
          <w:tcPr>
            <w:tcW w:w="4342" w:type="dxa"/>
            <w:vAlign w:val="center"/>
          </w:tcPr>
          <w:p w:rsidR="00E12EF0" w:rsidRPr="00BA0B70" w:rsidRDefault="00E12EF0"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 xml:space="preserve">Проектная глубина: </w:t>
            </w:r>
          </w:p>
        </w:tc>
        <w:tc>
          <w:tcPr>
            <w:tcW w:w="4890" w:type="dxa"/>
            <w:vAlign w:val="center"/>
          </w:tcPr>
          <w:p w:rsidR="00E12EF0" w:rsidRPr="00BA0B70" w:rsidRDefault="009D1614" w:rsidP="00453998">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 1 80</w:t>
            </w:r>
            <w:r w:rsidR="00E12EF0" w:rsidRPr="00BA0B70">
              <w:rPr>
                <w:rFonts w:ascii="Times New Roman" w:hAnsi="Times New Roman"/>
                <w:spacing w:val="-2"/>
                <w:sz w:val="24"/>
                <w:szCs w:val="24"/>
                <w:lang w:val="ru-RU"/>
              </w:rPr>
              <w:t>0  метров</w:t>
            </w:r>
          </w:p>
        </w:tc>
      </w:tr>
      <w:tr w:rsidR="00E12EF0" w:rsidRPr="00BA0B70" w:rsidTr="00CE5D91">
        <w:tc>
          <w:tcPr>
            <w:tcW w:w="4342" w:type="dxa"/>
            <w:vAlign w:val="center"/>
          </w:tcPr>
          <w:p w:rsidR="00E12EF0" w:rsidRPr="00BA0B70" w:rsidRDefault="00E12EF0"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Вид скважины (вертикальная, наклонно</w:t>
            </w:r>
          </w:p>
          <w:p w:rsidR="00E12EF0" w:rsidRPr="00BA0B70" w:rsidDel="00E62E36" w:rsidRDefault="00E12EF0" w:rsidP="00453998">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направленная, кустовая):</w:t>
            </w:r>
          </w:p>
        </w:tc>
        <w:tc>
          <w:tcPr>
            <w:tcW w:w="4890" w:type="dxa"/>
            <w:vAlign w:val="center"/>
          </w:tcPr>
          <w:p w:rsidR="00E12EF0" w:rsidRPr="00BA0B70" w:rsidRDefault="00E12EF0">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BA0B70">
              <w:rPr>
                <w:rFonts w:ascii="Times New Roman" w:hAnsi="Times New Roman"/>
                <w:spacing w:val="-2"/>
                <w:sz w:val="24"/>
                <w:szCs w:val="24"/>
                <w:lang w:val="ru-RU"/>
              </w:rPr>
              <w:t>Вертикальная</w:t>
            </w:r>
          </w:p>
        </w:tc>
      </w:tr>
      <w:tr w:rsidR="00E12EF0" w:rsidRPr="00BA0B70" w:rsidTr="00CE5D91">
        <w:tc>
          <w:tcPr>
            <w:tcW w:w="4342" w:type="dxa"/>
            <w:vAlign w:val="center"/>
          </w:tcPr>
          <w:p w:rsidR="00E12EF0" w:rsidRPr="00BA0B70" w:rsidRDefault="00E12EF0"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Тип устьевого оборудования</w:t>
            </w:r>
          </w:p>
        </w:tc>
        <w:tc>
          <w:tcPr>
            <w:tcW w:w="4890" w:type="dxa"/>
            <w:vAlign w:val="center"/>
          </w:tcPr>
          <w:p w:rsidR="00E12EF0" w:rsidRPr="00BA0B70" w:rsidRDefault="00E12EF0" w:rsidP="00453998">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p>
        </w:tc>
      </w:tr>
      <w:tr w:rsidR="00E12EF0" w:rsidRPr="008D3509" w:rsidTr="00CE5D91">
        <w:tc>
          <w:tcPr>
            <w:tcW w:w="4342" w:type="dxa"/>
            <w:vAlign w:val="center"/>
          </w:tcPr>
          <w:p w:rsidR="00E12EF0" w:rsidRPr="00BA0B70" w:rsidRDefault="00E12EF0"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Конструкция скважины:</w:t>
            </w:r>
          </w:p>
        </w:tc>
        <w:tc>
          <w:tcPr>
            <w:tcW w:w="4890" w:type="dxa"/>
            <w:vAlign w:val="center"/>
          </w:tcPr>
          <w:p w:rsidR="00E12EF0" w:rsidRPr="00BA0B70" w:rsidRDefault="00E12EF0" w:rsidP="00453998">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BA0B70">
              <w:rPr>
                <w:rFonts w:ascii="Times New Roman" w:hAnsi="Times New Roman"/>
                <w:spacing w:val="-2"/>
                <w:sz w:val="24"/>
                <w:szCs w:val="24"/>
                <w:lang w:val="ru-RU"/>
              </w:rPr>
              <w:t>762 мм x 339.7 мм  x  244.4 мм  x 177.8 мм</w:t>
            </w:r>
          </w:p>
        </w:tc>
      </w:tr>
      <w:tr w:rsidR="00E12EF0" w:rsidRPr="00BA0B70" w:rsidTr="00CE5D91">
        <w:tc>
          <w:tcPr>
            <w:tcW w:w="4342" w:type="dxa"/>
            <w:vAlign w:val="center"/>
          </w:tcPr>
          <w:p w:rsidR="00E12EF0" w:rsidRPr="00BA0B70" w:rsidRDefault="00E12EF0"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Максимальная проектная плотность</w:t>
            </w:r>
          </w:p>
          <w:p w:rsidR="00E12EF0" w:rsidRPr="00BA0B70" w:rsidRDefault="00E12EF0" w:rsidP="00453998">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бурового раствора:</w:t>
            </w:r>
          </w:p>
        </w:tc>
        <w:tc>
          <w:tcPr>
            <w:tcW w:w="4890" w:type="dxa"/>
            <w:vAlign w:val="center"/>
          </w:tcPr>
          <w:p w:rsidR="00E12EF0" w:rsidRPr="00BA0B70" w:rsidRDefault="00E12EF0">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126</w:t>
            </w:r>
            <w:r w:rsidRPr="00BA0B70">
              <w:rPr>
                <w:rFonts w:ascii="Times New Roman" w:hAnsi="Times New Roman"/>
                <w:spacing w:val="-2"/>
                <w:sz w:val="24"/>
                <w:szCs w:val="24"/>
                <w:lang w:val="ru-RU"/>
              </w:rPr>
              <w:t>0 кг/м3</w:t>
            </w:r>
          </w:p>
        </w:tc>
      </w:tr>
      <w:tr w:rsidR="00E12EF0" w:rsidRPr="008D3509" w:rsidTr="00CE5D91">
        <w:tc>
          <w:tcPr>
            <w:tcW w:w="4342" w:type="dxa"/>
            <w:vAlign w:val="center"/>
          </w:tcPr>
          <w:p w:rsidR="00E12EF0" w:rsidRPr="00BA0B70" w:rsidRDefault="00E12EF0"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Тип бурового раствора</w:t>
            </w:r>
          </w:p>
        </w:tc>
        <w:tc>
          <w:tcPr>
            <w:tcW w:w="4890" w:type="dxa"/>
            <w:vAlign w:val="center"/>
          </w:tcPr>
          <w:p w:rsidR="00E12EF0" w:rsidRPr="00BA0B70" w:rsidRDefault="00E12EF0" w:rsidP="00453998">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BA0B70">
              <w:rPr>
                <w:rFonts w:ascii="Times New Roman" w:hAnsi="Times New Roman"/>
                <w:spacing w:val="-2"/>
                <w:sz w:val="24"/>
                <w:szCs w:val="24"/>
                <w:lang w:val="ru-RU"/>
              </w:rPr>
              <w:t xml:space="preserve">Буровой раствор на водной основе (БРВО) </w:t>
            </w:r>
          </w:p>
        </w:tc>
      </w:tr>
      <w:tr w:rsidR="00E12EF0" w:rsidRPr="00BA0B70" w:rsidTr="00CE5D91">
        <w:tc>
          <w:tcPr>
            <w:tcW w:w="4342" w:type="dxa"/>
            <w:vAlign w:val="center"/>
          </w:tcPr>
          <w:p w:rsidR="00E12EF0" w:rsidRDefault="00E12EF0"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Число объектов для испытания</w:t>
            </w:r>
          </w:p>
          <w:p w:rsidR="00E12EF0" w:rsidRPr="00BA0B70" w:rsidRDefault="00E12EF0" w:rsidP="00453998">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 xml:space="preserve"> </w:t>
            </w:r>
            <w:r>
              <w:rPr>
                <w:rFonts w:ascii="Times New Roman" w:hAnsi="Times New Roman"/>
                <w:spacing w:val="-2"/>
                <w:sz w:val="24"/>
                <w:szCs w:val="24"/>
                <w:lang w:val="ru-RU"/>
              </w:rPr>
              <w:t xml:space="preserve">в </w:t>
            </w:r>
            <w:r w:rsidRPr="00BA0B70">
              <w:rPr>
                <w:rFonts w:ascii="Times New Roman" w:hAnsi="Times New Roman"/>
                <w:spacing w:val="-2"/>
                <w:sz w:val="24"/>
                <w:szCs w:val="24"/>
                <w:lang w:val="ru-RU"/>
              </w:rPr>
              <w:t>колонне:</w:t>
            </w:r>
          </w:p>
        </w:tc>
        <w:tc>
          <w:tcPr>
            <w:tcW w:w="4890" w:type="dxa"/>
            <w:vAlign w:val="center"/>
          </w:tcPr>
          <w:p w:rsidR="00E12EF0" w:rsidRPr="00BA0B70" w:rsidRDefault="00E12EF0">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4</w:t>
            </w:r>
            <w:r w:rsidRPr="00BA0B70">
              <w:rPr>
                <w:rFonts w:ascii="Times New Roman" w:hAnsi="Times New Roman"/>
                <w:spacing w:val="-2"/>
                <w:sz w:val="24"/>
                <w:szCs w:val="24"/>
                <w:lang w:val="ru-RU"/>
              </w:rPr>
              <w:t xml:space="preserve"> объектов</w:t>
            </w:r>
          </w:p>
        </w:tc>
      </w:tr>
      <w:tr w:rsidR="00E12EF0" w:rsidRPr="00BA0B70" w:rsidTr="00CE5D91">
        <w:tc>
          <w:tcPr>
            <w:tcW w:w="4342" w:type="dxa"/>
            <w:vAlign w:val="center"/>
          </w:tcPr>
          <w:p w:rsidR="00E12EF0" w:rsidRPr="00BA0B70" w:rsidRDefault="00E12EF0"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 xml:space="preserve">Срок строительства скважины (дней) </w:t>
            </w:r>
          </w:p>
        </w:tc>
        <w:tc>
          <w:tcPr>
            <w:tcW w:w="4890" w:type="dxa"/>
            <w:vAlign w:val="center"/>
          </w:tcPr>
          <w:p w:rsidR="00E12EF0" w:rsidRPr="00BA0B70" w:rsidRDefault="009D1614" w:rsidP="00453998">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88,6</w:t>
            </w:r>
          </w:p>
        </w:tc>
      </w:tr>
      <w:tr w:rsidR="00E12EF0" w:rsidRPr="00BA0B70" w:rsidTr="00CE5D91">
        <w:tc>
          <w:tcPr>
            <w:tcW w:w="4342" w:type="dxa"/>
            <w:vAlign w:val="center"/>
          </w:tcPr>
          <w:p w:rsidR="00E12EF0" w:rsidRPr="00BA0B70" w:rsidRDefault="00E12EF0"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Предполагаемая Береговая база</w:t>
            </w:r>
          </w:p>
          <w:p w:rsidR="00E12EF0" w:rsidRPr="00BA0B70" w:rsidRDefault="00E12EF0" w:rsidP="00453998">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Заказчика:</w:t>
            </w:r>
          </w:p>
        </w:tc>
        <w:tc>
          <w:tcPr>
            <w:tcW w:w="4890" w:type="dxa"/>
            <w:vAlign w:val="center"/>
          </w:tcPr>
          <w:p w:rsidR="00E12EF0" w:rsidRPr="00BA0B70" w:rsidRDefault="00E12EF0">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sidRPr="00BA0B70">
              <w:rPr>
                <w:rFonts w:ascii="Times New Roman" w:hAnsi="Times New Roman"/>
                <w:spacing w:val="-2"/>
                <w:sz w:val="24"/>
                <w:szCs w:val="24"/>
                <w:lang w:val="ru-RU"/>
              </w:rPr>
              <w:t xml:space="preserve">Баутино </w:t>
            </w:r>
          </w:p>
        </w:tc>
      </w:tr>
      <w:tr w:rsidR="00E12EF0" w:rsidRPr="00BA0B70" w:rsidTr="00CE5D91">
        <w:tc>
          <w:tcPr>
            <w:tcW w:w="4342" w:type="dxa"/>
            <w:vAlign w:val="center"/>
          </w:tcPr>
          <w:p w:rsidR="00E12EF0" w:rsidRPr="00BA0B70" w:rsidRDefault="00E12EF0" w:rsidP="001771E6">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Местоположение операционного офиса</w:t>
            </w:r>
          </w:p>
          <w:p w:rsidR="00E12EF0" w:rsidRPr="00BA0B70" w:rsidRDefault="00E12EF0" w:rsidP="00453998">
            <w:pPr>
              <w:tabs>
                <w:tab w:val="left" w:pos="-720"/>
                <w:tab w:val="left" w:pos="0"/>
                <w:tab w:val="left" w:pos="720"/>
              </w:tabs>
              <w:suppressAutoHyphens/>
              <w:spacing w:line="240" w:lineRule="auto"/>
              <w:ind w:left="0" w:firstLine="0"/>
              <w:jc w:val="left"/>
              <w:rPr>
                <w:rFonts w:ascii="Times New Roman" w:hAnsi="Times New Roman"/>
                <w:spacing w:val="-2"/>
                <w:sz w:val="24"/>
                <w:szCs w:val="24"/>
                <w:lang w:val="ru-RU"/>
              </w:rPr>
            </w:pPr>
            <w:r w:rsidRPr="00BA0B70">
              <w:rPr>
                <w:rFonts w:ascii="Times New Roman" w:hAnsi="Times New Roman"/>
                <w:spacing w:val="-2"/>
                <w:sz w:val="24"/>
                <w:szCs w:val="24"/>
                <w:lang w:val="ru-RU"/>
              </w:rPr>
              <w:t>компании:</w:t>
            </w:r>
          </w:p>
        </w:tc>
        <w:tc>
          <w:tcPr>
            <w:tcW w:w="4890" w:type="dxa"/>
            <w:vAlign w:val="center"/>
          </w:tcPr>
          <w:p w:rsidR="00E12EF0" w:rsidRPr="00BA0B70" w:rsidRDefault="00E12EF0">
            <w:pPr>
              <w:tabs>
                <w:tab w:val="left" w:pos="-720"/>
                <w:tab w:val="left" w:pos="0"/>
                <w:tab w:val="left" w:pos="720"/>
              </w:tabs>
              <w:suppressAutoHyphens/>
              <w:spacing w:line="240" w:lineRule="auto"/>
              <w:ind w:left="0" w:firstLine="0"/>
              <w:rPr>
                <w:rFonts w:ascii="Times New Roman" w:hAnsi="Times New Roman"/>
                <w:spacing w:val="-2"/>
                <w:sz w:val="24"/>
                <w:szCs w:val="24"/>
                <w:lang w:val="ru-RU"/>
              </w:rPr>
            </w:pPr>
            <w:r>
              <w:rPr>
                <w:rFonts w:ascii="Times New Roman" w:hAnsi="Times New Roman"/>
                <w:spacing w:val="-2"/>
                <w:sz w:val="24"/>
                <w:szCs w:val="24"/>
                <w:lang w:val="ru-RU"/>
              </w:rPr>
              <w:t>Атырау</w:t>
            </w:r>
          </w:p>
        </w:tc>
      </w:tr>
    </w:tbl>
    <w:p w:rsidR="00C93DA0" w:rsidRDefault="00C93DA0" w:rsidP="001771E6">
      <w:pPr>
        <w:tabs>
          <w:tab w:val="left" w:pos="0"/>
        </w:tabs>
        <w:spacing w:line="240" w:lineRule="auto"/>
        <w:ind w:left="0" w:firstLine="0"/>
        <w:jc w:val="right"/>
        <w:rPr>
          <w:rFonts w:ascii="Times New Roman" w:hAnsi="Times New Roman"/>
          <w:sz w:val="24"/>
          <w:szCs w:val="24"/>
          <w:lang w:val="ru-RU"/>
        </w:rPr>
      </w:pPr>
    </w:p>
    <w:p w:rsidR="00E12EF0" w:rsidRPr="00BA0B70" w:rsidRDefault="00E12EF0" w:rsidP="001771E6">
      <w:pPr>
        <w:tabs>
          <w:tab w:val="left" w:pos="0"/>
        </w:tabs>
        <w:spacing w:line="240" w:lineRule="auto"/>
        <w:ind w:left="0" w:firstLine="0"/>
        <w:jc w:val="right"/>
        <w:rPr>
          <w:rFonts w:ascii="Times New Roman" w:hAnsi="Times New Roman"/>
          <w:sz w:val="24"/>
          <w:szCs w:val="24"/>
          <w:lang w:val="ru-RU"/>
        </w:rPr>
      </w:pPr>
      <w:r>
        <w:rPr>
          <w:rFonts w:ascii="Times New Roman" w:hAnsi="Times New Roman"/>
          <w:sz w:val="24"/>
          <w:szCs w:val="24"/>
          <w:lang w:val="ru-RU"/>
        </w:rPr>
        <w:t xml:space="preserve">Таблица </w:t>
      </w:r>
      <w:r w:rsidR="0012524F">
        <w:rPr>
          <w:rFonts w:ascii="Times New Roman" w:hAnsi="Times New Roman"/>
          <w:sz w:val="24"/>
          <w:szCs w:val="24"/>
          <w:lang w:val="ru-RU"/>
        </w:rPr>
        <w:t>2</w:t>
      </w:r>
    </w:p>
    <w:tbl>
      <w:tblPr>
        <w:tblpPr w:leftFromText="180" w:rightFromText="180" w:vertAnchor="text" w:horzAnchor="margin" w:tblpXSpec="right" w:tblpY="27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199"/>
        <w:gridCol w:w="1199"/>
        <w:gridCol w:w="1799"/>
        <w:gridCol w:w="1204"/>
        <w:gridCol w:w="999"/>
        <w:gridCol w:w="1565"/>
      </w:tblGrid>
      <w:tr w:rsidR="00E12EF0" w:rsidRPr="00BA0B70" w:rsidTr="00CE5D91">
        <w:trPr>
          <w:trHeight w:val="1121"/>
        </w:trPr>
        <w:tc>
          <w:tcPr>
            <w:tcW w:w="1708" w:type="dxa"/>
            <w:vAlign w:val="center"/>
          </w:tcPr>
          <w:p w:rsidR="00E12EF0" w:rsidRPr="00BA0B70" w:rsidRDefault="00E12EF0" w:rsidP="00453998">
            <w:pPr>
              <w:keepLines/>
              <w:tabs>
                <w:tab w:val="left" w:pos="0"/>
              </w:tabs>
              <w:suppressAutoHyphens/>
              <w:spacing w:line="240" w:lineRule="auto"/>
              <w:ind w:left="0" w:firstLine="0"/>
              <w:jc w:val="left"/>
              <w:rPr>
                <w:rFonts w:ascii="Times New Roman" w:hAnsi="Times New Roman"/>
                <w:b/>
                <w:sz w:val="24"/>
                <w:szCs w:val="24"/>
                <w:lang w:val="ru-RU"/>
              </w:rPr>
            </w:pPr>
            <w:r w:rsidRPr="00BA0B70">
              <w:rPr>
                <w:rFonts w:ascii="Times New Roman" w:hAnsi="Times New Roman"/>
                <w:b/>
                <w:sz w:val="24"/>
                <w:szCs w:val="24"/>
                <w:lang w:val="ru-RU"/>
              </w:rPr>
              <w:t>Глубина по абсолютной отметке</w:t>
            </w:r>
          </w:p>
        </w:tc>
        <w:tc>
          <w:tcPr>
            <w:tcW w:w="1199" w:type="dxa"/>
            <w:vAlign w:val="center"/>
          </w:tcPr>
          <w:p w:rsidR="00E12EF0" w:rsidRPr="00BA0B70" w:rsidRDefault="00E12EF0" w:rsidP="00780198">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Диаметр ствола</w:t>
            </w:r>
          </w:p>
        </w:tc>
        <w:tc>
          <w:tcPr>
            <w:tcW w:w="1199" w:type="dxa"/>
            <w:vAlign w:val="center"/>
          </w:tcPr>
          <w:p w:rsidR="00E12EF0" w:rsidRPr="00BA0B70" w:rsidRDefault="00E12EF0" w:rsidP="00780198">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Диаметр обсадной колонны</w:t>
            </w:r>
          </w:p>
        </w:tc>
        <w:tc>
          <w:tcPr>
            <w:tcW w:w="1799" w:type="dxa"/>
            <w:vAlign w:val="center"/>
          </w:tcPr>
          <w:p w:rsidR="00E12EF0" w:rsidRPr="00BA0B70" w:rsidRDefault="00E12EF0" w:rsidP="004D1AAF">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 xml:space="preserve">Пласт </w:t>
            </w:r>
          </w:p>
        </w:tc>
        <w:tc>
          <w:tcPr>
            <w:tcW w:w="3768" w:type="dxa"/>
            <w:gridSpan w:val="3"/>
            <w:vAlign w:val="center"/>
          </w:tcPr>
          <w:p w:rsidR="00E12EF0" w:rsidRPr="00BA0B70" w:rsidRDefault="00E12EF0" w:rsidP="004D1AAF">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Параметры труб</w:t>
            </w:r>
          </w:p>
        </w:tc>
      </w:tr>
      <w:tr w:rsidR="00E12EF0" w:rsidRPr="00BA0B70" w:rsidTr="00CE5D91">
        <w:tc>
          <w:tcPr>
            <w:tcW w:w="1708" w:type="dxa"/>
          </w:tcPr>
          <w:p w:rsidR="00E12EF0" w:rsidRPr="00BA0B70" w:rsidRDefault="00E12EF0" w:rsidP="001771E6">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(м)</w:t>
            </w:r>
          </w:p>
        </w:tc>
        <w:tc>
          <w:tcPr>
            <w:tcW w:w="1199" w:type="dxa"/>
          </w:tcPr>
          <w:p w:rsidR="00E12EF0" w:rsidRPr="00BA0B70" w:rsidRDefault="00E12EF0" w:rsidP="00453998">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(мм)</w:t>
            </w:r>
          </w:p>
        </w:tc>
        <w:tc>
          <w:tcPr>
            <w:tcW w:w="1199" w:type="dxa"/>
          </w:tcPr>
          <w:p w:rsidR="00E12EF0" w:rsidRPr="00BA0B70" w:rsidRDefault="00E12EF0" w:rsidP="00780198">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(мм)</w:t>
            </w:r>
          </w:p>
        </w:tc>
        <w:tc>
          <w:tcPr>
            <w:tcW w:w="1799" w:type="dxa"/>
          </w:tcPr>
          <w:p w:rsidR="00E12EF0" w:rsidRPr="00BA0B70" w:rsidRDefault="00E12EF0" w:rsidP="00780198">
            <w:pPr>
              <w:keepNext/>
              <w:keepLines/>
              <w:tabs>
                <w:tab w:val="left" w:pos="0"/>
              </w:tabs>
              <w:suppressAutoHyphens/>
              <w:spacing w:line="240" w:lineRule="auto"/>
              <w:ind w:left="0" w:firstLine="0"/>
              <w:jc w:val="center"/>
              <w:outlineLvl w:val="2"/>
              <w:rPr>
                <w:rFonts w:ascii="Times New Roman" w:hAnsi="Times New Roman"/>
                <w:b/>
                <w:sz w:val="24"/>
                <w:szCs w:val="24"/>
                <w:lang w:val="ru-RU"/>
              </w:rPr>
            </w:pPr>
          </w:p>
        </w:tc>
        <w:tc>
          <w:tcPr>
            <w:tcW w:w="1204" w:type="dxa"/>
          </w:tcPr>
          <w:p w:rsidR="00E12EF0" w:rsidRPr="00BA0B70" w:rsidRDefault="00E12EF0" w:rsidP="004D1AAF">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Вес (кг/м)</w:t>
            </w:r>
          </w:p>
        </w:tc>
        <w:tc>
          <w:tcPr>
            <w:tcW w:w="999" w:type="dxa"/>
          </w:tcPr>
          <w:p w:rsidR="00E12EF0" w:rsidRPr="00BA0B70" w:rsidRDefault="00E12EF0" w:rsidP="004D1AAF">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Марка</w:t>
            </w:r>
          </w:p>
        </w:tc>
        <w:tc>
          <w:tcPr>
            <w:tcW w:w="1565" w:type="dxa"/>
          </w:tcPr>
          <w:p w:rsidR="00E12EF0" w:rsidRPr="00BA0B70" w:rsidRDefault="00E12EF0" w:rsidP="004D1AAF">
            <w:pPr>
              <w:keepNext/>
              <w:keepLines/>
              <w:tabs>
                <w:tab w:val="left" w:pos="0"/>
              </w:tabs>
              <w:suppressAutoHyphens/>
              <w:spacing w:line="240" w:lineRule="auto"/>
              <w:ind w:left="0" w:firstLine="0"/>
              <w:jc w:val="center"/>
              <w:outlineLvl w:val="2"/>
              <w:rPr>
                <w:rFonts w:ascii="Times New Roman" w:hAnsi="Times New Roman"/>
                <w:b/>
                <w:sz w:val="24"/>
                <w:szCs w:val="24"/>
                <w:lang w:val="ru-RU"/>
              </w:rPr>
            </w:pPr>
            <w:r w:rsidRPr="00BA0B70">
              <w:rPr>
                <w:rFonts w:ascii="Times New Roman" w:hAnsi="Times New Roman"/>
                <w:b/>
                <w:sz w:val="24"/>
                <w:szCs w:val="24"/>
                <w:lang w:val="ru-RU"/>
              </w:rPr>
              <w:t>Соединение</w:t>
            </w:r>
          </w:p>
        </w:tc>
      </w:tr>
      <w:tr w:rsidR="00E12EF0" w:rsidRPr="00BA0B70" w:rsidTr="00CE5D91">
        <w:tc>
          <w:tcPr>
            <w:tcW w:w="1708" w:type="dxa"/>
            <w:vAlign w:val="center"/>
          </w:tcPr>
          <w:p w:rsidR="00E12EF0" w:rsidRPr="00BA0B70" w:rsidRDefault="00E12EF0" w:rsidP="001771E6">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100</w:t>
            </w:r>
          </w:p>
        </w:tc>
        <w:tc>
          <w:tcPr>
            <w:tcW w:w="1199" w:type="dxa"/>
            <w:vAlign w:val="center"/>
          </w:tcPr>
          <w:p w:rsidR="00E12EF0" w:rsidRPr="00BA0B70" w:rsidRDefault="00E12EF0" w:rsidP="004539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w:t>
            </w:r>
          </w:p>
        </w:tc>
        <w:tc>
          <w:tcPr>
            <w:tcW w:w="1199" w:type="dxa"/>
            <w:vAlign w:val="center"/>
          </w:tcPr>
          <w:p w:rsidR="00E12EF0" w:rsidRPr="00BA0B70" w:rsidRDefault="00E12EF0"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762</w:t>
            </w:r>
          </w:p>
        </w:tc>
        <w:tc>
          <w:tcPr>
            <w:tcW w:w="1799" w:type="dxa"/>
            <w:vAlign w:val="bottom"/>
          </w:tcPr>
          <w:p w:rsidR="00E12EF0" w:rsidRPr="00BA0B70" w:rsidRDefault="00E12EF0"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p>
        </w:tc>
        <w:tc>
          <w:tcPr>
            <w:tcW w:w="1204" w:type="dxa"/>
            <w:vAlign w:val="center"/>
          </w:tcPr>
          <w:p w:rsidR="00E12EF0" w:rsidRPr="00BA0B70" w:rsidRDefault="00E12EF0" w:rsidP="004D1AAF">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461.5</w:t>
            </w:r>
          </w:p>
        </w:tc>
        <w:tc>
          <w:tcPr>
            <w:tcW w:w="999" w:type="dxa"/>
            <w:vAlign w:val="center"/>
          </w:tcPr>
          <w:p w:rsidR="00E12EF0" w:rsidRPr="009C386F" w:rsidRDefault="00E12EF0" w:rsidP="004D1AAF">
            <w:pPr>
              <w:keepNext/>
              <w:keepLines/>
              <w:tabs>
                <w:tab w:val="left" w:pos="0"/>
              </w:tabs>
              <w:suppressAutoHyphens/>
              <w:spacing w:line="240" w:lineRule="auto"/>
              <w:ind w:left="0" w:firstLine="0"/>
              <w:jc w:val="center"/>
              <w:outlineLvl w:val="2"/>
              <w:rPr>
                <w:rFonts w:ascii="Times New Roman" w:hAnsi="Times New Roman"/>
                <w:sz w:val="24"/>
                <w:szCs w:val="24"/>
                <w:lang w:val="en-US"/>
              </w:rPr>
            </w:pPr>
            <w:r w:rsidRPr="00BA0B70">
              <w:rPr>
                <w:rFonts w:ascii="Times New Roman" w:hAnsi="Times New Roman"/>
                <w:sz w:val="24"/>
                <w:szCs w:val="24"/>
                <w:lang w:val="ru-RU"/>
              </w:rPr>
              <w:t>X-</w:t>
            </w:r>
            <w:r w:rsidR="009C386F">
              <w:rPr>
                <w:rFonts w:ascii="Times New Roman" w:hAnsi="Times New Roman"/>
                <w:sz w:val="24"/>
                <w:szCs w:val="24"/>
                <w:lang w:val="en-US"/>
              </w:rPr>
              <w:t>56</w:t>
            </w:r>
          </w:p>
        </w:tc>
        <w:tc>
          <w:tcPr>
            <w:tcW w:w="1565" w:type="dxa"/>
            <w:vAlign w:val="center"/>
          </w:tcPr>
          <w:p w:rsidR="00E12EF0" w:rsidRPr="0044080E" w:rsidRDefault="00E12EF0" w:rsidP="004D1AAF">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44080E">
              <w:rPr>
                <w:rFonts w:ascii="Times New Roman" w:hAnsi="Times New Roman"/>
                <w:sz w:val="24"/>
                <w:szCs w:val="24"/>
                <w:lang w:val="ru-RU"/>
              </w:rPr>
              <w:t>XLC-S</w:t>
            </w:r>
          </w:p>
        </w:tc>
      </w:tr>
      <w:tr w:rsidR="00E12EF0" w:rsidRPr="00BA0B70" w:rsidTr="00CE5D91">
        <w:tc>
          <w:tcPr>
            <w:tcW w:w="1708" w:type="dxa"/>
            <w:vAlign w:val="center"/>
          </w:tcPr>
          <w:p w:rsidR="00E12EF0" w:rsidRPr="00BA0B70" w:rsidRDefault="009D1614" w:rsidP="001771E6">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Pr>
                <w:rFonts w:ascii="Times New Roman" w:hAnsi="Times New Roman"/>
                <w:sz w:val="24"/>
                <w:szCs w:val="24"/>
                <w:lang w:val="ru-RU"/>
              </w:rPr>
              <w:t>69</w:t>
            </w:r>
            <w:r w:rsidR="00E12EF0">
              <w:rPr>
                <w:rFonts w:ascii="Times New Roman" w:hAnsi="Times New Roman"/>
                <w:sz w:val="24"/>
                <w:szCs w:val="24"/>
                <w:lang w:val="ru-RU"/>
              </w:rPr>
              <w:t>0</w:t>
            </w:r>
          </w:p>
        </w:tc>
        <w:tc>
          <w:tcPr>
            <w:tcW w:w="1199" w:type="dxa"/>
            <w:vAlign w:val="center"/>
          </w:tcPr>
          <w:p w:rsidR="00E12EF0" w:rsidRPr="00BA0B70" w:rsidRDefault="00E12EF0" w:rsidP="004539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 xml:space="preserve">406.4 </w:t>
            </w:r>
          </w:p>
        </w:tc>
        <w:tc>
          <w:tcPr>
            <w:tcW w:w="1199" w:type="dxa"/>
            <w:vAlign w:val="center"/>
          </w:tcPr>
          <w:p w:rsidR="00E12EF0" w:rsidRPr="00BA0B70" w:rsidRDefault="00E12EF0"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339,7</w:t>
            </w:r>
          </w:p>
        </w:tc>
        <w:tc>
          <w:tcPr>
            <w:tcW w:w="1799" w:type="dxa"/>
            <w:vAlign w:val="bottom"/>
          </w:tcPr>
          <w:p w:rsidR="00E12EF0" w:rsidRPr="00BA0B70" w:rsidRDefault="00E12EF0"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p>
        </w:tc>
        <w:tc>
          <w:tcPr>
            <w:tcW w:w="1204" w:type="dxa"/>
            <w:vAlign w:val="center"/>
          </w:tcPr>
          <w:p w:rsidR="00E12EF0" w:rsidRPr="00BA0B70" w:rsidRDefault="00E12EF0" w:rsidP="004D1AAF">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101.195</w:t>
            </w:r>
          </w:p>
        </w:tc>
        <w:tc>
          <w:tcPr>
            <w:tcW w:w="999" w:type="dxa"/>
            <w:vAlign w:val="center"/>
          </w:tcPr>
          <w:p w:rsidR="00E12EF0" w:rsidRPr="00BA0B70" w:rsidRDefault="00E12EF0" w:rsidP="004D1AAF">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N-80</w:t>
            </w:r>
          </w:p>
        </w:tc>
        <w:tc>
          <w:tcPr>
            <w:tcW w:w="1565" w:type="dxa"/>
            <w:vAlign w:val="center"/>
          </w:tcPr>
          <w:p w:rsidR="00E12EF0" w:rsidRPr="0044080E" w:rsidRDefault="009C386F" w:rsidP="004D1AAF">
            <w:pPr>
              <w:keepNext/>
              <w:keepLines/>
              <w:tabs>
                <w:tab w:val="left" w:pos="0"/>
              </w:tabs>
              <w:suppressAutoHyphens/>
              <w:spacing w:line="240" w:lineRule="auto"/>
              <w:ind w:left="0" w:firstLine="0"/>
              <w:jc w:val="center"/>
              <w:outlineLvl w:val="2"/>
              <w:rPr>
                <w:rFonts w:ascii="Times New Roman" w:hAnsi="Times New Roman"/>
                <w:sz w:val="24"/>
                <w:szCs w:val="24"/>
                <w:lang w:val="en-US"/>
              </w:rPr>
            </w:pPr>
            <w:r>
              <w:rPr>
                <w:rFonts w:ascii="Times New Roman" w:hAnsi="Times New Roman"/>
                <w:spacing w:val="-2"/>
                <w:sz w:val="24"/>
                <w:szCs w:val="24"/>
                <w:lang w:val="en-US"/>
              </w:rPr>
              <w:t xml:space="preserve">TMK UP CWB </w:t>
            </w:r>
            <w:r w:rsidR="00716D41" w:rsidRPr="006E7592">
              <w:rPr>
                <w:rFonts w:ascii="Times New Roman" w:hAnsi="Times New Roman"/>
                <w:spacing w:val="-2"/>
                <w:sz w:val="24"/>
                <w:szCs w:val="24"/>
                <w:lang w:val="en-US"/>
              </w:rPr>
              <w:t>BTC</w:t>
            </w:r>
          </w:p>
        </w:tc>
      </w:tr>
      <w:tr w:rsidR="00E12EF0" w:rsidRPr="00BA0B70" w:rsidTr="00CE5D91">
        <w:tc>
          <w:tcPr>
            <w:tcW w:w="1708" w:type="dxa"/>
            <w:vAlign w:val="center"/>
          </w:tcPr>
          <w:p w:rsidR="00E12EF0" w:rsidRPr="00BA0B70" w:rsidRDefault="009D1614" w:rsidP="001771E6">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Pr>
                <w:rFonts w:ascii="Times New Roman" w:hAnsi="Times New Roman"/>
                <w:sz w:val="24"/>
                <w:szCs w:val="24"/>
                <w:lang w:val="ru-RU"/>
              </w:rPr>
              <w:t>120</w:t>
            </w:r>
            <w:r w:rsidR="00E12EF0">
              <w:rPr>
                <w:rFonts w:ascii="Times New Roman" w:hAnsi="Times New Roman"/>
                <w:sz w:val="24"/>
                <w:szCs w:val="24"/>
                <w:lang w:val="ru-RU"/>
              </w:rPr>
              <w:t>0</w:t>
            </w:r>
          </w:p>
        </w:tc>
        <w:tc>
          <w:tcPr>
            <w:tcW w:w="1199" w:type="dxa"/>
            <w:vAlign w:val="center"/>
          </w:tcPr>
          <w:p w:rsidR="00E12EF0" w:rsidRPr="00BA0B70" w:rsidRDefault="00E12EF0" w:rsidP="004539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 xml:space="preserve">311.15 </w:t>
            </w:r>
          </w:p>
        </w:tc>
        <w:tc>
          <w:tcPr>
            <w:tcW w:w="1199" w:type="dxa"/>
            <w:vAlign w:val="center"/>
          </w:tcPr>
          <w:p w:rsidR="00E12EF0" w:rsidRPr="00BA0B70" w:rsidRDefault="00E12EF0"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244,4</w:t>
            </w:r>
          </w:p>
        </w:tc>
        <w:tc>
          <w:tcPr>
            <w:tcW w:w="1799" w:type="dxa"/>
            <w:vAlign w:val="bottom"/>
          </w:tcPr>
          <w:p w:rsidR="00E12EF0" w:rsidRPr="00BA0B70" w:rsidRDefault="00E12EF0"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p>
        </w:tc>
        <w:tc>
          <w:tcPr>
            <w:tcW w:w="1204" w:type="dxa"/>
            <w:vAlign w:val="center"/>
          </w:tcPr>
          <w:p w:rsidR="00E12EF0" w:rsidRPr="00BA0B70" w:rsidRDefault="00E12EF0" w:rsidP="004D1AAF">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69.94</w:t>
            </w:r>
          </w:p>
        </w:tc>
        <w:tc>
          <w:tcPr>
            <w:tcW w:w="999" w:type="dxa"/>
            <w:vAlign w:val="center"/>
          </w:tcPr>
          <w:p w:rsidR="00E12EF0" w:rsidRPr="00BA0B70" w:rsidRDefault="00E12EF0" w:rsidP="004D1AAF">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L-80</w:t>
            </w:r>
          </w:p>
        </w:tc>
        <w:tc>
          <w:tcPr>
            <w:tcW w:w="1565" w:type="dxa"/>
            <w:vAlign w:val="center"/>
          </w:tcPr>
          <w:p w:rsidR="00E12EF0" w:rsidRPr="0044080E" w:rsidRDefault="0027188F" w:rsidP="004D1AAF">
            <w:pPr>
              <w:keepNext/>
              <w:keepLines/>
              <w:tabs>
                <w:tab w:val="left" w:pos="0"/>
              </w:tabs>
              <w:suppressAutoHyphens/>
              <w:spacing w:line="240" w:lineRule="auto"/>
              <w:ind w:left="0" w:firstLine="0"/>
              <w:jc w:val="center"/>
              <w:outlineLvl w:val="2"/>
              <w:rPr>
                <w:rFonts w:ascii="Times New Roman" w:hAnsi="Times New Roman"/>
                <w:sz w:val="24"/>
                <w:szCs w:val="24"/>
                <w:lang w:val="en-US"/>
              </w:rPr>
            </w:pPr>
            <w:r>
              <w:rPr>
                <w:rFonts w:ascii="Times New Roman" w:hAnsi="Times New Roman"/>
                <w:sz w:val="24"/>
                <w:szCs w:val="24"/>
              </w:rPr>
              <w:t>VAM TOP</w:t>
            </w:r>
          </w:p>
        </w:tc>
      </w:tr>
      <w:tr w:rsidR="00E12EF0" w:rsidRPr="00BA0B70" w:rsidTr="00CE5D91">
        <w:tc>
          <w:tcPr>
            <w:tcW w:w="1708" w:type="dxa"/>
            <w:vAlign w:val="center"/>
          </w:tcPr>
          <w:p w:rsidR="00E12EF0" w:rsidRPr="00BA0B70" w:rsidRDefault="009D1614" w:rsidP="001771E6">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Pr>
                <w:rFonts w:ascii="Times New Roman" w:hAnsi="Times New Roman"/>
                <w:sz w:val="24"/>
                <w:szCs w:val="24"/>
                <w:lang w:val="ru-RU"/>
              </w:rPr>
              <w:t>18</w:t>
            </w:r>
            <w:r w:rsidR="00E12EF0" w:rsidRPr="00BA0B70">
              <w:rPr>
                <w:rFonts w:ascii="Times New Roman" w:hAnsi="Times New Roman"/>
                <w:sz w:val="24"/>
                <w:szCs w:val="24"/>
                <w:lang w:val="ru-RU"/>
              </w:rPr>
              <w:t>00</w:t>
            </w:r>
          </w:p>
        </w:tc>
        <w:tc>
          <w:tcPr>
            <w:tcW w:w="1199" w:type="dxa"/>
            <w:vAlign w:val="center"/>
          </w:tcPr>
          <w:p w:rsidR="00E12EF0" w:rsidRPr="00BA0B70" w:rsidRDefault="00E12EF0" w:rsidP="004539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 xml:space="preserve">215.9 </w:t>
            </w:r>
          </w:p>
        </w:tc>
        <w:tc>
          <w:tcPr>
            <w:tcW w:w="1199" w:type="dxa"/>
            <w:vAlign w:val="center"/>
          </w:tcPr>
          <w:p w:rsidR="00E12EF0" w:rsidRPr="00BA0B70" w:rsidRDefault="00E12EF0"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177,8</w:t>
            </w:r>
          </w:p>
        </w:tc>
        <w:tc>
          <w:tcPr>
            <w:tcW w:w="1799" w:type="dxa"/>
            <w:vAlign w:val="center"/>
          </w:tcPr>
          <w:p w:rsidR="00E12EF0" w:rsidRPr="00BA0B70" w:rsidRDefault="00E12EF0" w:rsidP="00780198">
            <w:pPr>
              <w:keepNext/>
              <w:keepLines/>
              <w:tabs>
                <w:tab w:val="left" w:pos="0"/>
              </w:tabs>
              <w:suppressAutoHyphens/>
              <w:spacing w:line="240" w:lineRule="auto"/>
              <w:ind w:left="0" w:firstLine="0"/>
              <w:jc w:val="center"/>
              <w:outlineLvl w:val="2"/>
              <w:rPr>
                <w:rFonts w:ascii="Times New Roman" w:hAnsi="Times New Roman"/>
                <w:sz w:val="24"/>
                <w:szCs w:val="24"/>
                <w:lang w:val="ru-RU"/>
              </w:rPr>
            </w:pPr>
          </w:p>
        </w:tc>
        <w:tc>
          <w:tcPr>
            <w:tcW w:w="1204" w:type="dxa"/>
            <w:vAlign w:val="center"/>
          </w:tcPr>
          <w:p w:rsidR="00E12EF0" w:rsidRPr="00BA0B70" w:rsidRDefault="00E12EF0" w:rsidP="004D1AAF">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43.15</w:t>
            </w:r>
          </w:p>
        </w:tc>
        <w:tc>
          <w:tcPr>
            <w:tcW w:w="999" w:type="dxa"/>
            <w:vAlign w:val="center"/>
          </w:tcPr>
          <w:p w:rsidR="00E12EF0" w:rsidRPr="00BA0B70" w:rsidRDefault="00E12EF0" w:rsidP="004D1AAF">
            <w:pPr>
              <w:keepNext/>
              <w:keepLines/>
              <w:tabs>
                <w:tab w:val="left" w:pos="0"/>
              </w:tabs>
              <w:suppressAutoHyphens/>
              <w:spacing w:line="240" w:lineRule="auto"/>
              <w:ind w:left="0" w:firstLine="0"/>
              <w:jc w:val="center"/>
              <w:outlineLvl w:val="2"/>
              <w:rPr>
                <w:rFonts w:ascii="Times New Roman" w:hAnsi="Times New Roman"/>
                <w:sz w:val="24"/>
                <w:szCs w:val="24"/>
                <w:lang w:val="ru-RU"/>
              </w:rPr>
            </w:pPr>
            <w:r w:rsidRPr="00BA0B70">
              <w:rPr>
                <w:rFonts w:ascii="Times New Roman" w:hAnsi="Times New Roman"/>
                <w:sz w:val="24"/>
                <w:szCs w:val="24"/>
                <w:lang w:val="ru-RU"/>
              </w:rPr>
              <w:t>L-80</w:t>
            </w:r>
          </w:p>
        </w:tc>
        <w:tc>
          <w:tcPr>
            <w:tcW w:w="1565" w:type="dxa"/>
            <w:vAlign w:val="center"/>
          </w:tcPr>
          <w:p w:rsidR="00E12EF0" w:rsidRPr="00BA0B70" w:rsidRDefault="00137D2C" w:rsidP="004D1AAF">
            <w:pPr>
              <w:keepNext/>
              <w:keepLines/>
              <w:tabs>
                <w:tab w:val="left" w:pos="0"/>
              </w:tabs>
              <w:suppressAutoHyphens/>
              <w:spacing w:line="240" w:lineRule="auto"/>
              <w:ind w:left="0" w:firstLine="0"/>
              <w:jc w:val="center"/>
              <w:outlineLvl w:val="2"/>
              <w:rPr>
                <w:rFonts w:ascii="Times New Roman" w:hAnsi="Times New Roman"/>
                <w:sz w:val="24"/>
                <w:szCs w:val="24"/>
                <w:lang w:val="en-US"/>
              </w:rPr>
            </w:pPr>
            <w:r>
              <w:rPr>
                <w:rFonts w:ascii="Times New Roman" w:hAnsi="Times New Roman"/>
                <w:sz w:val="24"/>
                <w:szCs w:val="24"/>
                <w:lang w:val="en-US"/>
              </w:rPr>
              <w:t>VAM TOP</w:t>
            </w:r>
          </w:p>
        </w:tc>
      </w:tr>
    </w:tbl>
    <w:p w:rsidR="00E12EF0" w:rsidRPr="00BA0B70" w:rsidRDefault="00E12EF0" w:rsidP="001771E6">
      <w:pPr>
        <w:tabs>
          <w:tab w:val="left" w:pos="0"/>
        </w:tabs>
        <w:spacing w:line="240" w:lineRule="auto"/>
        <w:ind w:left="0" w:firstLine="0"/>
        <w:jc w:val="right"/>
        <w:rPr>
          <w:rFonts w:ascii="Times New Roman" w:hAnsi="Times New Roman"/>
          <w:sz w:val="24"/>
          <w:szCs w:val="24"/>
          <w:lang w:val="ru-RU"/>
        </w:rPr>
      </w:pPr>
    </w:p>
    <w:p w:rsidR="00E12EF0" w:rsidRDefault="00E12EF0" w:rsidP="00453998">
      <w:pPr>
        <w:tabs>
          <w:tab w:val="left" w:pos="0"/>
        </w:tab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                                                                                   </w:t>
      </w:r>
      <w:r>
        <w:rPr>
          <w:rFonts w:ascii="Times New Roman" w:hAnsi="Times New Roman"/>
          <w:sz w:val="24"/>
          <w:szCs w:val="24"/>
          <w:lang w:val="ru-RU"/>
        </w:rPr>
        <w:t xml:space="preserve">                     </w:t>
      </w:r>
    </w:p>
    <w:p w:rsidR="002A486C" w:rsidRDefault="002A486C">
      <w:pPr>
        <w:tabs>
          <w:tab w:val="left" w:pos="0"/>
        </w:tabs>
        <w:spacing w:line="240" w:lineRule="auto"/>
        <w:ind w:left="0" w:firstLine="0"/>
        <w:jc w:val="right"/>
        <w:rPr>
          <w:rFonts w:ascii="Times New Roman" w:hAnsi="Times New Roman"/>
          <w:sz w:val="24"/>
          <w:szCs w:val="24"/>
          <w:lang w:val="ru-RU"/>
        </w:rPr>
      </w:pPr>
    </w:p>
    <w:p w:rsidR="002A486C" w:rsidRDefault="002A486C">
      <w:pPr>
        <w:tabs>
          <w:tab w:val="left" w:pos="0"/>
        </w:tabs>
        <w:spacing w:line="240" w:lineRule="auto"/>
        <w:ind w:left="0" w:firstLine="0"/>
        <w:jc w:val="right"/>
        <w:rPr>
          <w:rFonts w:ascii="Times New Roman" w:hAnsi="Times New Roman"/>
          <w:sz w:val="24"/>
          <w:szCs w:val="24"/>
          <w:lang w:val="ru-RU"/>
        </w:rPr>
      </w:pPr>
    </w:p>
    <w:p w:rsidR="00E12EF0" w:rsidRPr="00BA0B70" w:rsidRDefault="00E12EF0">
      <w:pPr>
        <w:tabs>
          <w:tab w:val="left" w:pos="0"/>
        </w:tabs>
        <w:spacing w:line="240" w:lineRule="auto"/>
        <w:ind w:left="0" w:firstLine="0"/>
        <w:jc w:val="right"/>
        <w:rPr>
          <w:rFonts w:ascii="Times New Roman" w:hAnsi="Times New Roman"/>
          <w:sz w:val="24"/>
          <w:szCs w:val="24"/>
          <w:lang w:val="ru-RU"/>
        </w:rPr>
      </w:pPr>
      <w:r>
        <w:rPr>
          <w:rFonts w:ascii="Times New Roman" w:hAnsi="Times New Roman"/>
          <w:sz w:val="24"/>
          <w:szCs w:val="24"/>
          <w:lang w:val="ru-RU"/>
        </w:rPr>
        <w:lastRenderedPageBreak/>
        <w:t xml:space="preserve">Таблица </w:t>
      </w:r>
      <w:r w:rsidR="0012524F">
        <w:rPr>
          <w:rFonts w:ascii="Times New Roman" w:hAnsi="Times New Roman"/>
          <w:sz w:val="24"/>
          <w:szCs w:val="24"/>
          <w:lang w:val="ru-RU"/>
        </w:rPr>
        <w:t>3</w:t>
      </w:r>
    </w:p>
    <w:p w:rsidR="00E12EF0" w:rsidRPr="00BA0B70" w:rsidRDefault="00E12EF0">
      <w:pPr>
        <w:tabs>
          <w:tab w:val="left" w:pos="0"/>
        </w:tabs>
        <w:spacing w:line="240" w:lineRule="auto"/>
        <w:ind w:left="0" w:firstLine="0"/>
        <w:rPr>
          <w:rStyle w:val="11"/>
          <w:lang w:val="ru-RU"/>
        </w:rPr>
      </w:pPr>
    </w:p>
    <w:tbl>
      <w:tblPr>
        <w:tblpPr w:leftFromText="180" w:rightFromText="180" w:vertAnchor="text" w:horzAnchor="margin" w:tblpXSpec="center" w:tblpY="-76"/>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530"/>
        <w:gridCol w:w="3510"/>
      </w:tblGrid>
      <w:tr w:rsidR="00E12EF0" w:rsidRPr="008D3509" w:rsidTr="00CE5D91">
        <w:tc>
          <w:tcPr>
            <w:tcW w:w="3006" w:type="dxa"/>
            <w:vAlign w:val="center"/>
          </w:tcPr>
          <w:p w:rsidR="00E12EF0" w:rsidRPr="00BA0B70" w:rsidRDefault="00E12EF0" w:rsidP="00780198">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Глубина по абсолютной отметке</w:t>
            </w:r>
          </w:p>
        </w:tc>
        <w:tc>
          <w:tcPr>
            <w:tcW w:w="1530" w:type="dxa"/>
            <w:vAlign w:val="center"/>
          </w:tcPr>
          <w:p w:rsidR="00E12EF0" w:rsidRPr="00BA0B70" w:rsidRDefault="00E12EF0" w:rsidP="00780198">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Диаметр</w:t>
            </w:r>
          </w:p>
          <w:p w:rsidR="00E12EF0" w:rsidRPr="00BA0B70" w:rsidRDefault="00E12EF0" w:rsidP="004D1AAF">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ствола</w:t>
            </w:r>
          </w:p>
        </w:tc>
        <w:tc>
          <w:tcPr>
            <w:tcW w:w="3510" w:type="dxa"/>
            <w:vAlign w:val="center"/>
          </w:tcPr>
          <w:p w:rsidR="00E12EF0" w:rsidRPr="00BA0B70" w:rsidRDefault="00E12EF0" w:rsidP="004D1AAF">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Буровой раствор на водной</w:t>
            </w:r>
          </w:p>
          <w:p w:rsidR="00E12EF0" w:rsidRPr="00BA0B70" w:rsidRDefault="00E12EF0" w:rsidP="004D1AAF">
            <w:pPr>
              <w:keepLines/>
              <w:tabs>
                <w:tab w:val="left" w:pos="0"/>
              </w:tabs>
              <w:suppressAutoHyphens/>
              <w:spacing w:line="240" w:lineRule="auto"/>
              <w:ind w:left="0" w:firstLine="0"/>
              <w:rPr>
                <w:rFonts w:ascii="Times New Roman" w:hAnsi="Times New Roman"/>
                <w:b/>
                <w:sz w:val="24"/>
                <w:szCs w:val="24"/>
                <w:lang w:val="ru-RU"/>
              </w:rPr>
            </w:pPr>
            <w:r w:rsidRPr="00BA0B70">
              <w:rPr>
                <w:rFonts w:ascii="Times New Roman" w:hAnsi="Times New Roman"/>
                <w:b/>
                <w:sz w:val="24"/>
                <w:szCs w:val="24"/>
                <w:lang w:val="ru-RU"/>
              </w:rPr>
              <w:t>основе и Плотность флюида</w:t>
            </w:r>
          </w:p>
        </w:tc>
      </w:tr>
      <w:tr w:rsidR="00E12EF0" w:rsidRPr="00BA0B70" w:rsidTr="00CE5D91">
        <w:tc>
          <w:tcPr>
            <w:tcW w:w="3006" w:type="dxa"/>
          </w:tcPr>
          <w:p w:rsidR="00E12EF0" w:rsidRPr="00BA0B70" w:rsidRDefault="00E12EF0" w:rsidP="001771E6">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(м)</w:t>
            </w:r>
          </w:p>
        </w:tc>
        <w:tc>
          <w:tcPr>
            <w:tcW w:w="1530" w:type="dxa"/>
          </w:tcPr>
          <w:p w:rsidR="00E12EF0" w:rsidRPr="00BA0B70" w:rsidRDefault="00E12EF0" w:rsidP="00453998">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(мм)</w:t>
            </w:r>
          </w:p>
        </w:tc>
        <w:tc>
          <w:tcPr>
            <w:tcW w:w="3510" w:type="dxa"/>
          </w:tcPr>
          <w:p w:rsidR="00E12EF0" w:rsidRPr="00BA0B70" w:rsidRDefault="00E12EF0" w:rsidP="00780198">
            <w:pPr>
              <w:keepLines/>
              <w:tabs>
                <w:tab w:val="left" w:pos="0"/>
              </w:tabs>
              <w:suppressAutoHyphens/>
              <w:spacing w:line="240" w:lineRule="auto"/>
              <w:ind w:left="0" w:firstLine="0"/>
              <w:jc w:val="center"/>
              <w:rPr>
                <w:rFonts w:ascii="Times New Roman" w:hAnsi="Times New Roman"/>
                <w:b/>
                <w:sz w:val="24"/>
                <w:szCs w:val="24"/>
                <w:lang w:val="ru-RU"/>
              </w:rPr>
            </w:pPr>
            <w:r w:rsidRPr="00BA0B70">
              <w:rPr>
                <w:rFonts w:ascii="Times New Roman" w:hAnsi="Times New Roman"/>
                <w:b/>
                <w:sz w:val="24"/>
                <w:szCs w:val="24"/>
                <w:lang w:val="ru-RU"/>
              </w:rPr>
              <w:t>(кг/м3.)</w:t>
            </w:r>
          </w:p>
        </w:tc>
      </w:tr>
      <w:tr w:rsidR="00E12EF0" w:rsidRPr="00BA0B70" w:rsidTr="00CE5D91">
        <w:tc>
          <w:tcPr>
            <w:tcW w:w="3006" w:type="dxa"/>
            <w:vAlign w:val="center"/>
          </w:tcPr>
          <w:p w:rsidR="00E12EF0" w:rsidRPr="00BA0B70" w:rsidRDefault="00E12EF0" w:rsidP="001771E6">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100</w:t>
            </w:r>
          </w:p>
        </w:tc>
        <w:tc>
          <w:tcPr>
            <w:tcW w:w="1530" w:type="dxa"/>
            <w:vAlign w:val="center"/>
          </w:tcPr>
          <w:p w:rsidR="00E12EF0" w:rsidRPr="00BA0B70" w:rsidRDefault="00E12EF0" w:rsidP="00453998">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 </w:t>
            </w:r>
          </w:p>
        </w:tc>
        <w:tc>
          <w:tcPr>
            <w:tcW w:w="3510" w:type="dxa"/>
            <w:vAlign w:val="center"/>
          </w:tcPr>
          <w:p w:rsidR="00E12EF0" w:rsidRPr="0044080E" w:rsidRDefault="00E12EF0" w:rsidP="00780198">
            <w:pPr>
              <w:keepLines/>
              <w:tabs>
                <w:tab w:val="left" w:pos="0"/>
              </w:tabs>
              <w:suppressAutoHyphens/>
              <w:spacing w:line="240" w:lineRule="auto"/>
              <w:ind w:left="0" w:firstLine="0"/>
              <w:jc w:val="center"/>
              <w:rPr>
                <w:rFonts w:ascii="Times New Roman" w:hAnsi="Times New Roman"/>
                <w:sz w:val="24"/>
                <w:szCs w:val="24"/>
                <w:lang w:val="en-US"/>
              </w:rPr>
            </w:pPr>
            <w:r w:rsidRPr="00BA0B70">
              <w:rPr>
                <w:rFonts w:ascii="Times New Roman" w:hAnsi="Times New Roman"/>
                <w:sz w:val="24"/>
                <w:szCs w:val="24"/>
                <w:lang w:val="ru-RU"/>
              </w:rPr>
              <w:t>1060</w:t>
            </w:r>
            <w:r>
              <w:rPr>
                <w:rFonts w:ascii="Times New Roman" w:hAnsi="Times New Roman"/>
                <w:sz w:val="24"/>
                <w:szCs w:val="24"/>
                <w:lang w:val="en-US"/>
              </w:rPr>
              <w:t xml:space="preserve"> -1080</w:t>
            </w:r>
          </w:p>
        </w:tc>
      </w:tr>
      <w:tr w:rsidR="00E12EF0" w:rsidRPr="00BA0B70" w:rsidTr="00CE5D91">
        <w:tc>
          <w:tcPr>
            <w:tcW w:w="3006" w:type="dxa"/>
            <w:vAlign w:val="center"/>
          </w:tcPr>
          <w:p w:rsidR="00E12EF0" w:rsidRPr="00BA0B70" w:rsidRDefault="009D1614" w:rsidP="001771E6">
            <w:pPr>
              <w:keepLines/>
              <w:tabs>
                <w:tab w:val="left" w:pos="0"/>
              </w:tab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en-US"/>
              </w:rPr>
              <w:t>69</w:t>
            </w:r>
            <w:r w:rsidR="00E12EF0" w:rsidRPr="00BA0B70">
              <w:rPr>
                <w:rFonts w:ascii="Times New Roman" w:hAnsi="Times New Roman"/>
                <w:sz w:val="24"/>
                <w:szCs w:val="24"/>
                <w:lang w:val="ru-RU"/>
              </w:rPr>
              <w:t>0</w:t>
            </w:r>
          </w:p>
        </w:tc>
        <w:tc>
          <w:tcPr>
            <w:tcW w:w="1530" w:type="dxa"/>
            <w:vAlign w:val="center"/>
          </w:tcPr>
          <w:p w:rsidR="00E12EF0" w:rsidRPr="00BA0B70" w:rsidRDefault="00E12EF0" w:rsidP="00453998">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406.4 </w:t>
            </w:r>
          </w:p>
        </w:tc>
        <w:tc>
          <w:tcPr>
            <w:tcW w:w="3510" w:type="dxa"/>
          </w:tcPr>
          <w:p w:rsidR="00E12EF0" w:rsidRPr="00BA0B70" w:rsidRDefault="00E12EF0" w:rsidP="00780198">
            <w:pPr>
              <w:keepLines/>
              <w:tabs>
                <w:tab w:val="left" w:pos="0"/>
              </w:tab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1210 -12</w:t>
            </w:r>
            <w:r w:rsidR="009D1614">
              <w:rPr>
                <w:rFonts w:ascii="Times New Roman" w:hAnsi="Times New Roman"/>
                <w:sz w:val="24"/>
                <w:szCs w:val="24"/>
                <w:lang w:val="en-US"/>
              </w:rPr>
              <w:t>3</w:t>
            </w:r>
            <w:r w:rsidRPr="00BA0B70">
              <w:rPr>
                <w:rFonts w:ascii="Times New Roman" w:hAnsi="Times New Roman"/>
                <w:sz w:val="24"/>
                <w:szCs w:val="24"/>
                <w:lang w:val="ru-RU"/>
              </w:rPr>
              <w:t>0</w:t>
            </w:r>
          </w:p>
        </w:tc>
      </w:tr>
      <w:tr w:rsidR="00E12EF0" w:rsidRPr="00BA0B70" w:rsidTr="00CE5D91">
        <w:tc>
          <w:tcPr>
            <w:tcW w:w="3006" w:type="dxa"/>
            <w:vAlign w:val="center"/>
          </w:tcPr>
          <w:p w:rsidR="00E12EF0" w:rsidRPr="00BA0B70" w:rsidRDefault="00E12EF0" w:rsidP="001771E6">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1</w:t>
            </w:r>
            <w:r w:rsidR="009D1614">
              <w:rPr>
                <w:rFonts w:ascii="Times New Roman" w:hAnsi="Times New Roman"/>
                <w:sz w:val="24"/>
                <w:szCs w:val="24"/>
                <w:lang w:val="en-US"/>
              </w:rPr>
              <w:t>20</w:t>
            </w:r>
            <w:r w:rsidRPr="00BA0B70">
              <w:rPr>
                <w:rFonts w:ascii="Times New Roman" w:hAnsi="Times New Roman"/>
                <w:sz w:val="24"/>
                <w:szCs w:val="24"/>
                <w:lang w:val="ru-RU"/>
              </w:rPr>
              <w:t>0</w:t>
            </w:r>
          </w:p>
        </w:tc>
        <w:tc>
          <w:tcPr>
            <w:tcW w:w="1530" w:type="dxa"/>
            <w:vAlign w:val="center"/>
          </w:tcPr>
          <w:p w:rsidR="00E12EF0" w:rsidRPr="00BA0B70" w:rsidRDefault="00E12EF0" w:rsidP="00453998">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311.9 </w:t>
            </w:r>
          </w:p>
        </w:tc>
        <w:tc>
          <w:tcPr>
            <w:tcW w:w="3510" w:type="dxa"/>
          </w:tcPr>
          <w:p w:rsidR="00E12EF0" w:rsidRPr="00BA0B70" w:rsidRDefault="00E12EF0" w:rsidP="00453998">
            <w:pPr>
              <w:keepLines/>
              <w:tabs>
                <w:tab w:val="left" w:pos="0"/>
              </w:tab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12</w:t>
            </w:r>
            <w:r>
              <w:rPr>
                <w:rFonts w:ascii="Times New Roman" w:hAnsi="Times New Roman"/>
                <w:sz w:val="24"/>
                <w:szCs w:val="24"/>
                <w:lang w:val="en-US"/>
              </w:rPr>
              <w:t>4</w:t>
            </w:r>
            <w:r>
              <w:rPr>
                <w:rFonts w:ascii="Times New Roman" w:hAnsi="Times New Roman"/>
                <w:sz w:val="24"/>
                <w:szCs w:val="24"/>
                <w:lang w:val="ru-RU"/>
              </w:rPr>
              <w:t>0- 12</w:t>
            </w:r>
            <w:r>
              <w:rPr>
                <w:rFonts w:ascii="Times New Roman" w:hAnsi="Times New Roman"/>
                <w:sz w:val="24"/>
                <w:szCs w:val="24"/>
                <w:lang w:val="en-US"/>
              </w:rPr>
              <w:t>6</w:t>
            </w:r>
            <w:r w:rsidRPr="00BA0B70">
              <w:rPr>
                <w:rFonts w:ascii="Times New Roman" w:hAnsi="Times New Roman"/>
                <w:sz w:val="24"/>
                <w:szCs w:val="24"/>
                <w:lang w:val="ru-RU"/>
              </w:rPr>
              <w:t>0</w:t>
            </w:r>
          </w:p>
        </w:tc>
      </w:tr>
      <w:tr w:rsidR="00E12EF0" w:rsidRPr="00BA0B70" w:rsidTr="00CE5D91">
        <w:tc>
          <w:tcPr>
            <w:tcW w:w="3006" w:type="dxa"/>
            <w:vAlign w:val="center"/>
          </w:tcPr>
          <w:p w:rsidR="00E12EF0" w:rsidRPr="00BA0B70" w:rsidRDefault="009D1614" w:rsidP="001771E6">
            <w:pPr>
              <w:keepLines/>
              <w:tabs>
                <w:tab w:val="left" w:pos="0"/>
              </w:tabs>
              <w:suppressAutoHyphens/>
              <w:spacing w:line="240" w:lineRule="auto"/>
              <w:ind w:left="0" w:firstLine="0"/>
              <w:jc w:val="center"/>
              <w:rPr>
                <w:rFonts w:ascii="Times New Roman" w:hAnsi="Times New Roman"/>
                <w:sz w:val="24"/>
                <w:szCs w:val="24"/>
                <w:lang w:val="ru-RU"/>
              </w:rPr>
            </w:pPr>
            <w:r>
              <w:rPr>
                <w:rFonts w:ascii="Times New Roman" w:hAnsi="Times New Roman"/>
                <w:sz w:val="24"/>
                <w:szCs w:val="24"/>
                <w:lang w:val="ru-RU"/>
              </w:rPr>
              <w:t>18</w:t>
            </w:r>
            <w:r w:rsidR="00E12EF0" w:rsidRPr="00BA0B70">
              <w:rPr>
                <w:rFonts w:ascii="Times New Roman" w:hAnsi="Times New Roman"/>
                <w:sz w:val="24"/>
                <w:szCs w:val="24"/>
                <w:lang w:val="ru-RU"/>
              </w:rPr>
              <w:t>00</w:t>
            </w:r>
          </w:p>
        </w:tc>
        <w:tc>
          <w:tcPr>
            <w:tcW w:w="1530" w:type="dxa"/>
            <w:vAlign w:val="center"/>
          </w:tcPr>
          <w:p w:rsidR="00E12EF0" w:rsidRPr="00BA0B70" w:rsidRDefault="00E12EF0" w:rsidP="00453998">
            <w:pPr>
              <w:keepLines/>
              <w:tabs>
                <w:tab w:val="left" w:pos="0"/>
              </w:tabs>
              <w:suppressAutoHyphens/>
              <w:spacing w:line="240" w:lineRule="auto"/>
              <w:ind w:left="0" w:firstLine="0"/>
              <w:jc w:val="center"/>
              <w:rPr>
                <w:rFonts w:ascii="Times New Roman" w:hAnsi="Times New Roman"/>
                <w:sz w:val="24"/>
                <w:szCs w:val="24"/>
                <w:lang w:val="ru-RU"/>
              </w:rPr>
            </w:pPr>
            <w:r w:rsidRPr="00BA0B70">
              <w:rPr>
                <w:rFonts w:ascii="Times New Roman" w:hAnsi="Times New Roman"/>
                <w:sz w:val="24"/>
                <w:szCs w:val="24"/>
                <w:lang w:val="ru-RU"/>
              </w:rPr>
              <w:t xml:space="preserve">215.9 </w:t>
            </w:r>
          </w:p>
        </w:tc>
        <w:tc>
          <w:tcPr>
            <w:tcW w:w="3510" w:type="dxa"/>
          </w:tcPr>
          <w:p w:rsidR="00E12EF0" w:rsidRPr="0044080E" w:rsidRDefault="00E12EF0" w:rsidP="00453998">
            <w:pPr>
              <w:keepLines/>
              <w:tabs>
                <w:tab w:val="left" w:pos="0"/>
              </w:tabs>
              <w:suppressAutoHyphens/>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1240-1260</w:t>
            </w:r>
          </w:p>
        </w:tc>
      </w:tr>
    </w:tbl>
    <w:p w:rsidR="00E12EF0" w:rsidRPr="00BA0B70" w:rsidRDefault="00E12EF0" w:rsidP="001771E6">
      <w:pPr>
        <w:pStyle w:val="5"/>
        <w:tabs>
          <w:tab w:val="left" w:pos="0"/>
        </w:tabs>
        <w:rPr>
          <w:rStyle w:val="a9"/>
        </w:rPr>
      </w:pPr>
    </w:p>
    <w:p w:rsidR="00E12EF0" w:rsidRPr="00BA0B70" w:rsidRDefault="00E12EF0" w:rsidP="00453998">
      <w:pPr>
        <w:pStyle w:val="5"/>
        <w:tabs>
          <w:tab w:val="left" w:pos="0"/>
        </w:tabs>
        <w:rPr>
          <w:rStyle w:val="a9"/>
          <w:snapToGrid/>
        </w:rPr>
      </w:pPr>
    </w:p>
    <w:p w:rsidR="00E12EF0" w:rsidRPr="00BA0B70" w:rsidRDefault="00E12EF0" w:rsidP="00453998">
      <w:pPr>
        <w:tabs>
          <w:tab w:val="left" w:pos="0"/>
        </w:tabs>
        <w:spacing w:line="240" w:lineRule="auto"/>
        <w:ind w:left="0" w:firstLine="0"/>
        <w:rPr>
          <w:rStyle w:val="11"/>
          <w:lang w:val="ru-RU"/>
        </w:rPr>
      </w:pPr>
    </w:p>
    <w:p w:rsidR="00E12EF0" w:rsidRPr="00BA0B70" w:rsidRDefault="00E12EF0">
      <w:pPr>
        <w:tabs>
          <w:tab w:val="left" w:pos="0"/>
        </w:tabs>
        <w:spacing w:line="240" w:lineRule="auto"/>
        <w:ind w:left="0" w:firstLine="0"/>
        <w:rPr>
          <w:rStyle w:val="11"/>
          <w:lang w:val="ru-RU"/>
        </w:rPr>
      </w:pPr>
    </w:p>
    <w:p w:rsidR="00E12EF0" w:rsidRDefault="00E12EF0">
      <w:pPr>
        <w:tabs>
          <w:tab w:val="left" w:pos="0"/>
        </w:tabs>
        <w:spacing w:line="240" w:lineRule="auto"/>
        <w:ind w:left="0" w:firstLine="0"/>
        <w:rPr>
          <w:rStyle w:val="11"/>
          <w:lang w:val="ru-RU"/>
        </w:rPr>
      </w:pPr>
    </w:p>
    <w:p w:rsidR="00E12EF0" w:rsidRDefault="00E12EF0">
      <w:pPr>
        <w:tabs>
          <w:tab w:val="left" w:pos="0"/>
        </w:tabs>
        <w:spacing w:line="240" w:lineRule="auto"/>
        <w:ind w:left="0" w:firstLine="0"/>
        <w:rPr>
          <w:rStyle w:val="11"/>
          <w:lang w:val="ru-RU"/>
        </w:rPr>
      </w:pPr>
    </w:p>
    <w:p w:rsidR="00E12EF0" w:rsidRDefault="00E12EF0">
      <w:pPr>
        <w:tabs>
          <w:tab w:val="left" w:pos="0"/>
        </w:tabs>
        <w:spacing w:line="240" w:lineRule="auto"/>
        <w:ind w:left="0" w:firstLine="0"/>
        <w:rPr>
          <w:rStyle w:val="11"/>
          <w:lang w:val="ru-RU"/>
        </w:rPr>
      </w:pPr>
    </w:p>
    <w:p w:rsidR="00E12EF0" w:rsidRDefault="00E12EF0">
      <w:pPr>
        <w:tabs>
          <w:tab w:val="left" w:pos="0"/>
          <w:tab w:val="left" w:pos="567"/>
        </w:tabs>
        <w:spacing w:line="240" w:lineRule="auto"/>
        <w:ind w:left="0" w:firstLine="0"/>
        <w:jc w:val="right"/>
        <w:rPr>
          <w:rFonts w:ascii="Times New Roman" w:hAnsi="Times New Roman"/>
          <w:sz w:val="24"/>
          <w:szCs w:val="24"/>
          <w:lang w:val="ru-RU"/>
        </w:rPr>
      </w:pPr>
    </w:p>
    <w:p w:rsidR="00E12EF0" w:rsidRPr="0012524F" w:rsidRDefault="00E12EF0">
      <w:pPr>
        <w:tabs>
          <w:tab w:val="left" w:pos="0"/>
          <w:tab w:val="left" w:pos="567"/>
        </w:tabs>
        <w:spacing w:line="240" w:lineRule="auto"/>
        <w:ind w:left="0" w:firstLine="0"/>
        <w:jc w:val="right"/>
        <w:rPr>
          <w:rFonts w:ascii="Times New Roman" w:hAnsi="Times New Roman"/>
          <w:sz w:val="24"/>
          <w:szCs w:val="24"/>
          <w:lang w:val="ru-RU"/>
        </w:rPr>
      </w:pPr>
      <w:r>
        <w:rPr>
          <w:rFonts w:ascii="Times New Roman" w:hAnsi="Times New Roman"/>
          <w:sz w:val="24"/>
          <w:szCs w:val="24"/>
          <w:lang w:val="ru-RU"/>
        </w:rPr>
        <w:t xml:space="preserve">Таблица </w:t>
      </w:r>
      <w:r w:rsidR="0012524F">
        <w:rPr>
          <w:rFonts w:ascii="Times New Roman" w:hAnsi="Times New Roman"/>
          <w:sz w:val="24"/>
          <w:szCs w:val="24"/>
          <w:lang w:val="ru-RU"/>
        </w:rPr>
        <w:t>4</w:t>
      </w:r>
    </w:p>
    <w:p w:rsidR="00E12EF0" w:rsidRDefault="00E12EF0">
      <w:pPr>
        <w:tabs>
          <w:tab w:val="left" w:pos="0"/>
        </w:tabs>
        <w:spacing w:line="240" w:lineRule="auto"/>
        <w:ind w:left="0" w:firstLine="0"/>
        <w:rPr>
          <w:rStyle w:val="11"/>
          <w:lang w:val="ru-RU"/>
        </w:rPr>
      </w:pPr>
    </w:p>
    <w:tbl>
      <w:tblPr>
        <w:tblpPr w:leftFromText="180" w:rightFromText="180" w:vertAnchor="text" w:horzAnchor="margin" w:tblpY="-45"/>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7" w:type="dxa"/>
          <w:right w:w="187" w:type="dxa"/>
        </w:tblCellMar>
        <w:tblLook w:val="0000" w:firstRow="0" w:lastRow="0" w:firstColumn="0" w:lastColumn="0" w:noHBand="0" w:noVBand="0"/>
      </w:tblPr>
      <w:tblGrid>
        <w:gridCol w:w="4298"/>
        <w:gridCol w:w="5387"/>
      </w:tblGrid>
      <w:tr w:rsidR="00E12EF0" w:rsidRPr="000C55A6" w:rsidTr="00275F13">
        <w:trPr>
          <w:trHeight w:val="170"/>
        </w:trPr>
        <w:tc>
          <w:tcPr>
            <w:tcW w:w="4298" w:type="dxa"/>
            <w:vAlign w:val="center"/>
          </w:tcPr>
          <w:p w:rsidR="00E12EF0" w:rsidRPr="00CD0A59" w:rsidRDefault="00CE5D91" w:rsidP="00780198">
            <w:pPr>
              <w:spacing w:line="240" w:lineRule="auto"/>
              <w:ind w:left="0" w:firstLine="0"/>
              <w:jc w:val="center"/>
              <w:rPr>
                <w:rStyle w:val="a5"/>
                <w:rFonts w:ascii="Times New Roman" w:hAnsi="Times New Roman"/>
                <w:szCs w:val="24"/>
              </w:rPr>
            </w:pPr>
            <w:r>
              <w:rPr>
                <w:rStyle w:val="a5"/>
                <w:rFonts w:ascii="Times New Roman" w:hAnsi="Times New Roman"/>
                <w:szCs w:val="24"/>
                <w:lang w:val="ru-RU"/>
              </w:rPr>
              <w:t>НАИМЕНОВАНИЕ</w:t>
            </w:r>
            <w:r w:rsidRPr="00CD0A59">
              <w:rPr>
                <w:rStyle w:val="a5"/>
                <w:rFonts w:ascii="Times New Roman" w:hAnsi="Times New Roman"/>
                <w:szCs w:val="24"/>
              </w:rPr>
              <w:t xml:space="preserve"> </w:t>
            </w:r>
            <w:r w:rsidR="00E12EF0" w:rsidRPr="00CD0A59">
              <w:rPr>
                <w:rStyle w:val="a5"/>
                <w:rFonts w:ascii="Times New Roman" w:hAnsi="Times New Roman"/>
                <w:szCs w:val="24"/>
                <w:lang w:val="ru-RU"/>
              </w:rPr>
              <w:t>п</w:t>
            </w:r>
            <w:r w:rsidR="00E12EF0" w:rsidRPr="00CD0A59">
              <w:rPr>
                <w:rStyle w:val="a5"/>
                <w:rFonts w:ascii="Times New Roman" w:hAnsi="Times New Roman"/>
                <w:szCs w:val="24"/>
              </w:rPr>
              <w:t>араметр</w:t>
            </w:r>
            <w:r>
              <w:rPr>
                <w:rStyle w:val="a5"/>
                <w:rFonts w:ascii="Times New Roman" w:hAnsi="Times New Roman"/>
                <w:szCs w:val="24"/>
                <w:lang w:val="ru-RU"/>
              </w:rPr>
              <w:t>ОВ</w:t>
            </w:r>
          </w:p>
        </w:tc>
        <w:tc>
          <w:tcPr>
            <w:tcW w:w="5387" w:type="dxa"/>
          </w:tcPr>
          <w:p w:rsidR="00E12EF0" w:rsidRPr="00D60A0C" w:rsidRDefault="00CE5D91" w:rsidP="00780198">
            <w:pPr>
              <w:spacing w:line="240" w:lineRule="auto"/>
              <w:ind w:left="0" w:firstLine="0"/>
              <w:jc w:val="center"/>
              <w:rPr>
                <w:rFonts w:ascii="Times New Roman" w:hAnsi="Times New Roman"/>
                <w:b/>
                <w:sz w:val="24"/>
                <w:szCs w:val="24"/>
                <w:lang w:val="ru-RU"/>
              </w:rPr>
            </w:pPr>
            <w:r w:rsidRPr="00D60A0C">
              <w:rPr>
                <w:rFonts w:ascii="Times New Roman" w:hAnsi="Times New Roman"/>
                <w:b/>
                <w:sz w:val="24"/>
                <w:szCs w:val="24"/>
                <w:lang w:val="ru-RU"/>
              </w:rPr>
              <w:t>ПЛАСТОВЫЕ ПАРАМЕТРЫ</w:t>
            </w:r>
          </w:p>
        </w:tc>
      </w:tr>
      <w:tr w:rsidR="00716D41" w:rsidRPr="009D1614" w:rsidTr="00275F13">
        <w:trPr>
          <w:trHeight w:val="384"/>
        </w:trPr>
        <w:tc>
          <w:tcPr>
            <w:tcW w:w="4298" w:type="dxa"/>
            <w:vAlign w:val="bottom"/>
          </w:tcPr>
          <w:p w:rsidR="00716D41" w:rsidRPr="00CD0A59" w:rsidRDefault="00716D41" w:rsidP="001771E6">
            <w:pPr>
              <w:spacing w:line="240" w:lineRule="auto"/>
              <w:ind w:left="0" w:firstLine="0"/>
              <w:rPr>
                <w:rFonts w:ascii="Times New Roman" w:hAnsi="Times New Roman"/>
                <w:sz w:val="24"/>
                <w:szCs w:val="24"/>
                <w:lang w:val="ru-RU"/>
              </w:rPr>
            </w:pPr>
            <w:r>
              <w:rPr>
                <w:rFonts w:ascii="Times New Roman" w:hAnsi="Times New Roman"/>
                <w:sz w:val="24"/>
                <w:szCs w:val="24"/>
                <w:lang w:val="ru-RU"/>
              </w:rPr>
              <w:t>Пластовое давление на гл. 18</w:t>
            </w:r>
            <w:r w:rsidRPr="00CD0A59">
              <w:rPr>
                <w:rFonts w:ascii="Times New Roman" w:hAnsi="Times New Roman"/>
                <w:sz w:val="24"/>
                <w:szCs w:val="24"/>
                <w:lang w:val="ru-RU"/>
              </w:rPr>
              <w:t xml:space="preserve">00 м </w:t>
            </w:r>
          </w:p>
        </w:tc>
        <w:tc>
          <w:tcPr>
            <w:tcW w:w="5387" w:type="dxa"/>
            <w:vAlign w:val="bottom"/>
          </w:tcPr>
          <w:p w:rsidR="00716D41" w:rsidRPr="000C55A6" w:rsidRDefault="00716D41" w:rsidP="00453998">
            <w:pPr>
              <w:spacing w:line="240" w:lineRule="auto"/>
              <w:ind w:left="0" w:firstLine="0"/>
              <w:rPr>
                <w:rFonts w:ascii="Times New Roman" w:hAnsi="Times New Roman"/>
                <w:sz w:val="24"/>
                <w:szCs w:val="24"/>
                <w:lang w:val="ru-RU"/>
              </w:rPr>
            </w:pPr>
            <w:r>
              <w:rPr>
                <w:rFonts w:ascii="Times New Roman" w:hAnsi="Times New Roman"/>
                <w:sz w:val="24"/>
                <w:szCs w:val="24"/>
                <w:lang w:val="ru-RU"/>
              </w:rPr>
              <w:t>19,8</w:t>
            </w:r>
            <w:r w:rsidRPr="00E43EBD">
              <w:rPr>
                <w:rFonts w:ascii="Times New Roman" w:hAnsi="Times New Roman"/>
                <w:sz w:val="24"/>
                <w:szCs w:val="24"/>
                <w:lang w:val="en-US"/>
              </w:rPr>
              <w:t xml:space="preserve"> </w:t>
            </w:r>
            <w:r w:rsidRPr="00E43EBD">
              <w:rPr>
                <w:rFonts w:ascii="Times New Roman" w:hAnsi="Times New Roman"/>
                <w:sz w:val="24"/>
                <w:szCs w:val="24"/>
                <w:lang w:val="ru-RU"/>
              </w:rPr>
              <w:t>МПа</w:t>
            </w:r>
          </w:p>
        </w:tc>
      </w:tr>
      <w:tr w:rsidR="00716D41" w:rsidRPr="009D1614" w:rsidTr="00275F13">
        <w:trPr>
          <w:trHeight w:val="282"/>
        </w:trPr>
        <w:tc>
          <w:tcPr>
            <w:tcW w:w="4298" w:type="dxa"/>
            <w:vAlign w:val="bottom"/>
          </w:tcPr>
          <w:p w:rsidR="00716D41" w:rsidRPr="00CD0A59" w:rsidRDefault="00716D41" w:rsidP="001771E6">
            <w:pPr>
              <w:spacing w:line="240" w:lineRule="auto"/>
              <w:ind w:left="0" w:firstLine="0"/>
              <w:rPr>
                <w:rFonts w:ascii="Times New Roman" w:hAnsi="Times New Roman"/>
                <w:sz w:val="24"/>
                <w:szCs w:val="24"/>
                <w:lang w:val="ru-RU"/>
              </w:rPr>
            </w:pPr>
            <w:r>
              <w:rPr>
                <w:rFonts w:ascii="Times New Roman" w:hAnsi="Times New Roman"/>
                <w:sz w:val="24"/>
                <w:szCs w:val="24"/>
                <w:lang w:val="ru-RU"/>
              </w:rPr>
              <w:t>Пластовая температура на гл.  18</w:t>
            </w:r>
            <w:r w:rsidRPr="00CD0A59">
              <w:rPr>
                <w:rFonts w:ascii="Times New Roman" w:hAnsi="Times New Roman"/>
                <w:sz w:val="24"/>
                <w:szCs w:val="24"/>
                <w:lang w:val="ru-RU"/>
              </w:rPr>
              <w:t>00 м</w:t>
            </w:r>
          </w:p>
        </w:tc>
        <w:tc>
          <w:tcPr>
            <w:tcW w:w="5387" w:type="dxa"/>
            <w:vAlign w:val="bottom"/>
          </w:tcPr>
          <w:p w:rsidR="00716D41" w:rsidRPr="009D1614" w:rsidRDefault="00716D41" w:rsidP="00453998">
            <w:pPr>
              <w:spacing w:line="240" w:lineRule="auto"/>
              <w:ind w:left="0" w:firstLine="0"/>
              <w:rPr>
                <w:rFonts w:ascii="Times New Roman" w:hAnsi="Times New Roman"/>
                <w:sz w:val="24"/>
                <w:szCs w:val="24"/>
                <w:lang w:val="ru-RU"/>
              </w:rPr>
            </w:pPr>
            <w:r w:rsidRPr="00E43EBD">
              <w:rPr>
                <w:rStyle w:val="11"/>
                <w:lang w:val="ru-RU"/>
              </w:rPr>
              <w:t>6</w:t>
            </w:r>
            <w:r>
              <w:rPr>
                <w:rStyle w:val="11"/>
                <w:lang w:val="ru-RU"/>
              </w:rPr>
              <w:t>0</w:t>
            </w:r>
            <w:r w:rsidRPr="00E43EBD">
              <w:rPr>
                <w:rStyle w:val="11"/>
                <w:lang w:val="ru-RU"/>
              </w:rPr>
              <w:t xml:space="preserve"> C</w:t>
            </w:r>
            <w:r w:rsidRPr="00E43EBD">
              <w:rPr>
                <w:rFonts w:ascii="Times New Roman" w:hAnsi="Times New Roman"/>
                <w:spacing w:val="-2"/>
                <w:sz w:val="24"/>
                <w:szCs w:val="24"/>
                <w:lang w:val="ru-RU"/>
              </w:rPr>
              <w:t>°</w:t>
            </w:r>
          </w:p>
        </w:tc>
      </w:tr>
      <w:tr w:rsidR="00E12EF0" w:rsidRPr="008D3509" w:rsidTr="00275F13">
        <w:trPr>
          <w:trHeight w:val="282"/>
        </w:trPr>
        <w:tc>
          <w:tcPr>
            <w:tcW w:w="4298" w:type="dxa"/>
          </w:tcPr>
          <w:p w:rsidR="00E12EF0" w:rsidRPr="009D1614" w:rsidRDefault="00E12EF0" w:rsidP="001771E6">
            <w:pPr>
              <w:spacing w:line="240" w:lineRule="auto"/>
              <w:ind w:left="0" w:firstLine="0"/>
              <w:jc w:val="left"/>
              <w:rPr>
                <w:rStyle w:val="a5"/>
                <w:rFonts w:ascii="Times New Roman" w:hAnsi="Times New Roman"/>
                <w:b w:val="0"/>
                <w:szCs w:val="24"/>
                <w:lang w:val="ru-RU"/>
              </w:rPr>
            </w:pPr>
            <w:r w:rsidRPr="009D1614">
              <w:rPr>
                <w:rStyle w:val="a5"/>
                <w:rFonts w:ascii="Times New Roman" w:hAnsi="Times New Roman"/>
                <w:b w:val="0"/>
                <w:caps w:val="0"/>
                <w:szCs w:val="24"/>
                <w:lang w:val="ru-RU"/>
              </w:rPr>
              <w:t>Свойства пластового флюида</w:t>
            </w:r>
          </w:p>
        </w:tc>
        <w:tc>
          <w:tcPr>
            <w:tcW w:w="5387" w:type="dxa"/>
            <w:vAlign w:val="bottom"/>
          </w:tcPr>
          <w:p w:rsidR="00E12EF0" w:rsidRPr="000C55A6" w:rsidRDefault="00E12EF0" w:rsidP="00453998">
            <w:pPr>
              <w:spacing w:line="240" w:lineRule="auto"/>
              <w:ind w:left="0" w:firstLine="0"/>
              <w:rPr>
                <w:rFonts w:ascii="Times New Roman" w:hAnsi="Times New Roman"/>
                <w:sz w:val="24"/>
                <w:szCs w:val="24"/>
                <w:lang w:val="ru-RU"/>
              </w:rPr>
            </w:pPr>
            <w:r w:rsidRPr="000C55A6">
              <w:rPr>
                <w:rFonts w:ascii="Times New Roman" w:hAnsi="Times New Roman"/>
                <w:sz w:val="24"/>
                <w:szCs w:val="24"/>
                <w:lang w:val="ru-RU"/>
              </w:rPr>
              <w:t>Присутствие сероводорода (</w:t>
            </w:r>
            <w:r w:rsidRPr="000C55A6">
              <w:rPr>
                <w:rFonts w:ascii="Times New Roman" w:hAnsi="Times New Roman"/>
                <w:sz w:val="24"/>
                <w:szCs w:val="24"/>
              </w:rPr>
              <w:t>H</w:t>
            </w:r>
            <w:r w:rsidRPr="000C55A6">
              <w:rPr>
                <w:rFonts w:ascii="Times New Roman" w:hAnsi="Times New Roman"/>
                <w:sz w:val="24"/>
                <w:szCs w:val="24"/>
                <w:lang w:val="ru-RU"/>
              </w:rPr>
              <w:t>2</w:t>
            </w:r>
            <w:r w:rsidRPr="000C55A6">
              <w:rPr>
                <w:rFonts w:ascii="Times New Roman" w:hAnsi="Times New Roman"/>
                <w:sz w:val="24"/>
                <w:szCs w:val="24"/>
              </w:rPr>
              <w:t>S</w:t>
            </w:r>
            <w:r w:rsidRPr="000C55A6">
              <w:rPr>
                <w:rFonts w:ascii="Times New Roman" w:hAnsi="Times New Roman"/>
                <w:sz w:val="24"/>
                <w:szCs w:val="24"/>
                <w:lang w:val="ru-RU"/>
              </w:rPr>
              <w:t>) и высокое содержание углекислого газа (</w:t>
            </w:r>
            <w:r w:rsidRPr="000C55A6">
              <w:rPr>
                <w:rFonts w:ascii="Times New Roman" w:hAnsi="Times New Roman"/>
                <w:sz w:val="24"/>
                <w:szCs w:val="24"/>
              </w:rPr>
              <w:t>CO</w:t>
            </w:r>
            <w:r w:rsidRPr="000C55A6">
              <w:rPr>
                <w:rFonts w:ascii="Times New Roman" w:hAnsi="Times New Roman"/>
                <w:sz w:val="24"/>
                <w:szCs w:val="24"/>
                <w:lang w:val="ru-RU"/>
              </w:rPr>
              <w:t>2) не предполагается</w:t>
            </w:r>
          </w:p>
        </w:tc>
      </w:tr>
    </w:tbl>
    <w:p w:rsidR="00B73BE1" w:rsidRPr="00CE5D91" w:rsidRDefault="00E12EF0" w:rsidP="001771E6">
      <w:pPr>
        <w:pStyle w:val="3"/>
        <w:jc w:val="both"/>
        <w:rPr>
          <w:rFonts w:ascii="Times New Roman" w:hAnsi="Times New Roman" w:cs="Times New Roman"/>
          <w:bCs w:val="0"/>
          <w:sz w:val="24"/>
          <w:szCs w:val="24"/>
          <w:lang w:val="ru-RU"/>
        </w:rPr>
      </w:pPr>
      <w:r w:rsidRPr="00CE5D91">
        <w:rPr>
          <w:rFonts w:ascii="Times New Roman" w:hAnsi="Times New Roman" w:cs="Times New Roman"/>
          <w:sz w:val="24"/>
          <w:szCs w:val="24"/>
          <w:lang w:val="ru-RU"/>
        </w:rPr>
        <w:t>1. ОБЩИЕ ТРЕБОВАНИЯ</w:t>
      </w:r>
    </w:p>
    <w:p w:rsidR="00B73BE1" w:rsidRPr="00C9464C" w:rsidRDefault="00B73BE1" w:rsidP="001771E6">
      <w:pPr>
        <w:pStyle w:val="Normal1"/>
        <w:tabs>
          <w:tab w:val="clear" w:pos="851"/>
          <w:tab w:val="left" w:pos="709"/>
        </w:tabs>
        <w:ind w:left="0" w:firstLine="0"/>
        <w:rPr>
          <w:rFonts w:ascii="Times New Roman" w:hAnsi="Times New Roman"/>
          <w:spacing w:val="-3"/>
          <w:sz w:val="24"/>
          <w:szCs w:val="24"/>
          <w:lang w:val="ru-RU"/>
        </w:rPr>
      </w:pPr>
      <w:r w:rsidRPr="00C9464C">
        <w:rPr>
          <w:rFonts w:ascii="Times New Roman" w:hAnsi="Times New Roman"/>
          <w:sz w:val="24"/>
          <w:szCs w:val="24"/>
          <w:lang w:val="ru-RU"/>
        </w:rPr>
        <w:t>1.1</w:t>
      </w:r>
      <w:r w:rsidRPr="00C9464C">
        <w:rPr>
          <w:rFonts w:ascii="Times New Roman" w:hAnsi="Times New Roman"/>
          <w:sz w:val="24"/>
          <w:szCs w:val="24"/>
          <w:lang w:val="ru-RU"/>
        </w:rPr>
        <w:tab/>
      </w:r>
      <w:r w:rsidR="00137D2C">
        <w:rPr>
          <w:rFonts w:ascii="Times New Roman" w:hAnsi="Times New Roman"/>
          <w:sz w:val="24"/>
          <w:szCs w:val="24"/>
          <w:lang w:val="ru-RU"/>
        </w:rPr>
        <w:t>Исполнитель</w:t>
      </w:r>
      <w:r w:rsidR="005555B2">
        <w:rPr>
          <w:rFonts w:ascii="Times New Roman" w:hAnsi="Times New Roman"/>
          <w:sz w:val="24"/>
          <w:szCs w:val="24"/>
          <w:lang w:val="ru-RU"/>
        </w:rPr>
        <w:t xml:space="preserve"> </w:t>
      </w:r>
      <w:r w:rsidRPr="00C9464C">
        <w:rPr>
          <w:rFonts w:ascii="Times New Roman" w:hAnsi="Times New Roman"/>
          <w:sz w:val="24"/>
          <w:szCs w:val="24"/>
          <w:lang w:val="ru-RU"/>
        </w:rPr>
        <w:t xml:space="preserve">предоставляет захваты и направляющие для ловильных </w:t>
      </w:r>
      <w:r>
        <w:rPr>
          <w:rFonts w:ascii="Times New Roman" w:hAnsi="Times New Roman"/>
          <w:sz w:val="24"/>
          <w:szCs w:val="24"/>
          <w:lang w:val="ru-RU"/>
        </w:rPr>
        <w:t>работ</w:t>
      </w:r>
      <w:r w:rsidRPr="00C9464C">
        <w:rPr>
          <w:rFonts w:ascii="Times New Roman" w:hAnsi="Times New Roman"/>
          <w:sz w:val="24"/>
          <w:szCs w:val="24"/>
          <w:lang w:val="ru-RU"/>
        </w:rPr>
        <w:t xml:space="preserve"> инструментов кабельного каротажа и перфораторов в пределах размеров ствола скважины, до 406,4 мм (</w:t>
      </w:r>
      <w:r w:rsidRPr="00C9464C">
        <w:rPr>
          <w:rFonts w:ascii="Times New Roman" w:hAnsi="Times New Roman"/>
          <w:spacing w:val="-3"/>
          <w:sz w:val="24"/>
          <w:szCs w:val="24"/>
          <w:lang w:val="ru-RU"/>
        </w:rPr>
        <w:t xml:space="preserve">16”) включительно – точный размер кабельных инструментов будет определен в дальнейшем; ожидаемый максимальный наружный диаметр перфораторов –  114,3 мм (4-1/2”) каротажных инструментов – 85,725 мм (3-3/8”), 92,075 мм (3 5/8”). </w:t>
      </w:r>
    </w:p>
    <w:p w:rsidR="00B73BE1" w:rsidRDefault="00B73BE1" w:rsidP="001771E6">
      <w:pPr>
        <w:tabs>
          <w:tab w:val="clear" w:pos="1080"/>
          <w:tab w:val="left" w:pos="709"/>
        </w:tabs>
        <w:spacing w:line="240" w:lineRule="auto"/>
        <w:ind w:left="0" w:firstLine="0"/>
        <w:rPr>
          <w:rFonts w:ascii="Times New Roman" w:hAnsi="Times New Roman"/>
          <w:spacing w:val="-3"/>
          <w:sz w:val="24"/>
          <w:szCs w:val="24"/>
          <w:lang w:val="ru-RU"/>
        </w:rPr>
      </w:pPr>
      <w:r w:rsidRPr="00C9464C">
        <w:rPr>
          <w:rFonts w:ascii="Times New Roman" w:hAnsi="Times New Roman"/>
          <w:spacing w:val="-3"/>
          <w:sz w:val="24"/>
          <w:szCs w:val="24"/>
          <w:lang w:val="ru-RU"/>
        </w:rPr>
        <w:t>1.2</w:t>
      </w:r>
      <w:r w:rsidRPr="00C9464C">
        <w:rPr>
          <w:rFonts w:ascii="Times New Roman" w:hAnsi="Times New Roman"/>
          <w:spacing w:val="-3"/>
          <w:sz w:val="24"/>
          <w:szCs w:val="24"/>
          <w:lang w:val="ru-RU"/>
        </w:rPr>
        <w:tab/>
      </w:r>
      <w:r w:rsidR="00137D2C" w:rsidRPr="00C93DA0">
        <w:rPr>
          <w:rFonts w:ascii="Times New Roman" w:hAnsi="Times New Roman"/>
          <w:sz w:val="24"/>
          <w:szCs w:val="24"/>
          <w:lang w:val="ru-RU"/>
        </w:rPr>
        <w:t>Исполнитель</w:t>
      </w:r>
      <w:r w:rsidR="00C470D6" w:rsidRPr="00C93DA0">
        <w:rPr>
          <w:rFonts w:ascii="Times New Roman" w:hAnsi="Times New Roman"/>
          <w:spacing w:val="-3"/>
          <w:sz w:val="24"/>
          <w:szCs w:val="24"/>
          <w:lang w:val="ru-RU"/>
        </w:rPr>
        <w:t xml:space="preserve"> </w:t>
      </w:r>
      <w:r w:rsidR="001771E6" w:rsidRPr="00C93DA0">
        <w:rPr>
          <w:rFonts w:ascii="Times New Roman" w:hAnsi="Times New Roman"/>
          <w:spacing w:val="-3"/>
          <w:sz w:val="24"/>
          <w:szCs w:val="24"/>
          <w:lang w:val="ru-RU"/>
        </w:rPr>
        <w:t>обязан быть способным по</w:t>
      </w:r>
      <w:r w:rsidR="002B39A7" w:rsidRPr="00C93DA0">
        <w:rPr>
          <w:rFonts w:ascii="Times New Roman" w:hAnsi="Times New Roman"/>
          <w:spacing w:val="-3"/>
          <w:sz w:val="24"/>
          <w:szCs w:val="24"/>
          <w:lang w:val="ru-RU"/>
        </w:rPr>
        <w:t xml:space="preserve"> оказанию ловильных Услуг и аренде </w:t>
      </w:r>
      <w:r w:rsidRPr="00C93DA0">
        <w:rPr>
          <w:rFonts w:ascii="Times New Roman" w:hAnsi="Times New Roman"/>
          <w:spacing w:val="-3"/>
          <w:sz w:val="24"/>
          <w:szCs w:val="24"/>
          <w:lang w:val="ru-RU"/>
        </w:rPr>
        <w:t xml:space="preserve">ловильных инструментов и предоставляет в </w:t>
      </w:r>
      <w:r w:rsidR="00B21492" w:rsidRPr="00C93DA0">
        <w:rPr>
          <w:rFonts w:ascii="Times New Roman" w:hAnsi="Times New Roman"/>
          <w:spacing w:val="-3"/>
          <w:sz w:val="24"/>
          <w:szCs w:val="24"/>
          <w:lang w:val="ru-RU"/>
        </w:rPr>
        <w:t xml:space="preserve">Тендерном </w:t>
      </w:r>
      <w:r w:rsidRPr="00C93DA0">
        <w:rPr>
          <w:rFonts w:ascii="Times New Roman" w:hAnsi="Times New Roman"/>
          <w:spacing w:val="-3"/>
          <w:sz w:val="24"/>
          <w:szCs w:val="24"/>
          <w:lang w:val="ru-RU"/>
        </w:rPr>
        <w:t xml:space="preserve">предложении, на основании собственного опыта и компетенции, дополнительные рекомендации, касающиеся </w:t>
      </w:r>
      <w:r w:rsidR="001771E6" w:rsidRPr="00C93DA0">
        <w:rPr>
          <w:rFonts w:ascii="Times New Roman" w:hAnsi="Times New Roman"/>
          <w:spacing w:val="-3"/>
          <w:sz w:val="24"/>
          <w:szCs w:val="24"/>
          <w:lang w:val="ru-RU"/>
        </w:rPr>
        <w:t>аренды</w:t>
      </w:r>
      <w:r w:rsidRPr="00C93DA0">
        <w:rPr>
          <w:rFonts w:ascii="Times New Roman" w:hAnsi="Times New Roman"/>
          <w:spacing w:val="-3"/>
          <w:sz w:val="24"/>
          <w:szCs w:val="24"/>
          <w:lang w:val="ru-RU"/>
        </w:rPr>
        <w:t xml:space="preserve"> инструментов, используемых в пределах диаметров ствола и обсадных труб, указанных в таблиц</w:t>
      </w:r>
      <w:r w:rsidR="00216449" w:rsidRPr="00C93DA0">
        <w:rPr>
          <w:rFonts w:ascii="Times New Roman" w:hAnsi="Times New Roman"/>
          <w:spacing w:val="-3"/>
          <w:sz w:val="24"/>
          <w:szCs w:val="24"/>
          <w:lang w:val="ru-RU"/>
        </w:rPr>
        <w:t>е</w:t>
      </w:r>
      <w:r w:rsidRPr="00C93DA0">
        <w:rPr>
          <w:rFonts w:ascii="Times New Roman" w:hAnsi="Times New Roman"/>
          <w:spacing w:val="-3"/>
          <w:sz w:val="24"/>
          <w:szCs w:val="24"/>
          <w:lang w:val="ru-RU"/>
        </w:rPr>
        <w:t xml:space="preserve"> 2.</w:t>
      </w:r>
    </w:p>
    <w:p w:rsidR="00555258" w:rsidRPr="00ED079F" w:rsidRDefault="00555258" w:rsidP="00C93DA0">
      <w:pPr>
        <w:tabs>
          <w:tab w:val="clear" w:pos="1080"/>
          <w:tab w:val="left" w:pos="709"/>
        </w:tabs>
        <w:spacing w:line="240" w:lineRule="auto"/>
        <w:ind w:left="0" w:firstLine="0"/>
        <w:rPr>
          <w:rFonts w:ascii="Times New Roman" w:hAnsi="Times New Roman"/>
          <w:spacing w:val="-3"/>
          <w:sz w:val="24"/>
          <w:szCs w:val="24"/>
          <w:lang w:val="ru-RU"/>
        </w:rPr>
      </w:pPr>
      <w:r w:rsidRPr="00ED079F">
        <w:rPr>
          <w:rFonts w:ascii="Times New Roman" w:hAnsi="Times New Roman"/>
          <w:spacing w:val="-3"/>
          <w:sz w:val="24"/>
          <w:szCs w:val="24"/>
          <w:lang w:val="ru-RU"/>
        </w:rPr>
        <w:t>1.</w:t>
      </w:r>
      <w:r w:rsidR="001771E6">
        <w:rPr>
          <w:rFonts w:ascii="Times New Roman" w:hAnsi="Times New Roman"/>
          <w:spacing w:val="-3"/>
          <w:sz w:val="24"/>
          <w:szCs w:val="24"/>
          <w:lang w:val="ru-RU"/>
        </w:rPr>
        <w:t>3</w:t>
      </w:r>
      <w:r w:rsidRPr="00ED079F">
        <w:rPr>
          <w:rFonts w:ascii="Times New Roman" w:hAnsi="Times New Roman"/>
          <w:spacing w:val="-3"/>
          <w:sz w:val="24"/>
          <w:szCs w:val="24"/>
          <w:lang w:val="ru-RU"/>
        </w:rPr>
        <w:t xml:space="preserve"> </w:t>
      </w:r>
      <w:r w:rsidR="00ED079F">
        <w:rPr>
          <w:rFonts w:ascii="Times New Roman" w:hAnsi="Times New Roman"/>
          <w:spacing w:val="-3"/>
          <w:sz w:val="24"/>
          <w:szCs w:val="24"/>
          <w:lang w:val="ru-RU"/>
        </w:rPr>
        <w:t xml:space="preserve">  </w:t>
      </w:r>
      <w:r w:rsidR="000B0ECA" w:rsidRPr="00C93DA0">
        <w:rPr>
          <w:rFonts w:ascii="Times New Roman" w:hAnsi="Times New Roman"/>
          <w:spacing w:val="-3"/>
          <w:sz w:val="24"/>
          <w:szCs w:val="24"/>
          <w:lang w:val="ru-RU"/>
        </w:rPr>
        <w:t>Исполнитель обязан предоставить подтверждающи</w:t>
      </w:r>
      <w:r w:rsidR="001E7AE3" w:rsidRPr="00C93DA0">
        <w:rPr>
          <w:rFonts w:ascii="Times New Roman" w:hAnsi="Times New Roman"/>
          <w:spacing w:val="-3"/>
          <w:sz w:val="24"/>
          <w:szCs w:val="24"/>
          <w:lang w:val="ru-RU"/>
        </w:rPr>
        <w:t>е документы</w:t>
      </w:r>
      <w:r w:rsidR="000B0ECA" w:rsidRPr="00C93DA0">
        <w:rPr>
          <w:rFonts w:ascii="Times New Roman" w:hAnsi="Times New Roman"/>
          <w:spacing w:val="-3"/>
          <w:sz w:val="24"/>
          <w:szCs w:val="24"/>
          <w:lang w:val="ru-RU"/>
        </w:rPr>
        <w:t xml:space="preserve"> о наличии ремонтно-механического цеха с достаточной инфраструктурой в Мангистауской области, Казахстан</w:t>
      </w:r>
      <w:r w:rsidR="001E7AE3" w:rsidRPr="00C93DA0">
        <w:rPr>
          <w:rFonts w:ascii="Times New Roman" w:hAnsi="Times New Roman"/>
          <w:sz w:val="24"/>
          <w:szCs w:val="24"/>
          <w:lang w:val="ru-RU" w:bidi="bn-IN"/>
        </w:rPr>
        <w:t xml:space="preserve"> в тендерной документации</w:t>
      </w:r>
      <w:r w:rsidR="000B0ECA" w:rsidRPr="00C93DA0">
        <w:rPr>
          <w:rFonts w:ascii="Times New Roman" w:hAnsi="Times New Roman"/>
          <w:spacing w:val="-3"/>
          <w:sz w:val="24"/>
          <w:szCs w:val="24"/>
          <w:lang w:val="ru-RU"/>
        </w:rPr>
        <w:t xml:space="preserve">. </w:t>
      </w:r>
      <w:r w:rsidRPr="00C93DA0">
        <w:rPr>
          <w:rFonts w:ascii="Times New Roman" w:hAnsi="Times New Roman"/>
          <w:spacing w:val="-3"/>
          <w:sz w:val="24"/>
          <w:szCs w:val="24"/>
          <w:lang w:val="ru-RU"/>
        </w:rPr>
        <w:t xml:space="preserve">Производственные объекты </w:t>
      </w:r>
      <w:r w:rsidR="00910933" w:rsidRPr="00C93DA0">
        <w:rPr>
          <w:rFonts w:ascii="Times New Roman" w:hAnsi="Times New Roman"/>
          <w:spacing w:val="-3"/>
          <w:sz w:val="24"/>
          <w:szCs w:val="24"/>
          <w:lang w:val="ru-RU"/>
        </w:rPr>
        <w:t xml:space="preserve">Исполнителя </w:t>
      </w:r>
      <w:r w:rsidRPr="00C93DA0">
        <w:rPr>
          <w:rFonts w:ascii="Times New Roman" w:hAnsi="Times New Roman"/>
          <w:spacing w:val="-3"/>
          <w:sz w:val="24"/>
          <w:szCs w:val="24"/>
          <w:lang w:val="ru-RU"/>
        </w:rPr>
        <w:t>должны быть оснащены всеми средствами</w:t>
      </w:r>
      <w:r w:rsidR="003D10B7" w:rsidRPr="00C93DA0">
        <w:rPr>
          <w:rFonts w:ascii="Times New Roman" w:hAnsi="Times New Roman"/>
          <w:spacing w:val="-3"/>
          <w:sz w:val="24"/>
          <w:szCs w:val="24"/>
          <w:lang w:val="ru-RU"/>
        </w:rPr>
        <w:t xml:space="preserve"> таки</w:t>
      </w:r>
      <w:r w:rsidR="00EB132A" w:rsidRPr="00C93DA0">
        <w:rPr>
          <w:rFonts w:ascii="Times New Roman" w:hAnsi="Times New Roman"/>
          <w:spacing w:val="-3"/>
          <w:sz w:val="24"/>
          <w:szCs w:val="24"/>
          <w:lang w:val="kk-KZ"/>
        </w:rPr>
        <w:t>ми</w:t>
      </w:r>
      <w:r w:rsidR="003D10B7" w:rsidRPr="00C93DA0">
        <w:rPr>
          <w:rFonts w:ascii="Times New Roman" w:hAnsi="Times New Roman"/>
          <w:spacing w:val="-3"/>
          <w:sz w:val="24"/>
          <w:szCs w:val="24"/>
          <w:lang w:val="ru-RU"/>
        </w:rPr>
        <w:t xml:space="preserve"> как: токарные станки, фрезеровочные станки, сверлильные станки, шлифовочные станки, распиловочное оборудование/отрезные станки, сварочные оборудования</w:t>
      </w:r>
      <w:r w:rsidRPr="00C93DA0">
        <w:rPr>
          <w:rFonts w:ascii="Times New Roman" w:hAnsi="Times New Roman"/>
          <w:spacing w:val="-3"/>
          <w:sz w:val="24"/>
          <w:szCs w:val="24"/>
          <w:lang w:val="ru-RU"/>
        </w:rPr>
        <w:t>,</w:t>
      </w:r>
      <w:r w:rsidR="003D10B7" w:rsidRPr="00C93DA0">
        <w:rPr>
          <w:rFonts w:ascii="Times New Roman" w:hAnsi="Times New Roman"/>
          <w:spacing w:val="-3"/>
          <w:sz w:val="24"/>
          <w:szCs w:val="24"/>
          <w:lang w:val="ru-RU"/>
        </w:rPr>
        <w:t xml:space="preserve"> оборудования для нарезки резьб</w:t>
      </w:r>
      <w:proofErr w:type="gramStart"/>
      <w:r w:rsidR="002C486E" w:rsidRPr="00C93DA0">
        <w:rPr>
          <w:rFonts w:ascii="Times New Roman" w:hAnsi="Times New Roman"/>
          <w:spacing w:val="-3"/>
          <w:sz w:val="24"/>
          <w:szCs w:val="24"/>
          <w:lang w:val="ru-RU"/>
        </w:rPr>
        <w:t>.</w:t>
      </w:r>
      <w:proofErr w:type="gramEnd"/>
      <w:r w:rsidR="003D10B7" w:rsidRPr="00C93DA0">
        <w:rPr>
          <w:rFonts w:ascii="Times New Roman" w:hAnsi="Times New Roman"/>
          <w:spacing w:val="-3"/>
          <w:sz w:val="24"/>
          <w:szCs w:val="24"/>
          <w:lang w:val="ru-RU"/>
        </w:rPr>
        <w:t xml:space="preserve"> </w:t>
      </w:r>
      <w:r w:rsidRPr="00C93DA0">
        <w:rPr>
          <w:rFonts w:ascii="Times New Roman" w:hAnsi="Times New Roman"/>
          <w:spacing w:val="-3"/>
          <w:sz w:val="24"/>
          <w:szCs w:val="24"/>
          <w:lang w:val="ru-RU"/>
        </w:rPr>
        <w:t>которые могут быть необходимы при обслуживании/ремонте/изготовлении</w:t>
      </w:r>
      <w:r w:rsidR="003D10B7" w:rsidRPr="00C93DA0">
        <w:rPr>
          <w:rFonts w:ascii="Times New Roman" w:hAnsi="Times New Roman"/>
          <w:spacing w:val="-3"/>
          <w:sz w:val="24"/>
          <w:szCs w:val="24"/>
          <w:lang w:val="ru-RU"/>
        </w:rPr>
        <w:t xml:space="preserve"> </w:t>
      </w:r>
      <w:r w:rsidR="00B96771" w:rsidRPr="00C93DA0">
        <w:rPr>
          <w:rFonts w:ascii="Times New Roman" w:hAnsi="Times New Roman"/>
          <w:spacing w:val="-3"/>
          <w:sz w:val="24"/>
          <w:szCs w:val="24"/>
          <w:lang w:val="ru-RU"/>
        </w:rPr>
        <w:t>ловильного</w:t>
      </w:r>
      <w:r w:rsidRPr="00C93DA0">
        <w:rPr>
          <w:rFonts w:ascii="Times New Roman" w:hAnsi="Times New Roman"/>
          <w:spacing w:val="-3"/>
          <w:sz w:val="24"/>
          <w:szCs w:val="24"/>
          <w:lang w:val="ru-RU"/>
        </w:rPr>
        <w:t xml:space="preserve"> обо</w:t>
      </w:r>
      <w:r w:rsidR="00825A68" w:rsidRPr="00C93DA0">
        <w:rPr>
          <w:rFonts w:ascii="Times New Roman" w:hAnsi="Times New Roman"/>
          <w:spacing w:val="-3"/>
          <w:sz w:val="24"/>
          <w:szCs w:val="24"/>
          <w:lang w:val="ru-RU"/>
        </w:rPr>
        <w:t>рудования/</w:t>
      </w:r>
      <w:r w:rsidR="00B96771" w:rsidRPr="00C93DA0">
        <w:rPr>
          <w:rFonts w:ascii="Times New Roman" w:hAnsi="Times New Roman"/>
          <w:spacing w:val="-3"/>
          <w:sz w:val="24"/>
          <w:szCs w:val="24"/>
          <w:lang w:val="ru-RU"/>
        </w:rPr>
        <w:t>инструментов Заказчика в кра</w:t>
      </w:r>
      <w:r w:rsidRPr="00C93DA0">
        <w:rPr>
          <w:rFonts w:ascii="Times New Roman" w:hAnsi="Times New Roman"/>
          <w:spacing w:val="-3"/>
          <w:sz w:val="24"/>
          <w:szCs w:val="24"/>
          <w:lang w:val="ru-RU"/>
        </w:rPr>
        <w:t>тчайшие сроки.</w:t>
      </w:r>
    </w:p>
    <w:p w:rsidR="00555258" w:rsidRPr="00C93DA0" w:rsidRDefault="00555258" w:rsidP="001771E6">
      <w:pPr>
        <w:spacing w:line="240" w:lineRule="auto"/>
        <w:ind w:left="0" w:firstLine="0"/>
        <w:rPr>
          <w:rFonts w:ascii="Times New Roman" w:hAnsi="Times New Roman"/>
          <w:sz w:val="24"/>
          <w:szCs w:val="24"/>
          <w:lang w:val="ru-RU"/>
        </w:rPr>
      </w:pPr>
      <w:r w:rsidRPr="00ED079F">
        <w:rPr>
          <w:rFonts w:ascii="Times New Roman" w:hAnsi="Times New Roman"/>
          <w:spacing w:val="-3"/>
          <w:sz w:val="24"/>
          <w:szCs w:val="24"/>
          <w:lang w:val="ru-RU"/>
        </w:rPr>
        <w:t>1.</w:t>
      </w:r>
      <w:r w:rsidR="001771E6">
        <w:rPr>
          <w:rFonts w:ascii="Times New Roman" w:hAnsi="Times New Roman"/>
          <w:spacing w:val="-3"/>
          <w:sz w:val="24"/>
          <w:szCs w:val="24"/>
          <w:lang w:val="ru-RU"/>
        </w:rPr>
        <w:t>4</w:t>
      </w:r>
      <w:r w:rsidRPr="00ED079F">
        <w:rPr>
          <w:lang w:val="ru-RU"/>
        </w:rPr>
        <w:t xml:space="preserve"> </w:t>
      </w:r>
      <w:r w:rsidR="00910933" w:rsidRPr="00C93DA0">
        <w:rPr>
          <w:rFonts w:ascii="Times New Roman" w:hAnsi="Times New Roman"/>
          <w:spacing w:val="-3"/>
          <w:sz w:val="24"/>
          <w:szCs w:val="24"/>
          <w:lang w:val="ru-RU"/>
        </w:rPr>
        <w:t xml:space="preserve">Исполнитель </w:t>
      </w:r>
      <w:r w:rsidR="009C386F" w:rsidRPr="00C93DA0">
        <w:rPr>
          <w:rFonts w:ascii="Times New Roman" w:hAnsi="Times New Roman"/>
          <w:spacing w:val="-3"/>
          <w:sz w:val="24"/>
          <w:szCs w:val="24"/>
          <w:lang w:val="ru-RU"/>
        </w:rPr>
        <w:t>должен иметь сертификаты АНИ</w:t>
      </w:r>
      <w:r w:rsidRPr="00C93DA0">
        <w:rPr>
          <w:rFonts w:ascii="Times New Roman" w:hAnsi="Times New Roman"/>
          <w:spacing w:val="-3"/>
          <w:sz w:val="24"/>
          <w:szCs w:val="24"/>
          <w:lang w:val="ru-RU"/>
        </w:rPr>
        <w:t xml:space="preserve"> (Американского нефтяного института) </w:t>
      </w:r>
      <w:r w:rsidR="009C386F" w:rsidRPr="00C93DA0">
        <w:rPr>
          <w:rFonts w:ascii="Times New Roman" w:hAnsi="Times New Roman"/>
          <w:spacing w:val="-3"/>
          <w:sz w:val="24"/>
          <w:szCs w:val="24"/>
          <w:lang w:val="ru-RU"/>
        </w:rPr>
        <w:t>на ремонт</w:t>
      </w:r>
      <w:r w:rsidRPr="00C93DA0">
        <w:rPr>
          <w:rFonts w:ascii="Times New Roman" w:hAnsi="Times New Roman"/>
          <w:spacing w:val="-3"/>
          <w:sz w:val="24"/>
          <w:szCs w:val="24"/>
          <w:lang w:val="ru-RU"/>
        </w:rPr>
        <w:t xml:space="preserve"> резьбы/ нарезку деталей оборудований. </w:t>
      </w:r>
      <w:r w:rsidR="00966476" w:rsidRPr="00C93DA0">
        <w:rPr>
          <w:rFonts w:ascii="Times New Roman" w:hAnsi="Times New Roman"/>
          <w:spacing w:val="-3"/>
          <w:sz w:val="24"/>
          <w:szCs w:val="24"/>
          <w:lang w:val="ru-RU"/>
        </w:rPr>
        <w:t>Также Исполнитель</w:t>
      </w:r>
      <w:r w:rsidR="00910933" w:rsidRPr="00C93DA0">
        <w:rPr>
          <w:rFonts w:ascii="Times New Roman" w:hAnsi="Times New Roman"/>
          <w:spacing w:val="-3"/>
          <w:sz w:val="24"/>
          <w:szCs w:val="24"/>
          <w:lang w:val="ru-RU"/>
        </w:rPr>
        <w:t xml:space="preserve"> </w:t>
      </w:r>
      <w:r w:rsidR="00966476" w:rsidRPr="00C93DA0">
        <w:rPr>
          <w:rFonts w:ascii="Times New Roman" w:hAnsi="Times New Roman"/>
          <w:spacing w:val="-3"/>
          <w:sz w:val="24"/>
          <w:szCs w:val="24"/>
          <w:lang w:val="ru-RU"/>
        </w:rPr>
        <w:t>должен иметь</w:t>
      </w:r>
      <w:r w:rsidRPr="00C93DA0">
        <w:rPr>
          <w:rFonts w:ascii="Times New Roman" w:hAnsi="Times New Roman"/>
          <w:spacing w:val="-3"/>
          <w:sz w:val="24"/>
          <w:szCs w:val="24"/>
          <w:lang w:val="ru-RU"/>
        </w:rPr>
        <w:t xml:space="preserve"> следующие сертификаты по ремонту резьбы/ нар</w:t>
      </w:r>
      <w:r w:rsidR="002C486E" w:rsidRPr="00C93DA0">
        <w:rPr>
          <w:rFonts w:ascii="Times New Roman" w:hAnsi="Times New Roman"/>
          <w:spacing w:val="-3"/>
          <w:sz w:val="24"/>
          <w:szCs w:val="24"/>
          <w:lang w:val="ru-RU"/>
        </w:rPr>
        <w:t xml:space="preserve">езке инструментов/ оборудований и копии всех сертификатов </w:t>
      </w:r>
      <w:r w:rsidR="002C486E" w:rsidRPr="00C93DA0">
        <w:rPr>
          <w:rFonts w:ascii="Times New Roman" w:hAnsi="Times New Roman"/>
          <w:sz w:val="24"/>
          <w:szCs w:val="24"/>
          <w:lang w:val="ru-RU"/>
        </w:rPr>
        <w:t>предоставить вместе с тендерной документации:</w:t>
      </w:r>
    </w:p>
    <w:p w:rsidR="002A486C" w:rsidRPr="00C93DA0" w:rsidRDefault="002A486C" w:rsidP="001771E6">
      <w:pPr>
        <w:spacing w:line="240" w:lineRule="auto"/>
        <w:ind w:left="0" w:firstLine="0"/>
        <w:rPr>
          <w:rFonts w:ascii="Times New Roman" w:hAnsi="Times New Roman"/>
          <w:spacing w:val="-3"/>
          <w:sz w:val="24"/>
          <w:szCs w:val="24"/>
          <w:lang w:val="ru-RU"/>
        </w:rPr>
      </w:pPr>
    </w:p>
    <w:p w:rsidR="00555258" w:rsidRPr="00C93DA0" w:rsidRDefault="00555258" w:rsidP="001771E6">
      <w:pPr>
        <w:numPr>
          <w:ilvl w:val="0"/>
          <w:numId w:val="3"/>
        </w:numPr>
        <w:tabs>
          <w:tab w:val="clear" w:pos="1080"/>
          <w:tab w:val="left" w:pos="993"/>
        </w:tabs>
        <w:spacing w:line="240" w:lineRule="auto"/>
        <w:ind w:left="0" w:firstLine="0"/>
        <w:jc w:val="left"/>
        <w:rPr>
          <w:rFonts w:ascii="Times New Roman" w:hAnsi="Times New Roman"/>
          <w:b/>
          <w:spacing w:val="-3"/>
          <w:sz w:val="24"/>
          <w:szCs w:val="24"/>
          <w:lang w:val="ru-RU"/>
        </w:rPr>
      </w:pPr>
      <w:r w:rsidRPr="00C93DA0">
        <w:rPr>
          <w:rFonts w:ascii="Times New Roman" w:hAnsi="Times New Roman"/>
          <w:b/>
          <w:spacing w:val="-3"/>
          <w:sz w:val="24"/>
          <w:szCs w:val="24"/>
          <w:lang w:val="ru-RU"/>
        </w:rPr>
        <w:t xml:space="preserve">API SPEC 7 </w:t>
      </w:r>
    </w:p>
    <w:p w:rsidR="00555258" w:rsidRPr="00C93DA0" w:rsidRDefault="00555258" w:rsidP="001771E6">
      <w:pPr>
        <w:numPr>
          <w:ilvl w:val="0"/>
          <w:numId w:val="3"/>
        </w:numPr>
        <w:tabs>
          <w:tab w:val="clear" w:pos="1080"/>
          <w:tab w:val="left" w:pos="993"/>
        </w:tabs>
        <w:spacing w:line="240" w:lineRule="auto"/>
        <w:ind w:left="0" w:firstLine="0"/>
        <w:jc w:val="left"/>
        <w:rPr>
          <w:rFonts w:ascii="Times New Roman" w:hAnsi="Times New Roman"/>
          <w:b/>
          <w:spacing w:val="-3"/>
          <w:sz w:val="24"/>
          <w:szCs w:val="24"/>
          <w:lang w:val="ru-RU"/>
        </w:rPr>
      </w:pPr>
      <w:r w:rsidRPr="00C93DA0">
        <w:rPr>
          <w:rFonts w:ascii="Times New Roman" w:hAnsi="Times New Roman"/>
          <w:b/>
          <w:spacing w:val="-3"/>
          <w:sz w:val="24"/>
          <w:szCs w:val="24"/>
          <w:lang w:val="ru-RU"/>
        </w:rPr>
        <w:t>API SPEC 5 CT</w:t>
      </w:r>
    </w:p>
    <w:p w:rsidR="00555258" w:rsidRPr="00C93DA0" w:rsidRDefault="00555258" w:rsidP="00E8714A">
      <w:pPr>
        <w:numPr>
          <w:ilvl w:val="0"/>
          <w:numId w:val="3"/>
        </w:numPr>
        <w:tabs>
          <w:tab w:val="clear" w:pos="1080"/>
          <w:tab w:val="left" w:pos="993"/>
        </w:tabs>
        <w:spacing w:line="240" w:lineRule="auto"/>
        <w:ind w:left="0" w:firstLine="0"/>
        <w:jc w:val="left"/>
        <w:rPr>
          <w:rFonts w:ascii="Times New Roman" w:hAnsi="Times New Roman"/>
          <w:b/>
          <w:spacing w:val="-3"/>
          <w:sz w:val="24"/>
          <w:szCs w:val="24"/>
          <w:lang w:val="ru-RU"/>
        </w:rPr>
      </w:pPr>
      <w:r w:rsidRPr="00C93DA0">
        <w:rPr>
          <w:rFonts w:ascii="Times New Roman" w:hAnsi="Times New Roman"/>
          <w:b/>
          <w:spacing w:val="-3"/>
          <w:sz w:val="24"/>
          <w:szCs w:val="24"/>
          <w:lang w:val="ru-RU"/>
        </w:rPr>
        <w:t xml:space="preserve">VAM TOP Services </w:t>
      </w:r>
    </w:p>
    <w:p w:rsidR="002C486E" w:rsidRPr="001771E6" w:rsidRDefault="002C486E" w:rsidP="00C93DA0">
      <w:pPr>
        <w:pStyle w:val="Normal1"/>
        <w:tabs>
          <w:tab w:val="clear" w:pos="851"/>
          <w:tab w:val="left" w:pos="0"/>
        </w:tabs>
        <w:ind w:left="0" w:firstLine="0"/>
        <w:rPr>
          <w:rFonts w:ascii="Times New Roman" w:hAnsi="Times New Roman"/>
          <w:sz w:val="24"/>
          <w:szCs w:val="24"/>
          <w:lang w:val="ru-RU"/>
        </w:rPr>
      </w:pPr>
    </w:p>
    <w:p w:rsidR="00394B21" w:rsidRPr="001771E6" w:rsidRDefault="00394B21" w:rsidP="00C93DA0">
      <w:pPr>
        <w:pStyle w:val="Normal1"/>
        <w:tabs>
          <w:tab w:val="clear" w:pos="851"/>
          <w:tab w:val="left" w:pos="0"/>
        </w:tabs>
        <w:ind w:left="0" w:firstLine="0"/>
        <w:rPr>
          <w:rFonts w:ascii="Times New Roman" w:hAnsi="Times New Roman"/>
          <w:sz w:val="24"/>
          <w:szCs w:val="24"/>
          <w:lang w:val="ru-RU"/>
        </w:rPr>
      </w:pPr>
      <w:r w:rsidRPr="001771E6">
        <w:rPr>
          <w:rFonts w:ascii="Times New Roman" w:hAnsi="Times New Roman"/>
          <w:sz w:val="24"/>
          <w:szCs w:val="24"/>
          <w:lang w:val="ru-RU"/>
        </w:rPr>
        <w:t>1.</w:t>
      </w:r>
      <w:r w:rsidR="001771E6">
        <w:rPr>
          <w:rFonts w:ascii="Times New Roman" w:hAnsi="Times New Roman"/>
          <w:sz w:val="24"/>
          <w:szCs w:val="24"/>
          <w:lang w:val="ru-RU"/>
        </w:rPr>
        <w:t>5</w:t>
      </w:r>
      <w:r w:rsidRPr="001771E6">
        <w:rPr>
          <w:rFonts w:ascii="Times New Roman" w:hAnsi="Times New Roman"/>
          <w:sz w:val="24"/>
          <w:szCs w:val="24"/>
          <w:lang w:val="ru-RU"/>
        </w:rPr>
        <w:t xml:space="preserve"> </w:t>
      </w:r>
      <w:r w:rsidRPr="00C93DA0">
        <w:rPr>
          <w:rFonts w:ascii="Times New Roman" w:hAnsi="Times New Roman"/>
          <w:sz w:val="24"/>
          <w:szCs w:val="24"/>
          <w:lang w:val="ru-RU"/>
        </w:rPr>
        <w:t xml:space="preserve">Исполнитель должен предоставить </w:t>
      </w:r>
      <w:r w:rsidR="002C486E" w:rsidRPr="00C93DA0">
        <w:rPr>
          <w:rFonts w:ascii="Times New Roman" w:hAnsi="Times New Roman"/>
          <w:sz w:val="24"/>
          <w:szCs w:val="24"/>
          <w:lang w:val="ru-RU"/>
        </w:rPr>
        <w:t>предварительную</w:t>
      </w:r>
      <w:r w:rsidRPr="00C93DA0">
        <w:rPr>
          <w:rFonts w:ascii="Times New Roman" w:hAnsi="Times New Roman"/>
          <w:sz w:val="24"/>
          <w:szCs w:val="24"/>
          <w:lang w:val="ru-RU"/>
        </w:rPr>
        <w:t xml:space="preserve"> программу по ловильным работам в тендерной документации</w:t>
      </w:r>
      <w:r w:rsidR="002C486E" w:rsidRPr="00C93DA0">
        <w:rPr>
          <w:rFonts w:ascii="Times New Roman" w:hAnsi="Times New Roman"/>
          <w:sz w:val="24"/>
          <w:szCs w:val="24"/>
          <w:lang w:val="ru-RU"/>
        </w:rPr>
        <w:t>, которая включает в себя техническую документацию предоставляемого оборудования.</w:t>
      </w:r>
    </w:p>
    <w:p w:rsidR="00394B21" w:rsidRPr="00EB6D8F" w:rsidRDefault="00394B21" w:rsidP="00C93DA0">
      <w:pPr>
        <w:pStyle w:val="Normal1"/>
        <w:tabs>
          <w:tab w:val="clear" w:pos="851"/>
          <w:tab w:val="left" w:pos="0"/>
        </w:tabs>
        <w:ind w:left="0" w:firstLine="0"/>
        <w:rPr>
          <w:lang w:val="ru-RU"/>
        </w:rPr>
      </w:pPr>
      <w:r w:rsidRPr="001771E6">
        <w:rPr>
          <w:rFonts w:ascii="Times New Roman" w:hAnsi="Times New Roman"/>
          <w:sz w:val="24"/>
          <w:szCs w:val="24"/>
          <w:lang w:val="ru-RU"/>
        </w:rPr>
        <w:lastRenderedPageBreak/>
        <w:t>1.</w:t>
      </w:r>
      <w:r w:rsidR="001771E6">
        <w:rPr>
          <w:rFonts w:ascii="Times New Roman" w:hAnsi="Times New Roman"/>
          <w:sz w:val="24"/>
          <w:szCs w:val="24"/>
          <w:lang w:val="ru-RU"/>
        </w:rPr>
        <w:t>6</w:t>
      </w:r>
      <w:r w:rsidR="001771E6" w:rsidRPr="001771E6">
        <w:rPr>
          <w:rFonts w:ascii="Times New Roman" w:hAnsi="Times New Roman"/>
          <w:sz w:val="24"/>
          <w:szCs w:val="24"/>
          <w:lang w:val="ru-RU"/>
        </w:rPr>
        <w:t xml:space="preserve"> </w:t>
      </w:r>
      <w:r w:rsidRPr="00C93DA0">
        <w:rPr>
          <w:rFonts w:ascii="Times New Roman" w:hAnsi="Times New Roman"/>
          <w:sz w:val="24"/>
          <w:szCs w:val="24"/>
          <w:lang w:val="ru-RU"/>
        </w:rPr>
        <w:t xml:space="preserve">Исполнитель </w:t>
      </w:r>
      <w:r w:rsidR="001771E6">
        <w:rPr>
          <w:rFonts w:ascii="Times New Roman" w:hAnsi="Times New Roman"/>
          <w:sz w:val="24"/>
          <w:szCs w:val="24"/>
          <w:lang w:val="ru-RU"/>
        </w:rPr>
        <w:t xml:space="preserve">в составе тендерной документации </w:t>
      </w:r>
      <w:r w:rsidRPr="00C93DA0">
        <w:rPr>
          <w:rFonts w:ascii="Times New Roman" w:hAnsi="Times New Roman"/>
          <w:sz w:val="24"/>
          <w:szCs w:val="24"/>
          <w:lang w:val="ru-RU"/>
        </w:rPr>
        <w:t xml:space="preserve">должен </w:t>
      </w:r>
      <w:r w:rsidR="007F67C7" w:rsidRPr="00C93DA0">
        <w:rPr>
          <w:rFonts w:ascii="Times New Roman" w:hAnsi="Times New Roman"/>
          <w:sz w:val="24"/>
          <w:szCs w:val="24"/>
          <w:lang w:val="ru-RU"/>
        </w:rPr>
        <w:t xml:space="preserve">в письменном виде подтвердить </w:t>
      </w:r>
      <w:r w:rsidRPr="00C93DA0">
        <w:rPr>
          <w:rFonts w:ascii="Times New Roman" w:hAnsi="Times New Roman"/>
          <w:sz w:val="24"/>
          <w:szCs w:val="24"/>
          <w:lang w:val="ru-RU"/>
        </w:rPr>
        <w:t xml:space="preserve">о наличии инструментов, </w:t>
      </w:r>
      <w:r w:rsidRPr="00C93DA0">
        <w:rPr>
          <w:rFonts w:ascii="Times New Roman" w:hAnsi="Times New Roman"/>
          <w:spacing w:val="-3"/>
          <w:sz w:val="24"/>
          <w:szCs w:val="24"/>
          <w:lang w:val="ru-RU"/>
        </w:rPr>
        <w:t>перечисл</w:t>
      </w:r>
      <w:r w:rsidR="009F3EB8" w:rsidRPr="00C93DA0">
        <w:rPr>
          <w:rFonts w:ascii="Times New Roman" w:hAnsi="Times New Roman"/>
          <w:spacing w:val="-3"/>
          <w:sz w:val="24"/>
          <w:szCs w:val="24"/>
          <w:lang w:val="ru-RU"/>
        </w:rPr>
        <w:t>енных в таблицах</w:t>
      </w:r>
      <w:r w:rsidRPr="00C93DA0">
        <w:rPr>
          <w:rFonts w:ascii="Times New Roman" w:hAnsi="Times New Roman"/>
          <w:spacing w:val="-3"/>
          <w:sz w:val="24"/>
          <w:szCs w:val="24"/>
          <w:lang w:val="ru-RU"/>
        </w:rPr>
        <w:t xml:space="preserve"> 5</w:t>
      </w:r>
      <w:r w:rsidR="009F3EB8" w:rsidRPr="00C93DA0">
        <w:rPr>
          <w:rFonts w:ascii="Times New Roman" w:hAnsi="Times New Roman"/>
          <w:spacing w:val="-3"/>
          <w:sz w:val="24"/>
          <w:szCs w:val="24"/>
          <w:lang w:val="ru-RU"/>
        </w:rPr>
        <w:t>,6,7 и 8</w:t>
      </w:r>
      <w:r w:rsidR="002C486E" w:rsidRPr="00C93DA0">
        <w:rPr>
          <w:rFonts w:ascii="Times New Roman" w:hAnsi="Times New Roman"/>
          <w:spacing w:val="-3"/>
          <w:sz w:val="24"/>
          <w:szCs w:val="24"/>
          <w:lang w:val="ru-RU"/>
        </w:rPr>
        <w:t>.</w:t>
      </w:r>
    </w:p>
    <w:p w:rsidR="00B73BE1" w:rsidRPr="00C9464C" w:rsidRDefault="00555258" w:rsidP="001771E6">
      <w:pPr>
        <w:pStyle w:val="Normal1"/>
        <w:ind w:left="0" w:firstLine="0"/>
        <w:rPr>
          <w:rFonts w:ascii="Times New Roman" w:hAnsi="Times New Roman"/>
          <w:sz w:val="24"/>
          <w:szCs w:val="24"/>
          <w:lang w:val="ru-RU"/>
        </w:rPr>
      </w:pPr>
      <w:r>
        <w:rPr>
          <w:rFonts w:ascii="Times New Roman" w:hAnsi="Times New Roman"/>
          <w:sz w:val="24"/>
          <w:szCs w:val="24"/>
          <w:lang w:val="ru-RU"/>
        </w:rPr>
        <w:t>1.</w:t>
      </w:r>
      <w:r w:rsidR="001771E6">
        <w:rPr>
          <w:rFonts w:ascii="Times New Roman" w:hAnsi="Times New Roman"/>
          <w:sz w:val="24"/>
          <w:szCs w:val="24"/>
          <w:lang w:val="ru-RU"/>
        </w:rPr>
        <w:t>7</w:t>
      </w:r>
      <w:r w:rsidR="00B73BE1" w:rsidRPr="00C9464C">
        <w:rPr>
          <w:rFonts w:ascii="Times New Roman" w:hAnsi="Times New Roman"/>
          <w:sz w:val="24"/>
          <w:szCs w:val="24"/>
          <w:lang w:val="ru-RU"/>
        </w:rPr>
        <w:tab/>
      </w:r>
      <w:r w:rsidR="00B73BE1" w:rsidRPr="00C9464C">
        <w:rPr>
          <w:rFonts w:ascii="Times New Roman" w:hAnsi="Times New Roman"/>
          <w:spacing w:val="-3"/>
          <w:sz w:val="24"/>
          <w:szCs w:val="24"/>
          <w:lang w:val="ru-RU"/>
        </w:rPr>
        <w:t>Оборудование для всех позиций, перечисл</w:t>
      </w:r>
      <w:r w:rsidR="009F3EB8">
        <w:rPr>
          <w:rFonts w:ascii="Times New Roman" w:hAnsi="Times New Roman"/>
          <w:spacing w:val="-3"/>
          <w:sz w:val="24"/>
          <w:szCs w:val="24"/>
          <w:lang w:val="ru-RU"/>
        </w:rPr>
        <w:t>енных в таблицах</w:t>
      </w:r>
      <w:r w:rsidR="00B73BE1" w:rsidRPr="00C9464C">
        <w:rPr>
          <w:rFonts w:ascii="Times New Roman" w:hAnsi="Times New Roman"/>
          <w:spacing w:val="-3"/>
          <w:sz w:val="24"/>
          <w:szCs w:val="24"/>
          <w:lang w:val="ru-RU"/>
        </w:rPr>
        <w:t xml:space="preserve"> </w:t>
      </w:r>
      <w:r w:rsidR="00216449">
        <w:rPr>
          <w:rFonts w:ascii="Times New Roman" w:hAnsi="Times New Roman"/>
          <w:spacing w:val="-3"/>
          <w:sz w:val="24"/>
          <w:szCs w:val="24"/>
          <w:lang w:val="ru-RU"/>
        </w:rPr>
        <w:t>5</w:t>
      </w:r>
      <w:r w:rsidR="009F3EB8">
        <w:rPr>
          <w:rFonts w:ascii="Times New Roman" w:hAnsi="Times New Roman"/>
          <w:spacing w:val="-3"/>
          <w:sz w:val="24"/>
          <w:szCs w:val="24"/>
          <w:lang w:val="ru-RU"/>
        </w:rPr>
        <w:t>,6,7 и 8</w:t>
      </w:r>
      <w:r w:rsidR="00B73BE1" w:rsidRPr="00C9464C">
        <w:rPr>
          <w:rFonts w:ascii="Times New Roman" w:hAnsi="Times New Roman"/>
          <w:spacing w:val="-3"/>
          <w:sz w:val="24"/>
          <w:szCs w:val="24"/>
          <w:lang w:val="ru-RU"/>
        </w:rPr>
        <w:t>, должн</w:t>
      </w:r>
      <w:r w:rsidR="009F3EB8">
        <w:rPr>
          <w:rFonts w:ascii="Times New Roman" w:hAnsi="Times New Roman"/>
          <w:spacing w:val="-3"/>
          <w:sz w:val="24"/>
          <w:szCs w:val="24"/>
          <w:lang w:val="ru-RU"/>
        </w:rPr>
        <w:t>ы</w:t>
      </w:r>
      <w:r w:rsidR="00B73BE1" w:rsidRPr="00C9464C">
        <w:rPr>
          <w:rFonts w:ascii="Times New Roman" w:hAnsi="Times New Roman"/>
          <w:spacing w:val="-3"/>
          <w:sz w:val="24"/>
          <w:szCs w:val="24"/>
          <w:lang w:val="ru-RU"/>
        </w:rPr>
        <w:t xml:space="preserve"> быть полностью проверено, инвентаризовано, </w:t>
      </w:r>
      <w:r w:rsidR="009C386F" w:rsidRPr="00C9464C">
        <w:rPr>
          <w:rFonts w:ascii="Times New Roman" w:hAnsi="Times New Roman"/>
          <w:spacing w:val="-3"/>
          <w:sz w:val="24"/>
          <w:szCs w:val="24"/>
          <w:lang w:val="ru-RU"/>
        </w:rPr>
        <w:t>оснащено, погружено</w:t>
      </w:r>
      <w:r w:rsidR="00B73BE1" w:rsidRPr="00C9464C">
        <w:rPr>
          <w:rFonts w:ascii="Times New Roman" w:hAnsi="Times New Roman"/>
          <w:spacing w:val="-3"/>
          <w:sz w:val="24"/>
          <w:szCs w:val="24"/>
          <w:lang w:val="ru-RU"/>
        </w:rPr>
        <w:t xml:space="preserve"> в транспортную корзину, адаптированную под условия </w:t>
      </w:r>
      <w:r w:rsidR="00B73BE1">
        <w:rPr>
          <w:rFonts w:ascii="Times New Roman" w:hAnsi="Times New Roman"/>
          <w:spacing w:val="-3"/>
          <w:sz w:val="24"/>
          <w:szCs w:val="24"/>
          <w:lang w:val="ru-RU"/>
        </w:rPr>
        <w:t>работ</w:t>
      </w:r>
      <w:r w:rsidR="00B73BE1" w:rsidRPr="00C9464C">
        <w:rPr>
          <w:rFonts w:ascii="Times New Roman" w:hAnsi="Times New Roman"/>
          <w:spacing w:val="-3"/>
          <w:sz w:val="24"/>
          <w:szCs w:val="24"/>
          <w:lang w:val="ru-RU"/>
        </w:rPr>
        <w:t>ы на море, хранится в соответствующих условиях и находится в состоянии готовности к использованию в пункте назначения Заказчиком.</w:t>
      </w:r>
    </w:p>
    <w:p w:rsidR="00B73BE1" w:rsidRPr="00C9464C" w:rsidRDefault="00555258" w:rsidP="001771E6">
      <w:pPr>
        <w:pStyle w:val="Normal1"/>
        <w:ind w:left="0" w:firstLine="0"/>
        <w:rPr>
          <w:rFonts w:ascii="Times New Roman" w:hAnsi="Times New Roman"/>
          <w:sz w:val="24"/>
          <w:szCs w:val="24"/>
          <w:lang w:val="ru-RU"/>
        </w:rPr>
      </w:pPr>
      <w:r>
        <w:rPr>
          <w:rFonts w:ascii="Times New Roman" w:hAnsi="Times New Roman"/>
          <w:sz w:val="24"/>
          <w:szCs w:val="24"/>
          <w:lang w:val="ru-RU"/>
        </w:rPr>
        <w:t>1.</w:t>
      </w:r>
      <w:r w:rsidR="001771E6">
        <w:rPr>
          <w:rFonts w:ascii="Times New Roman" w:hAnsi="Times New Roman"/>
          <w:sz w:val="24"/>
          <w:szCs w:val="24"/>
          <w:lang w:val="ru-RU"/>
        </w:rPr>
        <w:t>8</w:t>
      </w:r>
      <w:r w:rsidR="00B73BE1" w:rsidRPr="00C9464C">
        <w:rPr>
          <w:rFonts w:ascii="Times New Roman" w:hAnsi="Times New Roman"/>
          <w:sz w:val="24"/>
          <w:szCs w:val="24"/>
          <w:lang w:val="ru-RU"/>
        </w:rPr>
        <w:tab/>
      </w:r>
      <w:r w:rsidR="00137D2C">
        <w:rPr>
          <w:rFonts w:ascii="Times New Roman" w:hAnsi="Times New Roman"/>
          <w:sz w:val="24"/>
          <w:szCs w:val="24"/>
          <w:lang w:val="ru-RU"/>
        </w:rPr>
        <w:t>Исполнитель</w:t>
      </w:r>
      <w:r w:rsidR="00B73BE1" w:rsidRPr="00C9464C">
        <w:rPr>
          <w:rFonts w:ascii="Times New Roman" w:hAnsi="Times New Roman"/>
          <w:sz w:val="24"/>
          <w:szCs w:val="24"/>
          <w:lang w:val="ru-RU"/>
        </w:rPr>
        <w:t xml:space="preserve"> должен представить дополнительное оборудование, не указанное в таблиц</w:t>
      </w:r>
      <w:r w:rsidR="009F3EB8">
        <w:rPr>
          <w:rFonts w:ascii="Times New Roman" w:hAnsi="Times New Roman"/>
          <w:sz w:val="24"/>
          <w:szCs w:val="24"/>
          <w:lang w:val="ru-RU"/>
        </w:rPr>
        <w:t>ах</w:t>
      </w:r>
      <w:r w:rsidR="00B73BE1" w:rsidRPr="00C9464C">
        <w:rPr>
          <w:rFonts w:ascii="Times New Roman" w:hAnsi="Times New Roman"/>
          <w:sz w:val="24"/>
          <w:szCs w:val="24"/>
          <w:lang w:val="ru-RU"/>
        </w:rPr>
        <w:t xml:space="preserve"> </w:t>
      </w:r>
      <w:r w:rsidR="00216449">
        <w:rPr>
          <w:rFonts w:ascii="Times New Roman" w:hAnsi="Times New Roman"/>
          <w:sz w:val="24"/>
          <w:szCs w:val="24"/>
          <w:lang w:val="ru-RU"/>
        </w:rPr>
        <w:t>5</w:t>
      </w:r>
      <w:r w:rsidR="009F3EB8">
        <w:rPr>
          <w:rFonts w:ascii="Times New Roman" w:hAnsi="Times New Roman"/>
          <w:sz w:val="24"/>
          <w:szCs w:val="24"/>
          <w:lang w:val="ru-RU"/>
        </w:rPr>
        <w:t>,6,7 и 8</w:t>
      </w:r>
      <w:r w:rsidR="00B73BE1" w:rsidRPr="00C9464C">
        <w:rPr>
          <w:rFonts w:ascii="Times New Roman" w:hAnsi="Times New Roman"/>
          <w:sz w:val="24"/>
          <w:szCs w:val="24"/>
          <w:lang w:val="ru-RU"/>
        </w:rPr>
        <w:t xml:space="preserve">, но приведенное в </w:t>
      </w:r>
      <w:r w:rsidR="00137D2C">
        <w:rPr>
          <w:rFonts w:ascii="Times New Roman" w:hAnsi="Times New Roman"/>
          <w:sz w:val="24"/>
          <w:szCs w:val="24"/>
          <w:lang w:val="ru-RU"/>
        </w:rPr>
        <w:t>Таблице цен</w:t>
      </w:r>
      <w:r w:rsidR="00B73BE1" w:rsidRPr="00C9464C">
        <w:rPr>
          <w:rFonts w:ascii="Times New Roman" w:hAnsi="Times New Roman"/>
          <w:sz w:val="24"/>
          <w:szCs w:val="24"/>
          <w:lang w:val="ru-RU"/>
        </w:rPr>
        <w:t xml:space="preserve"> </w:t>
      </w:r>
      <w:r w:rsidR="00B56D91">
        <w:rPr>
          <w:rFonts w:ascii="Times New Roman" w:hAnsi="Times New Roman"/>
          <w:sz w:val="24"/>
          <w:szCs w:val="24"/>
          <w:lang w:val="ru-RU"/>
        </w:rPr>
        <w:t>Исполнителя</w:t>
      </w:r>
      <w:r w:rsidR="00B73BE1" w:rsidRPr="00C9464C">
        <w:rPr>
          <w:rFonts w:ascii="Times New Roman" w:hAnsi="Times New Roman"/>
          <w:sz w:val="24"/>
          <w:szCs w:val="24"/>
          <w:lang w:val="ru-RU"/>
        </w:rPr>
        <w:t xml:space="preserve">, а также применимые в </w:t>
      </w:r>
      <w:r w:rsidR="00B73BE1">
        <w:rPr>
          <w:rFonts w:ascii="Times New Roman" w:hAnsi="Times New Roman"/>
          <w:sz w:val="24"/>
          <w:szCs w:val="24"/>
          <w:lang w:val="ru-RU"/>
        </w:rPr>
        <w:t>Объеме</w:t>
      </w:r>
      <w:r w:rsidR="00B73BE1" w:rsidRPr="00C9464C">
        <w:rPr>
          <w:rFonts w:ascii="Times New Roman" w:hAnsi="Times New Roman"/>
          <w:sz w:val="24"/>
          <w:szCs w:val="24"/>
          <w:lang w:val="ru-RU"/>
        </w:rPr>
        <w:t xml:space="preserve"> </w:t>
      </w:r>
      <w:r w:rsidR="00B73BE1">
        <w:rPr>
          <w:rFonts w:ascii="Times New Roman" w:hAnsi="Times New Roman"/>
          <w:sz w:val="24"/>
          <w:szCs w:val="24"/>
          <w:lang w:val="ru-RU"/>
        </w:rPr>
        <w:t>работ</w:t>
      </w:r>
      <w:r w:rsidR="00B73BE1" w:rsidRPr="00C9464C">
        <w:rPr>
          <w:rFonts w:ascii="Times New Roman" w:hAnsi="Times New Roman"/>
          <w:sz w:val="24"/>
          <w:szCs w:val="24"/>
          <w:lang w:val="ru-RU"/>
        </w:rPr>
        <w:t xml:space="preserve"> при условии Заказ-наряда и Утверждения согласно положениям настоящего Договора</w:t>
      </w:r>
    </w:p>
    <w:p w:rsidR="00B73BE1" w:rsidRPr="00C9464C" w:rsidRDefault="00555258" w:rsidP="001771E6">
      <w:pPr>
        <w:pStyle w:val="Normal1"/>
        <w:tabs>
          <w:tab w:val="clear" w:pos="1701"/>
          <w:tab w:val="clear" w:pos="2552"/>
          <w:tab w:val="left" w:pos="0"/>
        </w:tabs>
        <w:ind w:left="0" w:firstLine="0"/>
        <w:rPr>
          <w:rFonts w:ascii="Times New Roman" w:hAnsi="Times New Roman"/>
          <w:sz w:val="24"/>
          <w:szCs w:val="24"/>
          <w:lang w:val="ru-RU"/>
        </w:rPr>
      </w:pPr>
      <w:r>
        <w:rPr>
          <w:rFonts w:ascii="Times New Roman" w:hAnsi="Times New Roman"/>
          <w:sz w:val="24"/>
          <w:szCs w:val="24"/>
          <w:lang w:val="ru-RU"/>
        </w:rPr>
        <w:t>1.</w:t>
      </w:r>
      <w:r w:rsidR="001771E6">
        <w:rPr>
          <w:rFonts w:ascii="Times New Roman" w:hAnsi="Times New Roman"/>
          <w:sz w:val="24"/>
          <w:szCs w:val="24"/>
          <w:lang w:val="ru-RU"/>
        </w:rPr>
        <w:t>9</w:t>
      </w:r>
      <w:r w:rsidR="00B73BE1">
        <w:rPr>
          <w:rFonts w:ascii="Times New Roman" w:hAnsi="Times New Roman"/>
          <w:sz w:val="24"/>
          <w:szCs w:val="24"/>
          <w:lang w:val="ru-RU"/>
        </w:rPr>
        <w:tab/>
      </w:r>
      <w:r w:rsidR="00B73BE1" w:rsidRPr="00C9464C">
        <w:rPr>
          <w:rFonts w:ascii="Times New Roman" w:hAnsi="Times New Roman"/>
          <w:sz w:val="24"/>
          <w:szCs w:val="24"/>
          <w:lang w:val="ru-RU"/>
        </w:rPr>
        <w:t xml:space="preserve">Объем </w:t>
      </w:r>
      <w:r w:rsidR="00B73BE1">
        <w:rPr>
          <w:rFonts w:ascii="Times New Roman" w:hAnsi="Times New Roman"/>
          <w:sz w:val="24"/>
          <w:szCs w:val="24"/>
          <w:lang w:val="ru-RU"/>
        </w:rPr>
        <w:t>работ</w:t>
      </w:r>
      <w:r w:rsidR="00B73BE1" w:rsidRPr="00C9464C">
        <w:rPr>
          <w:rFonts w:ascii="Times New Roman" w:hAnsi="Times New Roman"/>
          <w:sz w:val="24"/>
          <w:szCs w:val="24"/>
          <w:lang w:val="ru-RU"/>
        </w:rPr>
        <w:t xml:space="preserve">, не указанные в </w:t>
      </w:r>
      <w:r w:rsidR="00137D2C">
        <w:rPr>
          <w:rFonts w:ascii="Times New Roman" w:hAnsi="Times New Roman"/>
          <w:sz w:val="24"/>
          <w:szCs w:val="24"/>
          <w:lang w:val="ru-RU"/>
        </w:rPr>
        <w:t>Таблице цен</w:t>
      </w:r>
      <w:r w:rsidR="00B73BE1" w:rsidRPr="00C9464C">
        <w:rPr>
          <w:rFonts w:ascii="Times New Roman" w:hAnsi="Times New Roman"/>
          <w:sz w:val="24"/>
          <w:szCs w:val="24"/>
          <w:lang w:val="ru-RU"/>
        </w:rPr>
        <w:t xml:space="preserve"> или в Разделе 2</w:t>
      </w:r>
      <w:r w:rsidR="00E12EF0">
        <w:rPr>
          <w:rFonts w:ascii="Times New Roman" w:hAnsi="Times New Roman"/>
          <w:sz w:val="24"/>
          <w:szCs w:val="24"/>
          <w:lang w:val="ru-RU"/>
        </w:rPr>
        <w:t xml:space="preserve"> </w:t>
      </w:r>
      <w:r w:rsidR="00B7720A">
        <w:rPr>
          <w:rFonts w:ascii="Times New Roman" w:hAnsi="Times New Roman"/>
          <w:sz w:val="24"/>
          <w:szCs w:val="24"/>
          <w:lang w:val="ru-RU"/>
        </w:rPr>
        <w:t>ниж</w:t>
      </w:r>
      <w:r w:rsidR="00B7720A" w:rsidRPr="00C9464C">
        <w:rPr>
          <w:rFonts w:ascii="Times New Roman" w:hAnsi="Times New Roman"/>
          <w:sz w:val="24"/>
          <w:szCs w:val="24"/>
          <w:lang w:val="ru-RU"/>
        </w:rPr>
        <w:t>е, может</w:t>
      </w:r>
      <w:r w:rsidR="00B73BE1" w:rsidRPr="00C9464C">
        <w:rPr>
          <w:rFonts w:ascii="Times New Roman" w:hAnsi="Times New Roman"/>
          <w:sz w:val="24"/>
          <w:szCs w:val="24"/>
          <w:lang w:val="ru-RU"/>
        </w:rPr>
        <w:t xml:space="preserve"> быть включены в соответствующий Раздел путем </w:t>
      </w:r>
      <w:r w:rsidR="007F67C7" w:rsidRPr="00C9464C">
        <w:rPr>
          <w:rFonts w:ascii="Times New Roman" w:hAnsi="Times New Roman"/>
          <w:sz w:val="24"/>
          <w:szCs w:val="24"/>
          <w:lang w:val="ru-RU"/>
        </w:rPr>
        <w:t>оформления запроса</w:t>
      </w:r>
      <w:r w:rsidR="00B73BE1" w:rsidRPr="00C9464C">
        <w:rPr>
          <w:rFonts w:ascii="Times New Roman" w:hAnsi="Times New Roman"/>
          <w:sz w:val="24"/>
          <w:szCs w:val="24"/>
          <w:lang w:val="ru-RU"/>
        </w:rPr>
        <w:t xml:space="preserve"> Заказчика на изменение.</w:t>
      </w:r>
    </w:p>
    <w:p w:rsidR="00B73BE1" w:rsidRDefault="00555258" w:rsidP="001771E6">
      <w:pPr>
        <w:tabs>
          <w:tab w:val="clear" w:pos="1080"/>
          <w:tab w:val="left" w:pos="851"/>
        </w:tabs>
        <w:spacing w:line="240" w:lineRule="auto"/>
        <w:ind w:left="0" w:firstLine="0"/>
        <w:rPr>
          <w:rFonts w:ascii="Times New Roman" w:hAnsi="Times New Roman"/>
          <w:sz w:val="24"/>
          <w:szCs w:val="24"/>
          <w:lang w:val="ru-RU"/>
        </w:rPr>
      </w:pPr>
      <w:r>
        <w:rPr>
          <w:rFonts w:ascii="Times New Roman" w:hAnsi="Times New Roman"/>
          <w:sz w:val="24"/>
          <w:szCs w:val="24"/>
          <w:lang w:val="ru-RU"/>
        </w:rPr>
        <w:t>1.</w:t>
      </w:r>
      <w:r w:rsidR="009F3EB8">
        <w:rPr>
          <w:rFonts w:ascii="Times New Roman" w:hAnsi="Times New Roman"/>
          <w:sz w:val="24"/>
          <w:szCs w:val="24"/>
          <w:lang w:val="ru-RU"/>
        </w:rPr>
        <w:t>1</w:t>
      </w:r>
      <w:r w:rsidR="001771E6">
        <w:rPr>
          <w:rFonts w:ascii="Times New Roman" w:hAnsi="Times New Roman"/>
          <w:sz w:val="24"/>
          <w:szCs w:val="24"/>
          <w:lang w:val="ru-RU"/>
        </w:rPr>
        <w:t>0</w:t>
      </w:r>
      <w:r w:rsidR="00B73BE1">
        <w:rPr>
          <w:rFonts w:ascii="Times New Roman" w:hAnsi="Times New Roman"/>
          <w:sz w:val="24"/>
          <w:szCs w:val="24"/>
          <w:lang w:val="ru-RU"/>
        </w:rPr>
        <w:tab/>
      </w:r>
      <w:r w:rsidR="00137D2C">
        <w:rPr>
          <w:rFonts w:ascii="Times New Roman" w:hAnsi="Times New Roman"/>
          <w:sz w:val="24"/>
          <w:szCs w:val="24"/>
          <w:lang w:val="ru-RU"/>
        </w:rPr>
        <w:t>Исполнитель</w:t>
      </w:r>
      <w:r w:rsidR="00B73BE1" w:rsidRPr="00C9464C">
        <w:rPr>
          <w:rFonts w:ascii="Times New Roman" w:hAnsi="Times New Roman"/>
          <w:sz w:val="24"/>
          <w:szCs w:val="24"/>
          <w:lang w:val="ru-RU"/>
        </w:rPr>
        <w:t xml:space="preserve">, по желанию, может представить альтернативное предложение услуг и </w:t>
      </w:r>
      <w:r w:rsidR="00034A10">
        <w:rPr>
          <w:rFonts w:ascii="Times New Roman" w:hAnsi="Times New Roman"/>
          <w:sz w:val="24"/>
          <w:szCs w:val="24"/>
          <w:lang w:val="ru-RU"/>
        </w:rPr>
        <w:t>инструментов</w:t>
      </w:r>
      <w:r w:rsidR="00B73BE1" w:rsidRPr="00C9464C">
        <w:rPr>
          <w:rFonts w:ascii="Times New Roman" w:hAnsi="Times New Roman"/>
          <w:sz w:val="24"/>
          <w:szCs w:val="24"/>
          <w:lang w:val="ru-RU"/>
        </w:rPr>
        <w:t xml:space="preserve">, в дополнение к </w:t>
      </w:r>
      <w:r w:rsidR="001771E6">
        <w:rPr>
          <w:rFonts w:ascii="Times New Roman" w:hAnsi="Times New Roman"/>
          <w:sz w:val="24"/>
          <w:szCs w:val="24"/>
          <w:lang w:val="ru-RU"/>
        </w:rPr>
        <w:t>Тендерному</w:t>
      </w:r>
      <w:r w:rsidR="001771E6" w:rsidRPr="00C9464C">
        <w:rPr>
          <w:rFonts w:ascii="Times New Roman" w:hAnsi="Times New Roman"/>
          <w:sz w:val="24"/>
          <w:szCs w:val="24"/>
          <w:lang w:val="ru-RU"/>
        </w:rPr>
        <w:t xml:space="preserve"> </w:t>
      </w:r>
      <w:r w:rsidR="00B73BE1" w:rsidRPr="00C9464C">
        <w:rPr>
          <w:rFonts w:ascii="Times New Roman" w:hAnsi="Times New Roman"/>
          <w:sz w:val="24"/>
          <w:szCs w:val="24"/>
          <w:lang w:val="ru-RU"/>
        </w:rPr>
        <w:t xml:space="preserve">предложению, основанному на вышеизложенном </w:t>
      </w:r>
      <w:r w:rsidR="00B73BE1">
        <w:rPr>
          <w:rFonts w:ascii="Times New Roman" w:hAnsi="Times New Roman"/>
          <w:sz w:val="24"/>
          <w:szCs w:val="24"/>
          <w:lang w:val="ru-RU"/>
        </w:rPr>
        <w:t>Объеме</w:t>
      </w:r>
      <w:r w:rsidR="00B73BE1" w:rsidRPr="00C9464C">
        <w:rPr>
          <w:rFonts w:ascii="Times New Roman" w:hAnsi="Times New Roman"/>
          <w:sz w:val="24"/>
          <w:szCs w:val="24"/>
          <w:lang w:val="ru-RU"/>
        </w:rPr>
        <w:t xml:space="preserve"> </w:t>
      </w:r>
      <w:r w:rsidR="00B73BE1">
        <w:rPr>
          <w:rFonts w:ascii="Times New Roman" w:hAnsi="Times New Roman"/>
          <w:sz w:val="24"/>
          <w:szCs w:val="24"/>
          <w:lang w:val="ru-RU"/>
        </w:rPr>
        <w:t>работ</w:t>
      </w:r>
      <w:r w:rsidR="00B73BE1" w:rsidRPr="00C9464C">
        <w:rPr>
          <w:rFonts w:ascii="Times New Roman" w:hAnsi="Times New Roman"/>
          <w:sz w:val="24"/>
          <w:szCs w:val="24"/>
          <w:lang w:val="ru-RU"/>
        </w:rPr>
        <w:t>.</w:t>
      </w:r>
    </w:p>
    <w:p w:rsidR="008C73C7" w:rsidRDefault="008C73C7" w:rsidP="00453998">
      <w:pPr>
        <w:tabs>
          <w:tab w:val="clear" w:pos="1080"/>
          <w:tab w:val="left" w:pos="851"/>
        </w:tabs>
        <w:spacing w:line="240" w:lineRule="auto"/>
        <w:ind w:left="0" w:firstLine="0"/>
        <w:rPr>
          <w:rFonts w:ascii="Times New Roman" w:hAnsi="Times New Roman"/>
          <w:sz w:val="24"/>
          <w:szCs w:val="24"/>
          <w:lang w:val="ru-RU"/>
        </w:rPr>
      </w:pPr>
    </w:p>
    <w:p w:rsidR="008C73C7" w:rsidRPr="00275F13" w:rsidRDefault="008C73C7" w:rsidP="00C93DA0">
      <w:pPr>
        <w:tabs>
          <w:tab w:val="clear" w:pos="1080"/>
          <w:tab w:val="left" w:pos="567"/>
        </w:tabs>
        <w:spacing w:line="240" w:lineRule="auto"/>
        <w:ind w:left="0" w:firstLine="0"/>
        <w:outlineLvl w:val="0"/>
        <w:rPr>
          <w:rFonts w:ascii="Times New Roman" w:hAnsi="Times New Roman"/>
          <w:b/>
          <w:sz w:val="24"/>
          <w:szCs w:val="24"/>
          <w:lang w:val="ru-RU"/>
        </w:rPr>
      </w:pPr>
      <w:r w:rsidRPr="00275F13">
        <w:rPr>
          <w:rFonts w:ascii="Times New Roman" w:hAnsi="Times New Roman"/>
          <w:b/>
          <w:sz w:val="24"/>
          <w:szCs w:val="24"/>
          <w:lang w:val="ru-RU"/>
        </w:rPr>
        <w:t xml:space="preserve">2. ОБЪЕМ УСЛУГ </w:t>
      </w:r>
      <w:r w:rsidRPr="00275F13">
        <w:rPr>
          <w:rFonts w:ascii="Times New Roman" w:hAnsi="Times New Roman"/>
          <w:b/>
          <w:sz w:val="24"/>
          <w:szCs w:val="24"/>
          <w:lang w:val="kk-KZ"/>
        </w:rPr>
        <w:t xml:space="preserve">ПО </w:t>
      </w:r>
      <w:r w:rsidRPr="00275F13">
        <w:rPr>
          <w:rFonts w:ascii="Times New Roman" w:hAnsi="Times New Roman"/>
          <w:b/>
          <w:sz w:val="24"/>
          <w:szCs w:val="24"/>
          <w:lang w:val="ru-RU"/>
        </w:rPr>
        <w:t>ЛОВИЛЬНЫМ УСЛУГАМ:</w:t>
      </w:r>
    </w:p>
    <w:p w:rsidR="008C73C7" w:rsidRPr="00275F13" w:rsidRDefault="00695A07" w:rsidP="00C93DA0">
      <w:pPr>
        <w:tabs>
          <w:tab w:val="left" w:pos="567"/>
        </w:tabs>
        <w:spacing w:line="240" w:lineRule="auto"/>
        <w:ind w:left="0" w:firstLine="0"/>
        <w:outlineLvl w:val="0"/>
        <w:rPr>
          <w:rFonts w:ascii="Times New Roman" w:hAnsi="Times New Roman"/>
          <w:b/>
          <w:sz w:val="24"/>
          <w:szCs w:val="24"/>
          <w:lang w:val="ru-RU" w:bidi="bn-IN"/>
        </w:rPr>
      </w:pPr>
      <w:r>
        <w:rPr>
          <w:rFonts w:ascii="Times New Roman" w:hAnsi="Times New Roman"/>
          <w:b/>
          <w:sz w:val="24"/>
          <w:szCs w:val="24"/>
          <w:lang w:val="ru-RU" w:bidi="bn-IN"/>
        </w:rPr>
        <w:t>2.1.</w:t>
      </w:r>
      <w:r w:rsidR="008C73C7" w:rsidRPr="00275F13">
        <w:rPr>
          <w:rFonts w:ascii="Times New Roman" w:hAnsi="Times New Roman"/>
          <w:b/>
          <w:sz w:val="24"/>
          <w:szCs w:val="24"/>
          <w:lang w:val="ru-RU" w:bidi="bn-IN"/>
        </w:rPr>
        <w:t>ОБЩИЕ ПОЛОЖЕНИЯ:</w:t>
      </w:r>
    </w:p>
    <w:p w:rsidR="00453998" w:rsidRPr="00601D94" w:rsidRDefault="00453998" w:rsidP="00453998">
      <w:pPr>
        <w:pStyle w:val="af1"/>
        <w:tabs>
          <w:tab w:val="left" w:pos="567"/>
        </w:tabs>
        <w:ind w:left="0"/>
        <w:rPr>
          <w:sz w:val="24"/>
          <w:szCs w:val="24"/>
          <w:lang w:val="ru-RU" w:bidi="bn-IN"/>
        </w:rPr>
      </w:pPr>
      <w:r w:rsidRPr="00601D94">
        <w:rPr>
          <w:sz w:val="24"/>
          <w:szCs w:val="24"/>
          <w:lang w:val="ru-RU" w:bidi="bn-IN"/>
        </w:rPr>
        <w:t>Исполнитель должен внимательно прочитать весь объем услуг и соблюдать все пункты т</w:t>
      </w:r>
      <w:r>
        <w:rPr>
          <w:sz w:val="24"/>
          <w:szCs w:val="24"/>
          <w:lang w:val="ru-RU" w:bidi="bn-IN"/>
        </w:rPr>
        <w:t xml:space="preserve">ехнической спецификации в своей тендерной </w:t>
      </w:r>
      <w:r w:rsidRPr="00601D94">
        <w:rPr>
          <w:sz w:val="24"/>
          <w:szCs w:val="24"/>
          <w:lang w:val="ru-RU" w:bidi="bn-IN"/>
        </w:rPr>
        <w:t>заявк</w:t>
      </w:r>
      <w:r>
        <w:rPr>
          <w:sz w:val="24"/>
          <w:szCs w:val="24"/>
          <w:lang w:val="ru-RU" w:bidi="bn-IN"/>
        </w:rPr>
        <w:t>е</w:t>
      </w:r>
      <w:r w:rsidRPr="00601D94">
        <w:rPr>
          <w:sz w:val="24"/>
          <w:szCs w:val="24"/>
          <w:lang w:val="ru-RU" w:bidi="bn-IN"/>
        </w:rPr>
        <w:t xml:space="preserve">. Несоблюдение ряда требований, предъявляемых к Исполнителю, указанных в настоящей технической спецификации, приведет к отклонению </w:t>
      </w:r>
      <w:r>
        <w:rPr>
          <w:sz w:val="24"/>
          <w:szCs w:val="24"/>
          <w:lang w:val="ru-RU" w:bidi="bn-IN"/>
        </w:rPr>
        <w:t>тендерной</w:t>
      </w:r>
      <w:r w:rsidRPr="00601D94">
        <w:rPr>
          <w:sz w:val="24"/>
          <w:szCs w:val="24"/>
          <w:lang w:val="ru-RU" w:bidi="bn-IN"/>
        </w:rPr>
        <w:t xml:space="preserve"> заявки. </w:t>
      </w:r>
    </w:p>
    <w:p w:rsidR="00453998" w:rsidRDefault="00453998" w:rsidP="00453998">
      <w:pPr>
        <w:spacing w:line="240" w:lineRule="auto"/>
        <w:ind w:left="0" w:firstLine="0"/>
        <w:outlineLvl w:val="0"/>
        <w:rPr>
          <w:rFonts w:ascii="Times New Roman" w:hAnsi="Times New Roman"/>
          <w:sz w:val="24"/>
          <w:szCs w:val="24"/>
          <w:lang w:val="ru-RU" w:bidi="bn-IN"/>
        </w:rPr>
      </w:pPr>
      <w:r w:rsidRPr="00601D94">
        <w:rPr>
          <w:rFonts w:ascii="Times New Roman" w:hAnsi="Times New Roman"/>
          <w:sz w:val="24"/>
          <w:szCs w:val="24"/>
          <w:lang w:val="ru-RU" w:bidi="bn-IN"/>
        </w:rPr>
        <w:t xml:space="preserve">Исполнитель </w:t>
      </w:r>
      <w:r w:rsidRPr="0006451E">
        <w:rPr>
          <w:rFonts w:ascii="Times New Roman" w:hAnsi="Times New Roman"/>
          <w:sz w:val="24"/>
          <w:szCs w:val="24"/>
          <w:lang w:val="ru-RU" w:bidi="bn-IN"/>
        </w:rPr>
        <w:t>должен выразить свое письменное согласие со всеми требованиями данной технической спецификации Заказчика, путем подписания своей технической спецификации, заполненной и подготовленной на основании таких требований, заполнить все необходимые таблицы, приложить сканированные копии подтверждающих документов.</w:t>
      </w:r>
    </w:p>
    <w:p w:rsidR="008C73C7" w:rsidRPr="00275F13" w:rsidRDefault="008C73C7" w:rsidP="001771E6">
      <w:pPr>
        <w:spacing w:line="240" w:lineRule="auto"/>
        <w:ind w:left="0" w:firstLine="0"/>
        <w:outlineLvl w:val="0"/>
        <w:rPr>
          <w:rFonts w:ascii="Times New Roman" w:hAnsi="Times New Roman"/>
          <w:sz w:val="24"/>
          <w:szCs w:val="24"/>
          <w:lang w:val="ru-RU" w:bidi="bn-IN"/>
        </w:rPr>
      </w:pPr>
      <w:r w:rsidRPr="00275F13">
        <w:rPr>
          <w:rFonts w:ascii="Times New Roman" w:hAnsi="Times New Roman"/>
          <w:sz w:val="24"/>
          <w:szCs w:val="24"/>
          <w:lang w:val="ru-RU" w:bidi="bn-IN"/>
        </w:rPr>
        <w:t xml:space="preserve">Объем услуг включает предоставление </w:t>
      </w:r>
      <w:r w:rsidR="001771E6">
        <w:rPr>
          <w:rFonts w:ascii="Times New Roman" w:hAnsi="Times New Roman"/>
          <w:sz w:val="24"/>
          <w:szCs w:val="24"/>
          <w:lang w:val="ru-RU" w:bidi="bn-IN"/>
        </w:rPr>
        <w:t>ловильных</w:t>
      </w:r>
      <w:r w:rsidR="001771E6" w:rsidRPr="00275F13">
        <w:rPr>
          <w:rFonts w:ascii="Times New Roman" w:hAnsi="Times New Roman"/>
          <w:sz w:val="24"/>
          <w:szCs w:val="24"/>
          <w:lang w:val="ru-RU" w:bidi="bn-IN"/>
        </w:rPr>
        <w:t xml:space="preserve"> </w:t>
      </w:r>
      <w:r w:rsidRPr="00275F13">
        <w:rPr>
          <w:rFonts w:ascii="Times New Roman" w:hAnsi="Times New Roman"/>
          <w:sz w:val="24"/>
          <w:szCs w:val="24"/>
          <w:lang w:val="ru-RU" w:bidi="bn-IN"/>
        </w:rPr>
        <w:t>инструментов / оборудования, ловильных услуг на участке «Жамбыл».</w:t>
      </w:r>
    </w:p>
    <w:p w:rsidR="008C73C7" w:rsidRPr="00275F13" w:rsidRDefault="008C73C7" w:rsidP="00453998">
      <w:pPr>
        <w:spacing w:line="240" w:lineRule="auto"/>
        <w:ind w:left="0" w:firstLine="0"/>
        <w:outlineLvl w:val="0"/>
        <w:rPr>
          <w:rFonts w:ascii="Times New Roman" w:hAnsi="Times New Roman"/>
          <w:sz w:val="24"/>
          <w:szCs w:val="24"/>
          <w:lang w:val="ru-RU"/>
        </w:rPr>
      </w:pPr>
      <w:r w:rsidRPr="00275F13">
        <w:rPr>
          <w:rFonts w:ascii="Times New Roman" w:hAnsi="Times New Roman"/>
          <w:sz w:val="24"/>
          <w:szCs w:val="24"/>
          <w:lang w:val="ru-RU"/>
        </w:rPr>
        <w:t xml:space="preserve">В течение срока действия договора, подписанного с Заказчиком, по результатам завершения процедур закупа (далее - Договор), Исполнитель обязуется оказать Услуги, а Заказчик нести свои обязательства по Договору, при условии выдачи Заказчиком заказ-наряда на соответствующий этап (объем Услуг) в соответствии с положениями Договора. Заказчик не дает каких-либо гарантий и не имеет обязательств в отношении минимальной рабочей нагрузки Исполнителя и/или гарантированной выдачи заказ-нарядов. Заказчик имеет право выдавать заказ-наряды поэтапно с ограниченным или сокращенным объемом услуг по своему усмотрению. </w:t>
      </w:r>
    </w:p>
    <w:p w:rsidR="008C73C7" w:rsidRPr="00275F13" w:rsidRDefault="008C73C7" w:rsidP="00453998">
      <w:pPr>
        <w:spacing w:line="240" w:lineRule="auto"/>
        <w:ind w:left="0" w:firstLine="0"/>
        <w:outlineLvl w:val="0"/>
        <w:rPr>
          <w:rFonts w:ascii="Times New Roman" w:hAnsi="Times New Roman"/>
          <w:b/>
          <w:color w:val="000000"/>
          <w:sz w:val="24"/>
          <w:szCs w:val="24"/>
          <w:u w:val="single"/>
          <w:lang w:val="ru-RU"/>
        </w:rPr>
      </w:pPr>
      <w:r w:rsidRPr="00275F13">
        <w:rPr>
          <w:rFonts w:ascii="Times New Roman" w:hAnsi="Times New Roman"/>
          <w:b/>
          <w:color w:val="000000"/>
          <w:sz w:val="24"/>
          <w:szCs w:val="24"/>
          <w:u w:val="single"/>
          <w:lang w:val="ru-RU"/>
        </w:rPr>
        <w:t>В случае не предоставления заказ-наряда до 31 декабря 2018г., каких-либо обязательств Заказчика, влекущих имущественные и финансовые последствия, и/или его ответственности не возникает.</w:t>
      </w:r>
    </w:p>
    <w:p w:rsidR="008C73C7" w:rsidRPr="00275F13" w:rsidRDefault="008C73C7">
      <w:pPr>
        <w:spacing w:line="240" w:lineRule="auto"/>
        <w:ind w:left="0" w:firstLine="0"/>
        <w:outlineLvl w:val="0"/>
        <w:rPr>
          <w:rFonts w:ascii="Times New Roman" w:hAnsi="Times New Roman"/>
          <w:color w:val="000000"/>
          <w:sz w:val="24"/>
          <w:szCs w:val="24"/>
          <w:lang w:val="ru-RU"/>
        </w:rPr>
      </w:pPr>
      <w:r w:rsidRPr="00275F13">
        <w:rPr>
          <w:rFonts w:ascii="Times New Roman" w:hAnsi="Times New Roman"/>
          <w:color w:val="000000"/>
          <w:sz w:val="24"/>
          <w:szCs w:val="24"/>
          <w:lang w:val="ru-RU"/>
        </w:rPr>
        <w:t xml:space="preserve">Если Заказчиком не были даны Исполнителю прямые указания, требующие обратного, </w:t>
      </w:r>
      <w:r w:rsidRPr="00275F13">
        <w:rPr>
          <w:rFonts w:ascii="Times New Roman" w:hAnsi="Times New Roman"/>
          <w:sz w:val="24"/>
          <w:szCs w:val="24"/>
          <w:lang w:val="ru-RU"/>
        </w:rPr>
        <w:t xml:space="preserve">Исполнитель </w:t>
      </w:r>
      <w:r w:rsidRPr="00275F13">
        <w:rPr>
          <w:rFonts w:ascii="Times New Roman" w:hAnsi="Times New Roman"/>
          <w:color w:val="000000"/>
          <w:sz w:val="24"/>
          <w:szCs w:val="24"/>
          <w:lang w:val="ru-RU"/>
        </w:rPr>
        <w:t>должен завершить оказание всех текущих Услуг, затребованных в соответствии с любым заказ-нарядом, выданным до истечения срока действия Договора.</w:t>
      </w:r>
    </w:p>
    <w:p w:rsidR="008C73C7" w:rsidRPr="00275F13" w:rsidRDefault="008C73C7" w:rsidP="00C93DA0">
      <w:pPr>
        <w:pStyle w:val="af1"/>
        <w:tabs>
          <w:tab w:val="left" w:pos="6637"/>
        </w:tabs>
        <w:ind w:left="0"/>
        <w:jc w:val="both"/>
        <w:rPr>
          <w:rFonts w:eastAsia="Calibri"/>
          <w:b/>
          <w:color w:val="000000"/>
          <w:sz w:val="24"/>
          <w:szCs w:val="24"/>
        </w:rPr>
      </w:pPr>
      <w:r w:rsidRPr="00275F13">
        <w:rPr>
          <w:rFonts w:eastAsia="Calibri"/>
          <w:b/>
          <w:color w:val="000000"/>
          <w:sz w:val="24"/>
          <w:szCs w:val="24"/>
        </w:rPr>
        <w:tab/>
      </w:r>
    </w:p>
    <w:p w:rsidR="008C73C7" w:rsidRPr="00695A07" w:rsidRDefault="00695A07" w:rsidP="00C93DA0">
      <w:pPr>
        <w:spacing w:line="240" w:lineRule="auto"/>
        <w:ind w:left="0" w:firstLine="0"/>
        <w:outlineLvl w:val="0"/>
        <w:rPr>
          <w:rFonts w:ascii="Times New Roman" w:hAnsi="Times New Roman"/>
          <w:b/>
          <w:bCs/>
          <w:sz w:val="24"/>
          <w:szCs w:val="24"/>
          <w:lang w:val="ru-RU" w:bidi="bn-IN"/>
        </w:rPr>
      </w:pPr>
      <w:r>
        <w:rPr>
          <w:rFonts w:ascii="Times New Roman" w:hAnsi="Times New Roman"/>
          <w:b/>
          <w:bCs/>
          <w:sz w:val="24"/>
          <w:szCs w:val="24"/>
          <w:lang w:val="ru-RU" w:bidi="bn-IN"/>
        </w:rPr>
        <w:t>2.2.</w:t>
      </w:r>
      <w:r w:rsidR="008C73C7" w:rsidRPr="00695A07">
        <w:rPr>
          <w:rFonts w:ascii="Times New Roman" w:hAnsi="Times New Roman"/>
          <w:b/>
          <w:bCs/>
          <w:sz w:val="24"/>
          <w:szCs w:val="24"/>
          <w:lang w:val="ru-RU" w:bidi="bn-IN"/>
        </w:rPr>
        <w:t>МОБИЛИЗАЦИЯ ОБОРУДОВАНИЯ И ПЕРСОНАЛА:</w:t>
      </w:r>
    </w:p>
    <w:p w:rsidR="008C73C7" w:rsidRPr="00695A07" w:rsidRDefault="00695A07" w:rsidP="001771E6">
      <w:pPr>
        <w:tabs>
          <w:tab w:val="clear" w:pos="1080"/>
        </w:tabs>
        <w:spacing w:line="240" w:lineRule="auto"/>
        <w:ind w:left="0" w:firstLine="0"/>
        <w:rPr>
          <w:rFonts w:ascii="Times New Roman" w:hAnsi="Times New Roman"/>
          <w:sz w:val="24"/>
          <w:szCs w:val="24"/>
          <w:lang w:val="ru-RU" w:bidi="bn-IN"/>
        </w:rPr>
      </w:pPr>
      <w:r>
        <w:rPr>
          <w:rFonts w:ascii="Times New Roman" w:hAnsi="Times New Roman"/>
          <w:color w:val="000000"/>
          <w:sz w:val="24"/>
          <w:szCs w:val="24"/>
          <w:lang w:val="ru-RU"/>
        </w:rPr>
        <w:t>2.2.1.</w:t>
      </w:r>
      <w:r w:rsidR="008C73C7" w:rsidRPr="00275F13">
        <w:rPr>
          <w:rFonts w:ascii="Times New Roman" w:hAnsi="Times New Roman"/>
          <w:color w:val="000000"/>
          <w:sz w:val="24"/>
          <w:szCs w:val="24"/>
          <w:lang w:val="ru-RU"/>
        </w:rPr>
        <w:t xml:space="preserve">Исполнителю </w:t>
      </w:r>
      <w:r w:rsidR="008C73C7" w:rsidRPr="00275F13">
        <w:rPr>
          <w:rFonts w:ascii="Times New Roman" w:hAnsi="Times New Roman"/>
          <w:sz w:val="24"/>
          <w:szCs w:val="24"/>
          <w:lang w:val="ru-RU" w:bidi="bn-IN"/>
        </w:rPr>
        <w:t xml:space="preserve">следует обеспечить готовность аварийного оборудования к мобилизации до начала оказания услуг. Заказ-наряд должен быть выдан до начала этапа услуг согласно комплекту. </w:t>
      </w:r>
      <w:r w:rsidR="008C73C7" w:rsidRPr="00695A07">
        <w:rPr>
          <w:rFonts w:ascii="Times New Roman" w:hAnsi="Times New Roman"/>
          <w:sz w:val="24"/>
          <w:szCs w:val="24"/>
          <w:lang w:val="ru-RU" w:bidi="bn-IN"/>
        </w:rPr>
        <w:t xml:space="preserve">Заказ-наряд должен быть выдан поэтапно по мере необходимости. </w:t>
      </w:r>
    </w:p>
    <w:p w:rsidR="008C73C7" w:rsidRPr="00275F13" w:rsidRDefault="00695A07" w:rsidP="00E8714A">
      <w:pPr>
        <w:tabs>
          <w:tab w:val="clear" w:pos="1080"/>
        </w:tabs>
        <w:spacing w:line="240" w:lineRule="auto"/>
        <w:ind w:left="0" w:firstLine="0"/>
        <w:rPr>
          <w:rFonts w:ascii="Times New Roman" w:hAnsi="Times New Roman"/>
          <w:sz w:val="24"/>
          <w:szCs w:val="24"/>
          <w:lang w:val="ru-RU" w:bidi="bn-IN"/>
        </w:rPr>
      </w:pPr>
      <w:r>
        <w:rPr>
          <w:rFonts w:ascii="Times New Roman" w:hAnsi="Times New Roman"/>
          <w:sz w:val="24"/>
          <w:szCs w:val="24"/>
          <w:lang w:val="ru-RU" w:bidi="bn-IN"/>
        </w:rPr>
        <w:t>2.2.2.</w:t>
      </w:r>
      <w:r w:rsidR="008C73C7" w:rsidRPr="00275F13">
        <w:rPr>
          <w:rFonts w:ascii="Times New Roman" w:hAnsi="Times New Roman"/>
          <w:sz w:val="24"/>
          <w:szCs w:val="24"/>
          <w:lang w:val="ru-RU" w:bidi="bn-IN"/>
        </w:rPr>
        <w:t xml:space="preserve">Заказчик направит </w:t>
      </w:r>
      <w:r w:rsidR="008C73C7" w:rsidRPr="00275F13">
        <w:rPr>
          <w:rFonts w:ascii="Times New Roman" w:hAnsi="Times New Roman"/>
          <w:color w:val="000000"/>
          <w:sz w:val="24"/>
          <w:szCs w:val="24"/>
          <w:lang w:val="ru-RU"/>
        </w:rPr>
        <w:t xml:space="preserve">Исполнителю </w:t>
      </w:r>
      <w:r w:rsidR="008C73C7" w:rsidRPr="00275F13">
        <w:rPr>
          <w:rFonts w:ascii="Times New Roman" w:hAnsi="Times New Roman"/>
          <w:sz w:val="24"/>
          <w:szCs w:val="24"/>
          <w:lang w:val="ru-RU" w:bidi="bn-IN"/>
        </w:rPr>
        <w:t xml:space="preserve">заказ-наряд не менее чем за 10 </w:t>
      </w:r>
      <w:r w:rsidR="001E3A8F" w:rsidRPr="001E3A8F">
        <w:rPr>
          <w:rFonts w:ascii="Times New Roman" w:hAnsi="Times New Roman"/>
          <w:sz w:val="24"/>
          <w:szCs w:val="24"/>
          <w:lang w:val="ru-RU" w:bidi="bn-IN"/>
        </w:rPr>
        <w:t>(</w:t>
      </w:r>
      <w:r w:rsidR="001E3A8F">
        <w:rPr>
          <w:rFonts w:ascii="Times New Roman" w:hAnsi="Times New Roman"/>
          <w:sz w:val="24"/>
          <w:szCs w:val="24"/>
          <w:lang w:val="kk-KZ" w:bidi="bn-IN"/>
        </w:rPr>
        <w:t>десять</w:t>
      </w:r>
      <w:r w:rsidR="001E3A8F" w:rsidRPr="002C486E">
        <w:rPr>
          <w:rFonts w:ascii="Times New Roman" w:hAnsi="Times New Roman"/>
          <w:sz w:val="24"/>
          <w:szCs w:val="24"/>
          <w:lang w:val="ru-RU" w:bidi="bn-IN"/>
        </w:rPr>
        <w:t>)</w:t>
      </w:r>
      <w:r w:rsidR="00E8714A">
        <w:rPr>
          <w:rFonts w:ascii="Times New Roman" w:hAnsi="Times New Roman"/>
          <w:sz w:val="24"/>
          <w:szCs w:val="24"/>
          <w:lang w:val="ru-RU" w:bidi="bn-IN"/>
        </w:rPr>
        <w:t xml:space="preserve"> </w:t>
      </w:r>
      <w:r w:rsidRPr="002C486E">
        <w:rPr>
          <w:rFonts w:ascii="Times New Roman" w:hAnsi="Times New Roman"/>
          <w:sz w:val="24"/>
          <w:szCs w:val="24"/>
          <w:lang w:val="ru-RU" w:bidi="bn-IN"/>
        </w:rPr>
        <w:t xml:space="preserve">календарных </w:t>
      </w:r>
      <w:r w:rsidR="008C73C7" w:rsidRPr="002C486E">
        <w:rPr>
          <w:rFonts w:ascii="Times New Roman" w:hAnsi="Times New Roman"/>
          <w:sz w:val="24"/>
          <w:szCs w:val="24"/>
          <w:lang w:val="ru-RU" w:bidi="bn-IN"/>
        </w:rPr>
        <w:t>дней для первого комплекта аварийных инструментов и не менее чем за 7</w:t>
      </w:r>
      <w:r w:rsidR="001E3A8F" w:rsidRPr="002C486E">
        <w:rPr>
          <w:rFonts w:ascii="Times New Roman" w:hAnsi="Times New Roman"/>
          <w:sz w:val="24"/>
          <w:szCs w:val="24"/>
          <w:lang w:val="ru-RU" w:bidi="bn-IN"/>
        </w:rPr>
        <w:t xml:space="preserve"> (семь)</w:t>
      </w:r>
      <w:r w:rsidR="008C73C7" w:rsidRPr="002C486E">
        <w:rPr>
          <w:rFonts w:ascii="Times New Roman" w:hAnsi="Times New Roman"/>
          <w:sz w:val="24"/>
          <w:szCs w:val="24"/>
          <w:lang w:val="ru-RU" w:bidi="bn-IN"/>
        </w:rPr>
        <w:t xml:space="preserve"> </w:t>
      </w:r>
      <w:r w:rsidRPr="002C486E">
        <w:rPr>
          <w:rFonts w:ascii="Times New Roman" w:hAnsi="Times New Roman"/>
          <w:sz w:val="24"/>
          <w:szCs w:val="24"/>
          <w:lang w:val="ru-RU" w:bidi="bn-IN"/>
        </w:rPr>
        <w:lastRenderedPageBreak/>
        <w:t>календарных</w:t>
      </w:r>
      <w:r>
        <w:rPr>
          <w:rFonts w:ascii="Times New Roman" w:hAnsi="Times New Roman"/>
          <w:sz w:val="24"/>
          <w:szCs w:val="24"/>
          <w:lang w:val="ru-RU" w:bidi="bn-IN"/>
        </w:rPr>
        <w:t xml:space="preserve"> </w:t>
      </w:r>
      <w:r w:rsidR="008C73C7" w:rsidRPr="00275F13">
        <w:rPr>
          <w:rFonts w:ascii="Times New Roman" w:hAnsi="Times New Roman"/>
          <w:sz w:val="24"/>
          <w:szCs w:val="24"/>
          <w:lang w:val="ru-RU" w:bidi="bn-IN"/>
        </w:rPr>
        <w:t>дней для последующих комплектов и дополнительных аварийных инструментов, по мере необходимости, для мобилизации по-отдельности.</w:t>
      </w:r>
    </w:p>
    <w:p w:rsidR="008C73C7" w:rsidRPr="00275F13" w:rsidRDefault="00695A07" w:rsidP="00453998">
      <w:pPr>
        <w:tabs>
          <w:tab w:val="clear" w:pos="1080"/>
        </w:tabs>
        <w:spacing w:line="240" w:lineRule="auto"/>
        <w:ind w:left="0" w:firstLine="0"/>
        <w:rPr>
          <w:rFonts w:ascii="Times New Roman" w:hAnsi="Times New Roman"/>
          <w:sz w:val="24"/>
          <w:szCs w:val="24"/>
          <w:lang w:val="ru-RU" w:bidi="bn-IN"/>
        </w:rPr>
      </w:pPr>
      <w:r>
        <w:rPr>
          <w:rFonts w:ascii="Times New Roman" w:hAnsi="Times New Roman"/>
          <w:sz w:val="24"/>
          <w:szCs w:val="24"/>
          <w:lang w:val="ru-RU" w:bidi="bn-IN"/>
        </w:rPr>
        <w:t>2.2.3.</w:t>
      </w:r>
      <w:r w:rsidR="008C73C7" w:rsidRPr="00275F13">
        <w:rPr>
          <w:rFonts w:ascii="Times New Roman" w:hAnsi="Times New Roman"/>
          <w:sz w:val="24"/>
          <w:szCs w:val="24"/>
          <w:lang w:val="ru-RU" w:bidi="bn-IN"/>
        </w:rPr>
        <w:t>Заказчик направит заказ-наряд не менее чем за 2 дня до ожидаемой даты начала оказания Услуг ловильного мастера/специалиста.</w:t>
      </w:r>
    </w:p>
    <w:p w:rsidR="008C73C7" w:rsidRPr="00275F13" w:rsidRDefault="00695A07">
      <w:pPr>
        <w:tabs>
          <w:tab w:val="clear" w:pos="1080"/>
        </w:tabs>
        <w:autoSpaceDE w:val="0"/>
        <w:autoSpaceDN w:val="0"/>
        <w:adjustRightInd w:val="0"/>
        <w:spacing w:line="240" w:lineRule="auto"/>
        <w:ind w:left="0" w:firstLine="0"/>
        <w:rPr>
          <w:rFonts w:ascii="Times New Roman" w:hAnsi="Times New Roman"/>
          <w:color w:val="262626"/>
          <w:sz w:val="24"/>
          <w:szCs w:val="24"/>
          <w:lang w:val="ru-RU"/>
        </w:rPr>
      </w:pPr>
      <w:r>
        <w:rPr>
          <w:rFonts w:ascii="Times New Roman" w:hAnsi="Times New Roman"/>
          <w:sz w:val="24"/>
          <w:szCs w:val="24"/>
          <w:lang w:val="ru-RU" w:bidi="bn-IN"/>
        </w:rPr>
        <w:t>2.2.4.</w:t>
      </w:r>
      <w:r w:rsidR="008C73C7" w:rsidRPr="00275F13">
        <w:rPr>
          <w:rFonts w:ascii="Times New Roman" w:hAnsi="Times New Roman"/>
          <w:sz w:val="24"/>
          <w:szCs w:val="24"/>
          <w:lang w:val="ru-RU" w:bidi="bn-IN"/>
        </w:rPr>
        <w:t xml:space="preserve">Стоимость мобилизации Персонала и Оборудования </w:t>
      </w:r>
      <w:r w:rsidR="008C73C7" w:rsidRPr="00275F13">
        <w:rPr>
          <w:rFonts w:ascii="Times New Roman" w:hAnsi="Times New Roman"/>
          <w:color w:val="000000"/>
          <w:sz w:val="24"/>
          <w:szCs w:val="24"/>
          <w:lang w:val="ru-RU"/>
        </w:rPr>
        <w:t xml:space="preserve">Исполнителя </w:t>
      </w:r>
      <w:r w:rsidR="008C73C7" w:rsidRPr="00275F13">
        <w:rPr>
          <w:rFonts w:ascii="Times New Roman" w:hAnsi="Times New Roman"/>
          <w:sz w:val="24"/>
          <w:szCs w:val="24"/>
          <w:lang w:val="ru-RU" w:bidi="bn-IN"/>
        </w:rPr>
        <w:t>должна быть включена в стоимость комплекта / паушальную ставку. Никакая дополнительная сумма не будет выплачена за мобилизацию Персонала.</w:t>
      </w:r>
    </w:p>
    <w:p w:rsidR="008C73C7" w:rsidRDefault="008C73C7" w:rsidP="00C93DA0">
      <w:pPr>
        <w:autoSpaceDE w:val="0"/>
        <w:autoSpaceDN w:val="0"/>
        <w:adjustRightInd w:val="0"/>
        <w:spacing w:line="240" w:lineRule="auto"/>
        <w:ind w:left="0" w:firstLine="0"/>
        <w:rPr>
          <w:rFonts w:ascii="Times New Roman" w:hAnsi="Times New Roman"/>
          <w:color w:val="262626"/>
          <w:sz w:val="24"/>
          <w:szCs w:val="24"/>
          <w:lang w:val="ru-RU"/>
        </w:rPr>
      </w:pPr>
    </w:p>
    <w:p w:rsidR="008C73C7" w:rsidRPr="00695A07" w:rsidRDefault="00695A07" w:rsidP="00C93DA0">
      <w:pPr>
        <w:tabs>
          <w:tab w:val="left" w:pos="567"/>
        </w:tabs>
        <w:spacing w:line="240" w:lineRule="auto"/>
        <w:ind w:left="0" w:firstLine="0"/>
        <w:rPr>
          <w:rFonts w:ascii="Times New Roman" w:hAnsi="Times New Roman"/>
          <w:b/>
          <w:color w:val="262626"/>
          <w:sz w:val="24"/>
          <w:szCs w:val="24"/>
          <w:lang w:val="ru-RU"/>
        </w:rPr>
      </w:pPr>
      <w:r>
        <w:rPr>
          <w:rFonts w:ascii="Times New Roman" w:hAnsi="Times New Roman"/>
          <w:b/>
          <w:bCs/>
          <w:sz w:val="24"/>
          <w:szCs w:val="24"/>
          <w:lang w:val="ru-RU" w:bidi="bn-IN"/>
        </w:rPr>
        <w:t>2.3.</w:t>
      </w:r>
      <w:r w:rsidR="008C73C7" w:rsidRPr="00695A07">
        <w:rPr>
          <w:rFonts w:ascii="Times New Roman" w:hAnsi="Times New Roman"/>
          <w:b/>
          <w:bCs/>
          <w:sz w:val="24"/>
          <w:szCs w:val="24"/>
          <w:lang w:val="ru-RU" w:bidi="bn-IN"/>
        </w:rPr>
        <w:t>ОБОРУДОВАНИЕ И УСЛУГИ</w:t>
      </w:r>
      <w:r w:rsidR="008C73C7" w:rsidRPr="00695A07">
        <w:rPr>
          <w:rFonts w:ascii="Times New Roman" w:hAnsi="Times New Roman"/>
          <w:b/>
          <w:color w:val="262626"/>
          <w:sz w:val="24"/>
          <w:szCs w:val="24"/>
          <w:lang w:val="ru-RU"/>
        </w:rPr>
        <w:t>:</w:t>
      </w:r>
    </w:p>
    <w:p w:rsidR="008C73C7" w:rsidRPr="00275F13" w:rsidRDefault="00695A07" w:rsidP="001771E6">
      <w:pPr>
        <w:tabs>
          <w:tab w:val="clear" w:pos="1080"/>
        </w:tabs>
        <w:autoSpaceDE w:val="0"/>
        <w:autoSpaceDN w:val="0"/>
        <w:adjustRightInd w:val="0"/>
        <w:spacing w:line="240" w:lineRule="auto"/>
        <w:ind w:left="0" w:firstLine="0"/>
        <w:rPr>
          <w:rFonts w:ascii="Times New Roman" w:hAnsi="Times New Roman"/>
          <w:sz w:val="24"/>
          <w:szCs w:val="24"/>
          <w:lang w:val="ru-RU" w:bidi="bn-IN"/>
        </w:rPr>
      </w:pPr>
      <w:r>
        <w:rPr>
          <w:rFonts w:ascii="Times New Roman" w:hAnsi="Times New Roman"/>
          <w:sz w:val="24"/>
          <w:szCs w:val="24"/>
          <w:lang w:val="ru-RU" w:bidi="bn-IN"/>
        </w:rPr>
        <w:t>2.3.1.</w:t>
      </w:r>
      <w:r w:rsidR="008C73C7" w:rsidRPr="00275F13">
        <w:rPr>
          <w:rFonts w:ascii="Times New Roman" w:hAnsi="Times New Roman"/>
          <w:sz w:val="24"/>
          <w:szCs w:val="24"/>
          <w:lang w:val="ru-RU" w:bidi="bn-IN"/>
        </w:rPr>
        <w:t>Оборудование для всех позиций, включая резервное оборудование, должно быть подготовлено и предоставлено по запросу. Оборудование, указанное в Таблиц</w:t>
      </w:r>
      <w:r w:rsidR="008950E1">
        <w:rPr>
          <w:rFonts w:ascii="Times New Roman" w:hAnsi="Times New Roman"/>
          <w:sz w:val="24"/>
          <w:szCs w:val="24"/>
          <w:lang w:val="ru-RU" w:bidi="bn-IN"/>
        </w:rPr>
        <w:t>ах-</w:t>
      </w:r>
      <w:r w:rsidR="008C73C7" w:rsidRPr="00275F13">
        <w:rPr>
          <w:rFonts w:ascii="Times New Roman" w:hAnsi="Times New Roman"/>
          <w:sz w:val="24"/>
          <w:szCs w:val="24"/>
          <w:lang w:val="ru-RU" w:bidi="bn-IN"/>
        </w:rPr>
        <w:t xml:space="preserve"> </w:t>
      </w:r>
      <w:r w:rsidR="008950E1">
        <w:rPr>
          <w:rFonts w:ascii="Times New Roman" w:hAnsi="Times New Roman"/>
          <w:sz w:val="24"/>
          <w:szCs w:val="24"/>
          <w:lang w:val="ru-RU" w:bidi="bn-IN"/>
        </w:rPr>
        <w:t>5,6,7,8</w:t>
      </w:r>
      <w:r w:rsidR="008C73C7" w:rsidRPr="00275F13">
        <w:rPr>
          <w:rFonts w:ascii="Times New Roman" w:hAnsi="Times New Roman"/>
          <w:sz w:val="24"/>
          <w:szCs w:val="24"/>
          <w:lang w:val="ru-RU" w:bidi="bn-IN"/>
        </w:rPr>
        <w:t>, должн</w:t>
      </w:r>
      <w:r w:rsidR="008950E1">
        <w:rPr>
          <w:rFonts w:ascii="Times New Roman" w:hAnsi="Times New Roman"/>
          <w:sz w:val="24"/>
          <w:szCs w:val="24"/>
          <w:lang w:val="ru-RU" w:bidi="bn-IN"/>
        </w:rPr>
        <w:t>ы</w:t>
      </w:r>
      <w:r w:rsidR="008C73C7" w:rsidRPr="00275F13">
        <w:rPr>
          <w:rFonts w:ascii="Times New Roman" w:hAnsi="Times New Roman"/>
          <w:sz w:val="24"/>
          <w:szCs w:val="24"/>
          <w:lang w:val="ru-RU" w:bidi="bn-IN"/>
        </w:rPr>
        <w:t xml:space="preserve"> быть полностью испытано, инвентаризировано, оснащено, погружено в контейнер для транспортировки, адаптировано для морских условий, складироваться в соответствующих условиях, и готово к использованию на объекте назначения Заказчика. </w:t>
      </w:r>
    </w:p>
    <w:p w:rsidR="008C73C7" w:rsidRPr="00275F13" w:rsidRDefault="00695A07" w:rsidP="00453998">
      <w:pPr>
        <w:tabs>
          <w:tab w:val="clear" w:pos="1080"/>
        </w:tabs>
        <w:autoSpaceDE w:val="0"/>
        <w:autoSpaceDN w:val="0"/>
        <w:adjustRightInd w:val="0"/>
        <w:spacing w:line="240" w:lineRule="auto"/>
        <w:ind w:left="0" w:firstLine="0"/>
        <w:rPr>
          <w:rFonts w:ascii="Times New Roman" w:hAnsi="Times New Roman"/>
          <w:sz w:val="24"/>
          <w:szCs w:val="24"/>
          <w:lang w:val="ru-RU" w:bidi="bn-IN"/>
        </w:rPr>
      </w:pPr>
      <w:r>
        <w:rPr>
          <w:rFonts w:ascii="Times New Roman" w:hAnsi="Times New Roman"/>
          <w:color w:val="000000"/>
          <w:sz w:val="24"/>
          <w:szCs w:val="24"/>
          <w:lang w:val="ru-RU"/>
        </w:rPr>
        <w:t>2.3.2.</w:t>
      </w:r>
      <w:r w:rsidR="00C632B6" w:rsidRPr="00275F13">
        <w:rPr>
          <w:rFonts w:ascii="Times New Roman" w:hAnsi="Times New Roman"/>
          <w:color w:val="000000"/>
          <w:sz w:val="24"/>
          <w:szCs w:val="24"/>
          <w:lang w:val="ru-RU"/>
        </w:rPr>
        <w:t xml:space="preserve">Исполнитель </w:t>
      </w:r>
      <w:r w:rsidR="008C73C7" w:rsidRPr="00275F13">
        <w:rPr>
          <w:rFonts w:ascii="Times New Roman" w:hAnsi="Times New Roman"/>
          <w:sz w:val="24"/>
          <w:szCs w:val="24"/>
          <w:lang w:val="ru-RU" w:bidi="bn-IN"/>
        </w:rPr>
        <w:t xml:space="preserve">за свой счет доставит свое оборудование по мере необходимости до указанной Заказчиком производственной базы поддержки. Заказчик обеспечит транспортировку расходных материалов/инструментов/Оборудования </w:t>
      </w:r>
      <w:r w:rsidR="00C632B6" w:rsidRPr="00275F13">
        <w:rPr>
          <w:rFonts w:ascii="Times New Roman" w:hAnsi="Times New Roman"/>
          <w:color w:val="000000"/>
          <w:sz w:val="24"/>
          <w:szCs w:val="24"/>
          <w:lang w:val="ru-RU"/>
        </w:rPr>
        <w:t xml:space="preserve">Исполнителя </w:t>
      </w:r>
      <w:r w:rsidR="008C73C7" w:rsidRPr="00275F13">
        <w:rPr>
          <w:rFonts w:ascii="Times New Roman" w:hAnsi="Times New Roman"/>
          <w:sz w:val="24"/>
          <w:szCs w:val="24"/>
          <w:lang w:val="ru-RU" w:bidi="bn-IN"/>
        </w:rPr>
        <w:t xml:space="preserve">до буровой установки. </w:t>
      </w:r>
    </w:p>
    <w:p w:rsidR="008C73C7" w:rsidRPr="00275F13" w:rsidRDefault="00695A07" w:rsidP="00453998">
      <w:pPr>
        <w:tabs>
          <w:tab w:val="clear" w:pos="1080"/>
        </w:tabs>
        <w:autoSpaceDE w:val="0"/>
        <w:autoSpaceDN w:val="0"/>
        <w:adjustRightInd w:val="0"/>
        <w:spacing w:line="240" w:lineRule="auto"/>
        <w:ind w:left="0" w:firstLine="0"/>
        <w:rPr>
          <w:rFonts w:ascii="Times New Roman" w:hAnsi="Times New Roman"/>
          <w:sz w:val="24"/>
          <w:szCs w:val="24"/>
          <w:lang w:val="ru-RU" w:bidi="bn-IN"/>
        </w:rPr>
      </w:pPr>
      <w:r>
        <w:rPr>
          <w:rFonts w:ascii="Times New Roman" w:hAnsi="Times New Roman"/>
          <w:color w:val="000000"/>
          <w:sz w:val="24"/>
          <w:szCs w:val="24"/>
          <w:lang w:val="ru-RU"/>
        </w:rPr>
        <w:t>2.3.3.</w:t>
      </w:r>
      <w:r w:rsidR="00C632B6" w:rsidRPr="00C93DA0">
        <w:rPr>
          <w:rFonts w:ascii="Times New Roman" w:hAnsi="Times New Roman"/>
          <w:color w:val="000000"/>
          <w:sz w:val="24"/>
          <w:szCs w:val="24"/>
          <w:lang w:val="ru-RU"/>
        </w:rPr>
        <w:t xml:space="preserve">Исполнитель </w:t>
      </w:r>
      <w:r w:rsidR="008C73C7" w:rsidRPr="00C93DA0">
        <w:rPr>
          <w:rFonts w:ascii="Times New Roman" w:hAnsi="Times New Roman"/>
          <w:sz w:val="24"/>
          <w:szCs w:val="24"/>
          <w:lang w:val="ru-RU" w:bidi="bn-IN"/>
        </w:rPr>
        <w:t>должен иметь</w:t>
      </w:r>
      <w:r w:rsidRPr="00C93DA0">
        <w:rPr>
          <w:rFonts w:ascii="Times New Roman" w:hAnsi="Times New Roman"/>
          <w:sz w:val="24"/>
          <w:szCs w:val="24"/>
          <w:lang w:val="ru-RU" w:bidi="bn-IN"/>
        </w:rPr>
        <w:t xml:space="preserve"> </w:t>
      </w:r>
      <w:r w:rsidRPr="00C93DA0">
        <w:rPr>
          <w:rFonts w:ascii="Times New Roman" w:hAnsi="Times New Roman"/>
          <w:sz w:val="24"/>
          <w:szCs w:val="24"/>
          <w:lang w:val="ru-RU" w:eastAsia="en-US"/>
        </w:rPr>
        <w:t>и предоставить</w:t>
      </w:r>
      <w:r w:rsidR="008C73C7" w:rsidRPr="00C93DA0">
        <w:rPr>
          <w:rFonts w:ascii="Times New Roman" w:hAnsi="Times New Roman"/>
          <w:sz w:val="24"/>
          <w:szCs w:val="24"/>
          <w:lang w:val="ru-RU" w:bidi="bn-IN"/>
        </w:rPr>
        <w:t xml:space="preserve"> </w:t>
      </w:r>
      <w:r w:rsidR="007F67C7" w:rsidRPr="00C93DA0">
        <w:rPr>
          <w:rFonts w:ascii="Times New Roman" w:hAnsi="Times New Roman"/>
          <w:sz w:val="24"/>
          <w:szCs w:val="24"/>
          <w:lang w:val="ru-RU" w:bidi="bn-IN"/>
        </w:rPr>
        <w:t xml:space="preserve">копию </w:t>
      </w:r>
      <w:r w:rsidR="008C73C7" w:rsidRPr="00C93DA0">
        <w:rPr>
          <w:rFonts w:ascii="Times New Roman" w:hAnsi="Times New Roman"/>
          <w:sz w:val="24"/>
          <w:szCs w:val="24"/>
          <w:lang w:val="ru-RU" w:bidi="bn-IN"/>
        </w:rPr>
        <w:t>разрешение на выполнение требуемых услуг с применением технологии, технических устройств, материалов, разрешенных к применению на территории Республики Казахстан</w:t>
      </w:r>
      <w:r w:rsidR="007F67C7" w:rsidRPr="00C93DA0">
        <w:rPr>
          <w:rFonts w:ascii="Times New Roman" w:hAnsi="Times New Roman"/>
          <w:sz w:val="24"/>
          <w:szCs w:val="24"/>
          <w:lang w:val="ru-RU" w:bidi="bn-IN"/>
        </w:rPr>
        <w:t xml:space="preserve"> в тендерной документации</w:t>
      </w:r>
      <w:r w:rsidR="008C73C7" w:rsidRPr="00C93DA0">
        <w:rPr>
          <w:rFonts w:ascii="Times New Roman" w:hAnsi="Times New Roman"/>
          <w:sz w:val="24"/>
          <w:szCs w:val="24"/>
          <w:lang w:val="ru-RU" w:bidi="bn-IN"/>
        </w:rPr>
        <w:t xml:space="preserve">. Все Оборудование </w:t>
      </w:r>
      <w:r w:rsidR="00C632B6" w:rsidRPr="00C93DA0">
        <w:rPr>
          <w:rFonts w:ascii="Times New Roman" w:hAnsi="Times New Roman"/>
          <w:color w:val="000000"/>
          <w:sz w:val="24"/>
          <w:szCs w:val="24"/>
          <w:lang w:val="ru-RU"/>
        </w:rPr>
        <w:t xml:space="preserve">Исполнителя </w:t>
      </w:r>
      <w:r w:rsidR="008C73C7" w:rsidRPr="00C93DA0">
        <w:rPr>
          <w:rFonts w:ascii="Times New Roman" w:hAnsi="Times New Roman"/>
          <w:sz w:val="24"/>
          <w:szCs w:val="24"/>
          <w:lang w:val="ru-RU" w:bidi="bn-IN"/>
        </w:rPr>
        <w:t>должно быть рассчитано для работы в морской среде с коррозийной и солесодержащей атмосферой, при 100% относительной влажности и поверхностной температуре от -20 до 40</w:t>
      </w:r>
      <w:r w:rsidR="008C73C7" w:rsidRPr="00C93DA0">
        <w:rPr>
          <w:rFonts w:ascii="Times New Roman" w:hAnsi="Times New Roman"/>
          <w:sz w:val="24"/>
          <w:szCs w:val="24"/>
          <w:vertAlign w:val="superscript"/>
          <w:lang w:val="ru-RU" w:bidi="bn-IN"/>
        </w:rPr>
        <w:t>◦</w:t>
      </w:r>
      <w:r w:rsidR="008C73C7" w:rsidRPr="00C93DA0">
        <w:rPr>
          <w:rFonts w:ascii="Times New Roman" w:hAnsi="Times New Roman"/>
          <w:sz w:val="24"/>
          <w:szCs w:val="24"/>
          <w:lang w:bidi="bn-IN"/>
        </w:rPr>
        <w:t>C</w:t>
      </w:r>
      <w:r w:rsidR="008C73C7" w:rsidRPr="00C93DA0">
        <w:rPr>
          <w:rFonts w:ascii="Times New Roman" w:hAnsi="Times New Roman"/>
          <w:sz w:val="24"/>
          <w:szCs w:val="24"/>
          <w:lang w:val="ru-RU" w:bidi="bn-IN"/>
        </w:rPr>
        <w:t>.</w:t>
      </w:r>
      <w:r w:rsidR="008C73C7" w:rsidRPr="00275F13">
        <w:rPr>
          <w:rFonts w:ascii="Times New Roman" w:hAnsi="Times New Roman"/>
          <w:sz w:val="24"/>
          <w:szCs w:val="24"/>
          <w:lang w:val="ru-RU" w:bidi="bn-IN"/>
        </w:rPr>
        <w:t xml:space="preserve"> </w:t>
      </w:r>
    </w:p>
    <w:p w:rsidR="008C73C7" w:rsidRPr="00275F13" w:rsidRDefault="00695A07">
      <w:pPr>
        <w:tabs>
          <w:tab w:val="clear" w:pos="1080"/>
        </w:tabs>
        <w:autoSpaceDE w:val="0"/>
        <w:autoSpaceDN w:val="0"/>
        <w:adjustRightInd w:val="0"/>
        <w:spacing w:line="240" w:lineRule="auto"/>
        <w:ind w:left="0" w:firstLine="0"/>
        <w:rPr>
          <w:rFonts w:ascii="Times New Roman" w:hAnsi="Times New Roman"/>
          <w:sz w:val="24"/>
          <w:szCs w:val="24"/>
          <w:lang w:val="ru-RU" w:bidi="bn-IN"/>
        </w:rPr>
      </w:pPr>
      <w:r>
        <w:rPr>
          <w:rFonts w:ascii="Times New Roman" w:hAnsi="Times New Roman"/>
          <w:sz w:val="24"/>
          <w:szCs w:val="24"/>
          <w:lang w:val="ru-RU" w:bidi="bn-IN"/>
        </w:rPr>
        <w:t>2.3.4.</w:t>
      </w:r>
      <w:r w:rsidR="008C73C7" w:rsidRPr="00275F13">
        <w:rPr>
          <w:rFonts w:ascii="Times New Roman" w:hAnsi="Times New Roman"/>
          <w:sz w:val="24"/>
          <w:szCs w:val="24"/>
          <w:lang w:val="ru-RU" w:bidi="bn-IN"/>
        </w:rPr>
        <w:t xml:space="preserve">Ключевой Персонал </w:t>
      </w:r>
      <w:r w:rsidR="00C632B6" w:rsidRPr="00275F13">
        <w:rPr>
          <w:rFonts w:ascii="Times New Roman" w:hAnsi="Times New Roman"/>
          <w:color w:val="000000"/>
          <w:sz w:val="24"/>
          <w:szCs w:val="24"/>
          <w:lang w:val="ru-RU"/>
        </w:rPr>
        <w:t xml:space="preserve">Исполнителя </w:t>
      </w:r>
      <w:r w:rsidR="008C73C7" w:rsidRPr="00275F13">
        <w:rPr>
          <w:rFonts w:ascii="Times New Roman" w:hAnsi="Times New Roman"/>
          <w:sz w:val="24"/>
          <w:szCs w:val="24"/>
          <w:lang w:val="ru-RU" w:bidi="bn-IN"/>
        </w:rPr>
        <w:t xml:space="preserve">должен владеть знаниями английского и русского языков. </w:t>
      </w:r>
    </w:p>
    <w:p w:rsidR="008C73C7" w:rsidRPr="00275F13" w:rsidRDefault="00695A07">
      <w:pPr>
        <w:tabs>
          <w:tab w:val="clear" w:pos="1080"/>
        </w:tabs>
        <w:autoSpaceDE w:val="0"/>
        <w:autoSpaceDN w:val="0"/>
        <w:adjustRightInd w:val="0"/>
        <w:spacing w:line="240" w:lineRule="auto"/>
        <w:ind w:left="0" w:firstLine="0"/>
        <w:rPr>
          <w:rFonts w:ascii="Times New Roman" w:hAnsi="Times New Roman"/>
          <w:sz w:val="24"/>
          <w:szCs w:val="24"/>
          <w:lang w:val="ru-RU" w:bidi="bn-IN"/>
        </w:rPr>
      </w:pPr>
      <w:r>
        <w:rPr>
          <w:rFonts w:ascii="Times New Roman" w:hAnsi="Times New Roman"/>
          <w:color w:val="000000"/>
          <w:sz w:val="24"/>
          <w:szCs w:val="24"/>
          <w:lang w:val="ru-RU"/>
        </w:rPr>
        <w:t>2.3.5.</w:t>
      </w:r>
      <w:r w:rsidR="00C632B6" w:rsidRPr="00275F13">
        <w:rPr>
          <w:rFonts w:ascii="Times New Roman" w:hAnsi="Times New Roman"/>
          <w:color w:val="000000"/>
          <w:sz w:val="24"/>
          <w:szCs w:val="24"/>
          <w:lang w:val="ru-RU"/>
        </w:rPr>
        <w:t xml:space="preserve">Исполнитель </w:t>
      </w:r>
      <w:r w:rsidR="008C73C7" w:rsidRPr="00275F13">
        <w:rPr>
          <w:rFonts w:ascii="Times New Roman" w:hAnsi="Times New Roman"/>
          <w:sz w:val="24"/>
          <w:szCs w:val="24"/>
          <w:lang w:val="ru-RU" w:bidi="bn-IN"/>
        </w:rPr>
        <w:t xml:space="preserve">должен предоставить </w:t>
      </w:r>
      <w:r w:rsidR="00780198">
        <w:rPr>
          <w:rFonts w:ascii="Times New Roman" w:hAnsi="Times New Roman"/>
          <w:sz w:val="24"/>
          <w:szCs w:val="24"/>
          <w:lang w:val="ru-RU" w:bidi="bn-IN"/>
        </w:rPr>
        <w:t>резюме</w:t>
      </w:r>
      <w:r w:rsidR="00780198" w:rsidRPr="00275F13">
        <w:rPr>
          <w:rFonts w:ascii="Times New Roman" w:hAnsi="Times New Roman"/>
          <w:sz w:val="24"/>
          <w:szCs w:val="24"/>
          <w:lang w:val="ru-RU" w:bidi="bn-IN"/>
        </w:rPr>
        <w:t xml:space="preserve"> </w:t>
      </w:r>
      <w:r w:rsidR="008C73C7" w:rsidRPr="00275F13">
        <w:rPr>
          <w:rFonts w:ascii="Times New Roman" w:hAnsi="Times New Roman"/>
          <w:sz w:val="24"/>
          <w:szCs w:val="24"/>
          <w:lang w:val="ru-RU" w:bidi="bn-IN"/>
        </w:rPr>
        <w:t>Персонал</w:t>
      </w:r>
      <w:r w:rsidR="00780198">
        <w:rPr>
          <w:rFonts w:ascii="Times New Roman" w:hAnsi="Times New Roman"/>
          <w:sz w:val="24"/>
          <w:szCs w:val="24"/>
          <w:lang w:val="ru-RU" w:bidi="bn-IN"/>
        </w:rPr>
        <w:t xml:space="preserve">а, который будет работать </w:t>
      </w:r>
      <w:r w:rsidR="00780198" w:rsidRPr="00275F13">
        <w:rPr>
          <w:rFonts w:ascii="Times New Roman" w:hAnsi="Times New Roman"/>
          <w:sz w:val="24"/>
          <w:szCs w:val="24"/>
          <w:lang w:val="ru-RU" w:bidi="bn-IN"/>
        </w:rPr>
        <w:t>на</w:t>
      </w:r>
      <w:r w:rsidR="008C73C7" w:rsidRPr="00275F13">
        <w:rPr>
          <w:rFonts w:ascii="Times New Roman" w:hAnsi="Times New Roman"/>
          <w:sz w:val="24"/>
          <w:szCs w:val="24"/>
          <w:lang w:val="ru-RU" w:bidi="bn-IN"/>
        </w:rPr>
        <w:t xml:space="preserve"> Буровой установке</w:t>
      </w:r>
      <w:r w:rsidR="00780198">
        <w:rPr>
          <w:rFonts w:ascii="Times New Roman" w:hAnsi="Times New Roman"/>
          <w:sz w:val="24"/>
          <w:szCs w:val="24"/>
          <w:lang w:val="ru-RU" w:bidi="bn-IN"/>
        </w:rPr>
        <w:t xml:space="preserve"> в составе заявки</w:t>
      </w:r>
      <w:r>
        <w:rPr>
          <w:rFonts w:ascii="Times New Roman" w:hAnsi="Times New Roman"/>
          <w:sz w:val="24"/>
          <w:szCs w:val="24"/>
          <w:lang w:val="ru-RU" w:bidi="bn-IN"/>
        </w:rPr>
        <w:t>2.3.</w:t>
      </w:r>
      <w:r w:rsidR="00975A88">
        <w:rPr>
          <w:rFonts w:ascii="Times New Roman" w:hAnsi="Times New Roman"/>
          <w:sz w:val="24"/>
          <w:szCs w:val="24"/>
          <w:lang w:val="ru-RU" w:bidi="bn-IN"/>
        </w:rPr>
        <w:t>6</w:t>
      </w:r>
      <w:r>
        <w:rPr>
          <w:rFonts w:ascii="Times New Roman" w:hAnsi="Times New Roman"/>
          <w:sz w:val="24"/>
          <w:szCs w:val="24"/>
          <w:lang w:val="ru-RU" w:bidi="bn-IN"/>
        </w:rPr>
        <w:t>.</w:t>
      </w:r>
      <w:r w:rsidR="008C73C7" w:rsidRPr="00275F13">
        <w:rPr>
          <w:rFonts w:ascii="Times New Roman" w:hAnsi="Times New Roman"/>
          <w:sz w:val="24"/>
          <w:szCs w:val="24"/>
          <w:lang w:val="ru-RU" w:bidi="bn-IN"/>
        </w:rPr>
        <w:t xml:space="preserve"> С целью обеспечения непрерывности процесса, Персонал </w:t>
      </w:r>
      <w:r w:rsidR="00C632B6" w:rsidRPr="00275F13">
        <w:rPr>
          <w:rFonts w:ascii="Times New Roman" w:hAnsi="Times New Roman"/>
          <w:color w:val="000000"/>
          <w:sz w:val="24"/>
          <w:szCs w:val="24"/>
          <w:lang w:val="ru-RU"/>
        </w:rPr>
        <w:t xml:space="preserve">Исполнителя </w:t>
      </w:r>
      <w:r w:rsidR="008C73C7" w:rsidRPr="00275F13">
        <w:rPr>
          <w:rFonts w:ascii="Times New Roman" w:hAnsi="Times New Roman"/>
          <w:sz w:val="24"/>
          <w:szCs w:val="24"/>
          <w:lang w:val="ru-RU" w:bidi="bn-IN"/>
        </w:rPr>
        <w:t xml:space="preserve">должен быть назначен на весь период оказания Услуг. Любая замена любого члена </w:t>
      </w:r>
      <w:r w:rsidR="00975A88" w:rsidRPr="00275F13">
        <w:rPr>
          <w:rFonts w:ascii="Times New Roman" w:hAnsi="Times New Roman"/>
          <w:sz w:val="24"/>
          <w:szCs w:val="24"/>
          <w:lang w:val="ru-RU" w:bidi="bn-IN"/>
        </w:rPr>
        <w:t>П</w:t>
      </w:r>
      <w:r w:rsidR="008C73C7" w:rsidRPr="00275F13">
        <w:rPr>
          <w:rFonts w:ascii="Times New Roman" w:hAnsi="Times New Roman"/>
          <w:sz w:val="24"/>
          <w:szCs w:val="24"/>
          <w:lang w:val="ru-RU" w:bidi="bn-IN"/>
        </w:rPr>
        <w:t xml:space="preserve">ерсонала по какой-либо причине в ходе исполнения Договора производится только после предварительного обсуждения и согласования с Заказчиком. </w:t>
      </w:r>
    </w:p>
    <w:p w:rsidR="008C73C7" w:rsidRPr="00275F13" w:rsidRDefault="00695A07">
      <w:pPr>
        <w:tabs>
          <w:tab w:val="clear" w:pos="1080"/>
        </w:tabs>
        <w:autoSpaceDE w:val="0"/>
        <w:autoSpaceDN w:val="0"/>
        <w:adjustRightInd w:val="0"/>
        <w:spacing w:line="240" w:lineRule="auto"/>
        <w:ind w:left="0" w:firstLine="0"/>
        <w:rPr>
          <w:rFonts w:ascii="Times New Roman" w:hAnsi="Times New Roman"/>
          <w:sz w:val="24"/>
          <w:szCs w:val="24"/>
          <w:lang w:val="ru-RU" w:bidi="bn-IN"/>
        </w:rPr>
      </w:pPr>
      <w:r>
        <w:rPr>
          <w:rFonts w:ascii="Times New Roman" w:hAnsi="Times New Roman"/>
          <w:sz w:val="24"/>
          <w:szCs w:val="24"/>
          <w:lang w:val="ru-RU" w:bidi="bn-IN"/>
        </w:rPr>
        <w:t>2.3.</w:t>
      </w:r>
      <w:r w:rsidR="00975A88">
        <w:rPr>
          <w:rFonts w:ascii="Times New Roman" w:hAnsi="Times New Roman"/>
          <w:sz w:val="24"/>
          <w:szCs w:val="24"/>
          <w:lang w:val="ru-RU" w:bidi="bn-IN"/>
        </w:rPr>
        <w:t>7</w:t>
      </w:r>
      <w:r>
        <w:rPr>
          <w:rFonts w:ascii="Times New Roman" w:hAnsi="Times New Roman"/>
          <w:sz w:val="24"/>
          <w:szCs w:val="24"/>
          <w:lang w:val="ru-RU" w:bidi="bn-IN"/>
        </w:rPr>
        <w:t>.</w:t>
      </w:r>
      <w:r w:rsidR="008C73C7" w:rsidRPr="00275F13">
        <w:rPr>
          <w:rFonts w:ascii="Times New Roman" w:hAnsi="Times New Roman"/>
          <w:sz w:val="24"/>
          <w:szCs w:val="24"/>
          <w:lang w:val="ru-RU" w:bidi="bn-IN"/>
        </w:rPr>
        <w:t xml:space="preserve">Питание и проживание для Персонала </w:t>
      </w:r>
      <w:r w:rsidR="00C632B6" w:rsidRPr="00275F13">
        <w:rPr>
          <w:rFonts w:ascii="Times New Roman" w:hAnsi="Times New Roman"/>
          <w:color w:val="000000"/>
          <w:sz w:val="24"/>
          <w:szCs w:val="24"/>
          <w:lang w:val="ru-RU"/>
        </w:rPr>
        <w:t xml:space="preserve">Исполнителя </w:t>
      </w:r>
      <w:r w:rsidR="008C73C7" w:rsidRPr="00275F13">
        <w:rPr>
          <w:rFonts w:ascii="Times New Roman" w:hAnsi="Times New Roman"/>
          <w:sz w:val="24"/>
          <w:szCs w:val="24"/>
          <w:lang w:val="ru-RU" w:bidi="bn-IN"/>
        </w:rPr>
        <w:t xml:space="preserve">на Буровой установке будет предоставляться за счет Заказчика. </w:t>
      </w:r>
    </w:p>
    <w:p w:rsidR="008C73C7" w:rsidRPr="00275F13" w:rsidRDefault="00695A07">
      <w:pPr>
        <w:tabs>
          <w:tab w:val="clear" w:pos="1080"/>
        </w:tabs>
        <w:autoSpaceDE w:val="0"/>
        <w:autoSpaceDN w:val="0"/>
        <w:adjustRightInd w:val="0"/>
        <w:spacing w:line="240" w:lineRule="auto"/>
        <w:ind w:left="0" w:firstLine="0"/>
        <w:rPr>
          <w:rFonts w:ascii="Times New Roman" w:hAnsi="Times New Roman"/>
          <w:sz w:val="24"/>
          <w:szCs w:val="24"/>
          <w:lang w:val="ru-RU" w:bidi="bn-IN"/>
        </w:rPr>
      </w:pPr>
      <w:r>
        <w:rPr>
          <w:rFonts w:ascii="Times New Roman" w:hAnsi="Times New Roman"/>
          <w:color w:val="000000"/>
          <w:sz w:val="24"/>
          <w:szCs w:val="24"/>
          <w:lang w:val="ru-RU"/>
        </w:rPr>
        <w:t>2.3.</w:t>
      </w:r>
      <w:r w:rsidR="00975A88">
        <w:rPr>
          <w:rFonts w:ascii="Times New Roman" w:hAnsi="Times New Roman"/>
          <w:color w:val="000000"/>
          <w:sz w:val="24"/>
          <w:szCs w:val="24"/>
          <w:lang w:val="ru-RU"/>
        </w:rPr>
        <w:t>8</w:t>
      </w:r>
      <w:r>
        <w:rPr>
          <w:rFonts w:ascii="Times New Roman" w:hAnsi="Times New Roman"/>
          <w:color w:val="000000"/>
          <w:sz w:val="24"/>
          <w:szCs w:val="24"/>
          <w:lang w:val="ru-RU"/>
        </w:rPr>
        <w:t>.</w:t>
      </w:r>
      <w:r w:rsidR="00C632B6" w:rsidRPr="00275F13">
        <w:rPr>
          <w:rFonts w:ascii="Times New Roman" w:hAnsi="Times New Roman"/>
          <w:color w:val="000000"/>
          <w:sz w:val="24"/>
          <w:szCs w:val="24"/>
          <w:lang w:val="ru-RU"/>
        </w:rPr>
        <w:t xml:space="preserve">Исполнитель </w:t>
      </w:r>
      <w:r w:rsidR="008C73C7" w:rsidRPr="00275F13">
        <w:rPr>
          <w:rFonts w:ascii="Times New Roman" w:hAnsi="Times New Roman"/>
          <w:sz w:val="24"/>
          <w:szCs w:val="24"/>
          <w:lang w:val="ru-RU" w:bidi="bn-IN"/>
        </w:rPr>
        <w:t xml:space="preserve">обеспечивает Персонал </w:t>
      </w:r>
      <w:r w:rsidR="00C632B6" w:rsidRPr="00275F13">
        <w:rPr>
          <w:rFonts w:ascii="Times New Roman" w:hAnsi="Times New Roman"/>
          <w:color w:val="000000"/>
          <w:sz w:val="24"/>
          <w:szCs w:val="24"/>
          <w:lang w:val="ru-RU"/>
        </w:rPr>
        <w:t xml:space="preserve">Исполнителя </w:t>
      </w:r>
      <w:r w:rsidR="008C73C7" w:rsidRPr="00275F13">
        <w:rPr>
          <w:rFonts w:ascii="Times New Roman" w:hAnsi="Times New Roman"/>
          <w:sz w:val="24"/>
          <w:szCs w:val="24"/>
          <w:lang w:val="ru-RU" w:bidi="bn-IN"/>
        </w:rPr>
        <w:t>на Буровой установке необходимыми средствами индивидуальной защиты (СИЗ).</w:t>
      </w:r>
    </w:p>
    <w:p w:rsidR="008C73C7" w:rsidRPr="00275F13" w:rsidRDefault="00695A07">
      <w:pPr>
        <w:tabs>
          <w:tab w:val="clear" w:pos="1080"/>
        </w:tabs>
        <w:autoSpaceDE w:val="0"/>
        <w:autoSpaceDN w:val="0"/>
        <w:adjustRightInd w:val="0"/>
        <w:spacing w:line="240" w:lineRule="auto"/>
        <w:ind w:left="0" w:firstLine="0"/>
        <w:rPr>
          <w:rFonts w:ascii="Times New Roman" w:hAnsi="Times New Roman"/>
          <w:sz w:val="24"/>
          <w:szCs w:val="24"/>
          <w:lang w:val="ru-RU" w:bidi="bn-IN"/>
        </w:rPr>
      </w:pPr>
      <w:r>
        <w:rPr>
          <w:rFonts w:ascii="Times New Roman" w:hAnsi="Times New Roman"/>
          <w:color w:val="000000"/>
          <w:sz w:val="24"/>
          <w:szCs w:val="24"/>
          <w:lang w:val="ru-RU"/>
        </w:rPr>
        <w:t>2.3.</w:t>
      </w:r>
      <w:r w:rsidR="00975A88">
        <w:rPr>
          <w:rFonts w:ascii="Times New Roman" w:hAnsi="Times New Roman"/>
          <w:color w:val="000000"/>
          <w:sz w:val="24"/>
          <w:szCs w:val="24"/>
          <w:lang w:val="ru-RU"/>
        </w:rPr>
        <w:t>9</w:t>
      </w:r>
      <w:r>
        <w:rPr>
          <w:rFonts w:ascii="Times New Roman" w:hAnsi="Times New Roman"/>
          <w:color w:val="000000"/>
          <w:sz w:val="24"/>
          <w:szCs w:val="24"/>
          <w:lang w:val="ru-RU"/>
        </w:rPr>
        <w:t>.</w:t>
      </w:r>
      <w:r w:rsidR="00C632B6" w:rsidRPr="00275F13">
        <w:rPr>
          <w:rFonts w:ascii="Times New Roman" w:hAnsi="Times New Roman"/>
          <w:color w:val="000000"/>
          <w:sz w:val="24"/>
          <w:szCs w:val="24"/>
          <w:lang w:val="ru-RU"/>
        </w:rPr>
        <w:t xml:space="preserve">Исполнитель </w:t>
      </w:r>
      <w:r w:rsidR="008C73C7" w:rsidRPr="00275F13">
        <w:rPr>
          <w:rFonts w:ascii="Times New Roman" w:hAnsi="Times New Roman"/>
          <w:sz w:val="24"/>
          <w:szCs w:val="24"/>
          <w:lang w:val="ru-RU" w:bidi="bn-IN"/>
        </w:rPr>
        <w:t>обеспечивает всю необходимую управленческую, административную и техническую поддержку для реализации объема Услуг в полной мере.</w:t>
      </w:r>
    </w:p>
    <w:p w:rsidR="008C73C7" w:rsidRPr="00275F13" w:rsidRDefault="00695A07">
      <w:pPr>
        <w:tabs>
          <w:tab w:val="clear" w:pos="1080"/>
        </w:tabs>
        <w:autoSpaceDE w:val="0"/>
        <w:autoSpaceDN w:val="0"/>
        <w:adjustRightInd w:val="0"/>
        <w:spacing w:line="240" w:lineRule="auto"/>
        <w:ind w:left="0" w:firstLine="0"/>
        <w:rPr>
          <w:rFonts w:ascii="Times New Roman" w:hAnsi="Times New Roman"/>
          <w:sz w:val="24"/>
          <w:szCs w:val="24"/>
          <w:lang w:val="ru-RU" w:bidi="bn-IN"/>
        </w:rPr>
      </w:pPr>
      <w:r>
        <w:rPr>
          <w:rFonts w:ascii="Times New Roman" w:hAnsi="Times New Roman"/>
          <w:sz w:val="24"/>
          <w:szCs w:val="24"/>
          <w:lang w:val="ru-RU"/>
        </w:rPr>
        <w:t>2.3.1</w:t>
      </w:r>
      <w:r w:rsidR="00975A88">
        <w:rPr>
          <w:rFonts w:ascii="Times New Roman" w:hAnsi="Times New Roman"/>
          <w:sz w:val="24"/>
          <w:szCs w:val="24"/>
          <w:lang w:val="ru-RU"/>
        </w:rPr>
        <w:t>0</w:t>
      </w:r>
      <w:r>
        <w:rPr>
          <w:rFonts w:ascii="Times New Roman" w:hAnsi="Times New Roman"/>
          <w:sz w:val="24"/>
          <w:szCs w:val="24"/>
          <w:lang w:val="ru-RU"/>
        </w:rPr>
        <w:t>.</w:t>
      </w:r>
      <w:r w:rsidR="008C73C7" w:rsidRPr="00275F13">
        <w:rPr>
          <w:rFonts w:ascii="Times New Roman" w:hAnsi="Times New Roman"/>
          <w:sz w:val="24"/>
          <w:szCs w:val="24"/>
          <w:lang w:val="ru-RU"/>
        </w:rPr>
        <w:t xml:space="preserve">Ловильный мастер/ специалист должен иметь надлежащую подготовку в качестве ловильного специалиста в области аварийных инструментов и ловильных услуг для морских работ. Он также должен быть хорошо знаком с процедурами по сборке и работе с любыми специальными аварийными инструментами, предоставленными </w:t>
      </w:r>
      <w:r w:rsidR="00C632B6" w:rsidRPr="00275F13">
        <w:rPr>
          <w:rFonts w:ascii="Times New Roman" w:hAnsi="Times New Roman"/>
          <w:color w:val="000000"/>
          <w:sz w:val="24"/>
          <w:szCs w:val="24"/>
          <w:lang w:val="ru-RU"/>
        </w:rPr>
        <w:t xml:space="preserve">Исполнителем </w:t>
      </w:r>
      <w:r w:rsidR="008C73C7" w:rsidRPr="00275F13">
        <w:rPr>
          <w:rFonts w:ascii="Times New Roman" w:hAnsi="Times New Roman"/>
          <w:sz w:val="24"/>
          <w:szCs w:val="24"/>
          <w:lang w:val="ru-RU"/>
        </w:rPr>
        <w:t>и которые могут потребоваться Заказчиком.</w:t>
      </w:r>
    </w:p>
    <w:p w:rsidR="00B21492" w:rsidRPr="00BD3878" w:rsidRDefault="00695A07">
      <w:pPr>
        <w:pStyle w:val="af1"/>
        <w:ind w:left="0"/>
        <w:jc w:val="both"/>
        <w:rPr>
          <w:sz w:val="24"/>
          <w:szCs w:val="24"/>
          <w:lang w:val="ru-RU" w:eastAsia="en-US"/>
        </w:rPr>
      </w:pPr>
      <w:r>
        <w:rPr>
          <w:color w:val="000000"/>
          <w:sz w:val="24"/>
          <w:szCs w:val="24"/>
          <w:lang w:val="ru-RU"/>
        </w:rPr>
        <w:t>2.3.1</w:t>
      </w:r>
      <w:r w:rsidR="00975A88">
        <w:rPr>
          <w:color w:val="000000"/>
          <w:sz w:val="24"/>
          <w:szCs w:val="24"/>
          <w:lang w:val="ru-RU"/>
        </w:rPr>
        <w:t>1</w:t>
      </w:r>
      <w:r>
        <w:rPr>
          <w:color w:val="000000"/>
          <w:sz w:val="24"/>
          <w:szCs w:val="24"/>
          <w:lang w:val="ru-RU"/>
        </w:rPr>
        <w:t>.</w:t>
      </w:r>
      <w:r w:rsidR="00C632B6" w:rsidRPr="00C93DA0">
        <w:rPr>
          <w:color w:val="000000"/>
          <w:sz w:val="24"/>
          <w:szCs w:val="24"/>
          <w:lang w:val="ru-RU"/>
        </w:rPr>
        <w:t xml:space="preserve">Исполнитель </w:t>
      </w:r>
      <w:r w:rsidR="008C73C7" w:rsidRPr="00C93DA0">
        <w:rPr>
          <w:sz w:val="24"/>
          <w:szCs w:val="24"/>
          <w:lang w:val="ru-RU"/>
        </w:rPr>
        <w:t xml:space="preserve">должен за свой счет обеспечить все необходимые обучения, включая в сфере промышленной безопасности, ОЗТОС, БОСИЕТ и наличие доступа к взрывным работам в соответствии со спецификацией услуг у всего персонала </w:t>
      </w:r>
      <w:r w:rsidR="00C632B6" w:rsidRPr="00C93DA0">
        <w:rPr>
          <w:color w:val="000000"/>
          <w:sz w:val="24"/>
          <w:szCs w:val="24"/>
          <w:lang w:val="ru-RU"/>
        </w:rPr>
        <w:t xml:space="preserve">Исполнителя </w:t>
      </w:r>
      <w:r w:rsidR="008C73C7" w:rsidRPr="00C93DA0">
        <w:rPr>
          <w:sz w:val="24"/>
          <w:szCs w:val="24"/>
          <w:lang w:val="ru-RU"/>
        </w:rPr>
        <w:t xml:space="preserve">и персонала его субподрядчиков, привлеченных для оказания услуг в рамках Договора. Исполнитель несет ответственность за свой счет обеспечить наличие у персонала необходимых основных сертификатов по безопасности, медицинских справок и других сертификатов, как </w:t>
      </w:r>
      <w:r w:rsidR="008C73C7" w:rsidRPr="00C93DA0">
        <w:rPr>
          <w:sz w:val="24"/>
          <w:szCs w:val="24"/>
        </w:rPr>
        <w:t>BOSIET</w:t>
      </w:r>
      <w:r w:rsidR="008C73C7" w:rsidRPr="00C93DA0">
        <w:rPr>
          <w:sz w:val="24"/>
          <w:szCs w:val="24"/>
          <w:lang w:val="ru-RU"/>
        </w:rPr>
        <w:t xml:space="preserve"> (Основы техники безопасности при морских работах и аварийных ситуациях) / </w:t>
      </w:r>
      <w:r w:rsidR="008C73C7" w:rsidRPr="00C93DA0">
        <w:rPr>
          <w:sz w:val="24"/>
          <w:szCs w:val="24"/>
        </w:rPr>
        <w:t>HUET</w:t>
      </w:r>
      <w:r w:rsidR="008C73C7" w:rsidRPr="00C93DA0">
        <w:rPr>
          <w:sz w:val="24"/>
          <w:szCs w:val="24"/>
          <w:lang w:val="ru-RU"/>
        </w:rPr>
        <w:t xml:space="preserve"> (Учения по покиданию затонувшего вертолета) и т.д., необходимых для работы на морских буровых установках, согласно нормативно-правовым </w:t>
      </w:r>
      <w:r w:rsidR="008C73C7" w:rsidRPr="00C93DA0">
        <w:rPr>
          <w:sz w:val="24"/>
          <w:szCs w:val="24"/>
          <w:lang w:val="ru-RU"/>
        </w:rPr>
        <w:lastRenderedPageBreak/>
        <w:t>актам Республики Казахстан.</w:t>
      </w:r>
      <w:r w:rsidR="002C486E" w:rsidRPr="00C93DA0">
        <w:rPr>
          <w:sz w:val="24"/>
          <w:szCs w:val="24"/>
          <w:lang w:val="ru-RU"/>
        </w:rPr>
        <w:t xml:space="preserve"> Копии</w:t>
      </w:r>
      <w:r w:rsidR="00B21492" w:rsidRPr="00C93DA0">
        <w:rPr>
          <w:sz w:val="24"/>
          <w:szCs w:val="24"/>
          <w:lang w:val="ru-RU"/>
        </w:rPr>
        <w:t xml:space="preserve"> </w:t>
      </w:r>
      <w:r w:rsidR="002C486E" w:rsidRPr="00C93DA0">
        <w:rPr>
          <w:sz w:val="24"/>
          <w:szCs w:val="24"/>
          <w:lang w:val="ru-RU" w:eastAsia="en-US"/>
        </w:rPr>
        <w:t>в</w:t>
      </w:r>
      <w:r w:rsidR="00B21492" w:rsidRPr="00C93DA0">
        <w:rPr>
          <w:sz w:val="24"/>
          <w:szCs w:val="24"/>
          <w:lang w:val="ru-RU" w:eastAsia="en-US"/>
        </w:rPr>
        <w:t>се</w:t>
      </w:r>
      <w:r w:rsidR="002C486E" w:rsidRPr="00C93DA0">
        <w:rPr>
          <w:sz w:val="24"/>
          <w:szCs w:val="24"/>
          <w:lang w:val="ru-RU" w:eastAsia="en-US"/>
        </w:rPr>
        <w:t>х</w:t>
      </w:r>
      <w:r w:rsidR="00B21492" w:rsidRPr="00C93DA0">
        <w:rPr>
          <w:sz w:val="24"/>
          <w:szCs w:val="24"/>
          <w:lang w:val="ru-RU" w:eastAsia="en-US"/>
        </w:rPr>
        <w:t xml:space="preserve"> необходимы</w:t>
      </w:r>
      <w:r w:rsidR="002C486E" w:rsidRPr="00C93DA0">
        <w:rPr>
          <w:sz w:val="24"/>
          <w:szCs w:val="24"/>
          <w:lang w:val="ru-RU" w:eastAsia="en-US"/>
        </w:rPr>
        <w:t>х</w:t>
      </w:r>
      <w:r w:rsidR="00B21492" w:rsidRPr="00C93DA0">
        <w:rPr>
          <w:sz w:val="24"/>
          <w:szCs w:val="24"/>
          <w:lang w:val="ru-RU" w:eastAsia="en-US"/>
        </w:rPr>
        <w:t xml:space="preserve"> подтверждающи</w:t>
      </w:r>
      <w:r w:rsidR="002C486E" w:rsidRPr="00C93DA0">
        <w:rPr>
          <w:sz w:val="24"/>
          <w:szCs w:val="24"/>
          <w:lang w:val="ru-RU" w:eastAsia="en-US"/>
        </w:rPr>
        <w:t>х документов</w:t>
      </w:r>
      <w:r w:rsidR="00B21492" w:rsidRPr="00C93DA0">
        <w:rPr>
          <w:sz w:val="24"/>
          <w:szCs w:val="24"/>
          <w:lang w:val="ru-RU" w:eastAsia="en-US"/>
        </w:rPr>
        <w:t>/сертификат</w:t>
      </w:r>
      <w:r w:rsidR="002C486E" w:rsidRPr="00C93DA0">
        <w:rPr>
          <w:sz w:val="24"/>
          <w:szCs w:val="24"/>
          <w:lang w:val="ru-RU" w:eastAsia="en-US"/>
        </w:rPr>
        <w:t>ов</w:t>
      </w:r>
      <w:r w:rsidR="00B21492" w:rsidRPr="00C93DA0">
        <w:rPr>
          <w:sz w:val="24"/>
          <w:szCs w:val="24"/>
          <w:lang w:val="ru-RU" w:eastAsia="en-US"/>
        </w:rPr>
        <w:t>/</w:t>
      </w:r>
      <w:r w:rsidR="002C486E" w:rsidRPr="00C93DA0">
        <w:rPr>
          <w:sz w:val="24"/>
          <w:szCs w:val="24"/>
          <w:lang w:val="ru-RU" w:eastAsia="en-US"/>
        </w:rPr>
        <w:t>справок</w:t>
      </w:r>
      <w:r w:rsidR="00B21492" w:rsidRPr="00C93DA0">
        <w:rPr>
          <w:sz w:val="24"/>
          <w:szCs w:val="24"/>
          <w:lang w:val="ru-RU" w:eastAsia="en-US"/>
        </w:rPr>
        <w:t xml:space="preserve"> предоставить вместе с тендерной документации.</w:t>
      </w:r>
      <w:r w:rsidR="00B21492">
        <w:rPr>
          <w:sz w:val="24"/>
          <w:szCs w:val="24"/>
          <w:lang w:val="ru-RU" w:eastAsia="en-US"/>
        </w:rPr>
        <w:t xml:space="preserve"> </w:t>
      </w:r>
    </w:p>
    <w:p w:rsidR="008C73C7" w:rsidRPr="00275F13" w:rsidRDefault="00695A07">
      <w:pPr>
        <w:tabs>
          <w:tab w:val="clear" w:pos="1080"/>
        </w:tabs>
        <w:autoSpaceDE w:val="0"/>
        <w:autoSpaceDN w:val="0"/>
        <w:adjustRightInd w:val="0"/>
        <w:spacing w:line="240" w:lineRule="auto"/>
        <w:ind w:left="0" w:firstLine="0"/>
        <w:rPr>
          <w:rFonts w:ascii="Times New Roman" w:hAnsi="Times New Roman"/>
          <w:color w:val="000000"/>
          <w:sz w:val="24"/>
          <w:szCs w:val="24"/>
          <w:lang w:val="ru-RU"/>
        </w:rPr>
      </w:pPr>
      <w:r>
        <w:rPr>
          <w:rFonts w:ascii="Times New Roman" w:hAnsi="Times New Roman"/>
          <w:color w:val="000000"/>
          <w:sz w:val="24"/>
          <w:szCs w:val="24"/>
          <w:lang w:val="ru-RU"/>
        </w:rPr>
        <w:t>2.3.</w:t>
      </w:r>
      <w:r w:rsidR="004D1AAF">
        <w:rPr>
          <w:rFonts w:ascii="Times New Roman" w:hAnsi="Times New Roman"/>
          <w:color w:val="000000"/>
          <w:sz w:val="24"/>
          <w:szCs w:val="24"/>
          <w:lang w:val="ru-RU"/>
        </w:rPr>
        <w:t>12</w:t>
      </w:r>
      <w:r>
        <w:rPr>
          <w:rFonts w:ascii="Times New Roman" w:hAnsi="Times New Roman"/>
          <w:color w:val="000000"/>
          <w:sz w:val="24"/>
          <w:szCs w:val="24"/>
          <w:lang w:val="ru-RU"/>
        </w:rPr>
        <w:t>.</w:t>
      </w:r>
      <w:r w:rsidR="008C73C7" w:rsidRPr="00275F13">
        <w:rPr>
          <w:rFonts w:ascii="Times New Roman" w:hAnsi="Times New Roman"/>
          <w:color w:val="000000"/>
          <w:sz w:val="24"/>
          <w:szCs w:val="24"/>
          <w:lang w:val="ru-RU"/>
        </w:rPr>
        <w:t>Все аварийное оборудование, перечисленное в Таблиц</w:t>
      </w:r>
      <w:r w:rsidR="008950E1">
        <w:rPr>
          <w:rFonts w:ascii="Times New Roman" w:hAnsi="Times New Roman"/>
          <w:color w:val="000000"/>
          <w:sz w:val="24"/>
          <w:szCs w:val="24"/>
          <w:lang w:val="ru-RU"/>
        </w:rPr>
        <w:t>ах-</w:t>
      </w:r>
      <w:r w:rsidR="00966476" w:rsidRPr="00275F13">
        <w:rPr>
          <w:rFonts w:ascii="Times New Roman" w:hAnsi="Times New Roman"/>
          <w:color w:val="000000"/>
          <w:sz w:val="24"/>
          <w:szCs w:val="24"/>
          <w:lang w:val="ru-RU"/>
        </w:rPr>
        <w:t>5</w:t>
      </w:r>
      <w:r w:rsidR="008950E1">
        <w:rPr>
          <w:rFonts w:ascii="Times New Roman" w:hAnsi="Times New Roman"/>
          <w:color w:val="000000"/>
          <w:sz w:val="24"/>
          <w:szCs w:val="24"/>
          <w:lang w:val="ru-RU"/>
        </w:rPr>
        <w:t>,6,7</w:t>
      </w:r>
      <w:r w:rsidR="00966476" w:rsidRPr="00275F13">
        <w:rPr>
          <w:rFonts w:ascii="Times New Roman" w:hAnsi="Times New Roman"/>
          <w:color w:val="000000"/>
          <w:sz w:val="24"/>
          <w:szCs w:val="24"/>
          <w:lang w:val="ru-RU"/>
        </w:rPr>
        <w:t>,</w:t>
      </w:r>
      <w:r w:rsidR="008950E1">
        <w:rPr>
          <w:rFonts w:ascii="Times New Roman" w:hAnsi="Times New Roman"/>
          <w:color w:val="000000"/>
          <w:sz w:val="24"/>
          <w:szCs w:val="24"/>
          <w:lang w:val="ru-RU"/>
        </w:rPr>
        <w:t>8</w:t>
      </w:r>
      <w:r w:rsidR="00966476" w:rsidRPr="00275F13">
        <w:rPr>
          <w:rFonts w:ascii="Times New Roman" w:hAnsi="Times New Roman"/>
          <w:color w:val="000000"/>
          <w:sz w:val="24"/>
          <w:szCs w:val="24"/>
          <w:lang w:val="ru-RU"/>
        </w:rPr>
        <w:t xml:space="preserve"> должн</w:t>
      </w:r>
      <w:r w:rsidR="008950E1">
        <w:rPr>
          <w:rFonts w:ascii="Times New Roman" w:hAnsi="Times New Roman"/>
          <w:color w:val="000000"/>
          <w:sz w:val="24"/>
          <w:szCs w:val="24"/>
          <w:lang w:val="ru-RU"/>
        </w:rPr>
        <w:t>ы</w:t>
      </w:r>
      <w:r w:rsidR="008C73C7" w:rsidRPr="00275F13">
        <w:rPr>
          <w:rFonts w:ascii="Times New Roman" w:hAnsi="Times New Roman"/>
          <w:color w:val="000000"/>
          <w:sz w:val="24"/>
          <w:szCs w:val="24"/>
          <w:lang w:val="ru-RU"/>
        </w:rPr>
        <w:t xml:space="preserve"> быть предоставлены в </w:t>
      </w:r>
      <w:r w:rsidR="00B21492" w:rsidRPr="002C486E">
        <w:rPr>
          <w:rFonts w:ascii="Times New Roman" w:hAnsi="Times New Roman"/>
          <w:color w:val="000000"/>
          <w:sz w:val="24"/>
          <w:szCs w:val="24"/>
          <w:lang w:val="ru-RU"/>
        </w:rPr>
        <w:t>транспортировочных</w:t>
      </w:r>
      <w:r w:rsidR="008C73C7" w:rsidRPr="00275F13">
        <w:rPr>
          <w:rFonts w:ascii="Times New Roman" w:hAnsi="Times New Roman"/>
          <w:color w:val="000000"/>
          <w:sz w:val="24"/>
          <w:szCs w:val="24"/>
          <w:lang w:val="ru-RU"/>
        </w:rPr>
        <w:t xml:space="preserve"> корзинах для транспортировки по морю. Корзины будут </w:t>
      </w:r>
      <w:r w:rsidR="00C632B6" w:rsidRPr="00275F13">
        <w:rPr>
          <w:rFonts w:ascii="Times New Roman" w:hAnsi="Times New Roman"/>
          <w:color w:val="000000"/>
          <w:sz w:val="24"/>
          <w:szCs w:val="24"/>
          <w:lang w:val="ru-RU"/>
        </w:rPr>
        <w:t>предоставлены</w:t>
      </w:r>
      <w:r w:rsidR="008C73C7" w:rsidRPr="00275F13">
        <w:rPr>
          <w:rFonts w:ascii="Times New Roman" w:hAnsi="Times New Roman"/>
          <w:color w:val="000000"/>
          <w:sz w:val="24"/>
          <w:szCs w:val="24"/>
          <w:lang w:val="ru-RU"/>
        </w:rPr>
        <w:t xml:space="preserve"> </w:t>
      </w:r>
      <w:r w:rsidR="00C632B6" w:rsidRPr="00275F13">
        <w:rPr>
          <w:rFonts w:ascii="Times New Roman" w:hAnsi="Times New Roman"/>
          <w:color w:val="000000"/>
          <w:sz w:val="24"/>
          <w:szCs w:val="24"/>
          <w:lang w:val="ru-RU"/>
        </w:rPr>
        <w:t>Исполнителем</w:t>
      </w:r>
      <w:r w:rsidR="008C73C7" w:rsidRPr="00275F13">
        <w:rPr>
          <w:rFonts w:ascii="Times New Roman" w:hAnsi="Times New Roman"/>
          <w:color w:val="000000"/>
          <w:sz w:val="24"/>
          <w:szCs w:val="24"/>
          <w:lang w:val="ru-RU"/>
        </w:rPr>
        <w:t xml:space="preserve">. </w:t>
      </w:r>
      <w:r w:rsidR="00C632B6" w:rsidRPr="00275F13">
        <w:rPr>
          <w:rFonts w:ascii="Times New Roman" w:hAnsi="Times New Roman"/>
          <w:color w:val="000000"/>
          <w:sz w:val="24"/>
          <w:szCs w:val="24"/>
          <w:lang w:val="ru-RU"/>
        </w:rPr>
        <w:t xml:space="preserve">Исполнитель </w:t>
      </w:r>
      <w:r w:rsidR="008C73C7" w:rsidRPr="00275F13">
        <w:rPr>
          <w:rFonts w:ascii="Times New Roman" w:hAnsi="Times New Roman"/>
          <w:color w:val="000000"/>
          <w:sz w:val="24"/>
          <w:szCs w:val="24"/>
          <w:lang w:val="ru-RU"/>
        </w:rPr>
        <w:t>взымает плату только за корзину с оборудованием по суточной ставке, любая другая плата за каждый инструмент не приемлема.</w:t>
      </w:r>
    </w:p>
    <w:p w:rsidR="008C73C7" w:rsidRPr="00275F13" w:rsidRDefault="00695A07">
      <w:pPr>
        <w:tabs>
          <w:tab w:val="clear" w:pos="1080"/>
        </w:tabs>
        <w:autoSpaceDE w:val="0"/>
        <w:autoSpaceDN w:val="0"/>
        <w:adjustRightInd w:val="0"/>
        <w:spacing w:line="240" w:lineRule="auto"/>
        <w:ind w:left="0" w:firstLine="0"/>
        <w:rPr>
          <w:rFonts w:ascii="Times New Roman" w:hAnsi="Times New Roman"/>
          <w:color w:val="000000"/>
          <w:sz w:val="24"/>
          <w:szCs w:val="24"/>
          <w:lang w:val="ru-RU"/>
        </w:rPr>
      </w:pPr>
      <w:r>
        <w:rPr>
          <w:rFonts w:ascii="Times New Roman" w:hAnsi="Times New Roman"/>
          <w:color w:val="000000"/>
          <w:sz w:val="24"/>
          <w:szCs w:val="24"/>
          <w:lang w:val="ru-RU"/>
        </w:rPr>
        <w:t>2.3.</w:t>
      </w:r>
      <w:r w:rsidR="004D1AAF">
        <w:rPr>
          <w:rFonts w:ascii="Times New Roman" w:hAnsi="Times New Roman"/>
          <w:color w:val="000000"/>
          <w:sz w:val="24"/>
          <w:szCs w:val="24"/>
          <w:lang w:val="ru-RU"/>
        </w:rPr>
        <w:t>13</w:t>
      </w:r>
      <w:r>
        <w:rPr>
          <w:rFonts w:ascii="Times New Roman" w:hAnsi="Times New Roman"/>
          <w:color w:val="000000"/>
          <w:sz w:val="24"/>
          <w:szCs w:val="24"/>
          <w:lang w:val="ru-RU"/>
        </w:rPr>
        <w:t>.</w:t>
      </w:r>
      <w:r w:rsidR="00C632B6" w:rsidRPr="00275F13">
        <w:rPr>
          <w:rFonts w:ascii="Times New Roman" w:hAnsi="Times New Roman"/>
          <w:color w:val="000000"/>
          <w:sz w:val="24"/>
          <w:szCs w:val="24"/>
          <w:lang w:val="ru-RU"/>
        </w:rPr>
        <w:t xml:space="preserve">Исполнитель </w:t>
      </w:r>
      <w:r w:rsidR="008C73C7" w:rsidRPr="00275F13">
        <w:rPr>
          <w:rFonts w:ascii="Times New Roman" w:hAnsi="Times New Roman"/>
          <w:color w:val="000000"/>
          <w:sz w:val="24"/>
          <w:szCs w:val="24"/>
          <w:lang w:val="ru-RU"/>
        </w:rPr>
        <w:t xml:space="preserve">предоставляет </w:t>
      </w:r>
      <w:r w:rsidR="008C73C7" w:rsidRPr="00275F13">
        <w:rPr>
          <w:rFonts w:ascii="Times New Roman" w:hAnsi="Times New Roman"/>
          <w:sz w:val="24"/>
          <w:szCs w:val="24"/>
          <w:lang w:val="ru-RU"/>
        </w:rPr>
        <w:t>аварийные инструменты/оборудование и персонал для скважины.</w:t>
      </w:r>
      <w:r w:rsidR="008C73C7" w:rsidRPr="00275F13">
        <w:rPr>
          <w:rFonts w:ascii="Times New Roman" w:hAnsi="Times New Roman"/>
          <w:sz w:val="24"/>
          <w:szCs w:val="24"/>
          <w:lang w:val="ru-RU" w:bidi="bn-IN"/>
        </w:rPr>
        <w:t xml:space="preserve"> Ниже приводится наименование оборудование и объема услуг, требуемых по заказ-наряду: </w:t>
      </w:r>
    </w:p>
    <w:p w:rsidR="008C73C7" w:rsidRPr="00275F13" w:rsidRDefault="008C73C7">
      <w:pPr>
        <w:numPr>
          <w:ilvl w:val="0"/>
          <w:numId w:val="9"/>
        </w:numPr>
        <w:tabs>
          <w:tab w:val="clear" w:pos="1080"/>
        </w:tabs>
        <w:spacing w:line="240" w:lineRule="auto"/>
        <w:ind w:left="0" w:firstLine="0"/>
        <w:rPr>
          <w:rFonts w:ascii="Times New Roman" w:hAnsi="Times New Roman"/>
          <w:spacing w:val="-3"/>
          <w:sz w:val="24"/>
          <w:szCs w:val="24"/>
          <w:lang w:val="ru-RU"/>
        </w:rPr>
      </w:pPr>
      <w:r w:rsidRPr="00275F13">
        <w:rPr>
          <w:rFonts w:ascii="Times New Roman" w:hAnsi="Times New Roman"/>
          <w:sz w:val="24"/>
          <w:szCs w:val="24"/>
          <w:lang w:val="ru-RU"/>
        </w:rPr>
        <w:t xml:space="preserve">Аварийное оборудование для элементов бурильной колонны </w:t>
      </w:r>
      <w:r w:rsidRPr="00275F13">
        <w:rPr>
          <w:rFonts w:ascii="Times New Roman" w:hAnsi="Times New Roman"/>
          <w:spacing w:val="-3"/>
          <w:sz w:val="24"/>
          <w:szCs w:val="24"/>
          <w:lang w:val="ru-RU"/>
        </w:rPr>
        <w:t>различных размеров и марок.</w:t>
      </w:r>
    </w:p>
    <w:p w:rsidR="008C73C7" w:rsidRPr="00275F13" w:rsidRDefault="008C73C7">
      <w:pPr>
        <w:numPr>
          <w:ilvl w:val="0"/>
          <w:numId w:val="9"/>
        </w:numPr>
        <w:tabs>
          <w:tab w:val="clear" w:pos="1080"/>
        </w:tabs>
        <w:spacing w:line="240" w:lineRule="auto"/>
        <w:ind w:left="0" w:firstLine="0"/>
        <w:rPr>
          <w:rFonts w:ascii="Times New Roman" w:hAnsi="Times New Roman"/>
          <w:spacing w:val="-3"/>
          <w:sz w:val="24"/>
          <w:szCs w:val="24"/>
          <w:lang w:val="ru-RU"/>
        </w:rPr>
      </w:pPr>
      <w:r w:rsidRPr="00275F13">
        <w:rPr>
          <w:rFonts w:ascii="Times New Roman" w:hAnsi="Times New Roman"/>
          <w:sz w:val="24"/>
          <w:szCs w:val="24"/>
          <w:lang w:val="ru-RU"/>
        </w:rPr>
        <w:t xml:space="preserve">Аварийное оборудование для обсадных колонн </w:t>
      </w:r>
      <w:r w:rsidRPr="00275F13">
        <w:rPr>
          <w:rFonts w:ascii="Times New Roman" w:hAnsi="Times New Roman"/>
          <w:spacing w:val="-3"/>
          <w:sz w:val="24"/>
          <w:szCs w:val="24"/>
          <w:lang w:val="ru-RU"/>
        </w:rPr>
        <w:t>различных размеров и марок.</w:t>
      </w:r>
    </w:p>
    <w:p w:rsidR="008C73C7" w:rsidRPr="00275F13" w:rsidRDefault="008C73C7">
      <w:pPr>
        <w:numPr>
          <w:ilvl w:val="0"/>
          <w:numId w:val="9"/>
        </w:numPr>
        <w:tabs>
          <w:tab w:val="clear" w:pos="1080"/>
        </w:tabs>
        <w:spacing w:line="240" w:lineRule="auto"/>
        <w:ind w:left="0" w:firstLine="0"/>
        <w:rPr>
          <w:rFonts w:ascii="Times New Roman" w:hAnsi="Times New Roman"/>
          <w:spacing w:val="-3"/>
          <w:sz w:val="24"/>
          <w:szCs w:val="24"/>
          <w:lang w:val="ru-RU"/>
        </w:rPr>
      </w:pPr>
      <w:r w:rsidRPr="00275F13">
        <w:rPr>
          <w:rFonts w:ascii="Times New Roman" w:hAnsi="Times New Roman"/>
          <w:sz w:val="24"/>
          <w:szCs w:val="24"/>
          <w:lang w:val="ru-RU"/>
        </w:rPr>
        <w:t>Аварийное оборудование для комп</w:t>
      </w:r>
      <w:r w:rsidR="00975A88">
        <w:rPr>
          <w:rFonts w:ascii="Times New Roman" w:hAnsi="Times New Roman"/>
          <w:sz w:val="24"/>
          <w:szCs w:val="24"/>
          <w:lang w:val="ru-RU"/>
        </w:rPr>
        <w:t>о</w:t>
      </w:r>
      <w:r w:rsidRPr="00275F13">
        <w:rPr>
          <w:rFonts w:ascii="Times New Roman" w:hAnsi="Times New Roman"/>
          <w:sz w:val="24"/>
          <w:szCs w:val="24"/>
          <w:lang w:val="ru-RU"/>
        </w:rPr>
        <w:t xml:space="preserve">новок ИПТ/колонн НКТ </w:t>
      </w:r>
      <w:r w:rsidRPr="00275F13">
        <w:rPr>
          <w:rFonts w:ascii="Times New Roman" w:hAnsi="Times New Roman"/>
          <w:spacing w:val="-3"/>
          <w:sz w:val="24"/>
          <w:szCs w:val="24"/>
          <w:lang w:val="ru-RU"/>
        </w:rPr>
        <w:t xml:space="preserve">различных размеров и марок. </w:t>
      </w:r>
    </w:p>
    <w:p w:rsidR="008C73C7" w:rsidRPr="00275F13" w:rsidRDefault="008C73C7">
      <w:pPr>
        <w:numPr>
          <w:ilvl w:val="0"/>
          <w:numId w:val="9"/>
        </w:numPr>
        <w:tabs>
          <w:tab w:val="clear" w:pos="1080"/>
        </w:tabs>
        <w:spacing w:line="240" w:lineRule="auto"/>
        <w:ind w:left="0" w:firstLine="0"/>
        <w:rPr>
          <w:rFonts w:ascii="Times New Roman" w:hAnsi="Times New Roman"/>
          <w:sz w:val="24"/>
          <w:szCs w:val="24"/>
          <w:lang w:val="ru-RU"/>
        </w:rPr>
      </w:pPr>
      <w:r w:rsidRPr="00275F13">
        <w:rPr>
          <w:rFonts w:ascii="Times New Roman" w:hAnsi="Times New Roman"/>
          <w:spacing w:val="-3"/>
          <w:sz w:val="24"/>
          <w:szCs w:val="24"/>
          <w:lang w:val="ru-RU"/>
        </w:rPr>
        <w:t xml:space="preserve">Персонал для оказания ловильных услуг на всех этапах работ включая испытание скважины. </w:t>
      </w:r>
    </w:p>
    <w:p w:rsidR="008C73C7" w:rsidRPr="00275F13" w:rsidRDefault="008C73C7" w:rsidP="00C93DA0">
      <w:pPr>
        <w:spacing w:line="240" w:lineRule="auto"/>
        <w:ind w:left="0" w:firstLine="0"/>
        <w:rPr>
          <w:rFonts w:ascii="Times New Roman" w:hAnsi="Times New Roman"/>
          <w:sz w:val="24"/>
          <w:szCs w:val="24"/>
          <w:lang w:val="ru-RU"/>
        </w:rPr>
      </w:pPr>
    </w:p>
    <w:p w:rsidR="008C73C7" w:rsidRPr="00275F13" w:rsidRDefault="00B21492" w:rsidP="00C93DA0">
      <w:pPr>
        <w:spacing w:line="240" w:lineRule="auto"/>
        <w:ind w:left="0" w:firstLine="0"/>
        <w:rPr>
          <w:rFonts w:ascii="Times New Roman" w:hAnsi="Times New Roman"/>
          <w:b/>
          <w:bCs/>
          <w:sz w:val="24"/>
          <w:szCs w:val="24"/>
          <w:lang w:val="ru-RU" w:bidi="bn-IN"/>
        </w:rPr>
      </w:pPr>
      <w:r>
        <w:rPr>
          <w:rFonts w:ascii="Times New Roman" w:hAnsi="Times New Roman"/>
          <w:b/>
          <w:sz w:val="24"/>
          <w:szCs w:val="24"/>
          <w:lang w:val="ru-RU" w:bidi="bn-IN"/>
        </w:rPr>
        <w:t>3.</w:t>
      </w:r>
      <w:r w:rsidR="008C73C7" w:rsidRPr="00275F13">
        <w:rPr>
          <w:rFonts w:ascii="Times New Roman" w:hAnsi="Times New Roman"/>
          <w:b/>
          <w:sz w:val="24"/>
          <w:szCs w:val="24"/>
          <w:lang w:val="ru-RU" w:bidi="bn-IN"/>
        </w:rPr>
        <w:t>ТРЕБОВАНИЯ К ПЕРСОНАЛУ, ПРИВЛЕКАЕМОМУ ДЛЯ ОКАЗАНИЯ УСЛУГ</w:t>
      </w:r>
      <w:r w:rsidR="008C73C7" w:rsidRPr="00275F13">
        <w:rPr>
          <w:rFonts w:ascii="Times New Roman" w:hAnsi="Times New Roman"/>
          <w:b/>
          <w:bCs/>
          <w:sz w:val="24"/>
          <w:szCs w:val="24"/>
          <w:lang w:val="ru-RU" w:bidi="bn-IN"/>
        </w:rPr>
        <w:t>:</w:t>
      </w:r>
    </w:p>
    <w:p w:rsidR="008C73C7" w:rsidRPr="00275F13" w:rsidRDefault="00B21492" w:rsidP="001771E6">
      <w:pPr>
        <w:tabs>
          <w:tab w:val="clear" w:pos="1080"/>
        </w:tabs>
        <w:spacing w:line="240" w:lineRule="auto"/>
        <w:ind w:left="0" w:firstLine="0"/>
        <w:rPr>
          <w:rFonts w:ascii="Times New Roman" w:hAnsi="Times New Roman"/>
          <w:b/>
          <w:bCs/>
          <w:sz w:val="24"/>
          <w:szCs w:val="24"/>
          <w:lang w:val="ru-RU" w:bidi="bn-IN"/>
        </w:rPr>
      </w:pPr>
      <w:r>
        <w:rPr>
          <w:rFonts w:ascii="Times New Roman" w:hAnsi="Times New Roman"/>
          <w:b/>
          <w:bCs/>
          <w:sz w:val="24"/>
          <w:szCs w:val="24"/>
          <w:lang w:val="ru-RU" w:bidi="bn-IN"/>
        </w:rPr>
        <w:t>3.1.</w:t>
      </w:r>
      <w:r w:rsidR="008C73C7" w:rsidRPr="00275F13">
        <w:rPr>
          <w:rFonts w:ascii="Times New Roman" w:hAnsi="Times New Roman"/>
          <w:b/>
          <w:bCs/>
          <w:sz w:val="24"/>
          <w:szCs w:val="24"/>
          <w:lang w:val="ru-RU" w:bidi="bn-IN"/>
        </w:rPr>
        <w:t xml:space="preserve">Координатор Услуг: </w:t>
      </w:r>
      <w:r w:rsidR="008C73C7" w:rsidRPr="00275F13">
        <w:rPr>
          <w:rFonts w:ascii="Times New Roman" w:hAnsi="Times New Roman"/>
          <w:sz w:val="24"/>
          <w:szCs w:val="24"/>
          <w:lang w:val="ru-RU" w:bidi="bn-IN"/>
        </w:rPr>
        <w:t>Координатор Услуг, который хорошо разбирается и знаком с ловильными услугами, проводимыми на море, должен быть доступным для Заказчика на постоянной основе для обсуждения технических, оперативных вопросов, вопросов планирования и материально-технического обеспечения, участия в совещании перед началом бурения/ технических совещаниях и для общего взаимодействия с персоналом буровой установки. Стоимость</w:t>
      </w:r>
      <w:r w:rsidR="00A95B94">
        <w:rPr>
          <w:rFonts w:ascii="Times New Roman" w:hAnsi="Times New Roman"/>
          <w:sz w:val="24"/>
          <w:szCs w:val="24"/>
          <w:lang w:val="ru-RU" w:bidi="bn-IN"/>
        </w:rPr>
        <w:t xml:space="preserve"> за данного Персонала</w:t>
      </w:r>
      <w:r w:rsidR="008C73C7" w:rsidRPr="00275F13">
        <w:rPr>
          <w:rFonts w:ascii="Times New Roman" w:hAnsi="Times New Roman"/>
          <w:sz w:val="24"/>
          <w:szCs w:val="24"/>
          <w:lang w:val="ru-RU" w:bidi="bn-IN"/>
        </w:rPr>
        <w:t xml:space="preserve">, при наличии, должна быть включена в стоимость самих услуг. </w:t>
      </w:r>
    </w:p>
    <w:p w:rsidR="008C73C7" w:rsidRPr="00275F13" w:rsidRDefault="00B21492" w:rsidP="00453998">
      <w:pPr>
        <w:tabs>
          <w:tab w:val="clear" w:pos="1080"/>
        </w:tabs>
        <w:spacing w:line="240" w:lineRule="auto"/>
        <w:ind w:left="0" w:firstLine="0"/>
        <w:rPr>
          <w:rFonts w:ascii="Times New Roman" w:hAnsi="Times New Roman"/>
          <w:b/>
          <w:bCs/>
          <w:sz w:val="24"/>
          <w:szCs w:val="24"/>
          <w:lang w:val="ru-RU" w:bidi="bn-IN"/>
        </w:rPr>
      </w:pPr>
      <w:r>
        <w:rPr>
          <w:rFonts w:ascii="Times New Roman" w:hAnsi="Times New Roman"/>
          <w:b/>
          <w:bCs/>
          <w:sz w:val="24"/>
          <w:szCs w:val="24"/>
          <w:lang w:val="ru-RU" w:bidi="bn-IN"/>
        </w:rPr>
        <w:t>3.2.</w:t>
      </w:r>
      <w:r w:rsidR="008C73C7" w:rsidRPr="00275F13">
        <w:rPr>
          <w:rFonts w:ascii="Times New Roman" w:hAnsi="Times New Roman"/>
          <w:b/>
          <w:bCs/>
          <w:sz w:val="24"/>
          <w:szCs w:val="24"/>
          <w:lang w:val="ru-RU" w:bidi="bn-IN"/>
        </w:rPr>
        <w:t xml:space="preserve">Ловильный мастер/ специалист: </w:t>
      </w:r>
      <w:r w:rsidR="008C73C7" w:rsidRPr="00275F13">
        <w:rPr>
          <w:rFonts w:ascii="Times New Roman" w:hAnsi="Times New Roman"/>
          <w:sz w:val="24"/>
          <w:szCs w:val="24"/>
          <w:lang w:val="ru-RU"/>
        </w:rPr>
        <w:t xml:space="preserve">Ловильный мастер/ специалист должен иметь </w:t>
      </w:r>
      <w:r w:rsidR="005B694E">
        <w:rPr>
          <w:rFonts w:ascii="Times New Roman" w:hAnsi="Times New Roman"/>
          <w:sz w:val="24"/>
          <w:szCs w:val="24"/>
          <w:lang w:val="ru-RU"/>
        </w:rPr>
        <w:t>навыки</w:t>
      </w:r>
      <w:r w:rsidR="005B694E" w:rsidRPr="00275F13">
        <w:rPr>
          <w:rFonts w:ascii="Times New Roman" w:hAnsi="Times New Roman"/>
          <w:sz w:val="24"/>
          <w:szCs w:val="24"/>
          <w:lang w:val="ru-RU"/>
        </w:rPr>
        <w:t xml:space="preserve"> </w:t>
      </w:r>
      <w:r w:rsidR="008C73C7" w:rsidRPr="00275F13">
        <w:rPr>
          <w:rFonts w:ascii="Times New Roman" w:hAnsi="Times New Roman"/>
          <w:sz w:val="24"/>
          <w:szCs w:val="24"/>
          <w:lang w:val="ru-RU"/>
        </w:rPr>
        <w:t xml:space="preserve">ловильного инженера в области аварийных инструментов и ловильных услуг. Он также должен быть хорошо знаком с процедурами по сборке и работе с любыми специальными аварийными инструментами, предоставленными </w:t>
      </w:r>
      <w:r w:rsidR="00745C52" w:rsidRPr="00275F13">
        <w:rPr>
          <w:rFonts w:ascii="Times New Roman" w:hAnsi="Times New Roman"/>
          <w:sz w:val="24"/>
          <w:szCs w:val="24"/>
          <w:lang w:val="ru-RU"/>
        </w:rPr>
        <w:t xml:space="preserve">Исполнителем </w:t>
      </w:r>
      <w:r w:rsidR="008C73C7" w:rsidRPr="00275F13">
        <w:rPr>
          <w:rFonts w:ascii="Times New Roman" w:hAnsi="Times New Roman"/>
          <w:sz w:val="24"/>
          <w:szCs w:val="24"/>
          <w:lang w:val="ru-RU"/>
        </w:rPr>
        <w:t xml:space="preserve">и которые могут потребоваться Заказчиком. Он должен иметь необходимые основные сертификаты по безопасности, медицинские свидетельства и другие сертификаты, такие как </w:t>
      </w:r>
      <w:r w:rsidR="008C73C7" w:rsidRPr="00275F13">
        <w:rPr>
          <w:rFonts w:ascii="Times New Roman" w:hAnsi="Times New Roman"/>
          <w:sz w:val="24"/>
          <w:szCs w:val="24"/>
        </w:rPr>
        <w:t>BOSIET</w:t>
      </w:r>
      <w:r w:rsidR="008C73C7" w:rsidRPr="00275F13">
        <w:rPr>
          <w:rFonts w:ascii="Times New Roman" w:hAnsi="Times New Roman"/>
          <w:sz w:val="24"/>
          <w:szCs w:val="24"/>
          <w:lang w:val="ru-RU"/>
        </w:rPr>
        <w:t>, и т.д., необходимые для работы на морских буровых установках</w:t>
      </w:r>
      <w:r w:rsidR="005B694E">
        <w:rPr>
          <w:rFonts w:ascii="Times New Roman" w:hAnsi="Times New Roman"/>
          <w:sz w:val="24"/>
          <w:szCs w:val="24"/>
          <w:lang w:val="ru-RU"/>
        </w:rPr>
        <w:t>,</w:t>
      </w:r>
      <w:r w:rsidR="008C73C7" w:rsidRPr="00275F13">
        <w:rPr>
          <w:rFonts w:ascii="Times New Roman" w:hAnsi="Times New Roman"/>
          <w:sz w:val="24"/>
          <w:szCs w:val="24"/>
          <w:lang w:val="ru-RU"/>
        </w:rPr>
        <w:t xml:space="preserve"> согласно законодательству РК. </w:t>
      </w:r>
    </w:p>
    <w:p w:rsidR="008C73C7" w:rsidRPr="00275F13" w:rsidRDefault="008C73C7" w:rsidP="00C93DA0">
      <w:pPr>
        <w:spacing w:line="240" w:lineRule="auto"/>
        <w:ind w:left="0" w:firstLine="0"/>
        <w:rPr>
          <w:rFonts w:ascii="Times New Roman" w:hAnsi="Times New Roman"/>
          <w:b/>
          <w:bCs/>
          <w:sz w:val="24"/>
          <w:szCs w:val="24"/>
          <w:lang w:val="ru-RU" w:bidi="bn-IN"/>
        </w:rPr>
      </w:pPr>
    </w:p>
    <w:p w:rsidR="008C73C7" w:rsidRPr="00275F13" w:rsidRDefault="00B21492" w:rsidP="001771E6">
      <w:pPr>
        <w:pStyle w:val="CharChar1Char"/>
        <w:numPr>
          <w:ilvl w:val="0"/>
          <w:numId w:val="0"/>
        </w:numPr>
        <w:rPr>
          <w:rFonts w:ascii="Times New Roman" w:hAnsi="Times New Roman"/>
          <w:b/>
          <w:szCs w:val="24"/>
          <w:lang w:val="ru-RU"/>
        </w:rPr>
      </w:pPr>
      <w:r>
        <w:rPr>
          <w:rFonts w:ascii="Times New Roman" w:hAnsi="Times New Roman"/>
          <w:b/>
          <w:szCs w:val="24"/>
          <w:lang w:val="ru-RU"/>
        </w:rPr>
        <w:t>4.</w:t>
      </w:r>
      <w:r w:rsidR="008C73C7" w:rsidRPr="00275F13">
        <w:rPr>
          <w:rFonts w:ascii="Times New Roman" w:hAnsi="Times New Roman"/>
          <w:b/>
          <w:szCs w:val="24"/>
          <w:lang w:val="ru-RU"/>
        </w:rPr>
        <w:t>ТРЕБОВАНИЯ К ОБОРУДОВАНИЮ, РАСХОДНЫМ МАТЕРИАЛАМ И ПЕРСОНАЛУ:</w:t>
      </w:r>
    </w:p>
    <w:p w:rsidR="008C73C7" w:rsidRPr="00275F13" w:rsidRDefault="00B21492" w:rsidP="00453998">
      <w:pPr>
        <w:pStyle w:val="CharChar1Char"/>
        <w:numPr>
          <w:ilvl w:val="0"/>
          <w:numId w:val="0"/>
        </w:numPr>
        <w:jc w:val="both"/>
        <w:rPr>
          <w:rFonts w:ascii="Times New Roman" w:hAnsi="Times New Roman"/>
          <w:szCs w:val="24"/>
          <w:lang w:val="ru-RU"/>
        </w:rPr>
      </w:pPr>
      <w:r>
        <w:rPr>
          <w:rFonts w:ascii="Times New Roman" w:hAnsi="Times New Roman"/>
          <w:szCs w:val="24"/>
          <w:lang w:val="ru-RU"/>
        </w:rPr>
        <w:t>4.1.</w:t>
      </w:r>
      <w:r w:rsidR="008C73C7" w:rsidRPr="00275F13">
        <w:rPr>
          <w:rFonts w:ascii="Times New Roman" w:hAnsi="Times New Roman"/>
          <w:szCs w:val="24"/>
          <w:lang w:val="ru-RU"/>
        </w:rPr>
        <w:t xml:space="preserve">При оказании Услуг, </w:t>
      </w:r>
      <w:r w:rsidR="00745C52" w:rsidRPr="00275F13">
        <w:rPr>
          <w:rFonts w:ascii="Times New Roman" w:hAnsi="Times New Roman"/>
          <w:szCs w:val="24"/>
          <w:lang w:val="ru-RU"/>
        </w:rPr>
        <w:t xml:space="preserve">Исполнитель </w:t>
      </w:r>
      <w:r w:rsidR="008C73C7" w:rsidRPr="00275F13">
        <w:rPr>
          <w:rFonts w:ascii="Times New Roman" w:hAnsi="Times New Roman"/>
          <w:szCs w:val="24"/>
          <w:lang w:val="ru-RU"/>
        </w:rPr>
        <w:t xml:space="preserve">должен по заявке предоставлять оборудование, в соответствии с указанным ниже минимальным списком, но, не ограничиваясь им. </w:t>
      </w:r>
      <w:r w:rsidR="005B694E">
        <w:rPr>
          <w:rFonts w:ascii="Times New Roman" w:hAnsi="Times New Roman"/>
          <w:szCs w:val="24"/>
          <w:lang w:val="ru-RU"/>
        </w:rPr>
        <w:t>Исполнитель</w:t>
      </w:r>
      <w:r w:rsidR="008C73C7" w:rsidRPr="00275F13">
        <w:rPr>
          <w:rFonts w:ascii="Times New Roman" w:hAnsi="Times New Roman"/>
          <w:szCs w:val="24"/>
          <w:lang w:val="ru-RU"/>
        </w:rPr>
        <w:t xml:space="preserve">, в соответствии с требованием и за свой счет, должен доставить оборудование в </w:t>
      </w:r>
      <w:r w:rsidR="005B694E">
        <w:rPr>
          <w:rFonts w:ascii="Times New Roman" w:hAnsi="Times New Roman"/>
          <w:szCs w:val="24"/>
          <w:lang w:val="ru-RU"/>
        </w:rPr>
        <w:t>транспортировочных корзинах</w:t>
      </w:r>
      <w:r w:rsidR="005B694E" w:rsidRPr="00275F13">
        <w:rPr>
          <w:rFonts w:ascii="Times New Roman" w:hAnsi="Times New Roman"/>
          <w:szCs w:val="24"/>
          <w:lang w:val="ru-RU"/>
        </w:rPr>
        <w:t xml:space="preserve"> </w:t>
      </w:r>
      <w:r w:rsidR="008C73C7" w:rsidRPr="00275F13">
        <w:rPr>
          <w:rFonts w:ascii="Times New Roman" w:hAnsi="Times New Roman"/>
          <w:szCs w:val="24"/>
          <w:lang w:val="ru-RU"/>
        </w:rPr>
        <w:t>на указанную Заказчиком базу производственной поддержки в п.Баутино</w:t>
      </w:r>
      <w:r w:rsidR="00745C52" w:rsidRPr="00275F13">
        <w:rPr>
          <w:rFonts w:ascii="Times New Roman" w:hAnsi="Times New Roman"/>
          <w:szCs w:val="24"/>
          <w:lang w:val="ru-RU"/>
        </w:rPr>
        <w:t>,</w:t>
      </w:r>
      <w:r w:rsidR="00D44BE5" w:rsidRPr="00275F13">
        <w:rPr>
          <w:rFonts w:ascii="Times New Roman" w:hAnsi="Times New Roman"/>
          <w:szCs w:val="24"/>
          <w:lang w:val="ru-RU"/>
        </w:rPr>
        <w:t xml:space="preserve"> </w:t>
      </w:r>
      <w:r w:rsidR="008C73C7" w:rsidRPr="00275F13">
        <w:rPr>
          <w:rFonts w:ascii="Times New Roman" w:hAnsi="Times New Roman"/>
          <w:szCs w:val="24"/>
          <w:lang w:val="ru-RU"/>
        </w:rPr>
        <w:t>Мангистауской области. Заказчик должен обеспечить транспортировку с базы</w:t>
      </w:r>
      <w:r w:rsidR="005B694E">
        <w:rPr>
          <w:rFonts w:ascii="Times New Roman" w:hAnsi="Times New Roman"/>
          <w:szCs w:val="24"/>
          <w:lang w:val="ru-RU"/>
        </w:rPr>
        <w:t xml:space="preserve"> производственной поддержки в </w:t>
      </w:r>
      <w:r w:rsidR="00780198">
        <w:rPr>
          <w:rFonts w:ascii="Times New Roman" w:hAnsi="Times New Roman"/>
          <w:szCs w:val="24"/>
          <w:lang w:val="ru-RU"/>
        </w:rPr>
        <w:t xml:space="preserve">п. </w:t>
      </w:r>
      <w:proofErr w:type="gramStart"/>
      <w:r w:rsidR="00780198">
        <w:rPr>
          <w:rFonts w:ascii="Times New Roman" w:hAnsi="Times New Roman"/>
          <w:szCs w:val="24"/>
          <w:lang w:val="ru-RU"/>
        </w:rPr>
        <w:t>Баутино</w:t>
      </w:r>
      <w:r w:rsidR="008C73C7" w:rsidRPr="00275F13">
        <w:rPr>
          <w:rFonts w:ascii="Times New Roman" w:hAnsi="Times New Roman"/>
          <w:szCs w:val="24"/>
          <w:lang w:val="ru-RU"/>
        </w:rPr>
        <w:t xml:space="preserve"> </w:t>
      </w:r>
      <w:r w:rsidR="008C73C7" w:rsidRPr="00275F13" w:rsidDel="00364D81">
        <w:rPr>
          <w:rFonts w:ascii="Times New Roman" w:hAnsi="Times New Roman"/>
          <w:szCs w:val="24"/>
          <w:lang w:val="ru-RU"/>
        </w:rPr>
        <w:t xml:space="preserve"> </w:t>
      </w:r>
      <w:r w:rsidR="008C73C7" w:rsidRPr="00275F13">
        <w:rPr>
          <w:rFonts w:ascii="Times New Roman" w:hAnsi="Times New Roman"/>
          <w:szCs w:val="24"/>
          <w:lang w:val="ru-RU"/>
        </w:rPr>
        <w:t>до</w:t>
      </w:r>
      <w:proofErr w:type="gramEnd"/>
      <w:r w:rsidR="008C73C7" w:rsidRPr="00275F13">
        <w:rPr>
          <w:rFonts w:ascii="Times New Roman" w:hAnsi="Times New Roman"/>
          <w:szCs w:val="24"/>
          <w:lang w:val="ru-RU"/>
        </w:rPr>
        <w:t xml:space="preserve"> буровой установки и обратно после предполагаемого использования. </w:t>
      </w:r>
    </w:p>
    <w:p w:rsidR="008C73C7" w:rsidRPr="00275F13" w:rsidRDefault="00B21492" w:rsidP="00453998">
      <w:pPr>
        <w:pStyle w:val="CharChar1Char"/>
        <w:numPr>
          <w:ilvl w:val="0"/>
          <w:numId w:val="0"/>
        </w:numPr>
        <w:jc w:val="both"/>
        <w:rPr>
          <w:rFonts w:ascii="Times New Roman" w:hAnsi="Times New Roman"/>
          <w:iCs/>
          <w:szCs w:val="24"/>
          <w:lang w:val="ru-RU"/>
        </w:rPr>
      </w:pPr>
      <w:r>
        <w:rPr>
          <w:rFonts w:ascii="Times New Roman" w:hAnsi="Times New Roman"/>
          <w:szCs w:val="24"/>
          <w:lang w:val="ru-RU"/>
        </w:rPr>
        <w:t>4.2.</w:t>
      </w:r>
      <w:r w:rsidR="00745C52" w:rsidRPr="00275F13">
        <w:rPr>
          <w:rFonts w:ascii="Times New Roman" w:hAnsi="Times New Roman"/>
          <w:szCs w:val="24"/>
          <w:lang w:val="ru-RU"/>
        </w:rPr>
        <w:t xml:space="preserve">Исполнитель </w:t>
      </w:r>
      <w:r w:rsidR="008C73C7" w:rsidRPr="00275F13">
        <w:rPr>
          <w:rFonts w:ascii="Times New Roman" w:hAnsi="Times New Roman"/>
          <w:szCs w:val="24"/>
          <w:lang w:val="ru-RU"/>
        </w:rPr>
        <w:t xml:space="preserve">должен предоставить полный ассортимент </w:t>
      </w:r>
      <w:r w:rsidR="005B694E">
        <w:rPr>
          <w:rFonts w:ascii="Times New Roman" w:hAnsi="Times New Roman"/>
          <w:szCs w:val="24"/>
          <w:lang w:val="ru-RU"/>
        </w:rPr>
        <w:t>ловильных</w:t>
      </w:r>
      <w:r w:rsidR="005B694E" w:rsidRPr="00275F13">
        <w:rPr>
          <w:rFonts w:ascii="Times New Roman" w:hAnsi="Times New Roman"/>
          <w:szCs w:val="24"/>
          <w:lang w:val="ru-RU"/>
        </w:rPr>
        <w:t xml:space="preserve"> </w:t>
      </w:r>
      <w:r w:rsidR="008C73C7" w:rsidRPr="00275F13">
        <w:rPr>
          <w:rFonts w:ascii="Times New Roman" w:hAnsi="Times New Roman"/>
          <w:szCs w:val="24"/>
          <w:lang w:val="ru-RU"/>
        </w:rPr>
        <w:t xml:space="preserve">инструментов/оборудования в упаковках, новые или в хороших рабочих состояниях для дальнейшего использования как минимум на одной скважине, при необходимости с достаточными запасными частями. </w:t>
      </w:r>
    </w:p>
    <w:p w:rsidR="008C73C7" w:rsidRPr="008C73C7" w:rsidRDefault="008C73C7" w:rsidP="005B694E">
      <w:pPr>
        <w:spacing w:line="240" w:lineRule="auto"/>
        <w:ind w:left="0" w:firstLine="0"/>
        <w:outlineLvl w:val="0"/>
        <w:rPr>
          <w:rFonts w:ascii="Times New Roman" w:hAnsi="Times New Roman"/>
          <w:iCs/>
          <w:spacing w:val="-3"/>
          <w:sz w:val="24"/>
          <w:szCs w:val="24"/>
          <w:lang w:val="ru-RU"/>
        </w:rPr>
      </w:pPr>
      <w:r w:rsidRPr="00275F13">
        <w:rPr>
          <w:rFonts w:ascii="Times New Roman" w:hAnsi="Times New Roman"/>
          <w:iCs/>
          <w:spacing w:val="-3"/>
          <w:sz w:val="24"/>
          <w:szCs w:val="24"/>
          <w:lang w:val="ru-RU"/>
        </w:rPr>
        <w:t xml:space="preserve">Ниже приведена подробная техническая характеристика предлагаемого </w:t>
      </w:r>
      <w:r w:rsidR="00745C52" w:rsidRPr="00275F13">
        <w:rPr>
          <w:rFonts w:ascii="Times New Roman" w:hAnsi="Times New Roman"/>
          <w:sz w:val="24"/>
          <w:szCs w:val="24"/>
          <w:lang w:val="ru-RU"/>
        </w:rPr>
        <w:t>Исполнител</w:t>
      </w:r>
      <w:r w:rsidR="00745C52" w:rsidRPr="00275F13">
        <w:rPr>
          <w:rFonts w:ascii="Times New Roman" w:hAnsi="Times New Roman"/>
          <w:sz w:val="24"/>
          <w:szCs w:val="24"/>
          <w:lang w:val="kk-KZ"/>
        </w:rPr>
        <w:t>ем</w:t>
      </w:r>
      <w:r w:rsidR="00745C52" w:rsidRPr="00275F13">
        <w:rPr>
          <w:rFonts w:ascii="Times New Roman" w:hAnsi="Times New Roman"/>
          <w:sz w:val="24"/>
          <w:szCs w:val="24"/>
          <w:lang w:val="ru-RU"/>
        </w:rPr>
        <w:t xml:space="preserve"> </w:t>
      </w:r>
      <w:r w:rsidRPr="00275F13">
        <w:rPr>
          <w:rFonts w:ascii="Times New Roman" w:hAnsi="Times New Roman"/>
          <w:iCs/>
          <w:spacing w:val="-3"/>
          <w:sz w:val="24"/>
          <w:szCs w:val="24"/>
          <w:lang w:val="ru-RU"/>
        </w:rPr>
        <w:t xml:space="preserve">оборудования с </w:t>
      </w:r>
      <w:r w:rsidR="005B694E">
        <w:rPr>
          <w:rFonts w:ascii="Times New Roman" w:hAnsi="Times New Roman"/>
          <w:iCs/>
          <w:spacing w:val="-3"/>
          <w:sz w:val="24"/>
          <w:szCs w:val="24"/>
          <w:lang w:val="ru-RU"/>
        </w:rPr>
        <w:t>предполагаемым количеством</w:t>
      </w:r>
      <w:r w:rsidR="00CE54FE" w:rsidRPr="00275F13">
        <w:rPr>
          <w:rFonts w:ascii="Times New Roman" w:hAnsi="Times New Roman"/>
          <w:iCs/>
          <w:spacing w:val="-3"/>
          <w:sz w:val="24"/>
          <w:szCs w:val="24"/>
          <w:lang w:val="ru-RU"/>
        </w:rPr>
        <w:t>.</w:t>
      </w:r>
      <w:r w:rsidRPr="008C73C7">
        <w:rPr>
          <w:rFonts w:ascii="Times New Roman" w:hAnsi="Times New Roman"/>
          <w:iCs/>
          <w:spacing w:val="-3"/>
          <w:sz w:val="24"/>
          <w:szCs w:val="24"/>
          <w:lang w:val="ru-RU"/>
        </w:rPr>
        <w:t xml:space="preserve"> </w:t>
      </w:r>
    </w:p>
    <w:p w:rsidR="008C73C7" w:rsidRDefault="008C73C7">
      <w:pPr>
        <w:tabs>
          <w:tab w:val="clear" w:pos="1080"/>
          <w:tab w:val="left" w:pos="851"/>
        </w:tabs>
        <w:spacing w:line="240" w:lineRule="auto"/>
        <w:ind w:left="0" w:firstLine="0"/>
        <w:rPr>
          <w:rFonts w:ascii="Times New Roman" w:hAnsi="Times New Roman"/>
          <w:sz w:val="24"/>
          <w:szCs w:val="24"/>
          <w:lang w:val="ru-RU"/>
        </w:rPr>
      </w:pPr>
    </w:p>
    <w:p w:rsidR="00B73BE1" w:rsidRPr="00B56D91" w:rsidRDefault="00B21492">
      <w:pPr>
        <w:pStyle w:val="Normal1"/>
        <w:ind w:left="0" w:firstLine="0"/>
        <w:rPr>
          <w:rFonts w:ascii="Times New Roman" w:hAnsi="Times New Roman"/>
          <w:b/>
          <w:spacing w:val="-3"/>
          <w:sz w:val="24"/>
          <w:szCs w:val="24"/>
          <w:lang w:val="ru-RU"/>
        </w:rPr>
      </w:pPr>
      <w:r>
        <w:rPr>
          <w:rFonts w:ascii="Times New Roman" w:hAnsi="Times New Roman"/>
          <w:b/>
          <w:spacing w:val="-3"/>
          <w:sz w:val="24"/>
          <w:szCs w:val="24"/>
          <w:lang w:val="ru-RU"/>
        </w:rPr>
        <w:lastRenderedPageBreak/>
        <w:t>5.</w:t>
      </w:r>
      <w:r w:rsidR="00E12EF0" w:rsidRPr="00B56D91">
        <w:rPr>
          <w:rFonts w:ascii="Times New Roman" w:hAnsi="Times New Roman"/>
          <w:b/>
          <w:spacing w:val="-3"/>
          <w:sz w:val="24"/>
          <w:szCs w:val="24"/>
          <w:lang w:val="ru-RU"/>
        </w:rPr>
        <w:t xml:space="preserve">ПРЕДОСТАВЛЯЕМОЕ ОБОРУДОВАНИЕ </w:t>
      </w:r>
    </w:p>
    <w:p w:rsidR="00B73BE1" w:rsidRDefault="00B21492">
      <w:pPr>
        <w:pStyle w:val="Normal1"/>
        <w:ind w:left="0" w:firstLine="0"/>
        <w:rPr>
          <w:rFonts w:ascii="Times New Roman" w:hAnsi="Times New Roman"/>
          <w:spacing w:val="-3"/>
          <w:sz w:val="24"/>
          <w:szCs w:val="24"/>
          <w:lang w:val="ru-RU"/>
        </w:rPr>
      </w:pPr>
      <w:r>
        <w:rPr>
          <w:rFonts w:ascii="Times New Roman" w:hAnsi="Times New Roman"/>
          <w:spacing w:val="-3"/>
          <w:sz w:val="24"/>
          <w:szCs w:val="24"/>
          <w:lang w:val="ru-RU"/>
        </w:rPr>
        <w:t>5</w:t>
      </w:r>
      <w:r w:rsidR="00B73BE1" w:rsidRPr="00C9464C">
        <w:rPr>
          <w:rFonts w:ascii="Times New Roman" w:hAnsi="Times New Roman"/>
          <w:spacing w:val="-3"/>
          <w:sz w:val="24"/>
          <w:szCs w:val="24"/>
          <w:lang w:val="ru-RU"/>
        </w:rPr>
        <w:t>.1</w:t>
      </w:r>
      <w:r w:rsidR="00B73BE1">
        <w:rPr>
          <w:rFonts w:ascii="Times New Roman" w:hAnsi="Times New Roman"/>
          <w:spacing w:val="-3"/>
          <w:sz w:val="24"/>
          <w:szCs w:val="24"/>
          <w:lang w:val="ru-RU"/>
        </w:rPr>
        <w:tab/>
      </w:r>
      <w:r w:rsidR="00137D2C">
        <w:rPr>
          <w:rFonts w:ascii="Times New Roman" w:hAnsi="Times New Roman"/>
          <w:sz w:val="24"/>
          <w:szCs w:val="24"/>
          <w:lang w:val="ru-RU"/>
        </w:rPr>
        <w:t>Исполнитель</w:t>
      </w:r>
      <w:r w:rsidR="00B73BE1" w:rsidRPr="00C9464C">
        <w:rPr>
          <w:rFonts w:ascii="Times New Roman" w:hAnsi="Times New Roman"/>
          <w:spacing w:val="-3"/>
          <w:sz w:val="24"/>
          <w:szCs w:val="24"/>
          <w:lang w:val="ru-RU"/>
        </w:rPr>
        <w:t xml:space="preserve"> предоставляет </w:t>
      </w:r>
      <w:r w:rsidR="005B694E">
        <w:rPr>
          <w:rFonts w:ascii="Times New Roman" w:hAnsi="Times New Roman"/>
          <w:spacing w:val="-3"/>
          <w:sz w:val="24"/>
          <w:szCs w:val="24"/>
          <w:lang w:val="ru-RU"/>
        </w:rPr>
        <w:t>инструменты</w:t>
      </w:r>
      <w:r w:rsidR="00B73BE1" w:rsidRPr="00C9464C">
        <w:rPr>
          <w:rFonts w:ascii="Times New Roman" w:hAnsi="Times New Roman"/>
          <w:spacing w:val="-3"/>
          <w:sz w:val="24"/>
          <w:szCs w:val="24"/>
          <w:lang w:val="ru-RU"/>
        </w:rPr>
        <w:t xml:space="preserve"> (аварийные инструменты и ловильные инструменты)</w:t>
      </w:r>
      <w:r w:rsidR="005B694E">
        <w:rPr>
          <w:rFonts w:ascii="Times New Roman" w:hAnsi="Times New Roman"/>
          <w:spacing w:val="-3"/>
          <w:sz w:val="24"/>
          <w:szCs w:val="24"/>
          <w:lang w:val="ru-RU"/>
        </w:rPr>
        <w:t>,</w:t>
      </w:r>
      <w:r w:rsidR="00B73BE1" w:rsidRPr="00C9464C">
        <w:rPr>
          <w:rFonts w:ascii="Times New Roman" w:hAnsi="Times New Roman"/>
          <w:spacing w:val="-3"/>
          <w:sz w:val="24"/>
          <w:szCs w:val="24"/>
          <w:lang w:val="ru-RU"/>
        </w:rPr>
        <w:t xml:space="preserve"> согласно представленному перечню в таблиц</w:t>
      </w:r>
      <w:r w:rsidR="00216449">
        <w:rPr>
          <w:rFonts w:ascii="Times New Roman" w:hAnsi="Times New Roman"/>
          <w:spacing w:val="-3"/>
          <w:sz w:val="24"/>
          <w:szCs w:val="24"/>
          <w:lang w:val="ru-RU"/>
        </w:rPr>
        <w:t>е</w:t>
      </w:r>
      <w:r w:rsidR="00B73BE1" w:rsidRPr="00C9464C">
        <w:rPr>
          <w:rFonts w:ascii="Times New Roman" w:hAnsi="Times New Roman"/>
          <w:spacing w:val="-3"/>
          <w:sz w:val="24"/>
          <w:szCs w:val="24"/>
          <w:lang w:val="ru-RU"/>
        </w:rPr>
        <w:t xml:space="preserve"> </w:t>
      </w:r>
      <w:r w:rsidR="00E12EF0">
        <w:rPr>
          <w:rFonts w:ascii="Times New Roman" w:hAnsi="Times New Roman"/>
          <w:spacing w:val="-3"/>
          <w:sz w:val="24"/>
          <w:szCs w:val="24"/>
          <w:lang w:val="ru-RU"/>
        </w:rPr>
        <w:t>2</w:t>
      </w:r>
      <w:r w:rsidR="00B73BE1" w:rsidRPr="00C9464C">
        <w:rPr>
          <w:rFonts w:ascii="Times New Roman" w:hAnsi="Times New Roman"/>
          <w:spacing w:val="-3"/>
          <w:sz w:val="24"/>
          <w:szCs w:val="24"/>
          <w:lang w:val="ru-RU"/>
        </w:rPr>
        <w:t xml:space="preserve"> по интервалам углубления</w:t>
      </w:r>
      <w:r w:rsidR="00B73BE1" w:rsidRPr="00C9464C" w:rsidDel="00587A2E">
        <w:rPr>
          <w:rFonts w:ascii="Times New Roman" w:hAnsi="Times New Roman"/>
          <w:spacing w:val="-3"/>
          <w:sz w:val="24"/>
          <w:szCs w:val="24"/>
          <w:lang w:val="ru-RU"/>
        </w:rPr>
        <w:t>,</w:t>
      </w:r>
      <w:r w:rsidR="00B73BE1" w:rsidRPr="00C9464C">
        <w:rPr>
          <w:rFonts w:ascii="Times New Roman" w:hAnsi="Times New Roman"/>
          <w:spacing w:val="-3"/>
          <w:sz w:val="24"/>
          <w:szCs w:val="24"/>
          <w:lang w:val="ru-RU"/>
        </w:rPr>
        <w:t xml:space="preserve"> но не ограничивается:</w:t>
      </w:r>
    </w:p>
    <w:p w:rsidR="002D6E4E" w:rsidRDefault="002D6E4E">
      <w:pPr>
        <w:pStyle w:val="Normal1"/>
        <w:ind w:left="0" w:firstLine="0"/>
        <w:rPr>
          <w:rFonts w:ascii="Times New Roman" w:hAnsi="Times New Roman"/>
          <w:spacing w:val="-3"/>
          <w:sz w:val="24"/>
          <w:szCs w:val="24"/>
          <w:lang w:val="ru-RU"/>
        </w:rPr>
      </w:pPr>
    </w:p>
    <w:p w:rsidR="002D6E4E" w:rsidRPr="002D6E4E" w:rsidRDefault="002D6E4E">
      <w:pPr>
        <w:pStyle w:val="Normal1"/>
        <w:ind w:left="0" w:firstLine="0"/>
        <w:rPr>
          <w:rFonts w:ascii="Times New Roman" w:hAnsi="Times New Roman"/>
          <w:b/>
          <w:spacing w:val="-3"/>
          <w:sz w:val="24"/>
          <w:szCs w:val="24"/>
          <w:lang w:val="ru-RU"/>
        </w:rPr>
      </w:pPr>
      <w:r w:rsidRPr="00816171">
        <w:rPr>
          <w:rFonts w:ascii="Times New Roman" w:hAnsi="Times New Roman"/>
          <w:b/>
          <w:spacing w:val="-3"/>
          <w:sz w:val="24"/>
          <w:szCs w:val="24"/>
          <w:lang w:val="ru-RU"/>
        </w:rPr>
        <w:t>Корзина-1. Аварийное оборудование для секций 30"; 26"; 16" и 13.375" обсадной колонны:</w:t>
      </w:r>
    </w:p>
    <w:p w:rsidR="002D6E4E" w:rsidRPr="00C9464C" w:rsidRDefault="002D6E4E">
      <w:pPr>
        <w:pStyle w:val="Normal1"/>
        <w:ind w:left="0" w:firstLine="0"/>
        <w:jc w:val="right"/>
        <w:rPr>
          <w:rFonts w:ascii="Times New Roman" w:hAnsi="Times New Roman"/>
          <w:sz w:val="24"/>
          <w:szCs w:val="24"/>
          <w:highlight w:val="yellow"/>
          <w:u w:val="single"/>
          <w:lang w:val="ru-RU"/>
        </w:rPr>
      </w:pPr>
      <w:r w:rsidRPr="00C9464C">
        <w:rPr>
          <w:rFonts w:ascii="Times New Roman" w:hAnsi="Times New Roman"/>
          <w:sz w:val="24"/>
          <w:szCs w:val="24"/>
          <w:lang w:val="ru-RU"/>
        </w:rPr>
        <w:t xml:space="preserve">Таблица </w:t>
      </w:r>
      <w:r>
        <w:rPr>
          <w:rFonts w:ascii="Times New Roman" w:hAnsi="Times New Roman"/>
          <w:sz w:val="24"/>
          <w:szCs w:val="24"/>
          <w:lang w:val="ru-RU"/>
        </w:rPr>
        <w:t>5</w:t>
      </w:r>
    </w:p>
    <w:tbl>
      <w:tblPr>
        <w:tblStyle w:val="aa"/>
        <w:tblW w:w="9351" w:type="dxa"/>
        <w:tblLook w:val="04A0" w:firstRow="1" w:lastRow="0" w:firstColumn="1" w:lastColumn="0" w:noHBand="0" w:noVBand="1"/>
      </w:tblPr>
      <w:tblGrid>
        <w:gridCol w:w="561"/>
        <w:gridCol w:w="7798"/>
        <w:gridCol w:w="992"/>
      </w:tblGrid>
      <w:tr w:rsidR="002D6E4E" w:rsidRPr="00816171" w:rsidTr="00F86471">
        <w:tc>
          <w:tcPr>
            <w:tcW w:w="561" w:type="dxa"/>
          </w:tcPr>
          <w:p w:rsidR="002D6E4E" w:rsidRPr="00816171" w:rsidRDefault="002D6E4E">
            <w:pPr>
              <w:spacing w:line="240" w:lineRule="auto"/>
              <w:ind w:left="0" w:firstLine="0"/>
              <w:jc w:val="center"/>
              <w:rPr>
                <w:rFonts w:ascii="Times New Roman" w:hAnsi="Times New Roman"/>
                <w:b/>
                <w:color w:val="000000"/>
                <w:sz w:val="24"/>
                <w:szCs w:val="24"/>
                <w:lang w:val="ru-RU"/>
              </w:rPr>
            </w:pPr>
            <w:r w:rsidRPr="00816171">
              <w:rPr>
                <w:rFonts w:ascii="Times New Roman" w:hAnsi="Times New Roman"/>
                <w:b/>
                <w:color w:val="000000"/>
                <w:sz w:val="24"/>
                <w:szCs w:val="24"/>
                <w:lang w:val="ru-RU"/>
              </w:rPr>
              <w:t>№</w:t>
            </w:r>
          </w:p>
        </w:tc>
        <w:tc>
          <w:tcPr>
            <w:tcW w:w="7798" w:type="dxa"/>
          </w:tcPr>
          <w:p w:rsidR="002D6E4E" w:rsidRPr="00816171" w:rsidRDefault="002D6E4E">
            <w:pPr>
              <w:spacing w:line="240" w:lineRule="auto"/>
              <w:ind w:left="0" w:firstLine="0"/>
              <w:jc w:val="center"/>
              <w:rPr>
                <w:rFonts w:ascii="Times New Roman" w:hAnsi="Times New Roman"/>
                <w:b/>
                <w:color w:val="000000"/>
                <w:sz w:val="24"/>
                <w:szCs w:val="24"/>
                <w:lang w:val="ru-RU"/>
              </w:rPr>
            </w:pPr>
            <w:r w:rsidRPr="00816171">
              <w:rPr>
                <w:rFonts w:ascii="Times New Roman" w:hAnsi="Times New Roman"/>
                <w:b/>
                <w:color w:val="000000"/>
                <w:sz w:val="24"/>
                <w:szCs w:val="24"/>
                <w:lang w:val="ru-RU"/>
              </w:rPr>
              <w:t>Описание</w:t>
            </w:r>
            <w:r w:rsidRPr="00816171">
              <w:rPr>
                <w:rFonts w:ascii="Times New Roman" w:hAnsi="Times New Roman"/>
                <w:b/>
                <w:color w:val="000000"/>
                <w:sz w:val="24"/>
                <w:szCs w:val="24"/>
                <w:lang w:val="en-US"/>
              </w:rPr>
              <w:t xml:space="preserve"> </w:t>
            </w:r>
            <w:r w:rsidRPr="00816171">
              <w:rPr>
                <w:rFonts w:ascii="Times New Roman" w:hAnsi="Times New Roman"/>
                <w:b/>
                <w:color w:val="000000"/>
                <w:sz w:val="24"/>
                <w:szCs w:val="24"/>
                <w:lang w:val="ru-RU"/>
              </w:rPr>
              <w:t>инструмента</w:t>
            </w:r>
          </w:p>
        </w:tc>
        <w:tc>
          <w:tcPr>
            <w:tcW w:w="992" w:type="dxa"/>
          </w:tcPr>
          <w:p w:rsidR="002D6E4E" w:rsidRPr="00816171" w:rsidRDefault="002D6E4E">
            <w:pPr>
              <w:spacing w:line="240" w:lineRule="auto"/>
              <w:ind w:left="0" w:firstLine="0"/>
              <w:jc w:val="center"/>
              <w:rPr>
                <w:rFonts w:ascii="Times New Roman" w:hAnsi="Times New Roman"/>
                <w:b/>
                <w:color w:val="000000"/>
                <w:sz w:val="24"/>
                <w:szCs w:val="24"/>
                <w:lang w:val="ru-RU"/>
              </w:rPr>
            </w:pPr>
            <w:r w:rsidRPr="00816171">
              <w:rPr>
                <w:rFonts w:ascii="Times New Roman" w:hAnsi="Times New Roman"/>
                <w:b/>
                <w:color w:val="000000"/>
                <w:sz w:val="24"/>
                <w:szCs w:val="24"/>
                <w:lang w:val="ru-RU"/>
              </w:rPr>
              <w:t>К</w:t>
            </w:r>
            <w:r w:rsidR="00F86471" w:rsidRPr="00816171">
              <w:rPr>
                <w:rFonts w:ascii="Times New Roman" w:hAnsi="Times New Roman"/>
                <w:b/>
                <w:color w:val="000000"/>
                <w:sz w:val="24"/>
                <w:szCs w:val="24"/>
                <w:lang w:val="ru-RU"/>
              </w:rPr>
              <w:t>-</w:t>
            </w:r>
            <w:r w:rsidRPr="00816171">
              <w:rPr>
                <w:rFonts w:ascii="Times New Roman" w:hAnsi="Times New Roman"/>
                <w:b/>
                <w:color w:val="000000"/>
                <w:sz w:val="24"/>
                <w:szCs w:val="24"/>
                <w:lang w:val="ru-RU"/>
              </w:rPr>
              <w:t>во</w:t>
            </w:r>
          </w:p>
        </w:tc>
      </w:tr>
      <w:tr w:rsidR="002D6E4E" w:rsidRPr="00816171" w:rsidTr="00F86471">
        <w:trPr>
          <w:trHeight w:val="445"/>
        </w:trPr>
        <w:tc>
          <w:tcPr>
            <w:tcW w:w="561" w:type="dxa"/>
            <w:vAlign w:val="center"/>
          </w:tcPr>
          <w:p w:rsidR="002D6E4E" w:rsidRPr="00816171" w:rsidRDefault="002D6E4E" w:rsidP="001771E6">
            <w:pPr>
              <w:tabs>
                <w:tab w:val="clear" w:pos="1080"/>
              </w:tabs>
              <w:spacing w:line="240" w:lineRule="auto"/>
              <w:ind w:left="0" w:firstLine="0"/>
              <w:jc w:val="center"/>
              <w:rPr>
                <w:rFonts w:ascii="Times New Roman" w:hAnsi="Times New Roman"/>
                <w:color w:val="000000"/>
                <w:sz w:val="24"/>
                <w:szCs w:val="24"/>
                <w:lang w:val="ru-RU"/>
              </w:rPr>
            </w:pPr>
            <w:r w:rsidRPr="00816171">
              <w:rPr>
                <w:rFonts w:ascii="Times New Roman" w:hAnsi="Times New Roman"/>
                <w:color w:val="000000"/>
                <w:sz w:val="24"/>
                <w:szCs w:val="24"/>
              </w:rPr>
              <w:t>1</w:t>
            </w:r>
          </w:p>
        </w:tc>
        <w:tc>
          <w:tcPr>
            <w:tcW w:w="7798" w:type="dxa"/>
            <w:vAlign w:val="center"/>
          </w:tcPr>
          <w:p w:rsidR="002D6E4E" w:rsidRPr="00816171" w:rsidRDefault="002D6E4E" w:rsidP="00453998">
            <w:pPr>
              <w:tabs>
                <w:tab w:val="clear" w:pos="1080"/>
              </w:tabs>
              <w:spacing w:line="240" w:lineRule="auto"/>
              <w:ind w:left="0" w:firstLine="0"/>
              <w:jc w:val="left"/>
              <w:rPr>
                <w:rFonts w:ascii="Times New Roman" w:hAnsi="Times New Roman"/>
                <w:sz w:val="24"/>
                <w:szCs w:val="24"/>
                <w:lang w:val="ru-RU"/>
              </w:rPr>
            </w:pPr>
            <w:r w:rsidRPr="00816171">
              <w:rPr>
                <w:rFonts w:ascii="Times New Roman" w:hAnsi="Times New Roman"/>
                <w:sz w:val="24"/>
                <w:szCs w:val="24"/>
                <w:lang w:val="ru-RU"/>
              </w:rPr>
              <w:t>Труболовка высокой прочности с НД 11-3/4", Серии 150</w:t>
            </w:r>
          </w:p>
        </w:tc>
        <w:tc>
          <w:tcPr>
            <w:tcW w:w="992" w:type="dxa"/>
            <w:vAlign w:val="center"/>
          </w:tcPr>
          <w:p w:rsidR="002D6E4E" w:rsidRPr="00816171" w:rsidRDefault="002D6E4E">
            <w:pPr>
              <w:tabs>
                <w:tab w:val="clear" w:pos="1080"/>
              </w:tabs>
              <w:spacing w:line="240" w:lineRule="auto"/>
              <w:ind w:left="0" w:firstLine="0"/>
              <w:jc w:val="center"/>
              <w:rPr>
                <w:rFonts w:ascii="Times New Roman" w:hAnsi="Times New Roman"/>
                <w:color w:val="000000"/>
                <w:sz w:val="24"/>
                <w:szCs w:val="24"/>
                <w:lang w:val="ru-RU"/>
              </w:rPr>
            </w:pPr>
            <w:r w:rsidRPr="00816171">
              <w:rPr>
                <w:rFonts w:ascii="Times New Roman" w:hAnsi="Times New Roman"/>
                <w:color w:val="000000"/>
                <w:sz w:val="24"/>
                <w:szCs w:val="24"/>
              </w:rPr>
              <w:t>1</w:t>
            </w:r>
          </w:p>
        </w:tc>
      </w:tr>
      <w:tr w:rsidR="002D6E4E" w:rsidRPr="00816171" w:rsidTr="00F86471">
        <w:trPr>
          <w:trHeight w:val="424"/>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Удлинитель для труболовки с НД 11-3/4"</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20" направляющий колокол большого размера для труболовки с НД 11-3/4"</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4</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15" направляющий колокол большого размера для труболовки с НД 11-3/4"</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5</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9-5/8" Спиральный захват + управление спирального захвата</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8"/>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6</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9-1/8" Спиральный захват + управление спирального захвата</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4"/>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7</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9-1/2" Спиральный захват + управление спирального захвата</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6"/>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8</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9" Корзиночный захват + пакер с фрезерующим торцом</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7"/>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9</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8-1/8" Корзиночный захват + пакер с фрезерующим торцом</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7"/>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10</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8" Корзиночный захват + пакер с фрезерующим торцом</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6"/>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11</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8 ¼” Корзиночный захват + пакер с фрезерующим торцом</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1"/>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12</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7-7/8" Корзиночный захват + пакер с фрезерующим торцом</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31"/>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13</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6-5/8 Корзиночный захват + пакер с фрезерующим торцом</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9"/>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14</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6-3/8" Корзиночный захват + пакер с фрезерующим торцом</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2"/>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15</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6-3/4" Корзиночный захват + пакер с фрезерующим торцом</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35"/>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16</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6-1/2" Корзиночный захват + пакер с фрезерующим торцом</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399"/>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17</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5" Корзиночный захват + пакер с фрезерующим торцом</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9"/>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18</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4-7/8" Корзиночный захват + пакер с фрезерующим торцом</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5"/>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19</w:t>
            </w:r>
          </w:p>
        </w:tc>
        <w:tc>
          <w:tcPr>
            <w:tcW w:w="7798" w:type="dxa"/>
            <w:vAlign w:val="center"/>
          </w:tcPr>
          <w:p w:rsidR="002D6E4E" w:rsidRPr="00816171" w:rsidRDefault="002D6E4E" w:rsidP="00C93DA0">
            <w:pPr>
              <w:spacing w:line="240" w:lineRule="auto"/>
              <w:ind w:left="0" w:firstLine="0"/>
              <w:rPr>
                <w:rFonts w:ascii="Times New Roman" w:hAnsi="Times New Roman"/>
                <w:sz w:val="24"/>
                <w:szCs w:val="24"/>
              </w:rPr>
            </w:pPr>
            <w:r w:rsidRPr="00816171">
              <w:rPr>
                <w:rFonts w:ascii="Times New Roman" w:hAnsi="Times New Roman"/>
                <w:sz w:val="24"/>
                <w:szCs w:val="24"/>
              </w:rPr>
              <w:t>12" Торцевая Фреза</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4"/>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20</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Безопасный переводник с НД 8”, 6 5/8” </w:t>
            </w:r>
            <w:r w:rsidRPr="00816171">
              <w:rPr>
                <w:rFonts w:ascii="Times New Roman" w:hAnsi="Times New Roman"/>
                <w:color w:val="000000"/>
                <w:sz w:val="24"/>
                <w:szCs w:val="24"/>
              </w:rPr>
              <w:t>Reg</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9"/>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21</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 ударный переводник</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9"/>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22</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 ловильный яс</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8"/>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23</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 усилитель ловильного яса</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3"/>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24</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Ввинчивающийся переводник </w:t>
            </w:r>
            <w:r w:rsidRPr="00816171">
              <w:rPr>
                <w:rFonts w:ascii="Times New Roman" w:hAnsi="Times New Roman"/>
                <w:color w:val="000000"/>
                <w:sz w:val="24"/>
                <w:szCs w:val="24"/>
              </w:rPr>
              <w:t>x</w:t>
            </w:r>
            <w:r w:rsidRPr="00816171">
              <w:rPr>
                <w:rFonts w:ascii="Times New Roman" w:hAnsi="Times New Roman"/>
                <w:color w:val="000000"/>
                <w:sz w:val="24"/>
                <w:szCs w:val="24"/>
                <w:lang w:val="ru-RU"/>
              </w:rPr>
              <w:t xml:space="preserve"> 6-5/8" </w:t>
            </w:r>
            <w:r w:rsidRPr="00816171">
              <w:rPr>
                <w:rFonts w:ascii="Times New Roman" w:hAnsi="Times New Roman"/>
                <w:color w:val="000000"/>
                <w:sz w:val="24"/>
                <w:szCs w:val="24"/>
              </w:rPr>
              <w:t>Reg</w:t>
            </w:r>
            <w:r w:rsidRPr="00816171">
              <w:rPr>
                <w:rFonts w:ascii="Times New Roman" w:hAnsi="Times New Roman"/>
                <w:color w:val="000000"/>
                <w:sz w:val="24"/>
                <w:szCs w:val="24"/>
                <w:lang w:val="ru-RU"/>
              </w:rPr>
              <w:t xml:space="preserve"> </w:t>
            </w:r>
            <w:r w:rsidRPr="00816171">
              <w:rPr>
                <w:rFonts w:ascii="Times New Roman" w:hAnsi="Times New Roman"/>
                <w:color w:val="000000"/>
                <w:sz w:val="24"/>
                <w:szCs w:val="24"/>
              </w:rPr>
              <w:t>Pin</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9"/>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25</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Ввинчивающийся переводник </w:t>
            </w:r>
            <w:r w:rsidRPr="00816171">
              <w:rPr>
                <w:rFonts w:ascii="Times New Roman" w:hAnsi="Times New Roman"/>
                <w:color w:val="000000"/>
                <w:sz w:val="24"/>
                <w:szCs w:val="24"/>
              </w:rPr>
              <w:t>x</w:t>
            </w:r>
            <w:r w:rsidRPr="00816171">
              <w:rPr>
                <w:rFonts w:ascii="Times New Roman" w:hAnsi="Times New Roman"/>
                <w:color w:val="000000"/>
                <w:sz w:val="24"/>
                <w:szCs w:val="24"/>
                <w:lang w:val="ru-RU"/>
              </w:rPr>
              <w:t xml:space="preserve"> 7-5/8" </w:t>
            </w:r>
            <w:r w:rsidRPr="00816171">
              <w:rPr>
                <w:rFonts w:ascii="Times New Roman" w:hAnsi="Times New Roman"/>
                <w:color w:val="000000"/>
                <w:sz w:val="24"/>
                <w:szCs w:val="24"/>
              </w:rPr>
              <w:t>Reg</w:t>
            </w:r>
            <w:r w:rsidRPr="00816171">
              <w:rPr>
                <w:rFonts w:ascii="Times New Roman" w:hAnsi="Times New Roman"/>
                <w:color w:val="000000"/>
                <w:sz w:val="24"/>
                <w:szCs w:val="24"/>
                <w:lang w:val="ru-RU"/>
              </w:rPr>
              <w:t xml:space="preserve"> </w:t>
            </w:r>
            <w:r w:rsidRPr="00816171">
              <w:rPr>
                <w:rFonts w:ascii="Times New Roman" w:hAnsi="Times New Roman"/>
                <w:color w:val="000000"/>
                <w:sz w:val="24"/>
                <w:szCs w:val="24"/>
              </w:rPr>
              <w:t>Pin</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1"/>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26</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Металлоуловитель с обратной циркуляцией с НД 15”</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27</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11" Металлоуловитель с обратной циркуляцией с НД 11 7/8” для 12 ¼” секции и 13 3/8” обсадной колонны</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6"/>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lastRenderedPageBreak/>
              <w:t>28</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Корпус внутренней труболовки ITCO</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29</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Стопорный переводник внут.труболовки в комплекте со стопорным кольцом для 9-5/8"; 13-3/8"; 20" обсадной колонны</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5"/>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30</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 xml:space="preserve">20" захват труболовки </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7"/>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31</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 xml:space="preserve">20" Колонный уплотнитель внутренней труболовки </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9"/>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32</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21-1/4" Стопорное кольцо для 20" обсадной колонны</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2"/>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33</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14-3/4" Стопорное кольцо для 13-3/8" обсадной колонны</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35"/>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34</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13-3/8" захват труболовки для 68# обсадной колонны</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w:t>
            </w:r>
          </w:p>
        </w:tc>
      </w:tr>
      <w:tr w:rsidR="002D6E4E" w:rsidRPr="00816171" w:rsidTr="00F86471">
        <w:trPr>
          <w:trHeight w:val="413"/>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35</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13-3/8" комплект уплотнителей внутренней труболовки</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9"/>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36</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8-1/2” Ловильный магнит</w:t>
            </w:r>
          </w:p>
        </w:tc>
        <w:tc>
          <w:tcPr>
            <w:tcW w:w="99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2D6E4E" w:rsidTr="00F86471">
        <w:trPr>
          <w:trHeight w:val="412"/>
        </w:trPr>
        <w:tc>
          <w:tcPr>
            <w:tcW w:w="561"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37</w:t>
            </w:r>
          </w:p>
        </w:tc>
        <w:tc>
          <w:tcPr>
            <w:tcW w:w="7798"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9-7/8” Шламоуловитель 6-5/8” REG</w:t>
            </w:r>
          </w:p>
        </w:tc>
        <w:tc>
          <w:tcPr>
            <w:tcW w:w="992" w:type="dxa"/>
            <w:vAlign w:val="center"/>
          </w:tcPr>
          <w:p w:rsidR="002D6E4E" w:rsidRPr="002D6E4E"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bl>
    <w:p w:rsidR="002D6E4E" w:rsidRDefault="002D6E4E" w:rsidP="001771E6">
      <w:pPr>
        <w:pStyle w:val="TableN"/>
        <w:suppressAutoHyphens/>
        <w:jc w:val="right"/>
        <w:rPr>
          <w:rFonts w:ascii="Times New Roman" w:hAnsi="Times New Roman"/>
          <w:sz w:val="24"/>
          <w:szCs w:val="24"/>
          <w:lang w:val="ru-RU"/>
        </w:rPr>
      </w:pPr>
    </w:p>
    <w:p w:rsidR="008950E1" w:rsidRDefault="008950E1" w:rsidP="00453998">
      <w:pPr>
        <w:pStyle w:val="TableN"/>
        <w:suppressAutoHyphens/>
        <w:jc w:val="right"/>
        <w:rPr>
          <w:rFonts w:ascii="Times New Roman" w:hAnsi="Times New Roman"/>
          <w:sz w:val="24"/>
          <w:szCs w:val="24"/>
          <w:lang w:val="ru-RU"/>
        </w:rPr>
      </w:pPr>
    </w:p>
    <w:p w:rsidR="002D6E4E" w:rsidRPr="002D6E4E" w:rsidRDefault="002D6E4E">
      <w:pPr>
        <w:pStyle w:val="TableN"/>
        <w:suppressAutoHyphens/>
        <w:rPr>
          <w:rFonts w:ascii="Times New Roman" w:hAnsi="Times New Roman"/>
          <w:b/>
          <w:sz w:val="24"/>
          <w:szCs w:val="24"/>
          <w:lang w:val="ru-RU"/>
        </w:rPr>
      </w:pPr>
      <w:r w:rsidRPr="00816171">
        <w:rPr>
          <w:rFonts w:ascii="Times New Roman" w:hAnsi="Times New Roman"/>
          <w:b/>
          <w:sz w:val="24"/>
          <w:szCs w:val="24"/>
          <w:lang w:val="ru-RU"/>
        </w:rPr>
        <w:t xml:space="preserve">Корзина-2. Аварийное оборудование для секций 12.25"; 8.5", а </w:t>
      </w:r>
      <w:r w:rsidR="008950E1" w:rsidRPr="00816171">
        <w:rPr>
          <w:rFonts w:ascii="Times New Roman" w:hAnsi="Times New Roman"/>
          <w:b/>
          <w:sz w:val="24"/>
          <w:szCs w:val="24"/>
          <w:lang w:val="ru-RU"/>
        </w:rPr>
        <w:t>также</w:t>
      </w:r>
      <w:r w:rsidRPr="00816171">
        <w:rPr>
          <w:rFonts w:ascii="Times New Roman" w:hAnsi="Times New Roman"/>
          <w:b/>
          <w:sz w:val="24"/>
          <w:szCs w:val="24"/>
          <w:lang w:val="ru-RU"/>
        </w:rPr>
        <w:t xml:space="preserve"> 9.625"; 7" обсадной колонны</w:t>
      </w:r>
    </w:p>
    <w:p w:rsidR="00216449" w:rsidRDefault="00F86471">
      <w:pPr>
        <w:pStyle w:val="TableN"/>
        <w:suppressAutoHyphens/>
        <w:jc w:val="right"/>
        <w:rPr>
          <w:rFonts w:ascii="Times New Roman" w:hAnsi="Times New Roman"/>
          <w:sz w:val="24"/>
          <w:szCs w:val="24"/>
          <w:lang w:val="ru-RU"/>
        </w:rPr>
      </w:pPr>
      <w:r>
        <w:rPr>
          <w:rFonts w:ascii="Times New Roman" w:hAnsi="Times New Roman"/>
          <w:sz w:val="24"/>
          <w:szCs w:val="24"/>
          <w:lang w:val="ru-RU"/>
        </w:rPr>
        <w:t>Таблица-6</w:t>
      </w:r>
      <w:r w:rsidR="00B73BE1" w:rsidRPr="00C9464C">
        <w:rPr>
          <w:rFonts w:ascii="Times New Roman" w:hAnsi="Times New Roman"/>
          <w:sz w:val="24"/>
          <w:szCs w:val="24"/>
          <w:lang w:val="ru-RU"/>
        </w:rPr>
        <w:t xml:space="preserve">                                                                                                                      </w:t>
      </w:r>
    </w:p>
    <w:tbl>
      <w:tblPr>
        <w:tblStyle w:val="aa"/>
        <w:tblW w:w="0" w:type="auto"/>
        <w:tblLayout w:type="fixed"/>
        <w:tblLook w:val="04A0" w:firstRow="1" w:lastRow="0" w:firstColumn="1" w:lastColumn="0" w:noHBand="0" w:noVBand="1"/>
      </w:tblPr>
      <w:tblGrid>
        <w:gridCol w:w="562"/>
        <w:gridCol w:w="7797"/>
        <w:gridCol w:w="985"/>
      </w:tblGrid>
      <w:tr w:rsidR="002D6E4E" w:rsidRPr="00816171" w:rsidTr="00F86471">
        <w:tc>
          <w:tcPr>
            <w:tcW w:w="562" w:type="dxa"/>
          </w:tcPr>
          <w:p w:rsidR="002D6E4E" w:rsidRPr="00816171" w:rsidRDefault="002D6E4E">
            <w:pPr>
              <w:spacing w:line="240" w:lineRule="auto"/>
              <w:ind w:left="0" w:firstLine="0"/>
              <w:jc w:val="center"/>
              <w:rPr>
                <w:rFonts w:ascii="Times New Roman" w:hAnsi="Times New Roman"/>
                <w:b/>
                <w:color w:val="000000"/>
                <w:sz w:val="24"/>
                <w:szCs w:val="24"/>
                <w:lang w:val="ru-RU"/>
              </w:rPr>
            </w:pPr>
            <w:r w:rsidRPr="00816171">
              <w:rPr>
                <w:rFonts w:ascii="Times New Roman" w:hAnsi="Times New Roman"/>
                <w:b/>
                <w:color w:val="000000"/>
                <w:sz w:val="24"/>
                <w:szCs w:val="24"/>
                <w:lang w:val="ru-RU"/>
              </w:rPr>
              <w:t>№</w:t>
            </w:r>
          </w:p>
        </w:tc>
        <w:tc>
          <w:tcPr>
            <w:tcW w:w="7797" w:type="dxa"/>
          </w:tcPr>
          <w:p w:rsidR="002D6E4E" w:rsidRPr="00816171" w:rsidRDefault="002D6E4E">
            <w:pPr>
              <w:spacing w:line="240" w:lineRule="auto"/>
              <w:ind w:left="0" w:firstLine="0"/>
              <w:jc w:val="center"/>
              <w:rPr>
                <w:rFonts w:ascii="Times New Roman" w:hAnsi="Times New Roman"/>
                <w:b/>
                <w:color w:val="000000"/>
                <w:sz w:val="24"/>
                <w:szCs w:val="24"/>
                <w:lang w:val="ru-RU"/>
              </w:rPr>
            </w:pPr>
            <w:r w:rsidRPr="00816171">
              <w:rPr>
                <w:rFonts w:ascii="Times New Roman" w:hAnsi="Times New Roman"/>
                <w:b/>
                <w:color w:val="000000"/>
                <w:sz w:val="24"/>
                <w:szCs w:val="24"/>
                <w:lang w:val="ru-RU"/>
              </w:rPr>
              <w:t>Описание</w:t>
            </w:r>
            <w:r w:rsidRPr="00816171">
              <w:rPr>
                <w:rFonts w:ascii="Times New Roman" w:hAnsi="Times New Roman"/>
                <w:b/>
                <w:color w:val="000000"/>
                <w:sz w:val="24"/>
                <w:szCs w:val="24"/>
                <w:lang w:val="en-US"/>
              </w:rPr>
              <w:t xml:space="preserve"> </w:t>
            </w:r>
            <w:r w:rsidRPr="00816171">
              <w:rPr>
                <w:rFonts w:ascii="Times New Roman" w:hAnsi="Times New Roman"/>
                <w:b/>
                <w:color w:val="000000"/>
                <w:sz w:val="24"/>
                <w:szCs w:val="24"/>
                <w:lang w:val="ru-RU"/>
              </w:rPr>
              <w:t>инструмента</w:t>
            </w:r>
          </w:p>
        </w:tc>
        <w:tc>
          <w:tcPr>
            <w:tcW w:w="985" w:type="dxa"/>
          </w:tcPr>
          <w:p w:rsidR="002D6E4E" w:rsidRPr="00816171" w:rsidRDefault="002D6E4E">
            <w:pPr>
              <w:spacing w:line="240" w:lineRule="auto"/>
              <w:ind w:left="0" w:firstLine="0"/>
              <w:jc w:val="center"/>
              <w:rPr>
                <w:rFonts w:ascii="Times New Roman" w:hAnsi="Times New Roman"/>
                <w:b/>
                <w:color w:val="000000"/>
                <w:sz w:val="24"/>
                <w:szCs w:val="24"/>
                <w:lang w:val="ru-RU"/>
              </w:rPr>
            </w:pPr>
            <w:r w:rsidRPr="00816171">
              <w:rPr>
                <w:rFonts w:ascii="Times New Roman" w:hAnsi="Times New Roman"/>
                <w:b/>
                <w:color w:val="000000"/>
                <w:sz w:val="24"/>
                <w:szCs w:val="24"/>
                <w:lang w:val="ru-RU"/>
              </w:rPr>
              <w:t>К</w:t>
            </w:r>
            <w:r w:rsidR="00F86471" w:rsidRPr="00816171">
              <w:rPr>
                <w:rFonts w:ascii="Times New Roman" w:hAnsi="Times New Roman"/>
                <w:b/>
                <w:color w:val="000000"/>
                <w:sz w:val="24"/>
                <w:szCs w:val="24"/>
                <w:lang w:val="ru-RU"/>
              </w:rPr>
              <w:t>-в</w:t>
            </w:r>
            <w:r w:rsidRPr="00816171">
              <w:rPr>
                <w:rFonts w:ascii="Times New Roman" w:hAnsi="Times New Roman"/>
                <w:b/>
                <w:color w:val="000000"/>
                <w:sz w:val="24"/>
                <w:szCs w:val="24"/>
                <w:lang w:val="ru-RU"/>
              </w:rPr>
              <w:t>о</w:t>
            </w:r>
          </w:p>
        </w:tc>
      </w:tr>
      <w:tr w:rsidR="002D6E4E" w:rsidRPr="00816171" w:rsidTr="00F86471">
        <w:trPr>
          <w:trHeight w:val="453"/>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c>
          <w:tcPr>
            <w:tcW w:w="7797"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Труболовка высокой прочности с НД 11-3/4", Серии 150</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7"/>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w:t>
            </w:r>
          </w:p>
        </w:tc>
        <w:tc>
          <w:tcPr>
            <w:tcW w:w="7797"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Удлинитель для труболовки с НД 11-3/4"</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9"/>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w:t>
            </w:r>
          </w:p>
        </w:tc>
        <w:tc>
          <w:tcPr>
            <w:tcW w:w="7797" w:type="dxa"/>
            <w:vAlign w:val="center"/>
          </w:tcPr>
          <w:p w:rsidR="002D6E4E" w:rsidRPr="00816171" w:rsidRDefault="00F86471"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 xml:space="preserve">9" Корзиночный захват + </w:t>
            </w:r>
            <w:r w:rsidR="002D6E4E" w:rsidRPr="00816171">
              <w:rPr>
                <w:rFonts w:ascii="Times New Roman" w:hAnsi="Times New Roman"/>
                <w:sz w:val="24"/>
                <w:szCs w:val="24"/>
                <w:lang w:val="ru-RU"/>
              </w:rPr>
              <w:t>пакер с фрезерующим торцом</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6"/>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4</w:t>
            </w:r>
          </w:p>
        </w:tc>
        <w:tc>
          <w:tcPr>
            <w:tcW w:w="7797" w:type="dxa"/>
            <w:vAlign w:val="center"/>
          </w:tcPr>
          <w:p w:rsidR="002D6E4E" w:rsidRPr="00816171" w:rsidRDefault="00F86471"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 xml:space="preserve">8-1/8" Корзиночный захват + </w:t>
            </w:r>
            <w:r w:rsidR="002D6E4E" w:rsidRPr="00816171">
              <w:rPr>
                <w:rFonts w:ascii="Times New Roman" w:hAnsi="Times New Roman"/>
                <w:sz w:val="24"/>
                <w:szCs w:val="24"/>
                <w:lang w:val="ru-RU"/>
              </w:rPr>
              <w:t>пакер с фрезерующим торцом</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1"/>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5</w:t>
            </w:r>
          </w:p>
        </w:tc>
        <w:tc>
          <w:tcPr>
            <w:tcW w:w="7797" w:type="dxa"/>
            <w:vAlign w:val="center"/>
          </w:tcPr>
          <w:p w:rsidR="002D6E4E" w:rsidRPr="00816171" w:rsidRDefault="00F86471"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8" Корзиночный захват +</w:t>
            </w:r>
            <w:r w:rsidR="002D6E4E" w:rsidRPr="00816171">
              <w:rPr>
                <w:rFonts w:ascii="Times New Roman" w:hAnsi="Times New Roman"/>
                <w:sz w:val="24"/>
                <w:szCs w:val="24"/>
                <w:lang w:val="ru-RU"/>
              </w:rPr>
              <w:t xml:space="preserve"> пакер с фрезерующим торцом</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3"/>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6</w:t>
            </w:r>
          </w:p>
        </w:tc>
        <w:tc>
          <w:tcPr>
            <w:tcW w:w="7797" w:type="dxa"/>
            <w:vAlign w:val="center"/>
          </w:tcPr>
          <w:p w:rsidR="002D6E4E" w:rsidRPr="00816171" w:rsidRDefault="00F86471"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 xml:space="preserve">8 ¼” Корзиночный захват + </w:t>
            </w:r>
            <w:r w:rsidR="002D6E4E" w:rsidRPr="00816171">
              <w:rPr>
                <w:rFonts w:ascii="Times New Roman" w:hAnsi="Times New Roman"/>
                <w:sz w:val="24"/>
                <w:szCs w:val="24"/>
                <w:lang w:val="ru-RU"/>
              </w:rPr>
              <w:t>пакер с фрезерующим торцом</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5"/>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7</w:t>
            </w:r>
          </w:p>
        </w:tc>
        <w:tc>
          <w:tcPr>
            <w:tcW w:w="7797" w:type="dxa"/>
            <w:vAlign w:val="center"/>
          </w:tcPr>
          <w:p w:rsidR="002D6E4E" w:rsidRPr="00816171" w:rsidRDefault="00F86471"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 xml:space="preserve">7-7/8" Корзиночный захват + </w:t>
            </w:r>
            <w:r w:rsidR="002D6E4E" w:rsidRPr="00816171">
              <w:rPr>
                <w:rFonts w:ascii="Times New Roman" w:hAnsi="Times New Roman"/>
                <w:sz w:val="24"/>
                <w:szCs w:val="24"/>
                <w:lang w:val="ru-RU"/>
              </w:rPr>
              <w:t>пакер с фрезерующим торцом</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6"/>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8</w:t>
            </w:r>
          </w:p>
        </w:tc>
        <w:tc>
          <w:tcPr>
            <w:tcW w:w="7797" w:type="dxa"/>
            <w:vAlign w:val="center"/>
          </w:tcPr>
          <w:p w:rsidR="002D6E4E" w:rsidRPr="00816171" w:rsidRDefault="00F86471"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 xml:space="preserve">6-5/8 Корзиночный захват + </w:t>
            </w:r>
            <w:r w:rsidR="002D6E4E" w:rsidRPr="00816171">
              <w:rPr>
                <w:rFonts w:ascii="Times New Roman" w:hAnsi="Times New Roman"/>
                <w:sz w:val="24"/>
                <w:szCs w:val="24"/>
                <w:lang w:val="ru-RU"/>
              </w:rPr>
              <w:t>пакер с фрезерующим торцом</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7"/>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9</w:t>
            </w:r>
          </w:p>
        </w:tc>
        <w:tc>
          <w:tcPr>
            <w:tcW w:w="7797" w:type="dxa"/>
            <w:vAlign w:val="center"/>
          </w:tcPr>
          <w:p w:rsidR="002D6E4E" w:rsidRPr="00816171" w:rsidRDefault="00F86471"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 xml:space="preserve">6-3/8" Корзиночный захват + </w:t>
            </w:r>
            <w:r w:rsidR="002D6E4E" w:rsidRPr="00816171">
              <w:rPr>
                <w:rFonts w:ascii="Times New Roman" w:hAnsi="Times New Roman"/>
                <w:sz w:val="24"/>
                <w:szCs w:val="24"/>
                <w:lang w:val="ru-RU"/>
              </w:rPr>
              <w:t>пакер с фрезерующим торцом</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9"/>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10</w:t>
            </w:r>
          </w:p>
        </w:tc>
        <w:tc>
          <w:tcPr>
            <w:tcW w:w="7797" w:type="dxa"/>
            <w:vAlign w:val="center"/>
          </w:tcPr>
          <w:p w:rsidR="002D6E4E" w:rsidRPr="00816171" w:rsidRDefault="00F86471"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 xml:space="preserve">6-3/4" Корзиночный захват + </w:t>
            </w:r>
            <w:r w:rsidR="002D6E4E" w:rsidRPr="00816171">
              <w:rPr>
                <w:rFonts w:ascii="Times New Roman" w:hAnsi="Times New Roman"/>
                <w:sz w:val="24"/>
                <w:szCs w:val="24"/>
                <w:lang w:val="ru-RU"/>
              </w:rPr>
              <w:t>пакер с фрезерующим торцом</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9"/>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11</w:t>
            </w:r>
          </w:p>
        </w:tc>
        <w:tc>
          <w:tcPr>
            <w:tcW w:w="7797" w:type="dxa"/>
            <w:vAlign w:val="center"/>
          </w:tcPr>
          <w:p w:rsidR="002D6E4E" w:rsidRPr="00816171" w:rsidRDefault="00F86471"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 xml:space="preserve">6-1/2" Корзиночный захват + </w:t>
            </w:r>
            <w:r w:rsidR="002D6E4E" w:rsidRPr="00816171">
              <w:rPr>
                <w:rFonts w:ascii="Times New Roman" w:hAnsi="Times New Roman"/>
                <w:sz w:val="24"/>
                <w:szCs w:val="24"/>
                <w:lang w:val="ru-RU"/>
              </w:rPr>
              <w:t>пакер с фрезерующим торцом</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7"/>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12</w:t>
            </w:r>
          </w:p>
        </w:tc>
        <w:tc>
          <w:tcPr>
            <w:tcW w:w="7797" w:type="dxa"/>
            <w:vAlign w:val="center"/>
          </w:tcPr>
          <w:p w:rsidR="002D6E4E" w:rsidRPr="00816171" w:rsidRDefault="002D6E4E" w:rsidP="00C93DA0">
            <w:pPr>
              <w:spacing w:line="240" w:lineRule="auto"/>
              <w:ind w:left="0" w:firstLine="0"/>
              <w:rPr>
                <w:rFonts w:ascii="Times New Roman" w:hAnsi="Times New Roman"/>
                <w:sz w:val="24"/>
                <w:szCs w:val="24"/>
              </w:rPr>
            </w:pPr>
            <w:r w:rsidRPr="00816171">
              <w:rPr>
                <w:rFonts w:ascii="Times New Roman" w:hAnsi="Times New Roman"/>
                <w:sz w:val="24"/>
                <w:szCs w:val="24"/>
              </w:rPr>
              <w:t>12" Торцевая Фреза</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3"/>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13</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 ударный переводник</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9"/>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14</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 ловильный яс</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1"/>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15</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 усилитель ловильного яса</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8"/>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16</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9-7/8” Шламоуловитель 6-5/8” REG</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3"/>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17</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Ввинчивающийся переводник </w:t>
            </w:r>
            <w:r w:rsidRPr="00816171">
              <w:rPr>
                <w:rFonts w:ascii="Times New Roman" w:hAnsi="Times New Roman"/>
                <w:color w:val="000000"/>
                <w:sz w:val="24"/>
                <w:szCs w:val="24"/>
              </w:rPr>
              <w:t>x</w:t>
            </w:r>
            <w:r w:rsidRPr="00816171">
              <w:rPr>
                <w:rFonts w:ascii="Times New Roman" w:hAnsi="Times New Roman"/>
                <w:color w:val="000000"/>
                <w:sz w:val="24"/>
                <w:szCs w:val="24"/>
                <w:lang w:val="ru-RU"/>
              </w:rPr>
              <w:t xml:space="preserve"> 6-5/8" </w:t>
            </w:r>
            <w:r w:rsidRPr="00816171">
              <w:rPr>
                <w:rFonts w:ascii="Times New Roman" w:hAnsi="Times New Roman"/>
                <w:color w:val="000000"/>
                <w:sz w:val="24"/>
                <w:szCs w:val="24"/>
              </w:rPr>
              <w:t>Reg</w:t>
            </w:r>
            <w:r w:rsidRPr="00816171">
              <w:rPr>
                <w:rFonts w:ascii="Times New Roman" w:hAnsi="Times New Roman"/>
                <w:color w:val="000000"/>
                <w:sz w:val="24"/>
                <w:szCs w:val="24"/>
                <w:lang w:val="ru-RU"/>
              </w:rPr>
              <w:t xml:space="preserve"> </w:t>
            </w:r>
            <w:r w:rsidRPr="00816171">
              <w:rPr>
                <w:rFonts w:ascii="Times New Roman" w:hAnsi="Times New Roman"/>
                <w:color w:val="000000"/>
                <w:sz w:val="24"/>
                <w:szCs w:val="24"/>
              </w:rPr>
              <w:t>Pin</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18</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11" Металлоуловитель с обратной циркуляцией с НД 11 7/8” для 12 ¼” секции и 13 3/8” обсадной колонны</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9"/>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lastRenderedPageBreak/>
              <w:t>19</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Безопасный переводник с НД 8”, 6 5/8” </w:t>
            </w:r>
            <w:r w:rsidRPr="00816171">
              <w:rPr>
                <w:rFonts w:ascii="Times New Roman" w:hAnsi="Times New Roman"/>
                <w:color w:val="000000"/>
                <w:sz w:val="24"/>
                <w:szCs w:val="24"/>
              </w:rPr>
              <w:t>Reg</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5"/>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20</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Корпус внутренней труболовки ITCO</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21</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Стопорный переводник внут.труболовки в комплекте со стопорным кольцом для 9-5/8"; 13-3/8"; 20" обсадной колонны</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9"/>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22</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9-5/8" захват труболовки для 47# обсадной колонны</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w:t>
            </w:r>
          </w:p>
        </w:tc>
      </w:tr>
      <w:tr w:rsidR="002D6E4E" w:rsidRPr="00816171" w:rsidTr="00F86471">
        <w:trPr>
          <w:trHeight w:val="408"/>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23</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9-5/8" комплект уплотнителей внутренней труболовки</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3"/>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24</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10-3/4" Стопорное кольцо для 9-5/8" обсадной колонны</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25</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Труболовка высокой прочности с НД 8-1/8”, с соединительной муфтой 4-1/2” </w:t>
            </w:r>
            <w:r w:rsidRPr="00816171">
              <w:rPr>
                <w:rFonts w:ascii="Times New Roman" w:hAnsi="Times New Roman"/>
                <w:color w:val="000000"/>
                <w:sz w:val="24"/>
                <w:szCs w:val="24"/>
              </w:rPr>
              <w:t>IF</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26</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Удлинитель для труболовки с НД 8-1/8" </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27</w:t>
            </w:r>
          </w:p>
        </w:tc>
        <w:tc>
          <w:tcPr>
            <w:tcW w:w="7797" w:type="dxa"/>
            <w:vAlign w:val="center"/>
          </w:tcPr>
          <w:p w:rsidR="002D6E4E" w:rsidRPr="00816171" w:rsidRDefault="00F8647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6-1/2” Спиральный захват + </w:t>
            </w:r>
            <w:r w:rsidR="002D6E4E" w:rsidRPr="00816171">
              <w:rPr>
                <w:rFonts w:ascii="Times New Roman" w:hAnsi="Times New Roman"/>
                <w:color w:val="000000"/>
                <w:sz w:val="24"/>
                <w:szCs w:val="24"/>
                <w:lang w:val="ru-RU"/>
              </w:rPr>
              <w:t>управление спирального захвата + Пакер</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6"/>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28</w:t>
            </w:r>
          </w:p>
        </w:tc>
        <w:tc>
          <w:tcPr>
            <w:tcW w:w="7797" w:type="dxa"/>
            <w:vAlign w:val="center"/>
          </w:tcPr>
          <w:p w:rsidR="002D6E4E" w:rsidRPr="00816171" w:rsidRDefault="00F8647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5-3/4” Корзиночный захват + </w:t>
            </w:r>
            <w:r w:rsidR="002D6E4E" w:rsidRPr="00816171">
              <w:rPr>
                <w:rFonts w:ascii="Times New Roman" w:hAnsi="Times New Roman"/>
                <w:color w:val="000000"/>
                <w:sz w:val="24"/>
                <w:szCs w:val="24"/>
                <w:lang w:val="ru-RU"/>
              </w:rPr>
              <w:t>пакер с фрезерующим торцом</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8"/>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29</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5" </w:t>
            </w:r>
            <w:r w:rsidR="00F86471" w:rsidRPr="00816171">
              <w:rPr>
                <w:rFonts w:ascii="Times New Roman" w:hAnsi="Times New Roman"/>
                <w:color w:val="000000"/>
                <w:sz w:val="24"/>
                <w:szCs w:val="24"/>
                <w:lang w:val="ru-RU"/>
              </w:rPr>
              <w:t xml:space="preserve">Корзиночный захват + </w:t>
            </w:r>
            <w:r w:rsidRPr="00816171">
              <w:rPr>
                <w:rFonts w:ascii="Times New Roman" w:hAnsi="Times New Roman"/>
                <w:color w:val="000000"/>
                <w:sz w:val="24"/>
                <w:szCs w:val="24"/>
                <w:lang w:val="ru-RU"/>
              </w:rPr>
              <w:t>пакер с фрезерующим торцом</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30</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Труболовка тонкостенная с НД 8-3/8”, с соединительной муфтой 4-1/2” </w:t>
            </w:r>
            <w:r w:rsidRPr="00816171">
              <w:rPr>
                <w:rFonts w:ascii="Times New Roman" w:hAnsi="Times New Roman"/>
                <w:color w:val="000000"/>
                <w:sz w:val="24"/>
                <w:szCs w:val="24"/>
              </w:rPr>
              <w:t>IF</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31</w:t>
            </w:r>
          </w:p>
        </w:tc>
        <w:tc>
          <w:tcPr>
            <w:tcW w:w="7797" w:type="dxa"/>
            <w:vAlign w:val="center"/>
          </w:tcPr>
          <w:p w:rsidR="002D6E4E" w:rsidRPr="00816171" w:rsidRDefault="00F8647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6-3/4" Спиральный захват + </w:t>
            </w:r>
            <w:r w:rsidR="002D6E4E" w:rsidRPr="00816171">
              <w:rPr>
                <w:rFonts w:ascii="Times New Roman" w:hAnsi="Times New Roman"/>
                <w:color w:val="000000"/>
                <w:sz w:val="24"/>
                <w:szCs w:val="24"/>
                <w:lang w:val="ru-RU"/>
              </w:rPr>
              <w:t>управление спирального захвата + Пакер</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32</w:t>
            </w:r>
          </w:p>
        </w:tc>
        <w:tc>
          <w:tcPr>
            <w:tcW w:w="7797" w:type="dxa"/>
            <w:vAlign w:val="center"/>
          </w:tcPr>
          <w:p w:rsidR="002D6E4E" w:rsidRPr="00816171" w:rsidRDefault="00F8647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6-7/8" Спиральный захват + </w:t>
            </w:r>
            <w:r w:rsidR="002D6E4E" w:rsidRPr="00816171">
              <w:rPr>
                <w:rFonts w:ascii="Times New Roman" w:hAnsi="Times New Roman"/>
                <w:color w:val="000000"/>
                <w:sz w:val="24"/>
                <w:szCs w:val="24"/>
                <w:lang w:val="ru-RU"/>
              </w:rPr>
              <w:t>управление спирального захвата + Пакер</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33"/>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33</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Ловильный яс с НД 6-1/2” с соединением 4-1/</w:t>
            </w:r>
            <w:r w:rsidR="00F86471" w:rsidRPr="00816171">
              <w:rPr>
                <w:rFonts w:ascii="Times New Roman" w:hAnsi="Times New Roman"/>
                <w:color w:val="000000"/>
                <w:sz w:val="24"/>
                <w:szCs w:val="24"/>
                <w:lang w:val="ru-RU"/>
              </w:rPr>
              <w:t xml:space="preserve">2” </w:t>
            </w:r>
            <w:r w:rsidR="00F86471" w:rsidRPr="00816171">
              <w:rPr>
                <w:rFonts w:ascii="Times New Roman" w:hAnsi="Times New Roman"/>
                <w:color w:val="000000"/>
                <w:sz w:val="24"/>
                <w:szCs w:val="24"/>
              </w:rPr>
              <w:t>IF</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1"/>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34</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Усилитель яса с НД 6-1/2” с соединением 4-1/2”</w:t>
            </w:r>
            <w:r w:rsidRPr="00816171">
              <w:rPr>
                <w:rFonts w:ascii="Times New Roman" w:hAnsi="Times New Roman"/>
                <w:color w:val="000000"/>
                <w:sz w:val="24"/>
                <w:szCs w:val="24"/>
              </w:rPr>
              <w:t>IF</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3"/>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35</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Ударный переводник с НД 6-1/2”, с соединением 4-1/</w:t>
            </w:r>
            <w:r w:rsidR="00F86471" w:rsidRPr="00816171">
              <w:rPr>
                <w:rFonts w:ascii="Times New Roman" w:hAnsi="Times New Roman"/>
                <w:color w:val="000000"/>
                <w:sz w:val="24"/>
                <w:szCs w:val="24"/>
                <w:lang w:val="ru-RU"/>
              </w:rPr>
              <w:t xml:space="preserve">2” </w:t>
            </w:r>
            <w:r w:rsidR="00F86471" w:rsidRPr="00816171">
              <w:rPr>
                <w:rFonts w:ascii="Times New Roman" w:hAnsi="Times New Roman"/>
                <w:color w:val="000000"/>
                <w:sz w:val="24"/>
                <w:szCs w:val="24"/>
              </w:rPr>
              <w:t>IF</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38"/>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36</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Переводник 4-1/2" Reg Box - 4-1/2" IF Box</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2"/>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37</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8-1/4" Торцевая фреза, 4-1/2" Reg Pin</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7"/>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38</w:t>
            </w:r>
          </w:p>
        </w:tc>
        <w:tc>
          <w:tcPr>
            <w:tcW w:w="7797" w:type="dxa"/>
            <w:vAlign w:val="center"/>
          </w:tcPr>
          <w:p w:rsidR="002D6E4E" w:rsidRPr="00816171" w:rsidRDefault="002D6E4E" w:rsidP="00C93DA0">
            <w:pPr>
              <w:spacing w:line="240" w:lineRule="auto"/>
              <w:ind w:left="0" w:firstLine="0"/>
              <w:rPr>
                <w:rFonts w:ascii="Times New Roman" w:hAnsi="Times New Roman"/>
                <w:sz w:val="24"/>
                <w:szCs w:val="24"/>
              </w:rPr>
            </w:pPr>
            <w:r w:rsidRPr="00816171">
              <w:rPr>
                <w:rFonts w:ascii="Times New Roman" w:hAnsi="Times New Roman"/>
                <w:sz w:val="24"/>
                <w:szCs w:val="24"/>
              </w:rPr>
              <w:t>8-1/2” печать, 3-1/2'' IF</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7"/>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39</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8-1/2” Ловильный магнит</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0"/>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40</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Металлоуловитель с обратной циркуляцией с НД 7 7/8”</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5"/>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41</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7” ловушка для крупного шлама с </w:t>
            </w:r>
            <w:r w:rsidR="00F86471" w:rsidRPr="00816171">
              <w:rPr>
                <w:rFonts w:ascii="Times New Roman" w:hAnsi="Times New Roman"/>
                <w:color w:val="000000"/>
                <w:sz w:val="24"/>
                <w:szCs w:val="24"/>
                <w:lang w:val="ru-RU"/>
              </w:rPr>
              <w:t>соединением 4</w:t>
            </w:r>
            <w:r w:rsidRPr="00816171">
              <w:rPr>
                <w:rFonts w:ascii="Times New Roman" w:hAnsi="Times New Roman"/>
                <w:color w:val="000000"/>
                <w:sz w:val="24"/>
                <w:szCs w:val="24"/>
                <w:lang w:val="ru-RU"/>
              </w:rPr>
              <w:t xml:space="preserve">-1/2” </w:t>
            </w:r>
            <w:r w:rsidRPr="00816171">
              <w:rPr>
                <w:rFonts w:ascii="Times New Roman" w:hAnsi="Times New Roman"/>
                <w:color w:val="000000"/>
                <w:sz w:val="24"/>
                <w:szCs w:val="24"/>
              </w:rPr>
              <w:t>REG</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3"/>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42</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6-1/2" Безопасный переводник 4-1/2" </w:t>
            </w:r>
            <w:r w:rsidRPr="00816171">
              <w:rPr>
                <w:rFonts w:ascii="Times New Roman" w:hAnsi="Times New Roman"/>
                <w:color w:val="000000"/>
                <w:sz w:val="24"/>
                <w:szCs w:val="24"/>
              </w:rPr>
              <w:t>IF</w:t>
            </w:r>
            <w:r w:rsidRPr="00816171">
              <w:rPr>
                <w:rFonts w:ascii="Times New Roman" w:hAnsi="Times New Roman"/>
                <w:color w:val="000000"/>
                <w:sz w:val="24"/>
                <w:szCs w:val="24"/>
                <w:lang w:val="ru-RU"/>
              </w:rPr>
              <w:t xml:space="preserve"> </w:t>
            </w:r>
            <w:r w:rsidRPr="00816171">
              <w:rPr>
                <w:rFonts w:ascii="Times New Roman" w:hAnsi="Times New Roman"/>
                <w:color w:val="000000"/>
                <w:sz w:val="24"/>
                <w:szCs w:val="24"/>
              </w:rPr>
              <w:t>Pin</w:t>
            </w:r>
            <w:r w:rsidRPr="00816171">
              <w:rPr>
                <w:rFonts w:ascii="Times New Roman" w:hAnsi="Times New Roman"/>
                <w:color w:val="000000"/>
                <w:sz w:val="24"/>
                <w:szCs w:val="24"/>
                <w:lang w:val="ru-RU"/>
              </w:rPr>
              <w:t>-</w:t>
            </w:r>
            <w:r w:rsidRPr="00816171">
              <w:rPr>
                <w:rFonts w:ascii="Times New Roman" w:hAnsi="Times New Roman"/>
                <w:color w:val="000000"/>
                <w:sz w:val="24"/>
                <w:szCs w:val="24"/>
              </w:rPr>
              <w:t>Box</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9"/>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43</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4-3/4'' ловильный яс, 3-1/2'' </w:t>
            </w:r>
            <w:r w:rsidRPr="00816171">
              <w:rPr>
                <w:rFonts w:ascii="Times New Roman" w:hAnsi="Times New Roman"/>
                <w:color w:val="000000"/>
                <w:sz w:val="24"/>
                <w:szCs w:val="24"/>
              </w:rPr>
              <w:t>IF</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5"/>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44</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4-3/4'' усилитель яса, 3-1/2'' </w:t>
            </w:r>
            <w:r w:rsidRPr="00816171">
              <w:rPr>
                <w:rFonts w:ascii="Times New Roman" w:hAnsi="Times New Roman"/>
                <w:color w:val="000000"/>
                <w:sz w:val="24"/>
                <w:szCs w:val="24"/>
              </w:rPr>
              <w:t>IF</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1"/>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45</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4-3/4'' ударный переводник, 3-1/2'' </w:t>
            </w:r>
            <w:r w:rsidRPr="00816171">
              <w:rPr>
                <w:rFonts w:ascii="Times New Roman" w:hAnsi="Times New Roman"/>
                <w:color w:val="000000"/>
                <w:sz w:val="24"/>
                <w:szCs w:val="24"/>
              </w:rPr>
              <w:t>IF</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3"/>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46</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4-3/4'' безопасный переводник, 3-1/2'' </w:t>
            </w:r>
            <w:r w:rsidRPr="00816171">
              <w:rPr>
                <w:rFonts w:ascii="Times New Roman" w:hAnsi="Times New Roman"/>
                <w:color w:val="000000"/>
                <w:sz w:val="24"/>
                <w:szCs w:val="24"/>
              </w:rPr>
              <w:t>IF</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5"/>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47</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7" Колонный скребок</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5"/>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48</w:t>
            </w:r>
          </w:p>
        </w:tc>
        <w:tc>
          <w:tcPr>
            <w:tcW w:w="7797" w:type="dxa"/>
            <w:vAlign w:val="center"/>
          </w:tcPr>
          <w:p w:rsidR="002D6E4E" w:rsidRPr="00816171" w:rsidRDefault="002D6E4E" w:rsidP="00C93DA0">
            <w:pPr>
              <w:spacing w:line="240" w:lineRule="auto"/>
              <w:ind w:left="0" w:firstLine="0"/>
              <w:rPr>
                <w:rFonts w:ascii="Times New Roman" w:hAnsi="Times New Roman"/>
                <w:sz w:val="24"/>
                <w:szCs w:val="24"/>
              </w:rPr>
            </w:pPr>
            <w:r w:rsidRPr="00816171">
              <w:rPr>
                <w:rFonts w:ascii="Times New Roman" w:hAnsi="Times New Roman"/>
                <w:sz w:val="24"/>
                <w:szCs w:val="24"/>
              </w:rPr>
              <w:t>5.9” Коническая Фреза</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7"/>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49</w:t>
            </w:r>
          </w:p>
        </w:tc>
        <w:tc>
          <w:tcPr>
            <w:tcW w:w="7797" w:type="dxa"/>
            <w:vAlign w:val="center"/>
          </w:tcPr>
          <w:p w:rsidR="002D6E4E" w:rsidRPr="00816171" w:rsidRDefault="002D6E4E" w:rsidP="00C93DA0">
            <w:pPr>
              <w:spacing w:line="240" w:lineRule="auto"/>
              <w:ind w:left="0" w:firstLine="0"/>
              <w:rPr>
                <w:rFonts w:ascii="Times New Roman" w:hAnsi="Times New Roman"/>
                <w:sz w:val="24"/>
                <w:szCs w:val="24"/>
              </w:rPr>
            </w:pPr>
            <w:r w:rsidRPr="00816171">
              <w:rPr>
                <w:rFonts w:ascii="Times New Roman" w:hAnsi="Times New Roman"/>
                <w:sz w:val="24"/>
                <w:szCs w:val="24"/>
              </w:rPr>
              <w:t>5-7/8” печать, 3-1/2'' IF</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9"/>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50</w:t>
            </w:r>
          </w:p>
        </w:tc>
        <w:tc>
          <w:tcPr>
            <w:tcW w:w="7797" w:type="dxa"/>
            <w:vAlign w:val="center"/>
          </w:tcPr>
          <w:p w:rsidR="002D6E4E" w:rsidRPr="00816171" w:rsidRDefault="002D6E4E" w:rsidP="00C93DA0">
            <w:pPr>
              <w:spacing w:line="240" w:lineRule="auto"/>
              <w:ind w:left="0" w:firstLine="0"/>
              <w:rPr>
                <w:rFonts w:ascii="Times New Roman" w:hAnsi="Times New Roman"/>
                <w:sz w:val="24"/>
                <w:szCs w:val="24"/>
              </w:rPr>
            </w:pPr>
            <w:r w:rsidRPr="00816171">
              <w:rPr>
                <w:rFonts w:ascii="Times New Roman" w:hAnsi="Times New Roman"/>
                <w:sz w:val="24"/>
                <w:szCs w:val="24"/>
              </w:rPr>
              <w:t>5-1/2"Ловильный магнит, 3-1/2” IF</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9"/>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51</w:t>
            </w:r>
          </w:p>
        </w:tc>
        <w:tc>
          <w:tcPr>
            <w:tcW w:w="7797" w:type="dxa"/>
            <w:vAlign w:val="center"/>
          </w:tcPr>
          <w:p w:rsidR="002D6E4E" w:rsidRPr="00816171" w:rsidRDefault="002D6E4E" w:rsidP="00C93DA0">
            <w:pPr>
              <w:spacing w:line="240" w:lineRule="auto"/>
              <w:ind w:left="0" w:firstLine="0"/>
              <w:rPr>
                <w:rFonts w:ascii="Times New Roman" w:hAnsi="Times New Roman"/>
                <w:sz w:val="24"/>
                <w:szCs w:val="24"/>
                <w:lang w:val="ru-RU"/>
              </w:rPr>
            </w:pPr>
            <w:r w:rsidRPr="00816171">
              <w:rPr>
                <w:rFonts w:ascii="Times New Roman" w:hAnsi="Times New Roman"/>
                <w:sz w:val="24"/>
                <w:szCs w:val="24"/>
                <w:lang w:val="ru-RU"/>
              </w:rPr>
              <w:t xml:space="preserve">5-7/8'' металлоуловитель с обратной циркуляцией, 3-1/2'' </w:t>
            </w:r>
            <w:r w:rsidRPr="00816171">
              <w:rPr>
                <w:rFonts w:ascii="Times New Roman" w:hAnsi="Times New Roman"/>
                <w:sz w:val="24"/>
                <w:szCs w:val="24"/>
              </w:rPr>
              <w:t>IF</w:t>
            </w:r>
            <w:r w:rsidRPr="00816171">
              <w:rPr>
                <w:rFonts w:ascii="Times New Roman" w:hAnsi="Times New Roman"/>
                <w:sz w:val="24"/>
                <w:szCs w:val="24"/>
                <w:lang w:val="ru-RU"/>
              </w:rPr>
              <w:t xml:space="preserve"> </w:t>
            </w:r>
            <w:r w:rsidRPr="00816171">
              <w:rPr>
                <w:rFonts w:ascii="Times New Roman" w:hAnsi="Times New Roman"/>
                <w:sz w:val="24"/>
                <w:szCs w:val="24"/>
              </w:rPr>
              <w:t>Pin</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07"/>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52</w:t>
            </w:r>
          </w:p>
        </w:tc>
        <w:tc>
          <w:tcPr>
            <w:tcW w:w="7797" w:type="dxa"/>
            <w:vAlign w:val="center"/>
          </w:tcPr>
          <w:p w:rsidR="002D6E4E" w:rsidRPr="00816171" w:rsidRDefault="002D6E4E" w:rsidP="00C93DA0">
            <w:pPr>
              <w:spacing w:line="240" w:lineRule="auto"/>
              <w:ind w:left="0" w:firstLine="0"/>
              <w:rPr>
                <w:rFonts w:ascii="Times New Roman" w:hAnsi="Times New Roman"/>
                <w:sz w:val="24"/>
                <w:szCs w:val="24"/>
              </w:rPr>
            </w:pPr>
            <w:r w:rsidRPr="00816171">
              <w:rPr>
                <w:rFonts w:ascii="Times New Roman" w:hAnsi="Times New Roman"/>
                <w:sz w:val="24"/>
                <w:szCs w:val="24"/>
              </w:rPr>
              <w:t>5-7/8'' торцевой фрезер, 3 ½” Reg, Pin -Box</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555"/>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lastRenderedPageBreak/>
              <w:t>53</w:t>
            </w:r>
          </w:p>
        </w:tc>
        <w:tc>
          <w:tcPr>
            <w:tcW w:w="7797" w:type="dxa"/>
            <w:vAlign w:val="center"/>
          </w:tcPr>
          <w:p w:rsidR="002D6E4E" w:rsidRPr="00816171" w:rsidRDefault="002D6E4E" w:rsidP="00C93DA0">
            <w:pPr>
              <w:spacing w:line="240" w:lineRule="auto"/>
              <w:ind w:left="0" w:firstLine="0"/>
              <w:rPr>
                <w:rFonts w:ascii="Times New Roman" w:hAnsi="Times New Roman"/>
                <w:sz w:val="24"/>
                <w:szCs w:val="24"/>
              </w:rPr>
            </w:pPr>
            <w:r w:rsidRPr="00816171">
              <w:rPr>
                <w:rFonts w:ascii="Times New Roman" w:hAnsi="Times New Roman"/>
                <w:sz w:val="24"/>
                <w:szCs w:val="24"/>
              </w:rPr>
              <w:t>5-7/8” Сборка-комплект юбочной фрезы</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21"/>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54</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5-1/4” Шламоуловитель, 3-1/2” Reg Pin</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3"/>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55</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Ввинчивающийся переводник, 3-1/2” IF</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9"/>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56</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Корпус внутренней труболовки ITCO</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rPr>
          <w:trHeight w:val="412"/>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57</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7” захват труболовки для 7” обсадной колонны весом 32 фунтов/фут</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58</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7” комплект уплотнителей внутренней труболовки</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816171" w:rsidTr="00F86471">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59</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Стопорный переводник внут.труболовки в комплекте со стопорным кольцом для 7” обсадной колонны весом 32 фунтов/фут</w:t>
            </w:r>
          </w:p>
        </w:tc>
        <w:tc>
          <w:tcPr>
            <w:tcW w:w="985"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2D6E4E" w:rsidRPr="00F86471" w:rsidTr="00F86471">
        <w:trPr>
          <w:trHeight w:val="426"/>
        </w:trPr>
        <w:tc>
          <w:tcPr>
            <w:tcW w:w="562" w:type="dxa"/>
            <w:vAlign w:val="center"/>
          </w:tcPr>
          <w:p w:rsidR="002D6E4E" w:rsidRPr="008161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60</w:t>
            </w:r>
          </w:p>
        </w:tc>
        <w:tc>
          <w:tcPr>
            <w:tcW w:w="7797" w:type="dxa"/>
            <w:vAlign w:val="center"/>
          </w:tcPr>
          <w:p w:rsidR="002D6E4E" w:rsidRPr="00816171" w:rsidRDefault="002D6E4E"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4-1/2" IF Ввинчивающийся переводник</w:t>
            </w:r>
          </w:p>
        </w:tc>
        <w:tc>
          <w:tcPr>
            <w:tcW w:w="985" w:type="dxa"/>
            <w:vAlign w:val="center"/>
          </w:tcPr>
          <w:p w:rsidR="002D6E4E" w:rsidRPr="00F86471" w:rsidRDefault="002D6E4E"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bl>
    <w:p w:rsidR="00B73BE1" w:rsidRDefault="00B73BE1" w:rsidP="001771E6">
      <w:pPr>
        <w:pStyle w:val="TableN"/>
        <w:suppressAutoHyphens/>
        <w:jc w:val="right"/>
        <w:rPr>
          <w:rFonts w:ascii="Times New Roman" w:hAnsi="Times New Roman"/>
          <w:sz w:val="24"/>
          <w:szCs w:val="24"/>
          <w:lang w:val="ru-RU"/>
        </w:rPr>
      </w:pPr>
    </w:p>
    <w:p w:rsidR="00816171" w:rsidRDefault="00816171" w:rsidP="00453998">
      <w:pPr>
        <w:pStyle w:val="TableN"/>
        <w:suppressAutoHyphens/>
        <w:jc w:val="right"/>
        <w:rPr>
          <w:rFonts w:ascii="Times New Roman" w:hAnsi="Times New Roman"/>
          <w:sz w:val="24"/>
          <w:szCs w:val="24"/>
          <w:lang w:val="ru-RU"/>
        </w:rPr>
      </w:pPr>
    </w:p>
    <w:p w:rsidR="00F86471" w:rsidRPr="00F86471" w:rsidRDefault="00F86471">
      <w:pPr>
        <w:pStyle w:val="TableN"/>
        <w:suppressAutoHyphens/>
        <w:rPr>
          <w:rFonts w:ascii="Times New Roman" w:hAnsi="Times New Roman"/>
          <w:b/>
          <w:sz w:val="24"/>
          <w:szCs w:val="24"/>
          <w:lang w:val="ru-RU"/>
        </w:rPr>
      </w:pPr>
      <w:r w:rsidRPr="00816171">
        <w:rPr>
          <w:rFonts w:ascii="Times New Roman" w:hAnsi="Times New Roman"/>
          <w:b/>
          <w:sz w:val="24"/>
          <w:szCs w:val="24"/>
          <w:lang w:val="ru-RU"/>
        </w:rPr>
        <w:t>Дополнительное аварийное оборудование для ловильной работы в открытом стволе секции 8-1/2"</w:t>
      </w:r>
    </w:p>
    <w:p w:rsidR="00F86471" w:rsidRDefault="00F86471">
      <w:pPr>
        <w:pStyle w:val="TableN"/>
        <w:suppressAutoHyphens/>
        <w:jc w:val="right"/>
        <w:rPr>
          <w:rFonts w:ascii="Times New Roman" w:hAnsi="Times New Roman"/>
          <w:sz w:val="24"/>
          <w:szCs w:val="24"/>
          <w:lang w:val="ru-RU"/>
        </w:rPr>
      </w:pPr>
      <w:r>
        <w:rPr>
          <w:rFonts w:ascii="Times New Roman" w:hAnsi="Times New Roman"/>
          <w:sz w:val="24"/>
          <w:szCs w:val="24"/>
          <w:lang w:val="ru-RU"/>
        </w:rPr>
        <w:t>Таблица-7</w:t>
      </w:r>
    </w:p>
    <w:tbl>
      <w:tblPr>
        <w:tblStyle w:val="aa"/>
        <w:tblW w:w="0" w:type="auto"/>
        <w:tblLook w:val="04A0" w:firstRow="1" w:lastRow="0" w:firstColumn="1" w:lastColumn="0" w:noHBand="0" w:noVBand="1"/>
      </w:tblPr>
      <w:tblGrid>
        <w:gridCol w:w="562"/>
        <w:gridCol w:w="7797"/>
        <w:gridCol w:w="985"/>
      </w:tblGrid>
      <w:tr w:rsidR="00F86471" w:rsidRPr="00816171" w:rsidTr="00F86471">
        <w:tc>
          <w:tcPr>
            <w:tcW w:w="562" w:type="dxa"/>
          </w:tcPr>
          <w:p w:rsidR="00F86471" w:rsidRPr="00816171" w:rsidRDefault="00F86471">
            <w:pPr>
              <w:spacing w:line="240" w:lineRule="auto"/>
              <w:ind w:left="0" w:firstLine="0"/>
              <w:jc w:val="center"/>
              <w:rPr>
                <w:rFonts w:ascii="Times New Roman" w:hAnsi="Times New Roman"/>
                <w:b/>
                <w:color w:val="000000"/>
                <w:sz w:val="24"/>
                <w:szCs w:val="24"/>
                <w:lang w:val="ru-RU"/>
              </w:rPr>
            </w:pPr>
            <w:r w:rsidRPr="00816171">
              <w:rPr>
                <w:rFonts w:ascii="Times New Roman" w:hAnsi="Times New Roman"/>
                <w:b/>
                <w:color w:val="000000"/>
                <w:sz w:val="24"/>
                <w:szCs w:val="24"/>
                <w:lang w:val="ru-RU"/>
              </w:rPr>
              <w:t>№</w:t>
            </w:r>
          </w:p>
        </w:tc>
        <w:tc>
          <w:tcPr>
            <w:tcW w:w="7797" w:type="dxa"/>
          </w:tcPr>
          <w:p w:rsidR="00F86471" w:rsidRPr="00816171" w:rsidRDefault="00F86471">
            <w:pPr>
              <w:spacing w:line="240" w:lineRule="auto"/>
              <w:ind w:left="0" w:firstLine="0"/>
              <w:jc w:val="center"/>
              <w:rPr>
                <w:rFonts w:ascii="Times New Roman" w:hAnsi="Times New Roman"/>
                <w:b/>
                <w:color w:val="000000"/>
                <w:sz w:val="24"/>
                <w:szCs w:val="24"/>
                <w:lang w:val="ru-RU"/>
              </w:rPr>
            </w:pPr>
            <w:r w:rsidRPr="00816171">
              <w:rPr>
                <w:rFonts w:ascii="Times New Roman" w:hAnsi="Times New Roman"/>
                <w:b/>
                <w:color w:val="000000"/>
                <w:sz w:val="24"/>
                <w:szCs w:val="24"/>
                <w:lang w:val="ru-RU"/>
              </w:rPr>
              <w:t>Описание</w:t>
            </w:r>
            <w:r w:rsidRPr="00816171">
              <w:rPr>
                <w:rFonts w:ascii="Times New Roman" w:hAnsi="Times New Roman"/>
                <w:b/>
                <w:color w:val="000000"/>
                <w:sz w:val="24"/>
                <w:szCs w:val="24"/>
                <w:lang w:val="en-US"/>
              </w:rPr>
              <w:t xml:space="preserve"> </w:t>
            </w:r>
            <w:r w:rsidRPr="00816171">
              <w:rPr>
                <w:rFonts w:ascii="Times New Roman" w:hAnsi="Times New Roman"/>
                <w:b/>
                <w:color w:val="000000"/>
                <w:sz w:val="24"/>
                <w:szCs w:val="24"/>
                <w:lang w:val="ru-RU"/>
              </w:rPr>
              <w:t>инструмента</w:t>
            </w:r>
          </w:p>
        </w:tc>
        <w:tc>
          <w:tcPr>
            <w:tcW w:w="985" w:type="dxa"/>
          </w:tcPr>
          <w:p w:rsidR="00F86471" w:rsidRPr="00816171" w:rsidRDefault="00F86471">
            <w:pPr>
              <w:spacing w:line="240" w:lineRule="auto"/>
              <w:ind w:left="0" w:firstLine="0"/>
              <w:jc w:val="center"/>
              <w:rPr>
                <w:rFonts w:ascii="Times New Roman" w:hAnsi="Times New Roman"/>
                <w:b/>
                <w:color w:val="000000"/>
                <w:sz w:val="24"/>
                <w:szCs w:val="24"/>
                <w:lang w:val="ru-RU"/>
              </w:rPr>
            </w:pPr>
            <w:r w:rsidRPr="00816171">
              <w:rPr>
                <w:rFonts w:ascii="Times New Roman" w:hAnsi="Times New Roman"/>
                <w:b/>
                <w:color w:val="000000"/>
                <w:sz w:val="24"/>
                <w:szCs w:val="24"/>
                <w:lang w:val="ru-RU"/>
              </w:rPr>
              <w:t>К-во</w:t>
            </w:r>
          </w:p>
        </w:tc>
      </w:tr>
      <w:tr w:rsidR="00F86471" w:rsidRPr="00816171" w:rsidTr="00F86471">
        <w:trPr>
          <w:trHeight w:val="433"/>
        </w:trPr>
        <w:tc>
          <w:tcPr>
            <w:tcW w:w="562" w:type="dxa"/>
            <w:vAlign w:val="bottom"/>
          </w:tcPr>
          <w:p w:rsidR="00F86471" w:rsidRPr="00816171" w:rsidRDefault="00F86471" w:rsidP="001771E6">
            <w:pPr>
              <w:tabs>
                <w:tab w:val="clear" w:pos="1080"/>
              </w:tabs>
              <w:spacing w:line="240" w:lineRule="auto"/>
              <w:ind w:left="0" w:firstLine="0"/>
              <w:jc w:val="center"/>
              <w:rPr>
                <w:rFonts w:ascii="Times New Roman" w:hAnsi="Times New Roman"/>
                <w:color w:val="000000"/>
                <w:sz w:val="24"/>
                <w:szCs w:val="24"/>
                <w:lang w:val="ru-RU"/>
              </w:rPr>
            </w:pPr>
            <w:r w:rsidRPr="00816171">
              <w:rPr>
                <w:rFonts w:ascii="Times New Roman" w:hAnsi="Times New Roman"/>
                <w:color w:val="000000"/>
                <w:sz w:val="24"/>
                <w:szCs w:val="24"/>
              </w:rPr>
              <w:t>1</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8-1/2" Кольцевая фреза</w:t>
            </w:r>
          </w:p>
        </w:tc>
        <w:tc>
          <w:tcPr>
            <w:tcW w:w="985"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F86471">
        <w:trPr>
          <w:trHeight w:val="426"/>
        </w:trPr>
        <w:tc>
          <w:tcPr>
            <w:tcW w:w="562"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8-1/2" Кольцевая фреза</w:t>
            </w:r>
          </w:p>
        </w:tc>
        <w:tc>
          <w:tcPr>
            <w:tcW w:w="985"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F86471">
        <w:trPr>
          <w:trHeight w:val="417"/>
        </w:trPr>
        <w:tc>
          <w:tcPr>
            <w:tcW w:w="562"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8-1/2" Кольцевая фреза</w:t>
            </w:r>
          </w:p>
        </w:tc>
        <w:tc>
          <w:tcPr>
            <w:tcW w:w="985"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F86471">
        <w:trPr>
          <w:trHeight w:val="409"/>
        </w:trPr>
        <w:tc>
          <w:tcPr>
            <w:tcW w:w="562"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4</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8-1/8" Ведущий переводник колцевой фрезы</w:t>
            </w:r>
          </w:p>
        </w:tc>
        <w:tc>
          <w:tcPr>
            <w:tcW w:w="985"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F86471">
        <w:trPr>
          <w:trHeight w:val="429"/>
        </w:trPr>
        <w:tc>
          <w:tcPr>
            <w:tcW w:w="562"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5</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Подъемные патрубки для обурочной трубы</w:t>
            </w:r>
          </w:p>
        </w:tc>
        <w:tc>
          <w:tcPr>
            <w:tcW w:w="985"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w:t>
            </w:r>
          </w:p>
        </w:tc>
      </w:tr>
      <w:tr w:rsidR="00F86471" w:rsidRPr="00816171" w:rsidTr="00F86471">
        <w:trPr>
          <w:trHeight w:val="407"/>
        </w:trPr>
        <w:tc>
          <w:tcPr>
            <w:tcW w:w="562"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6</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Элеватор для обурочной трубы</w:t>
            </w:r>
          </w:p>
        </w:tc>
        <w:tc>
          <w:tcPr>
            <w:tcW w:w="985"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F86471">
        <w:trPr>
          <w:trHeight w:val="413"/>
        </w:trPr>
        <w:tc>
          <w:tcPr>
            <w:tcW w:w="562"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7</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Безопасный хомут для обурочной трубы</w:t>
            </w:r>
          </w:p>
        </w:tc>
        <w:tc>
          <w:tcPr>
            <w:tcW w:w="985"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F86471">
        <w:trPr>
          <w:trHeight w:val="419"/>
        </w:trPr>
        <w:tc>
          <w:tcPr>
            <w:tcW w:w="562"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8</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Клинья для обурочных труб</w:t>
            </w:r>
          </w:p>
        </w:tc>
        <w:tc>
          <w:tcPr>
            <w:tcW w:w="985"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F86471">
        <w:trPr>
          <w:trHeight w:val="411"/>
        </w:trPr>
        <w:tc>
          <w:tcPr>
            <w:tcW w:w="562"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9</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8-1/8" Обурочная труба</w:t>
            </w:r>
          </w:p>
        </w:tc>
        <w:tc>
          <w:tcPr>
            <w:tcW w:w="985"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F86471">
        <w:trPr>
          <w:trHeight w:val="418"/>
        </w:trPr>
        <w:tc>
          <w:tcPr>
            <w:tcW w:w="562"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10</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8-1/8" Обурочная труба</w:t>
            </w:r>
          </w:p>
        </w:tc>
        <w:tc>
          <w:tcPr>
            <w:tcW w:w="985"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F86471">
        <w:trPr>
          <w:trHeight w:val="423"/>
        </w:trPr>
        <w:tc>
          <w:tcPr>
            <w:tcW w:w="562"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11</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8-1/8" Обурочная труба</w:t>
            </w:r>
          </w:p>
        </w:tc>
        <w:tc>
          <w:tcPr>
            <w:tcW w:w="985"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F86471">
        <w:trPr>
          <w:trHeight w:val="415"/>
        </w:trPr>
        <w:tc>
          <w:tcPr>
            <w:tcW w:w="562"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12</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8-1/8" Обурочная труба</w:t>
            </w:r>
          </w:p>
        </w:tc>
        <w:tc>
          <w:tcPr>
            <w:tcW w:w="985"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F86471" w:rsidTr="00F86471">
        <w:trPr>
          <w:trHeight w:val="407"/>
        </w:trPr>
        <w:tc>
          <w:tcPr>
            <w:tcW w:w="562" w:type="dxa"/>
            <w:vAlign w:val="bottom"/>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13</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8-1/8" Обурочная труба</w:t>
            </w:r>
          </w:p>
        </w:tc>
        <w:tc>
          <w:tcPr>
            <w:tcW w:w="985" w:type="dxa"/>
            <w:vAlign w:val="bottom"/>
          </w:tcPr>
          <w:p w:rsidR="00F86471" w:rsidRPr="00F864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bl>
    <w:p w:rsidR="002D6E4E" w:rsidRDefault="002D6E4E" w:rsidP="001771E6">
      <w:pPr>
        <w:pStyle w:val="TableN"/>
        <w:suppressAutoHyphens/>
        <w:jc w:val="right"/>
        <w:rPr>
          <w:rFonts w:ascii="Times New Roman" w:hAnsi="Times New Roman"/>
          <w:sz w:val="24"/>
          <w:szCs w:val="24"/>
          <w:lang w:val="ru-RU"/>
        </w:rPr>
      </w:pPr>
    </w:p>
    <w:p w:rsidR="00F86471" w:rsidRDefault="00F86471" w:rsidP="00453998">
      <w:pPr>
        <w:pStyle w:val="TableN"/>
        <w:suppressAutoHyphens/>
        <w:rPr>
          <w:rFonts w:ascii="Times New Roman" w:hAnsi="Times New Roman"/>
          <w:b/>
          <w:sz w:val="24"/>
          <w:szCs w:val="24"/>
          <w:lang w:val="ru-RU"/>
        </w:rPr>
      </w:pPr>
      <w:r w:rsidRPr="00816171">
        <w:rPr>
          <w:rFonts w:ascii="Times New Roman" w:hAnsi="Times New Roman"/>
          <w:b/>
          <w:sz w:val="24"/>
          <w:szCs w:val="24"/>
          <w:lang w:val="ru-RU"/>
        </w:rPr>
        <w:t>Корзина-3. Аварийное оборудование для испытания продуктивного горизонта</w:t>
      </w:r>
    </w:p>
    <w:p w:rsidR="00F86471" w:rsidRPr="00F86471" w:rsidRDefault="00F86471">
      <w:pPr>
        <w:pStyle w:val="TableN"/>
        <w:suppressAutoHyphens/>
        <w:jc w:val="right"/>
        <w:rPr>
          <w:rFonts w:ascii="Times New Roman" w:hAnsi="Times New Roman"/>
          <w:sz w:val="24"/>
          <w:szCs w:val="24"/>
          <w:lang w:val="ru-RU"/>
        </w:rPr>
      </w:pPr>
      <w:r w:rsidRPr="00F86471">
        <w:rPr>
          <w:rFonts w:ascii="Times New Roman" w:hAnsi="Times New Roman"/>
          <w:sz w:val="24"/>
          <w:szCs w:val="24"/>
          <w:lang w:val="ru-RU"/>
        </w:rPr>
        <w:t>Таблица-8</w:t>
      </w:r>
    </w:p>
    <w:tbl>
      <w:tblPr>
        <w:tblStyle w:val="aa"/>
        <w:tblW w:w="0" w:type="auto"/>
        <w:tblLook w:val="04A0" w:firstRow="1" w:lastRow="0" w:firstColumn="1" w:lastColumn="0" w:noHBand="0" w:noVBand="1"/>
      </w:tblPr>
      <w:tblGrid>
        <w:gridCol w:w="562"/>
        <w:gridCol w:w="7797"/>
        <w:gridCol w:w="985"/>
      </w:tblGrid>
      <w:tr w:rsidR="00F86471" w:rsidRPr="00816171" w:rsidTr="00F86471">
        <w:tc>
          <w:tcPr>
            <w:tcW w:w="562" w:type="dxa"/>
          </w:tcPr>
          <w:p w:rsidR="00F86471" w:rsidRPr="00816171" w:rsidRDefault="00F86471">
            <w:pPr>
              <w:spacing w:line="240" w:lineRule="auto"/>
              <w:ind w:left="0" w:firstLine="0"/>
              <w:jc w:val="center"/>
              <w:rPr>
                <w:rFonts w:ascii="Times New Roman" w:hAnsi="Times New Roman"/>
                <w:b/>
                <w:color w:val="000000"/>
                <w:sz w:val="24"/>
                <w:szCs w:val="24"/>
                <w:lang w:val="ru-RU"/>
              </w:rPr>
            </w:pPr>
            <w:r w:rsidRPr="00816171">
              <w:rPr>
                <w:rFonts w:ascii="Times New Roman" w:hAnsi="Times New Roman"/>
                <w:b/>
                <w:color w:val="000000"/>
                <w:sz w:val="24"/>
                <w:szCs w:val="24"/>
                <w:lang w:val="ru-RU"/>
              </w:rPr>
              <w:t>№</w:t>
            </w:r>
          </w:p>
        </w:tc>
        <w:tc>
          <w:tcPr>
            <w:tcW w:w="7797" w:type="dxa"/>
          </w:tcPr>
          <w:p w:rsidR="00F86471" w:rsidRPr="00816171" w:rsidRDefault="00F86471">
            <w:pPr>
              <w:spacing w:line="240" w:lineRule="auto"/>
              <w:ind w:left="0" w:firstLine="0"/>
              <w:jc w:val="center"/>
              <w:rPr>
                <w:rFonts w:ascii="Times New Roman" w:hAnsi="Times New Roman"/>
                <w:b/>
                <w:color w:val="000000"/>
                <w:sz w:val="24"/>
                <w:szCs w:val="24"/>
                <w:lang w:val="ru-RU"/>
              </w:rPr>
            </w:pPr>
            <w:r w:rsidRPr="00816171">
              <w:rPr>
                <w:rFonts w:ascii="Times New Roman" w:hAnsi="Times New Roman"/>
                <w:b/>
                <w:color w:val="000000"/>
                <w:sz w:val="24"/>
                <w:szCs w:val="24"/>
                <w:lang w:val="ru-RU"/>
              </w:rPr>
              <w:t>Описание</w:t>
            </w:r>
            <w:r w:rsidRPr="00816171">
              <w:rPr>
                <w:rFonts w:ascii="Times New Roman" w:hAnsi="Times New Roman"/>
                <w:b/>
                <w:color w:val="000000"/>
                <w:sz w:val="24"/>
                <w:szCs w:val="24"/>
                <w:lang w:val="en-US"/>
              </w:rPr>
              <w:t xml:space="preserve"> </w:t>
            </w:r>
            <w:r w:rsidRPr="00816171">
              <w:rPr>
                <w:rFonts w:ascii="Times New Roman" w:hAnsi="Times New Roman"/>
                <w:b/>
                <w:color w:val="000000"/>
                <w:sz w:val="24"/>
                <w:szCs w:val="24"/>
                <w:lang w:val="ru-RU"/>
              </w:rPr>
              <w:t>инструмента</w:t>
            </w:r>
          </w:p>
        </w:tc>
        <w:tc>
          <w:tcPr>
            <w:tcW w:w="985" w:type="dxa"/>
          </w:tcPr>
          <w:p w:rsidR="00F86471" w:rsidRPr="00816171" w:rsidRDefault="00F86471">
            <w:pPr>
              <w:spacing w:line="240" w:lineRule="auto"/>
              <w:ind w:left="0" w:firstLine="0"/>
              <w:jc w:val="center"/>
              <w:rPr>
                <w:rFonts w:ascii="Times New Roman" w:hAnsi="Times New Roman"/>
                <w:b/>
                <w:color w:val="000000"/>
                <w:sz w:val="24"/>
                <w:szCs w:val="24"/>
                <w:lang w:val="ru-RU"/>
              </w:rPr>
            </w:pPr>
            <w:r w:rsidRPr="00816171">
              <w:rPr>
                <w:rFonts w:ascii="Times New Roman" w:hAnsi="Times New Roman"/>
                <w:b/>
                <w:color w:val="000000"/>
                <w:sz w:val="24"/>
                <w:szCs w:val="24"/>
                <w:lang w:val="ru-RU"/>
              </w:rPr>
              <w:t>К-во</w:t>
            </w:r>
          </w:p>
        </w:tc>
      </w:tr>
      <w:tr w:rsidR="00F86471" w:rsidRPr="00816171" w:rsidTr="008950E1">
        <w:trPr>
          <w:trHeight w:val="438"/>
        </w:trPr>
        <w:tc>
          <w:tcPr>
            <w:tcW w:w="562" w:type="dxa"/>
            <w:vAlign w:val="center"/>
          </w:tcPr>
          <w:p w:rsidR="00F86471" w:rsidRPr="00816171" w:rsidRDefault="00F86471" w:rsidP="001771E6">
            <w:pPr>
              <w:tabs>
                <w:tab w:val="clear" w:pos="1080"/>
              </w:tabs>
              <w:spacing w:line="240" w:lineRule="auto"/>
              <w:ind w:left="0" w:firstLine="0"/>
              <w:jc w:val="center"/>
              <w:rPr>
                <w:rFonts w:ascii="Times New Roman" w:hAnsi="Times New Roman"/>
                <w:color w:val="000000"/>
                <w:sz w:val="24"/>
                <w:szCs w:val="24"/>
                <w:lang w:val="ru-RU"/>
              </w:rPr>
            </w:pPr>
            <w:r w:rsidRPr="00816171">
              <w:rPr>
                <w:rFonts w:ascii="Times New Roman" w:hAnsi="Times New Roman"/>
                <w:color w:val="000000"/>
                <w:sz w:val="24"/>
                <w:szCs w:val="24"/>
              </w:rPr>
              <w:t>1</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Труболовка высокой прочности с НД 5-3/4'', 3-1/2'' </w:t>
            </w:r>
            <w:r w:rsidRPr="00816171">
              <w:rPr>
                <w:rFonts w:ascii="Times New Roman" w:hAnsi="Times New Roman"/>
                <w:color w:val="000000"/>
                <w:sz w:val="24"/>
                <w:szCs w:val="24"/>
              </w:rPr>
              <w:t>IF</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15"/>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 xml:space="preserve">5-3/4'' удлинитель для труболовки </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21"/>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3</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8 1/8” направляющий колокол большого размера для труболовки </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13"/>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4</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4-3/4" спиральный захват + </w:t>
            </w:r>
            <w:r w:rsidR="00F86471" w:rsidRPr="00816171">
              <w:rPr>
                <w:rFonts w:ascii="Times New Roman" w:hAnsi="Times New Roman"/>
                <w:color w:val="000000"/>
                <w:sz w:val="24"/>
                <w:szCs w:val="24"/>
                <w:lang w:val="ru-RU"/>
              </w:rPr>
              <w:t>управление спирального захвата + пакер.</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20"/>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5</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4-5/8” спиральный захват + </w:t>
            </w:r>
            <w:r w:rsidR="00F86471" w:rsidRPr="00816171">
              <w:rPr>
                <w:rFonts w:ascii="Times New Roman" w:hAnsi="Times New Roman"/>
                <w:color w:val="000000"/>
                <w:sz w:val="24"/>
                <w:szCs w:val="24"/>
                <w:lang w:val="ru-RU"/>
              </w:rPr>
              <w:t>управление спирального захвата + пакер</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25"/>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lastRenderedPageBreak/>
              <w:t>6</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4-1/2" спиральный захват + </w:t>
            </w:r>
            <w:r w:rsidR="00F86471" w:rsidRPr="00816171">
              <w:rPr>
                <w:rFonts w:ascii="Times New Roman" w:hAnsi="Times New Roman"/>
                <w:color w:val="000000"/>
                <w:sz w:val="24"/>
                <w:szCs w:val="24"/>
                <w:lang w:val="ru-RU"/>
              </w:rPr>
              <w:t>управление спирального захвата + пакер</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03"/>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7</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4-3/8" спиральный захват + </w:t>
            </w:r>
            <w:r w:rsidR="00F86471" w:rsidRPr="00816171">
              <w:rPr>
                <w:rFonts w:ascii="Times New Roman" w:hAnsi="Times New Roman"/>
                <w:color w:val="000000"/>
                <w:sz w:val="24"/>
                <w:szCs w:val="24"/>
                <w:lang w:val="ru-RU"/>
              </w:rPr>
              <w:t>управление спирального захвата + пакер</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09"/>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8</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4-5/16" спиральный захват +</w:t>
            </w:r>
            <w:r w:rsidR="00F86471" w:rsidRPr="00816171">
              <w:rPr>
                <w:rFonts w:ascii="Times New Roman" w:hAnsi="Times New Roman"/>
                <w:color w:val="000000"/>
                <w:sz w:val="24"/>
                <w:szCs w:val="24"/>
                <w:lang w:val="ru-RU"/>
              </w:rPr>
              <w:t xml:space="preserve"> управление спирального захвата + пакер</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29"/>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9</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4-1/4" корзиночный захват + </w:t>
            </w:r>
            <w:r w:rsidR="00F86471" w:rsidRPr="00816171">
              <w:rPr>
                <w:rFonts w:ascii="Times New Roman" w:hAnsi="Times New Roman"/>
                <w:color w:val="000000"/>
                <w:sz w:val="24"/>
                <w:szCs w:val="24"/>
                <w:lang w:val="ru-RU"/>
              </w:rPr>
              <w:t>пакер с фрезерующим торцом</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08"/>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10</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3-21/32" корзиночный захват + </w:t>
            </w:r>
            <w:r w:rsidR="00F86471" w:rsidRPr="00816171">
              <w:rPr>
                <w:rFonts w:ascii="Times New Roman" w:hAnsi="Times New Roman"/>
                <w:color w:val="000000"/>
                <w:sz w:val="24"/>
                <w:szCs w:val="24"/>
                <w:lang w:val="ru-RU"/>
              </w:rPr>
              <w:t>пакер с фрезерующим торцом</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13"/>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11</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3-7/8" корзиночный захват + </w:t>
            </w:r>
            <w:r w:rsidR="00F86471" w:rsidRPr="00816171">
              <w:rPr>
                <w:rFonts w:ascii="Times New Roman" w:hAnsi="Times New Roman"/>
                <w:color w:val="000000"/>
                <w:sz w:val="24"/>
                <w:szCs w:val="24"/>
                <w:lang w:val="ru-RU"/>
              </w:rPr>
              <w:t>пакер с фрезерующим торцом</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19"/>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12</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3-3/4" корзиночный захват + </w:t>
            </w:r>
            <w:r w:rsidR="00F86471" w:rsidRPr="00816171">
              <w:rPr>
                <w:rFonts w:ascii="Times New Roman" w:hAnsi="Times New Roman"/>
                <w:color w:val="000000"/>
                <w:sz w:val="24"/>
                <w:szCs w:val="24"/>
                <w:lang w:val="ru-RU"/>
              </w:rPr>
              <w:t>пакер с фрезерующим торцом</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12"/>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13</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3-5/8" корзиночный захват + </w:t>
            </w:r>
            <w:r w:rsidR="00F86471" w:rsidRPr="00816171">
              <w:rPr>
                <w:rFonts w:ascii="Times New Roman" w:hAnsi="Times New Roman"/>
                <w:color w:val="000000"/>
                <w:sz w:val="24"/>
                <w:szCs w:val="24"/>
                <w:lang w:val="ru-RU"/>
              </w:rPr>
              <w:t>пакер с фрезерующим торцом</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F86471">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14</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3-1/2" корзиночный захват + </w:t>
            </w:r>
            <w:r w:rsidR="00F86471" w:rsidRPr="00816171">
              <w:rPr>
                <w:rFonts w:ascii="Times New Roman" w:hAnsi="Times New Roman"/>
                <w:color w:val="000000"/>
                <w:sz w:val="24"/>
                <w:szCs w:val="24"/>
                <w:lang w:val="ru-RU"/>
              </w:rPr>
              <w:t>пакер с фрезерующим торцом</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18"/>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15</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3-11/16" корзиночный захват + </w:t>
            </w:r>
            <w:r w:rsidR="00F86471" w:rsidRPr="00816171">
              <w:rPr>
                <w:rFonts w:ascii="Times New Roman" w:hAnsi="Times New Roman"/>
                <w:color w:val="000000"/>
                <w:sz w:val="24"/>
                <w:szCs w:val="24"/>
                <w:lang w:val="ru-RU"/>
              </w:rPr>
              <w:t>пакер с фрезерующим торцом</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25"/>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16</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3-7/16” корзиночный захват + </w:t>
            </w:r>
            <w:r w:rsidR="00F86471" w:rsidRPr="00816171">
              <w:rPr>
                <w:rFonts w:ascii="Times New Roman" w:hAnsi="Times New Roman"/>
                <w:color w:val="000000"/>
                <w:sz w:val="24"/>
                <w:szCs w:val="24"/>
                <w:lang w:val="ru-RU"/>
              </w:rPr>
              <w:t>пакер с фрезерующим торцом</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16"/>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17</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2-7/8" корзиночный захват + </w:t>
            </w:r>
            <w:r w:rsidR="00F86471" w:rsidRPr="00816171">
              <w:rPr>
                <w:rFonts w:ascii="Times New Roman" w:hAnsi="Times New Roman"/>
                <w:color w:val="000000"/>
                <w:sz w:val="24"/>
                <w:szCs w:val="24"/>
                <w:lang w:val="ru-RU"/>
              </w:rPr>
              <w:t>пакер с фрезерующим торцом</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07"/>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18</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2-3/4" корзиночный захват + </w:t>
            </w:r>
            <w:r w:rsidR="00F86471" w:rsidRPr="00816171">
              <w:rPr>
                <w:rFonts w:ascii="Times New Roman" w:hAnsi="Times New Roman"/>
                <w:color w:val="000000"/>
                <w:sz w:val="24"/>
                <w:szCs w:val="24"/>
                <w:lang w:val="ru-RU"/>
              </w:rPr>
              <w:t>пакер с фрезерующим торцом</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27"/>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19</w:t>
            </w:r>
          </w:p>
        </w:tc>
        <w:tc>
          <w:tcPr>
            <w:tcW w:w="7797" w:type="dxa"/>
            <w:vAlign w:val="center"/>
          </w:tcPr>
          <w:p w:rsidR="00F86471" w:rsidRPr="00816171" w:rsidRDefault="00F8647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Труболовка тонкостенная с НД 5-7/8'', 3-1/2'' </w:t>
            </w:r>
            <w:r w:rsidRPr="00816171">
              <w:rPr>
                <w:rFonts w:ascii="Times New Roman" w:hAnsi="Times New Roman"/>
                <w:color w:val="000000"/>
                <w:sz w:val="24"/>
                <w:szCs w:val="24"/>
              </w:rPr>
              <w:t>IF</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F86471" w:rsidRPr="00816171" w:rsidTr="008950E1">
        <w:trPr>
          <w:trHeight w:val="406"/>
        </w:trPr>
        <w:tc>
          <w:tcPr>
            <w:tcW w:w="562"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20</w:t>
            </w:r>
          </w:p>
        </w:tc>
        <w:tc>
          <w:tcPr>
            <w:tcW w:w="7797" w:type="dxa"/>
            <w:vAlign w:val="center"/>
          </w:tcPr>
          <w:p w:rsidR="00F8647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 xml:space="preserve">5” спиральный захват + </w:t>
            </w:r>
            <w:r w:rsidR="00F86471" w:rsidRPr="00816171">
              <w:rPr>
                <w:rFonts w:ascii="Times New Roman" w:hAnsi="Times New Roman"/>
                <w:color w:val="000000"/>
                <w:sz w:val="24"/>
                <w:szCs w:val="24"/>
                <w:lang w:val="ru-RU"/>
              </w:rPr>
              <w:t>управление спирального захвата + пакер.</w:t>
            </w:r>
          </w:p>
        </w:tc>
        <w:tc>
          <w:tcPr>
            <w:tcW w:w="985" w:type="dxa"/>
            <w:vAlign w:val="center"/>
          </w:tcPr>
          <w:p w:rsidR="00F86471" w:rsidRPr="00816171" w:rsidRDefault="00F8647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8950E1" w:rsidRPr="00816171" w:rsidTr="008950E1">
        <w:trPr>
          <w:trHeight w:val="411"/>
        </w:trPr>
        <w:tc>
          <w:tcPr>
            <w:tcW w:w="562" w:type="dxa"/>
            <w:vAlign w:val="center"/>
          </w:tcPr>
          <w:p w:rsidR="008950E1" w:rsidRPr="00816171" w:rsidRDefault="008950E1" w:rsidP="001771E6">
            <w:pPr>
              <w:tabs>
                <w:tab w:val="clear" w:pos="1080"/>
              </w:tabs>
              <w:spacing w:line="240" w:lineRule="auto"/>
              <w:ind w:left="0" w:firstLine="0"/>
              <w:jc w:val="center"/>
              <w:rPr>
                <w:rFonts w:ascii="Times New Roman" w:hAnsi="Times New Roman"/>
                <w:color w:val="000000"/>
                <w:sz w:val="24"/>
                <w:szCs w:val="24"/>
                <w:lang w:val="ru-RU"/>
              </w:rPr>
            </w:pPr>
            <w:r w:rsidRPr="00816171">
              <w:rPr>
                <w:rFonts w:ascii="Times New Roman" w:hAnsi="Times New Roman"/>
                <w:color w:val="000000"/>
                <w:sz w:val="24"/>
                <w:szCs w:val="24"/>
              </w:rPr>
              <w:t>21</w:t>
            </w:r>
          </w:p>
        </w:tc>
        <w:tc>
          <w:tcPr>
            <w:tcW w:w="7797" w:type="dxa"/>
            <w:vAlign w:val="center"/>
          </w:tcPr>
          <w:p w:rsidR="008950E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4-7/8” спиральный захват + управление спирального захвата + пакер.</w:t>
            </w:r>
          </w:p>
        </w:tc>
        <w:tc>
          <w:tcPr>
            <w:tcW w:w="985" w:type="dxa"/>
            <w:vAlign w:val="center"/>
          </w:tcPr>
          <w:p w:rsidR="008950E1" w:rsidRPr="00816171" w:rsidRDefault="008950E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w:t>
            </w:r>
          </w:p>
        </w:tc>
      </w:tr>
      <w:tr w:rsidR="008950E1" w:rsidRPr="00816171" w:rsidTr="008950E1">
        <w:trPr>
          <w:trHeight w:val="417"/>
        </w:trPr>
        <w:tc>
          <w:tcPr>
            <w:tcW w:w="562" w:type="dxa"/>
            <w:vAlign w:val="center"/>
          </w:tcPr>
          <w:p w:rsidR="008950E1" w:rsidRPr="00816171" w:rsidRDefault="008950E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22</w:t>
            </w:r>
          </w:p>
        </w:tc>
        <w:tc>
          <w:tcPr>
            <w:tcW w:w="7797" w:type="dxa"/>
            <w:vAlign w:val="center"/>
          </w:tcPr>
          <w:p w:rsidR="008950E1" w:rsidRPr="00816171" w:rsidRDefault="008950E1"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ITCO Труболовка. НД 2-13/16"</w:t>
            </w:r>
          </w:p>
        </w:tc>
        <w:tc>
          <w:tcPr>
            <w:tcW w:w="985" w:type="dxa"/>
            <w:vAlign w:val="bottom"/>
          </w:tcPr>
          <w:p w:rsidR="008950E1" w:rsidRPr="00816171" w:rsidRDefault="008950E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8950E1" w:rsidRPr="00816171" w:rsidTr="008950E1">
        <w:trPr>
          <w:trHeight w:val="423"/>
        </w:trPr>
        <w:tc>
          <w:tcPr>
            <w:tcW w:w="562" w:type="dxa"/>
            <w:vAlign w:val="center"/>
          </w:tcPr>
          <w:p w:rsidR="008950E1" w:rsidRPr="00816171" w:rsidRDefault="008950E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23</w:t>
            </w:r>
          </w:p>
        </w:tc>
        <w:tc>
          <w:tcPr>
            <w:tcW w:w="7797" w:type="dxa"/>
            <w:vAlign w:val="center"/>
          </w:tcPr>
          <w:p w:rsidR="008950E1" w:rsidRPr="00816171" w:rsidRDefault="008950E1" w:rsidP="00C93DA0">
            <w:pPr>
              <w:spacing w:line="240" w:lineRule="auto"/>
              <w:ind w:left="0" w:firstLine="0"/>
              <w:rPr>
                <w:rFonts w:ascii="Times New Roman" w:hAnsi="Times New Roman"/>
                <w:color w:val="000000"/>
                <w:sz w:val="24"/>
                <w:szCs w:val="24"/>
              </w:rPr>
            </w:pPr>
            <w:r w:rsidRPr="00816171">
              <w:rPr>
                <w:rFonts w:ascii="Times New Roman" w:hAnsi="Times New Roman"/>
                <w:color w:val="000000"/>
                <w:sz w:val="24"/>
                <w:szCs w:val="24"/>
              </w:rPr>
              <w:t>3.001" Захват для ITCO труболовки</w:t>
            </w:r>
          </w:p>
        </w:tc>
        <w:tc>
          <w:tcPr>
            <w:tcW w:w="985" w:type="dxa"/>
            <w:vAlign w:val="bottom"/>
          </w:tcPr>
          <w:p w:rsidR="008950E1" w:rsidRPr="00816171" w:rsidRDefault="008950E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r w:rsidR="008950E1" w:rsidTr="008950E1">
        <w:trPr>
          <w:trHeight w:val="401"/>
        </w:trPr>
        <w:tc>
          <w:tcPr>
            <w:tcW w:w="562" w:type="dxa"/>
            <w:vAlign w:val="center"/>
          </w:tcPr>
          <w:p w:rsidR="008950E1" w:rsidRPr="00816171" w:rsidRDefault="008950E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24</w:t>
            </w:r>
          </w:p>
        </w:tc>
        <w:tc>
          <w:tcPr>
            <w:tcW w:w="7797" w:type="dxa"/>
            <w:vAlign w:val="center"/>
          </w:tcPr>
          <w:p w:rsidR="008950E1" w:rsidRPr="00816171" w:rsidRDefault="008950E1" w:rsidP="00C93DA0">
            <w:pPr>
              <w:spacing w:line="240" w:lineRule="auto"/>
              <w:ind w:left="0" w:firstLine="0"/>
              <w:rPr>
                <w:rFonts w:ascii="Times New Roman" w:hAnsi="Times New Roman"/>
                <w:color w:val="000000"/>
                <w:sz w:val="24"/>
                <w:szCs w:val="24"/>
                <w:lang w:val="ru-RU"/>
              </w:rPr>
            </w:pPr>
            <w:r w:rsidRPr="00816171">
              <w:rPr>
                <w:rFonts w:ascii="Times New Roman" w:hAnsi="Times New Roman"/>
                <w:color w:val="000000"/>
                <w:sz w:val="24"/>
                <w:szCs w:val="24"/>
                <w:lang w:val="ru-RU"/>
              </w:rPr>
              <w:t>5-3/4" Ловильный колокол с диапазонных захватов 2"-3-3/4"</w:t>
            </w:r>
          </w:p>
        </w:tc>
        <w:tc>
          <w:tcPr>
            <w:tcW w:w="985" w:type="dxa"/>
            <w:vAlign w:val="center"/>
          </w:tcPr>
          <w:p w:rsidR="008950E1" w:rsidRPr="008950E1" w:rsidRDefault="008950E1" w:rsidP="00C93DA0">
            <w:pPr>
              <w:spacing w:line="240" w:lineRule="auto"/>
              <w:ind w:left="0" w:firstLine="0"/>
              <w:jc w:val="center"/>
              <w:rPr>
                <w:rFonts w:ascii="Times New Roman" w:hAnsi="Times New Roman"/>
                <w:color w:val="000000"/>
                <w:sz w:val="24"/>
                <w:szCs w:val="24"/>
              </w:rPr>
            </w:pPr>
            <w:r w:rsidRPr="00816171">
              <w:rPr>
                <w:rFonts w:ascii="Times New Roman" w:hAnsi="Times New Roman"/>
                <w:color w:val="000000"/>
                <w:sz w:val="24"/>
                <w:szCs w:val="24"/>
              </w:rPr>
              <w:t>1</w:t>
            </w:r>
          </w:p>
        </w:tc>
      </w:tr>
    </w:tbl>
    <w:p w:rsidR="00F86471" w:rsidRDefault="00F86471" w:rsidP="001771E6">
      <w:pPr>
        <w:pStyle w:val="TableN"/>
        <w:suppressAutoHyphens/>
        <w:jc w:val="right"/>
        <w:rPr>
          <w:rFonts w:ascii="Times New Roman" w:hAnsi="Times New Roman"/>
          <w:sz w:val="24"/>
          <w:szCs w:val="24"/>
          <w:lang w:val="ru-RU"/>
        </w:rPr>
      </w:pPr>
    </w:p>
    <w:p w:rsidR="00716D41" w:rsidRPr="00275F13" w:rsidRDefault="00B21492" w:rsidP="00453998">
      <w:pPr>
        <w:pStyle w:val="TableN"/>
        <w:suppressAutoHyphens/>
        <w:jc w:val="both"/>
        <w:rPr>
          <w:rFonts w:ascii="Times New Roman" w:hAnsi="Times New Roman"/>
          <w:b/>
          <w:sz w:val="24"/>
          <w:szCs w:val="24"/>
          <w:lang w:val="ru-RU"/>
        </w:rPr>
      </w:pPr>
      <w:r>
        <w:rPr>
          <w:rFonts w:ascii="Times New Roman" w:hAnsi="Times New Roman"/>
          <w:b/>
          <w:sz w:val="24"/>
          <w:szCs w:val="24"/>
          <w:lang w:val="ru-RU"/>
        </w:rPr>
        <w:t>6</w:t>
      </w:r>
      <w:r w:rsidR="00716D41" w:rsidRPr="00275F13">
        <w:rPr>
          <w:rFonts w:ascii="Times New Roman" w:hAnsi="Times New Roman"/>
          <w:b/>
          <w:sz w:val="24"/>
          <w:szCs w:val="24"/>
          <w:lang w:val="ru-RU"/>
        </w:rPr>
        <w:t xml:space="preserve">. </w:t>
      </w:r>
      <w:r w:rsidR="00CE54FE" w:rsidRPr="00275F13">
        <w:rPr>
          <w:rFonts w:ascii="Times New Roman" w:hAnsi="Times New Roman"/>
          <w:b/>
          <w:sz w:val="24"/>
          <w:szCs w:val="24"/>
          <w:lang w:val="ru-RU"/>
        </w:rPr>
        <w:t xml:space="preserve">ДОПОЛНИТЕЛЬНЫЕ УСЛУГИ </w:t>
      </w:r>
    </w:p>
    <w:p w:rsidR="002E0E4B" w:rsidRPr="00275F13" w:rsidRDefault="00B21492">
      <w:pPr>
        <w:pStyle w:val="TableN"/>
        <w:suppressAutoHyphens/>
        <w:jc w:val="both"/>
        <w:rPr>
          <w:rFonts w:ascii="Times New Roman" w:hAnsi="Times New Roman"/>
          <w:sz w:val="24"/>
          <w:szCs w:val="24"/>
          <w:lang w:val="ru-RU"/>
        </w:rPr>
      </w:pPr>
      <w:r>
        <w:rPr>
          <w:rFonts w:ascii="Times New Roman" w:hAnsi="Times New Roman"/>
          <w:sz w:val="24"/>
          <w:szCs w:val="24"/>
          <w:lang w:val="ru-RU"/>
        </w:rPr>
        <w:t>6</w:t>
      </w:r>
      <w:r w:rsidR="002E0E4B" w:rsidRPr="00275F13">
        <w:rPr>
          <w:rFonts w:ascii="Times New Roman" w:hAnsi="Times New Roman"/>
          <w:sz w:val="24"/>
          <w:szCs w:val="24"/>
          <w:lang w:val="ru-RU"/>
        </w:rPr>
        <w:t xml:space="preserve">.1. </w:t>
      </w:r>
      <w:r w:rsidR="00716D41" w:rsidRPr="00275F13">
        <w:rPr>
          <w:rFonts w:ascii="Times New Roman" w:hAnsi="Times New Roman"/>
          <w:sz w:val="24"/>
          <w:szCs w:val="24"/>
          <w:lang w:val="ru-RU"/>
        </w:rPr>
        <w:t>Исполнитель</w:t>
      </w:r>
      <w:r w:rsidR="0059795B" w:rsidRPr="00275F13">
        <w:rPr>
          <w:rFonts w:ascii="Times New Roman" w:hAnsi="Times New Roman"/>
          <w:sz w:val="24"/>
          <w:szCs w:val="24"/>
          <w:lang w:val="ru-RU"/>
        </w:rPr>
        <w:t>, на основании выданного Заказ-наряда Заказчика,</w:t>
      </w:r>
      <w:r w:rsidR="00716D41" w:rsidRPr="00275F13">
        <w:rPr>
          <w:rFonts w:ascii="Times New Roman" w:hAnsi="Times New Roman"/>
          <w:sz w:val="24"/>
          <w:szCs w:val="24"/>
          <w:lang w:val="ru-RU"/>
        </w:rPr>
        <w:t xml:space="preserve"> </w:t>
      </w:r>
      <w:r w:rsidR="0059795B" w:rsidRPr="00275F13">
        <w:rPr>
          <w:rFonts w:ascii="Times New Roman" w:hAnsi="Times New Roman"/>
          <w:sz w:val="24"/>
          <w:szCs w:val="24"/>
          <w:lang w:val="ru-RU"/>
        </w:rPr>
        <w:t xml:space="preserve">должен произвести </w:t>
      </w:r>
      <w:r w:rsidR="00966476" w:rsidRPr="00275F13">
        <w:rPr>
          <w:rFonts w:ascii="Times New Roman" w:hAnsi="Times New Roman"/>
          <w:sz w:val="24"/>
          <w:szCs w:val="24"/>
          <w:lang w:val="ru-RU"/>
        </w:rPr>
        <w:t>перенарезку</w:t>
      </w:r>
      <w:r w:rsidR="0059795B" w:rsidRPr="00275F13">
        <w:rPr>
          <w:rFonts w:ascii="Times New Roman" w:hAnsi="Times New Roman"/>
          <w:sz w:val="24"/>
          <w:szCs w:val="24"/>
          <w:lang w:val="ru-RU"/>
        </w:rPr>
        <w:t xml:space="preserve"> соединений обсадных труб или патрубков, указанных в Таблице 2 и предоставить цены на их </w:t>
      </w:r>
      <w:r w:rsidR="00966476" w:rsidRPr="00275F13">
        <w:rPr>
          <w:rFonts w:ascii="Times New Roman" w:hAnsi="Times New Roman"/>
          <w:sz w:val="24"/>
          <w:szCs w:val="24"/>
          <w:lang w:val="ru-RU"/>
        </w:rPr>
        <w:t>перенарезку</w:t>
      </w:r>
      <w:r w:rsidR="0059795B" w:rsidRPr="00275F13">
        <w:rPr>
          <w:rFonts w:ascii="Times New Roman" w:hAnsi="Times New Roman"/>
          <w:sz w:val="24"/>
          <w:szCs w:val="24"/>
          <w:lang w:val="ru-RU"/>
        </w:rPr>
        <w:t>.</w:t>
      </w:r>
    </w:p>
    <w:p w:rsidR="00716D41" w:rsidRPr="00275F13" w:rsidRDefault="00B21492">
      <w:pPr>
        <w:pStyle w:val="TableN"/>
        <w:suppressAutoHyphens/>
        <w:jc w:val="both"/>
        <w:rPr>
          <w:rFonts w:ascii="Times New Roman" w:hAnsi="Times New Roman"/>
          <w:sz w:val="24"/>
          <w:szCs w:val="24"/>
          <w:lang w:val="ru-RU"/>
        </w:rPr>
      </w:pPr>
      <w:r>
        <w:rPr>
          <w:rFonts w:ascii="Times New Roman" w:hAnsi="Times New Roman"/>
          <w:sz w:val="24"/>
          <w:szCs w:val="24"/>
          <w:lang w:val="ru-RU"/>
        </w:rPr>
        <w:t>6</w:t>
      </w:r>
      <w:r w:rsidR="002E0E4B" w:rsidRPr="00275F13">
        <w:rPr>
          <w:rFonts w:ascii="Times New Roman" w:hAnsi="Times New Roman"/>
          <w:sz w:val="24"/>
          <w:szCs w:val="24"/>
          <w:lang w:val="ru-RU"/>
        </w:rPr>
        <w:t>.2. Исполнитель, на основании выданного Заказ-наряда Заказчика, должен произвести сварку башмака к 30” направлению или навинтить</w:t>
      </w:r>
      <w:r w:rsidR="00C47071" w:rsidRPr="00275F13">
        <w:rPr>
          <w:rFonts w:ascii="Times New Roman" w:hAnsi="Times New Roman"/>
          <w:sz w:val="24"/>
          <w:szCs w:val="24"/>
          <w:lang w:val="ru-RU"/>
        </w:rPr>
        <w:t>/свинтить</w:t>
      </w:r>
      <w:r w:rsidR="002E0E4B" w:rsidRPr="00275F13">
        <w:rPr>
          <w:rFonts w:ascii="Times New Roman" w:hAnsi="Times New Roman"/>
          <w:sz w:val="24"/>
          <w:szCs w:val="24"/>
          <w:lang w:val="ru-RU"/>
        </w:rPr>
        <w:t xml:space="preserve"> башмак, в случае наличия резьбового соединения на башмаке. </w:t>
      </w:r>
      <w:r w:rsidR="0059795B" w:rsidRPr="00275F13">
        <w:rPr>
          <w:rFonts w:ascii="Times New Roman" w:hAnsi="Times New Roman"/>
          <w:sz w:val="24"/>
          <w:szCs w:val="24"/>
          <w:lang w:val="ru-RU"/>
        </w:rPr>
        <w:t xml:space="preserve"> </w:t>
      </w:r>
    </w:p>
    <w:p w:rsidR="00CE54FE" w:rsidRPr="00275F13" w:rsidRDefault="00CE54FE">
      <w:pPr>
        <w:pStyle w:val="TableN"/>
        <w:suppressAutoHyphens/>
        <w:jc w:val="both"/>
        <w:rPr>
          <w:rFonts w:ascii="Times New Roman" w:hAnsi="Times New Roman"/>
          <w:sz w:val="24"/>
          <w:szCs w:val="24"/>
          <w:lang w:val="ru-RU"/>
        </w:rPr>
      </w:pPr>
    </w:p>
    <w:p w:rsidR="00CE54FE" w:rsidRPr="00275F13" w:rsidRDefault="00B21492" w:rsidP="00C93DA0">
      <w:pPr>
        <w:tabs>
          <w:tab w:val="left" w:pos="709"/>
        </w:tabs>
        <w:spacing w:line="240" w:lineRule="auto"/>
        <w:ind w:left="0" w:firstLine="0"/>
        <w:rPr>
          <w:rFonts w:ascii="Times New Roman" w:hAnsi="Times New Roman"/>
          <w:sz w:val="24"/>
          <w:szCs w:val="24"/>
          <w:lang w:val="ru-RU" w:bidi="bn-IN"/>
        </w:rPr>
      </w:pPr>
      <w:r>
        <w:rPr>
          <w:rFonts w:ascii="Times New Roman" w:hAnsi="Times New Roman"/>
          <w:b/>
          <w:sz w:val="24"/>
          <w:szCs w:val="24"/>
          <w:lang w:val="ru-RU"/>
        </w:rPr>
        <w:t>7</w:t>
      </w:r>
      <w:r w:rsidR="00CE54FE" w:rsidRPr="00275F13">
        <w:rPr>
          <w:rFonts w:ascii="Times New Roman" w:hAnsi="Times New Roman"/>
          <w:b/>
          <w:sz w:val="24"/>
          <w:szCs w:val="24"/>
          <w:lang w:val="ru-RU"/>
        </w:rPr>
        <w:t>. ВОЗВРАТ ОБОРУДОВАНИЯ / ИНСТРУМЕНТОВ:</w:t>
      </w:r>
    </w:p>
    <w:p w:rsidR="00CE54FE" w:rsidRPr="00275F13" w:rsidRDefault="00CE54FE" w:rsidP="001771E6">
      <w:pPr>
        <w:pStyle w:val="CharChar1Char"/>
        <w:numPr>
          <w:ilvl w:val="0"/>
          <w:numId w:val="0"/>
        </w:numPr>
        <w:jc w:val="both"/>
        <w:rPr>
          <w:rFonts w:ascii="Times New Roman" w:hAnsi="Times New Roman"/>
          <w:szCs w:val="24"/>
          <w:lang w:val="ru-RU"/>
        </w:rPr>
      </w:pPr>
      <w:r w:rsidRPr="00275F13">
        <w:rPr>
          <w:rFonts w:ascii="Times New Roman" w:hAnsi="Times New Roman"/>
          <w:szCs w:val="24"/>
          <w:lang w:val="ru-RU"/>
        </w:rPr>
        <w:t xml:space="preserve">По окончании Услуг и при условии согласия представителя Заказчика, </w:t>
      </w:r>
      <w:r w:rsidR="00745C52" w:rsidRPr="00275F13">
        <w:rPr>
          <w:rFonts w:ascii="Times New Roman" w:hAnsi="Times New Roman"/>
          <w:szCs w:val="24"/>
          <w:lang w:val="ru-RU"/>
        </w:rPr>
        <w:t xml:space="preserve">Исполнитель </w:t>
      </w:r>
      <w:r w:rsidRPr="00275F13">
        <w:rPr>
          <w:rFonts w:ascii="Times New Roman" w:hAnsi="Times New Roman"/>
          <w:szCs w:val="24"/>
          <w:lang w:val="ru-RU"/>
        </w:rPr>
        <w:t xml:space="preserve">должен координировать возврат любого своего оборудования/инструментов, которые более не требуются на буровой установке при оказании Услуг Заказчику, или если такое оборудование должно оставаться на буровой установке по просьбе </w:t>
      </w:r>
      <w:r w:rsidR="00745C52" w:rsidRPr="00275F13">
        <w:rPr>
          <w:rFonts w:ascii="Times New Roman" w:hAnsi="Times New Roman"/>
          <w:szCs w:val="24"/>
          <w:lang w:val="ru-RU"/>
        </w:rPr>
        <w:t>Исполнителя</w:t>
      </w:r>
      <w:r w:rsidRPr="00275F13">
        <w:rPr>
          <w:rFonts w:ascii="Times New Roman" w:hAnsi="Times New Roman"/>
          <w:szCs w:val="24"/>
          <w:lang w:val="ru-RU"/>
        </w:rPr>
        <w:t xml:space="preserve">, арендная плата за такое оборудование не производится. </w:t>
      </w:r>
      <w:r w:rsidR="00745C52" w:rsidRPr="00275F13">
        <w:rPr>
          <w:rFonts w:ascii="Times New Roman" w:hAnsi="Times New Roman"/>
          <w:szCs w:val="24"/>
          <w:lang w:val="ru-RU"/>
        </w:rPr>
        <w:t xml:space="preserve">Исполнитель </w:t>
      </w:r>
      <w:r w:rsidRPr="00275F13">
        <w:rPr>
          <w:rFonts w:ascii="Times New Roman" w:hAnsi="Times New Roman"/>
          <w:szCs w:val="24"/>
          <w:lang w:val="ru-RU"/>
        </w:rPr>
        <w:t xml:space="preserve">несет ответственность за повторный вывоз/транспортировку материалов </w:t>
      </w:r>
      <w:r w:rsidR="00745C52" w:rsidRPr="00275F13">
        <w:rPr>
          <w:rFonts w:ascii="Times New Roman" w:hAnsi="Times New Roman"/>
          <w:szCs w:val="24"/>
          <w:lang w:val="ru-RU"/>
        </w:rPr>
        <w:t xml:space="preserve">Исполнителя </w:t>
      </w:r>
      <w:r w:rsidRPr="00275F13">
        <w:rPr>
          <w:rFonts w:ascii="Times New Roman" w:hAnsi="Times New Roman"/>
          <w:szCs w:val="24"/>
          <w:lang w:val="ru-RU"/>
        </w:rPr>
        <w:t xml:space="preserve">из п.Баутино до производственной базы </w:t>
      </w:r>
      <w:r w:rsidR="00745C52" w:rsidRPr="00275F13">
        <w:rPr>
          <w:rFonts w:ascii="Times New Roman" w:hAnsi="Times New Roman"/>
          <w:szCs w:val="24"/>
          <w:lang w:val="ru-RU"/>
        </w:rPr>
        <w:t>Исполнителя</w:t>
      </w:r>
      <w:r w:rsidRPr="00275F13">
        <w:rPr>
          <w:rFonts w:ascii="Times New Roman" w:hAnsi="Times New Roman"/>
          <w:szCs w:val="24"/>
          <w:lang w:val="ru-RU"/>
        </w:rPr>
        <w:t>.</w:t>
      </w:r>
    </w:p>
    <w:p w:rsidR="00CE54FE" w:rsidRPr="00275F13" w:rsidRDefault="00CE54FE" w:rsidP="00453998">
      <w:pPr>
        <w:pStyle w:val="CharChar1Char"/>
        <w:numPr>
          <w:ilvl w:val="0"/>
          <w:numId w:val="0"/>
        </w:numPr>
        <w:rPr>
          <w:rFonts w:ascii="Times New Roman" w:hAnsi="Times New Roman"/>
          <w:szCs w:val="24"/>
          <w:lang w:val="ru-RU"/>
        </w:rPr>
      </w:pPr>
    </w:p>
    <w:p w:rsidR="00CE54FE" w:rsidRPr="00275F13" w:rsidRDefault="00B21492" w:rsidP="00C93DA0">
      <w:pPr>
        <w:spacing w:line="240" w:lineRule="auto"/>
        <w:ind w:left="0" w:firstLine="0"/>
        <w:rPr>
          <w:rFonts w:ascii="Times New Roman" w:hAnsi="Times New Roman"/>
          <w:b/>
          <w:sz w:val="24"/>
          <w:szCs w:val="24"/>
          <w:lang w:val="ru-RU" w:bidi="bn-IN"/>
        </w:rPr>
      </w:pPr>
      <w:r>
        <w:rPr>
          <w:rFonts w:ascii="Times New Roman" w:hAnsi="Times New Roman"/>
          <w:b/>
          <w:sz w:val="24"/>
          <w:szCs w:val="24"/>
          <w:lang w:val="ru-RU" w:bidi="bn-IN"/>
        </w:rPr>
        <w:t>8</w:t>
      </w:r>
      <w:r w:rsidR="00CE54FE" w:rsidRPr="00275F13">
        <w:rPr>
          <w:rFonts w:ascii="Times New Roman" w:hAnsi="Times New Roman"/>
          <w:b/>
          <w:sz w:val="24"/>
          <w:szCs w:val="24"/>
          <w:lang w:val="ru-RU" w:bidi="bn-IN"/>
        </w:rPr>
        <w:t>.КОНТЕЙНЕРЫ / КОРЗИНЫ ДЛЯ ОБОРУДОВАНИЯ</w:t>
      </w:r>
      <w:r w:rsidR="00CE54FE" w:rsidRPr="00275F13">
        <w:rPr>
          <w:rFonts w:ascii="Times New Roman" w:hAnsi="Times New Roman"/>
          <w:b/>
          <w:bCs/>
          <w:sz w:val="24"/>
          <w:szCs w:val="24"/>
          <w:lang w:val="ru-RU" w:bidi="bn-IN"/>
        </w:rPr>
        <w:t>:</w:t>
      </w:r>
    </w:p>
    <w:p w:rsidR="00CE54FE" w:rsidRPr="00275F13" w:rsidRDefault="00CE54FE" w:rsidP="001771E6">
      <w:pPr>
        <w:pStyle w:val="CharChar1Char"/>
        <w:numPr>
          <w:ilvl w:val="0"/>
          <w:numId w:val="0"/>
        </w:numPr>
        <w:jc w:val="both"/>
        <w:rPr>
          <w:rFonts w:ascii="Times New Roman" w:hAnsi="Times New Roman"/>
          <w:szCs w:val="24"/>
          <w:lang w:val="ru-RU"/>
        </w:rPr>
      </w:pPr>
      <w:r w:rsidRPr="00275F13">
        <w:rPr>
          <w:rFonts w:ascii="Times New Roman" w:hAnsi="Times New Roman"/>
          <w:szCs w:val="24"/>
          <w:lang w:val="ru-RU"/>
        </w:rPr>
        <w:t xml:space="preserve">Все инструменты/оборудование для ловильных услуг должны быть упакованы и отправлены в сертифицированных контейнерах/корзинах для использования на буровой площадке. Контейнеры/корзины, </w:t>
      </w:r>
      <w:r w:rsidR="00966476" w:rsidRPr="00275F13">
        <w:rPr>
          <w:rFonts w:ascii="Times New Roman" w:hAnsi="Times New Roman"/>
          <w:szCs w:val="24"/>
          <w:lang w:val="ru-RU"/>
        </w:rPr>
        <w:t>включая подъёмные</w:t>
      </w:r>
      <w:r w:rsidRPr="00275F13">
        <w:rPr>
          <w:rFonts w:ascii="Times New Roman" w:hAnsi="Times New Roman"/>
          <w:szCs w:val="24"/>
          <w:lang w:val="ru-RU"/>
        </w:rPr>
        <w:t xml:space="preserve"> серьги, стропы и т.п. должны быть </w:t>
      </w:r>
      <w:r w:rsidRPr="00275F13">
        <w:rPr>
          <w:rFonts w:ascii="Times New Roman" w:hAnsi="Times New Roman"/>
          <w:szCs w:val="24"/>
          <w:lang w:val="ru-RU"/>
        </w:rPr>
        <w:lastRenderedPageBreak/>
        <w:t xml:space="preserve">сертифицированы. Схема контейнеров/корзин с указанием веса также должна быть предоставлена. </w:t>
      </w:r>
    </w:p>
    <w:p w:rsidR="00CE54FE" w:rsidRPr="00275F13" w:rsidRDefault="00CE54FE" w:rsidP="00C93DA0">
      <w:pPr>
        <w:tabs>
          <w:tab w:val="left" w:pos="630"/>
        </w:tabs>
        <w:spacing w:line="240" w:lineRule="auto"/>
        <w:ind w:left="0" w:firstLine="0"/>
        <w:outlineLvl w:val="0"/>
        <w:rPr>
          <w:rFonts w:ascii="Times New Roman" w:hAnsi="Times New Roman"/>
          <w:b/>
          <w:sz w:val="24"/>
          <w:szCs w:val="24"/>
          <w:lang w:val="ru-RU"/>
        </w:rPr>
      </w:pPr>
    </w:p>
    <w:p w:rsidR="00CE54FE" w:rsidRPr="002C486E" w:rsidRDefault="00B21492" w:rsidP="00C93DA0">
      <w:pPr>
        <w:tabs>
          <w:tab w:val="left" w:pos="630"/>
        </w:tabs>
        <w:spacing w:line="240" w:lineRule="auto"/>
        <w:ind w:left="0" w:firstLine="0"/>
        <w:outlineLvl w:val="0"/>
        <w:rPr>
          <w:rFonts w:ascii="Times New Roman" w:hAnsi="Times New Roman"/>
          <w:b/>
          <w:sz w:val="24"/>
          <w:szCs w:val="24"/>
          <w:lang w:val="ru-RU"/>
        </w:rPr>
      </w:pPr>
      <w:r w:rsidRPr="002C486E">
        <w:rPr>
          <w:rFonts w:ascii="Times New Roman" w:hAnsi="Times New Roman"/>
          <w:b/>
          <w:sz w:val="24"/>
          <w:szCs w:val="24"/>
          <w:lang w:val="ru-RU"/>
        </w:rPr>
        <w:t>9.</w:t>
      </w:r>
      <w:r w:rsidR="00CE54FE" w:rsidRPr="002C486E">
        <w:rPr>
          <w:rFonts w:ascii="Times New Roman" w:hAnsi="Times New Roman"/>
          <w:b/>
          <w:sz w:val="24"/>
          <w:szCs w:val="24"/>
          <w:lang w:val="ru-RU"/>
        </w:rPr>
        <w:t>ОТЧЕТНОСТЬ:</w:t>
      </w:r>
    </w:p>
    <w:p w:rsidR="00CE54FE" w:rsidRPr="00CE54FE" w:rsidRDefault="00745C52" w:rsidP="001771E6">
      <w:pPr>
        <w:pStyle w:val="TableN"/>
        <w:suppressAutoHyphens/>
        <w:jc w:val="both"/>
        <w:rPr>
          <w:rFonts w:ascii="Times New Roman" w:hAnsi="Times New Roman"/>
          <w:spacing w:val="-2"/>
          <w:sz w:val="24"/>
          <w:szCs w:val="24"/>
          <w:lang w:val="ru-RU"/>
        </w:rPr>
      </w:pPr>
      <w:r w:rsidRPr="002C486E">
        <w:rPr>
          <w:rFonts w:ascii="Times New Roman" w:hAnsi="Times New Roman"/>
          <w:sz w:val="24"/>
          <w:szCs w:val="24"/>
          <w:lang w:val="ru-RU"/>
        </w:rPr>
        <w:t xml:space="preserve">Исполнитель </w:t>
      </w:r>
      <w:r w:rsidR="00CE54FE" w:rsidRPr="002C486E">
        <w:rPr>
          <w:rFonts w:ascii="Times New Roman" w:hAnsi="Times New Roman"/>
          <w:spacing w:val="-2"/>
          <w:sz w:val="24"/>
          <w:szCs w:val="24"/>
          <w:lang w:val="ru-RU"/>
        </w:rPr>
        <w:t xml:space="preserve">(по требованию Заказчика) должен представить отчет не позднее </w:t>
      </w:r>
      <w:r w:rsidR="00B21492" w:rsidRPr="002C486E">
        <w:rPr>
          <w:rFonts w:ascii="Times New Roman" w:hAnsi="Times New Roman"/>
          <w:spacing w:val="-2"/>
          <w:sz w:val="24"/>
          <w:szCs w:val="24"/>
          <w:lang w:val="ru-RU"/>
        </w:rPr>
        <w:t>10</w:t>
      </w:r>
      <w:r w:rsidR="00CE54FE" w:rsidRPr="002C486E">
        <w:rPr>
          <w:rFonts w:ascii="Times New Roman" w:hAnsi="Times New Roman"/>
          <w:spacing w:val="-2"/>
          <w:sz w:val="24"/>
          <w:szCs w:val="24"/>
          <w:lang w:val="ru-RU"/>
        </w:rPr>
        <w:t xml:space="preserve"> </w:t>
      </w:r>
      <w:r w:rsidR="00B21492" w:rsidRPr="002C486E">
        <w:rPr>
          <w:rFonts w:ascii="Times New Roman" w:hAnsi="Times New Roman"/>
          <w:spacing w:val="-2"/>
          <w:sz w:val="24"/>
          <w:szCs w:val="24"/>
          <w:lang w:val="ru-RU"/>
        </w:rPr>
        <w:t>календарных</w:t>
      </w:r>
      <w:r w:rsidR="00B21492">
        <w:rPr>
          <w:rFonts w:ascii="Times New Roman" w:hAnsi="Times New Roman"/>
          <w:spacing w:val="-2"/>
          <w:sz w:val="24"/>
          <w:szCs w:val="24"/>
          <w:lang w:val="ru-RU"/>
        </w:rPr>
        <w:t xml:space="preserve"> дней</w:t>
      </w:r>
      <w:r w:rsidR="00CE54FE" w:rsidRPr="00275F13">
        <w:rPr>
          <w:rFonts w:ascii="Times New Roman" w:hAnsi="Times New Roman"/>
          <w:spacing w:val="-2"/>
          <w:sz w:val="24"/>
          <w:szCs w:val="24"/>
          <w:lang w:val="ru-RU"/>
        </w:rPr>
        <w:t xml:space="preserve"> после завершения Услуг, который включает в себя: ловильные услуги, израсходованные материалы, рекомендации и использованное оборудование. Формат отчета должен быть согласован с Заказчиком перед началом работ</w:t>
      </w:r>
      <w:r w:rsidR="002A486C">
        <w:rPr>
          <w:rFonts w:ascii="Times New Roman" w:hAnsi="Times New Roman"/>
          <w:spacing w:val="-2"/>
          <w:sz w:val="24"/>
          <w:szCs w:val="24"/>
          <w:lang w:val="ru-RU"/>
        </w:rPr>
        <w:t>.</w:t>
      </w:r>
    </w:p>
    <w:bookmarkEnd w:id="0"/>
    <w:p w:rsidR="00BB7132" w:rsidRDefault="00BB7132" w:rsidP="00453998">
      <w:pPr>
        <w:spacing w:line="240" w:lineRule="auto"/>
        <w:ind w:left="0" w:firstLine="0"/>
        <w:rPr>
          <w:lang w:val="ru-RU"/>
        </w:rPr>
      </w:pPr>
    </w:p>
    <w:p w:rsidR="00B7720A" w:rsidRDefault="00B7720A" w:rsidP="005B694E">
      <w:pPr>
        <w:spacing w:line="240" w:lineRule="auto"/>
        <w:ind w:left="0" w:firstLine="0"/>
        <w:rPr>
          <w:lang w:val="ru-RU"/>
        </w:rPr>
      </w:pPr>
    </w:p>
    <w:p w:rsidR="005B694E" w:rsidRDefault="005B694E" w:rsidP="005B694E">
      <w:pPr>
        <w:spacing w:line="240" w:lineRule="auto"/>
        <w:ind w:left="0" w:firstLine="0"/>
        <w:rPr>
          <w:lang w:val="ru-RU"/>
        </w:rPr>
      </w:pPr>
    </w:p>
    <w:p w:rsidR="005B694E" w:rsidRDefault="005B694E">
      <w:pPr>
        <w:spacing w:line="240" w:lineRule="auto"/>
        <w:ind w:left="0" w:firstLine="0"/>
        <w:rPr>
          <w:lang w:val="ru-RU"/>
        </w:rPr>
      </w:pPr>
    </w:p>
    <w:p w:rsidR="009F3EB8" w:rsidRDefault="009F3EB8">
      <w:pPr>
        <w:spacing w:line="240" w:lineRule="auto"/>
        <w:ind w:left="0" w:firstLine="0"/>
        <w:rPr>
          <w:lang w:val="ru-RU"/>
        </w:rPr>
      </w:pPr>
    </w:p>
    <w:p w:rsidR="009F3EB8" w:rsidRDefault="009F3EB8">
      <w:pPr>
        <w:spacing w:line="240" w:lineRule="auto"/>
        <w:ind w:left="0" w:firstLine="0"/>
        <w:rPr>
          <w:lang w:val="ru-RU"/>
        </w:rPr>
      </w:pPr>
    </w:p>
    <w:tbl>
      <w:tblPr>
        <w:tblW w:w="9356" w:type="dxa"/>
        <w:tblLook w:val="04A0" w:firstRow="1" w:lastRow="0" w:firstColumn="1" w:lastColumn="0" w:noHBand="0" w:noVBand="1"/>
      </w:tblPr>
      <w:tblGrid>
        <w:gridCol w:w="4556"/>
        <w:gridCol w:w="4800"/>
      </w:tblGrid>
      <w:tr w:rsidR="00A9541A" w:rsidRPr="00771E11" w:rsidTr="00C93DA0">
        <w:tc>
          <w:tcPr>
            <w:tcW w:w="4556" w:type="dxa"/>
            <w:shd w:val="clear" w:color="auto" w:fill="auto"/>
          </w:tcPr>
          <w:p w:rsidR="00A9541A" w:rsidRPr="00771E11" w:rsidRDefault="00A9541A">
            <w:pPr>
              <w:suppressAutoHyphens/>
              <w:spacing w:line="240" w:lineRule="auto"/>
              <w:ind w:left="0" w:firstLine="0"/>
              <w:rPr>
                <w:rFonts w:ascii="Times New Roman" w:hAnsi="Times New Roman"/>
                <w:b/>
                <w:color w:val="000000"/>
                <w:sz w:val="24"/>
                <w:szCs w:val="24"/>
                <w:lang w:val="ru-RU"/>
              </w:rPr>
            </w:pPr>
            <w:r w:rsidRPr="00AA16C6">
              <w:rPr>
                <w:rFonts w:ascii="Times New Roman" w:hAnsi="Times New Roman"/>
                <w:b/>
                <w:color w:val="000000"/>
                <w:sz w:val="24"/>
                <w:szCs w:val="24"/>
                <w:lang w:val="ru-RU"/>
              </w:rPr>
              <w:t>«ЗАКАЗЧИК»</w:t>
            </w:r>
          </w:p>
          <w:p w:rsidR="00A9541A" w:rsidRPr="00771E11" w:rsidRDefault="00A9541A">
            <w:pPr>
              <w:suppressAutoHyphens/>
              <w:spacing w:line="240" w:lineRule="auto"/>
              <w:ind w:left="0" w:firstLine="0"/>
              <w:rPr>
                <w:rFonts w:ascii="Times New Roman" w:hAnsi="Times New Roman"/>
                <w:b/>
                <w:color w:val="000000"/>
                <w:sz w:val="24"/>
                <w:szCs w:val="24"/>
                <w:lang w:val="ru-RU"/>
              </w:rPr>
            </w:pPr>
            <w:r w:rsidRPr="00AA16C6">
              <w:rPr>
                <w:rFonts w:ascii="Times New Roman" w:hAnsi="Times New Roman"/>
                <w:b/>
                <w:color w:val="000000"/>
                <w:sz w:val="24"/>
                <w:szCs w:val="24"/>
                <w:lang w:val="ru-RU"/>
              </w:rPr>
              <w:t>Генеральный директор</w:t>
            </w:r>
          </w:p>
          <w:p w:rsidR="00A9541A" w:rsidRPr="00771E11" w:rsidRDefault="00A9541A">
            <w:pPr>
              <w:suppressAutoHyphens/>
              <w:spacing w:line="240" w:lineRule="auto"/>
              <w:ind w:left="0" w:firstLine="0"/>
              <w:rPr>
                <w:rFonts w:ascii="Times New Roman" w:hAnsi="Times New Roman"/>
                <w:sz w:val="24"/>
                <w:szCs w:val="24"/>
                <w:lang w:val="ru-RU"/>
              </w:rPr>
            </w:pPr>
            <w:r w:rsidRPr="00AA16C6">
              <w:rPr>
                <w:rFonts w:ascii="Times New Roman" w:hAnsi="Times New Roman"/>
                <w:b/>
                <w:color w:val="000000"/>
                <w:sz w:val="24"/>
                <w:szCs w:val="24"/>
                <w:lang w:val="ru-RU"/>
              </w:rPr>
              <w:t>ТОО «Жамбыл Петролеум»</w:t>
            </w:r>
          </w:p>
        </w:tc>
        <w:tc>
          <w:tcPr>
            <w:tcW w:w="4800" w:type="dxa"/>
            <w:shd w:val="clear" w:color="auto" w:fill="auto"/>
          </w:tcPr>
          <w:p w:rsidR="00A9541A" w:rsidRPr="00771E11" w:rsidRDefault="00A9541A">
            <w:pPr>
              <w:suppressAutoHyphens/>
              <w:spacing w:line="240" w:lineRule="auto"/>
              <w:ind w:left="0" w:firstLine="0"/>
              <w:rPr>
                <w:rFonts w:ascii="Times New Roman" w:hAnsi="Times New Roman"/>
                <w:b/>
                <w:color w:val="000000"/>
                <w:sz w:val="24"/>
                <w:szCs w:val="24"/>
                <w:lang w:val="ru-RU"/>
              </w:rPr>
            </w:pPr>
            <w:r w:rsidRPr="00AA16C6">
              <w:rPr>
                <w:rFonts w:ascii="Times New Roman" w:hAnsi="Times New Roman"/>
                <w:b/>
                <w:color w:val="000000"/>
                <w:sz w:val="24"/>
                <w:szCs w:val="24"/>
                <w:lang w:val="ru-RU"/>
              </w:rPr>
              <w:t>«</w:t>
            </w:r>
            <w:r>
              <w:rPr>
                <w:rFonts w:ascii="Times New Roman" w:hAnsi="Times New Roman"/>
                <w:b/>
                <w:color w:val="000000"/>
                <w:sz w:val="24"/>
                <w:szCs w:val="24"/>
                <w:lang w:val="ru-RU"/>
              </w:rPr>
              <w:t>ИСПОЛНИТЕЛЬ</w:t>
            </w:r>
            <w:r w:rsidRPr="00AA16C6">
              <w:rPr>
                <w:rFonts w:ascii="Times New Roman" w:hAnsi="Times New Roman"/>
                <w:b/>
                <w:color w:val="000000"/>
                <w:sz w:val="24"/>
                <w:szCs w:val="24"/>
                <w:lang w:val="ru-RU"/>
              </w:rPr>
              <w:t>»</w:t>
            </w:r>
          </w:p>
          <w:p w:rsidR="00A9541A" w:rsidRPr="00771E11" w:rsidRDefault="00A9541A">
            <w:pPr>
              <w:suppressAutoHyphens/>
              <w:spacing w:line="240" w:lineRule="auto"/>
              <w:ind w:left="0" w:firstLine="0"/>
              <w:rPr>
                <w:rFonts w:ascii="Times New Roman" w:hAnsi="Times New Roman"/>
                <w:b/>
                <w:color w:val="000000"/>
                <w:sz w:val="24"/>
                <w:szCs w:val="24"/>
                <w:lang w:val="ru-RU"/>
              </w:rPr>
            </w:pPr>
            <w:r>
              <w:rPr>
                <w:rFonts w:ascii="Times New Roman" w:hAnsi="Times New Roman"/>
                <w:b/>
                <w:color w:val="000000"/>
                <w:sz w:val="24"/>
                <w:szCs w:val="24"/>
                <w:lang w:val="ru-RU"/>
              </w:rPr>
              <w:t>Д</w:t>
            </w:r>
            <w:r w:rsidRPr="00771E11">
              <w:rPr>
                <w:rFonts w:ascii="Times New Roman" w:hAnsi="Times New Roman"/>
                <w:b/>
                <w:bCs/>
                <w:color w:val="000000"/>
                <w:sz w:val="24"/>
                <w:szCs w:val="24"/>
                <w:lang w:val="ru-RU"/>
              </w:rPr>
              <w:t>иректор</w:t>
            </w:r>
            <w:r w:rsidRPr="00771E11">
              <w:rPr>
                <w:rFonts w:ascii="Times New Roman" w:hAnsi="Times New Roman"/>
                <w:b/>
                <w:color w:val="000000"/>
                <w:sz w:val="24"/>
                <w:szCs w:val="24"/>
                <w:lang w:val="ru-RU"/>
              </w:rPr>
              <w:t xml:space="preserve"> </w:t>
            </w:r>
          </w:p>
          <w:p w:rsidR="00A9541A" w:rsidRPr="00771E11" w:rsidRDefault="00A9541A">
            <w:pPr>
              <w:suppressAutoHyphens/>
              <w:spacing w:line="240" w:lineRule="auto"/>
              <w:ind w:left="0" w:firstLine="0"/>
              <w:rPr>
                <w:rFonts w:ascii="Times New Roman" w:hAnsi="Times New Roman"/>
                <w:sz w:val="24"/>
                <w:szCs w:val="24"/>
                <w:lang w:val="ru-RU"/>
              </w:rPr>
            </w:pPr>
          </w:p>
        </w:tc>
      </w:tr>
      <w:tr w:rsidR="00A9541A" w:rsidRPr="00771E11" w:rsidTr="00C93DA0">
        <w:tc>
          <w:tcPr>
            <w:tcW w:w="4556" w:type="dxa"/>
            <w:shd w:val="clear" w:color="auto" w:fill="auto"/>
          </w:tcPr>
          <w:p w:rsidR="00A9541A" w:rsidRPr="00771E11" w:rsidRDefault="00A9541A" w:rsidP="001771E6">
            <w:pPr>
              <w:suppressAutoHyphens/>
              <w:spacing w:line="240" w:lineRule="auto"/>
              <w:ind w:left="0" w:firstLine="0"/>
              <w:rPr>
                <w:rFonts w:ascii="Times New Roman" w:hAnsi="Times New Roman"/>
                <w:sz w:val="24"/>
                <w:szCs w:val="24"/>
                <w:lang w:val="ru-RU"/>
              </w:rPr>
            </w:pPr>
          </w:p>
          <w:p w:rsidR="00A9541A" w:rsidRPr="00771E11" w:rsidRDefault="00A9541A" w:rsidP="00453998">
            <w:pPr>
              <w:suppressAutoHyphens/>
              <w:spacing w:line="240" w:lineRule="auto"/>
              <w:ind w:left="0" w:firstLine="0"/>
              <w:rPr>
                <w:rFonts w:ascii="Times New Roman" w:hAnsi="Times New Roman"/>
                <w:sz w:val="24"/>
                <w:szCs w:val="24"/>
                <w:lang w:val="ru-RU"/>
              </w:rPr>
            </w:pPr>
            <w:r w:rsidRPr="00771E11">
              <w:rPr>
                <w:rFonts w:ascii="Times New Roman" w:eastAsia="Arial" w:hAnsi="Times New Roman"/>
                <w:b/>
                <w:color w:val="000000"/>
                <w:sz w:val="24"/>
                <w:szCs w:val="24"/>
                <w:lang w:val="ru-RU"/>
              </w:rPr>
              <w:t>_______________ Елевсинов Х.Т.</w:t>
            </w:r>
            <w:r w:rsidRPr="00771E11">
              <w:rPr>
                <w:rFonts w:ascii="Times New Roman" w:eastAsia="Arial" w:hAnsi="Times New Roman"/>
                <w:b/>
                <w:color w:val="000000"/>
                <w:sz w:val="24"/>
                <w:szCs w:val="24"/>
                <w:lang w:val="ru-RU"/>
              </w:rPr>
              <w:tab/>
            </w:r>
          </w:p>
        </w:tc>
        <w:tc>
          <w:tcPr>
            <w:tcW w:w="4800" w:type="dxa"/>
            <w:shd w:val="clear" w:color="auto" w:fill="auto"/>
          </w:tcPr>
          <w:p w:rsidR="00A9541A" w:rsidRPr="00771E11" w:rsidRDefault="00A9541A" w:rsidP="005B694E">
            <w:pPr>
              <w:suppressAutoHyphens/>
              <w:spacing w:line="240" w:lineRule="auto"/>
              <w:ind w:left="0" w:firstLine="0"/>
              <w:rPr>
                <w:rFonts w:ascii="Times New Roman" w:hAnsi="Times New Roman"/>
                <w:sz w:val="24"/>
                <w:szCs w:val="24"/>
                <w:lang w:val="ru-RU"/>
              </w:rPr>
            </w:pPr>
          </w:p>
          <w:p w:rsidR="00A9541A" w:rsidRPr="00771E11" w:rsidRDefault="00A9541A" w:rsidP="005B694E">
            <w:pPr>
              <w:suppressAutoHyphens/>
              <w:spacing w:line="240" w:lineRule="auto"/>
              <w:ind w:left="0" w:firstLine="0"/>
              <w:rPr>
                <w:rFonts w:ascii="Times New Roman" w:hAnsi="Times New Roman"/>
                <w:sz w:val="24"/>
                <w:szCs w:val="24"/>
                <w:lang w:val="ru-RU"/>
              </w:rPr>
            </w:pPr>
            <w:r w:rsidRPr="00771E11">
              <w:rPr>
                <w:rFonts w:ascii="Times New Roman" w:eastAsia="Arial" w:hAnsi="Times New Roman"/>
                <w:b/>
                <w:color w:val="000000"/>
                <w:sz w:val="24"/>
                <w:szCs w:val="24"/>
                <w:lang w:val="ru-RU"/>
              </w:rPr>
              <w:t xml:space="preserve">______________ </w:t>
            </w:r>
          </w:p>
        </w:tc>
      </w:tr>
    </w:tbl>
    <w:p w:rsidR="00A9541A" w:rsidRDefault="00A9541A" w:rsidP="001771E6">
      <w:pPr>
        <w:spacing w:line="240" w:lineRule="auto"/>
        <w:ind w:left="0" w:firstLine="0"/>
        <w:rPr>
          <w:lang w:val="ru-RU"/>
        </w:rPr>
      </w:pPr>
    </w:p>
    <w:sectPr w:rsidR="00A9541A" w:rsidSect="00F24139">
      <w:headerReference w:type="default" r:id="rId8"/>
      <w:pgSz w:w="11906" w:h="16838"/>
      <w:pgMar w:top="1134" w:right="1134" w:bottom="1134"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36C" w:rsidRDefault="0035336C" w:rsidP="00BB7132">
      <w:pPr>
        <w:spacing w:line="240" w:lineRule="auto"/>
      </w:pPr>
      <w:r>
        <w:separator/>
      </w:r>
    </w:p>
  </w:endnote>
  <w:endnote w:type="continuationSeparator" w:id="0">
    <w:p w:rsidR="0035336C" w:rsidRDefault="0035336C" w:rsidP="00BB7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36C" w:rsidRDefault="0035336C" w:rsidP="00BB7132">
      <w:pPr>
        <w:spacing w:line="240" w:lineRule="auto"/>
      </w:pPr>
      <w:r>
        <w:separator/>
      </w:r>
    </w:p>
  </w:footnote>
  <w:footnote w:type="continuationSeparator" w:id="0">
    <w:p w:rsidR="0035336C" w:rsidRDefault="0035336C" w:rsidP="00BB71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AF" w:rsidRDefault="004D1AAF" w:rsidP="00BB7132">
    <w:pPr>
      <w:pStyle w:val="ab"/>
      <w:ind w:left="0"/>
      <w:rPr>
        <w:lang w:val="ru-RU"/>
      </w:rPr>
    </w:pPr>
    <w:r>
      <w:rPr>
        <w:noProof/>
        <w:lang w:val="ru-RU" w:eastAsia="ru-RU"/>
      </w:rPr>
      <w:drawing>
        <wp:inline distT="0" distB="0" distL="0" distR="0" wp14:anchorId="1ACDF8A3" wp14:editId="6AC846B3">
          <wp:extent cx="1790700" cy="51054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10540"/>
                  </a:xfrm>
                  <a:prstGeom prst="rect">
                    <a:avLst/>
                  </a:prstGeom>
                  <a:noFill/>
                  <a:ln>
                    <a:noFill/>
                  </a:ln>
                </pic:spPr>
              </pic:pic>
            </a:graphicData>
          </a:graphic>
        </wp:inline>
      </w:drawing>
    </w:r>
  </w:p>
  <w:p w:rsidR="004D1AAF" w:rsidRPr="00BB7132" w:rsidRDefault="004D1AAF" w:rsidP="00BB7132">
    <w:pPr>
      <w:pStyle w:val="ab"/>
      <w:ind w:left="0"/>
      <w:rPr>
        <w:lang w:val="ru-RU"/>
      </w:rPr>
    </w:pPr>
    <w:r>
      <w:rPr>
        <w:rFonts w:ascii="Times New Roman" w:hAnsi="Times New Roman"/>
        <w:sz w:val="24"/>
        <w:szCs w:val="24"/>
        <w:lang w:val="ru-RU"/>
      </w:rPr>
      <w:t>ТД</w:t>
    </w:r>
    <w:r w:rsidRPr="00D12151">
      <w:rPr>
        <w:rFonts w:ascii="Times New Roman" w:hAnsi="Times New Roman"/>
        <w:sz w:val="24"/>
        <w:szCs w:val="24"/>
        <w:lang w:val="ru-RU"/>
      </w:rPr>
      <w:t xml:space="preserve">: </w:t>
    </w:r>
    <w:r>
      <w:rPr>
        <w:rFonts w:ascii="Times New Roman" w:hAnsi="Times New Roman"/>
        <w:sz w:val="24"/>
        <w:szCs w:val="24"/>
        <w:lang w:val="ru-RU"/>
      </w:rPr>
      <w:t>Ловильные услуги при строительстве скважины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62B"/>
    <w:multiLevelType w:val="hybridMultilevel"/>
    <w:tmpl w:val="C3BA625C"/>
    <w:lvl w:ilvl="0" w:tplc="EBD2632A">
      <w:start w:val="1"/>
      <w:numFmt w:val="bullet"/>
      <w:pStyle w:val="CharChar1Char"/>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346202"/>
    <w:multiLevelType w:val="hybridMultilevel"/>
    <w:tmpl w:val="550E87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E49165E"/>
    <w:multiLevelType w:val="hybridMultilevel"/>
    <w:tmpl w:val="C43EF968"/>
    <w:lvl w:ilvl="0" w:tplc="88B2A58E">
      <w:start w:val="1"/>
      <w:numFmt w:val="lowerLetter"/>
      <w:lvlText w:val="(%1)"/>
      <w:lvlJc w:val="left"/>
      <w:pPr>
        <w:ind w:left="927" w:hanging="360"/>
      </w:pPr>
      <w:rPr>
        <w:rFonts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29B5617"/>
    <w:multiLevelType w:val="multilevel"/>
    <w:tmpl w:val="DDFC93F8"/>
    <w:lvl w:ilvl="0">
      <w:start w:val="1"/>
      <w:numFmt w:val="upperRoman"/>
      <w:lvlText w:val="%1."/>
      <w:lvlJc w:val="left"/>
      <w:pPr>
        <w:ind w:left="108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36D3E81"/>
    <w:multiLevelType w:val="hybridMultilevel"/>
    <w:tmpl w:val="20EE9088"/>
    <w:lvl w:ilvl="0" w:tplc="5E323ACE">
      <w:start w:val="1"/>
      <w:numFmt w:val="decimal"/>
      <w:lvlText w:val="%1."/>
      <w:lvlJc w:val="left"/>
      <w:pPr>
        <w:ind w:left="1069" w:hanging="360"/>
      </w:pPr>
      <w:rPr>
        <w:rFonts w:hint="default"/>
        <w:b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A596E"/>
    <w:multiLevelType w:val="multilevel"/>
    <w:tmpl w:val="51B045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1A5842"/>
    <w:multiLevelType w:val="hybridMultilevel"/>
    <w:tmpl w:val="518A6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293F67"/>
    <w:multiLevelType w:val="hybridMultilevel"/>
    <w:tmpl w:val="2AE27442"/>
    <w:lvl w:ilvl="0" w:tplc="716E2312">
      <w:start w:val="1"/>
      <w:numFmt w:val="decimal"/>
      <w:lvlText w:val="%1."/>
      <w:lvlJc w:val="left"/>
      <w:pPr>
        <w:ind w:left="1080" w:hanging="360"/>
      </w:pPr>
      <w:rPr>
        <w:rFonts w:hint="default"/>
        <w:b w:val="0"/>
        <w:color w:val="auto"/>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362233"/>
    <w:multiLevelType w:val="hybridMultilevel"/>
    <w:tmpl w:val="21088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DB1041"/>
    <w:multiLevelType w:val="multilevel"/>
    <w:tmpl w:val="6E00551C"/>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3"/>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3D3CA0"/>
    <w:multiLevelType w:val="hybridMultilevel"/>
    <w:tmpl w:val="36EE9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E22F39"/>
    <w:multiLevelType w:val="hybridMultilevel"/>
    <w:tmpl w:val="AB926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3F5D3F"/>
    <w:multiLevelType w:val="hybridMultilevel"/>
    <w:tmpl w:val="F934F7AA"/>
    <w:lvl w:ilvl="0" w:tplc="0419000F">
      <w:start w:val="1"/>
      <w:numFmt w:val="decimal"/>
      <w:lvlText w:val="%1."/>
      <w:lvlJc w:val="left"/>
      <w:pPr>
        <w:ind w:left="1069"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D2878"/>
    <w:multiLevelType w:val="multilevel"/>
    <w:tmpl w:val="5D6C655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00D1250"/>
    <w:multiLevelType w:val="hybridMultilevel"/>
    <w:tmpl w:val="78BADB70"/>
    <w:lvl w:ilvl="0" w:tplc="0419000F">
      <w:start w:val="1"/>
      <w:numFmt w:val="bullet"/>
      <w:pStyle w:val="1"/>
      <w:lvlText w:val=""/>
      <w:lvlJc w:val="left"/>
      <w:pPr>
        <w:ind w:left="720" w:hanging="360"/>
      </w:pPr>
      <w:rPr>
        <w:rFonts w:ascii="Symbol" w:hAnsi="Symbol" w:hint="default"/>
        <w:sz w:val="22"/>
        <w:szCs w:val="2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15:restartNumberingAfterBreak="0">
    <w:nsid w:val="60D05F62"/>
    <w:multiLevelType w:val="hybridMultilevel"/>
    <w:tmpl w:val="0512D4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B21381"/>
    <w:multiLevelType w:val="hybridMultilevel"/>
    <w:tmpl w:val="F7C49B7C"/>
    <w:lvl w:ilvl="0" w:tplc="63345556">
      <w:start w:val="1"/>
      <w:numFmt w:val="decimal"/>
      <w:lvlText w:val="%1."/>
      <w:lvlJc w:val="left"/>
      <w:pPr>
        <w:ind w:left="4755" w:hanging="360"/>
      </w:pPr>
      <w:rPr>
        <w:rFonts w:hint="default"/>
        <w:b/>
        <w:color w:val="auto"/>
        <w:sz w:val="24"/>
        <w:szCs w:val="28"/>
      </w:rPr>
    </w:lvl>
    <w:lvl w:ilvl="1" w:tplc="04190019">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3"/>
  </w:num>
  <w:num w:numId="2">
    <w:abstractNumId w:val="14"/>
  </w:num>
  <w:num w:numId="3">
    <w:abstractNumId w:val="2"/>
  </w:num>
  <w:num w:numId="4">
    <w:abstractNumId w:val="0"/>
  </w:num>
  <w:num w:numId="5">
    <w:abstractNumId w:val="16"/>
  </w:num>
  <w:num w:numId="6">
    <w:abstractNumId w:val="12"/>
  </w:num>
  <w:num w:numId="7">
    <w:abstractNumId w:val="7"/>
  </w:num>
  <w:num w:numId="8">
    <w:abstractNumId w:val="4"/>
  </w:num>
  <w:num w:numId="9">
    <w:abstractNumId w:val="11"/>
  </w:num>
  <w:num w:numId="10">
    <w:abstractNumId w:val="5"/>
  </w:num>
  <w:num w:numId="11">
    <w:abstractNumId w:val="13"/>
  </w:num>
  <w:num w:numId="12">
    <w:abstractNumId w:val="10"/>
  </w:num>
  <w:num w:numId="13">
    <w:abstractNumId w:val="8"/>
  </w:num>
  <w:num w:numId="14">
    <w:abstractNumId w:val="6"/>
  </w:num>
  <w:num w:numId="15">
    <w:abstractNumId w:val="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E1"/>
    <w:rsid w:val="00001227"/>
    <w:rsid w:val="0000479F"/>
    <w:rsid w:val="00004DDF"/>
    <w:rsid w:val="00012CB6"/>
    <w:rsid w:val="000154DC"/>
    <w:rsid w:val="00016EF5"/>
    <w:rsid w:val="00020015"/>
    <w:rsid w:val="00034A10"/>
    <w:rsid w:val="00040E8A"/>
    <w:rsid w:val="000505E8"/>
    <w:rsid w:val="00052876"/>
    <w:rsid w:val="00053977"/>
    <w:rsid w:val="00082202"/>
    <w:rsid w:val="0008689A"/>
    <w:rsid w:val="00090EE5"/>
    <w:rsid w:val="00092B89"/>
    <w:rsid w:val="000A7A37"/>
    <w:rsid w:val="000B0ECA"/>
    <w:rsid w:val="000C2C65"/>
    <w:rsid w:val="000D4E65"/>
    <w:rsid w:val="000D6C12"/>
    <w:rsid w:val="000E148D"/>
    <w:rsid w:val="000F493A"/>
    <w:rsid w:val="000F65D0"/>
    <w:rsid w:val="001034F6"/>
    <w:rsid w:val="0010675F"/>
    <w:rsid w:val="001101EB"/>
    <w:rsid w:val="0012524F"/>
    <w:rsid w:val="00137D2C"/>
    <w:rsid w:val="00142B4E"/>
    <w:rsid w:val="001444EA"/>
    <w:rsid w:val="00152176"/>
    <w:rsid w:val="00154ABB"/>
    <w:rsid w:val="00161BB3"/>
    <w:rsid w:val="0016759D"/>
    <w:rsid w:val="00174338"/>
    <w:rsid w:val="001771E6"/>
    <w:rsid w:val="00184693"/>
    <w:rsid w:val="00187EA8"/>
    <w:rsid w:val="001A03A0"/>
    <w:rsid w:val="001A68E1"/>
    <w:rsid w:val="001A793A"/>
    <w:rsid w:val="001C36C3"/>
    <w:rsid w:val="001D1B06"/>
    <w:rsid w:val="001E3A8F"/>
    <w:rsid w:val="001E7AE3"/>
    <w:rsid w:val="001F51E8"/>
    <w:rsid w:val="002133C8"/>
    <w:rsid w:val="00216449"/>
    <w:rsid w:val="00220D31"/>
    <w:rsid w:val="00227606"/>
    <w:rsid w:val="00236FEB"/>
    <w:rsid w:val="00254065"/>
    <w:rsid w:val="00254155"/>
    <w:rsid w:val="002564A8"/>
    <w:rsid w:val="0027188F"/>
    <w:rsid w:val="00275F13"/>
    <w:rsid w:val="002A1B1C"/>
    <w:rsid w:val="002A486C"/>
    <w:rsid w:val="002B2194"/>
    <w:rsid w:val="002B39A7"/>
    <w:rsid w:val="002B55D1"/>
    <w:rsid w:val="002C486E"/>
    <w:rsid w:val="002C4BB0"/>
    <w:rsid w:val="002D6E4E"/>
    <w:rsid w:val="002E0E4B"/>
    <w:rsid w:val="002E29D3"/>
    <w:rsid w:val="002E2A7D"/>
    <w:rsid w:val="002F6BBE"/>
    <w:rsid w:val="002F6DCE"/>
    <w:rsid w:val="00310EB1"/>
    <w:rsid w:val="003149D3"/>
    <w:rsid w:val="003216E2"/>
    <w:rsid w:val="00324A8E"/>
    <w:rsid w:val="0033590F"/>
    <w:rsid w:val="0035336C"/>
    <w:rsid w:val="00357CE0"/>
    <w:rsid w:val="00364F63"/>
    <w:rsid w:val="00366F2A"/>
    <w:rsid w:val="00371EF7"/>
    <w:rsid w:val="00371F94"/>
    <w:rsid w:val="0037601D"/>
    <w:rsid w:val="00387386"/>
    <w:rsid w:val="00394B21"/>
    <w:rsid w:val="003A135A"/>
    <w:rsid w:val="003A22C8"/>
    <w:rsid w:val="003C2DA7"/>
    <w:rsid w:val="003D10B7"/>
    <w:rsid w:val="003D3403"/>
    <w:rsid w:val="003E0B87"/>
    <w:rsid w:val="003E4C5D"/>
    <w:rsid w:val="003F1261"/>
    <w:rsid w:val="003F2B4A"/>
    <w:rsid w:val="003F691E"/>
    <w:rsid w:val="00403B21"/>
    <w:rsid w:val="004049F4"/>
    <w:rsid w:val="0041660D"/>
    <w:rsid w:val="004205E5"/>
    <w:rsid w:val="00453998"/>
    <w:rsid w:val="00460008"/>
    <w:rsid w:val="004753BF"/>
    <w:rsid w:val="00480E48"/>
    <w:rsid w:val="0048586E"/>
    <w:rsid w:val="004B1F0F"/>
    <w:rsid w:val="004B3FC6"/>
    <w:rsid w:val="004C3809"/>
    <w:rsid w:val="004D1AAF"/>
    <w:rsid w:val="004F4963"/>
    <w:rsid w:val="00500BBD"/>
    <w:rsid w:val="00502F2E"/>
    <w:rsid w:val="00506CAD"/>
    <w:rsid w:val="00507B18"/>
    <w:rsid w:val="00525E40"/>
    <w:rsid w:val="00527191"/>
    <w:rsid w:val="005311D4"/>
    <w:rsid w:val="0054006F"/>
    <w:rsid w:val="00542389"/>
    <w:rsid w:val="00554624"/>
    <w:rsid w:val="00555258"/>
    <w:rsid w:val="005555B2"/>
    <w:rsid w:val="00564DCB"/>
    <w:rsid w:val="005669CC"/>
    <w:rsid w:val="005906D7"/>
    <w:rsid w:val="0059795B"/>
    <w:rsid w:val="005B694E"/>
    <w:rsid w:val="005D6229"/>
    <w:rsid w:val="005E2937"/>
    <w:rsid w:val="005E4456"/>
    <w:rsid w:val="00603D4F"/>
    <w:rsid w:val="00606543"/>
    <w:rsid w:val="00612A35"/>
    <w:rsid w:val="0061764C"/>
    <w:rsid w:val="00626AA2"/>
    <w:rsid w:val="00633813"/>
    <w:rsid w:val="00640092"/>
    <w:rsid w:val="00647267"/>
    <w:rsid w:val="00652549"/>
    <w:rsid w:val="00673B68"/>
    <w:rsid w:val="00676166"/>
    <w:rsid w:val="00684222"/>
    <w:rsid w:val="00685AAF"/>
    <w:rsid w:val="00686806"/>
    <w:rsid w:val="00687A3F"/>
    <w:rsid w:val="00693BED"/>
    <w:rsid w:val="00695A07"/>
    <w:rsid w:val="00697A30"/>
    <w:rsid w:val="006C100E"/>
    <w:rsid w:val="006C4959"/>
    <w:rsid w:val="006D4147"/>
    <w:rsid w:val="006E393C"/>
    <w:rsid w:val="006E7D83"/>
    <w:rsid w:val="00713E7F"/>
    <w:rsid w:val="00716D41"/>
    <w:rsid w:val="0072496B"/>
    <w:rsid w:val="00725ECE"/>
    <w:rsid w:val="00733982"/>
    <w:rsid w:val="00737116"/>
    <w:rsid w:val="00737351"/>
    <w:rsid w:val="00745C52"/>
    <w:rsid w:val="00745DCD"/>
    <w:rsid w:val="007611EF"/>
    <w:rsid w:val="0076291A"/>
    <w:rsid w:val="00780198"/>
    <w:rsid w:val="007B0BA0"/>
    <w:rsid w:val="007B0E45"/>
    <w:rsid w:val="007D3613"/>
    <w:rsid w:val="007D3CA3"/>
    <w:rsid w:val="007E149B"/>
    <w:rsid w:val="007E2DBA"/>
    <w:rsid w:val="007F67C7"/>
    <w:rsid w:val="008006C0"/>
    <w:rsid w:val="00803E6A"/>
    <w:rsid w:val="0081397B"/>
    <w:rsid w:val="00815F4D"/>
    <w:rsid w:val="00816171"/>
    <w:rsid w:val="00825A68"/>
    <w:rsid w:val="00837BBC"/>
    <w:rsid w:val="00854729"/>
    <w:rsid w:val="00861D42"/>
    <w:rsid w:val="00886534"/>
    <w:rsid w:val="00893902"/>
    <w:rsid w:val="008950E1"/>
    <w:rsid w:val="008C6A7B"/>
    <w:rsid w:val="008C73C7"/>
    <w:rsid w:val="008D0B3B"/>
    <w:rsid w:val="008D3509"/>
    <w:rsid w:val="009047F7"/>
    <w:rsid w:val="00905EDB"/>
    <w:rsid w:val="00910933"/>
    <w:rsid w:val="00946B9A"/>
    <w:rsid w:val="00955514"/>
    <w:rsid w:val="009561AA"/>
    <w:rsid w:val="00960BD3"/>
    <w:rsid w:val="00966476"/>
    <w:rsid w:val="00967F26"/>
    <w:rsid w:val="0097533C"/>
    <w:rsid w:val="00975A88"/>
    <w:rsid w:val="00976D3C"/>
    <w:rsid w:val="009A47A4"/>
    <w:rsid w:val="009B54FB"/>
    <w:rsid w:val="009B7412"/>
    <w:rsid w:val="009C386F"/>
    <w:rsid w:val="009C5213"/>
    <w:rsid w:val="009D1614"/>
    <w:rsid w:val="009D3B99"/>
    <w:rsid w:val="009E7E3D"/>
    <w:rsid w:val="009F17BB"/>
    <w:rsid w:val="009F3EB8"/>
    <w:rsid w:val="009F6B27"/>
    <w:rsid w:val="00A03F96"/>
    <w:rsid w:val="00A10599"/>
    <w:rsid w:val="00A13E7E"/>
    <w:rsid w:val="00A17771"/>
    <w:rsid w:val="00A21883"/>
    <w:rsid w:val="00A2522A"/>
    <w:rsid w:val="00A5687B"/>
    <w:rsid w:val="00A64E2C"/>
    <w:rsid w:val="00A71056"/>
    <w:rsid w:val="00A75BEF"/>
    <w:rsid w:val="00A8229B"/>
    <w:rsid w:val="00A9541A"/>
    <w:rsid w:val="00A95B94"/>
    <w:rsid w:val="00AA3905"/>
    <w:rsid w:val="00AB1E61"/>
    <w:rsid w:val="00AB2F6D"/>
    <w:rsid w:val="00AD2074"/>
    <w:rsid w:val="00AE531C"/>
    <w:rsid w:val="00AF00DD"/>
    <w:rsid w:val="00AF1975"/>
    <w:rsid w:val="00B02F2A"/>
    <w:rsid w:val="00B07B81"/>
    <w:rsid w:val="00B21492"/>
    <w:rsid w:val="00B2409B"/>
    <w:rsid w:val="00B500CF"/>
    <w:rsid w:val="00B52124"/>
    <w:rsid w:val="00B5614C"/>
    <w:rsid w:val="00B56D91"/>
    <w:rsid w:val="00B6028D"/>
    <w:rsid w:val="00B632FD"/>
    <w:rsid w:val="00B73BE1"/>
    <w:rsid w:val="00B7720A"/>
    <w:rsid w:val="00B905B3"/>
    <w:rsid w:val="00B96771"/>
    <w:rsid w:val="00B97A42"/>
    <w:rsid w:val="00BB1590"/>
    <w:rsid w:val="00BB16AC"/>
    <w:rsid w:val="00BB7132"/>
    <w:rsid w:val="00BB74FD"/>
    <w:rsid w:val="00BD42F9"/>
    <w:rsid w:val="00BD5F6D"/>
    <w:rsid w:val="00BE5E4C"/>
    <w:rsid w:val="00C04D18"/>
    <w:rsid w:val="00C04E7C"/>
    <w:rsid w:val="00C1281F"/>
    <w:rsid w:val="00C31281"/>
    <w:rsid w:val="00C32FA8"/>
    <w:rsid w:val="00C33C5B"/>
    <w:rsid w:val="00C47071"/>
    <w:rsid w:val="00C470D6"/>
    <w:rsid w:val="00C5185C"/>
    <w:rsid w:val="00C55EBC"/>
    <w:rsid w:val="00C56F52"/>
    <w:rsid w:val="00C57307"/>
    <w:rsid w:val="00C632B6"/>
    <w:rsid w:val="00C664E9"/>
    <w:rsid w:val="00C71528"/>
    <w:rsid w:val="00C72622"/>
    <w:rsid w:val="00C845EC"/>
    <w:rsid w:val="00C93DA0"/>
    <w:rsid w:val="00C948DC"/>
    <w:rsid w:val="00CC0706"/>
    <w:rsid w:val="00CC415E"/>
    <w:rsid w:val="00CE08A2"/>
    <w:rsid w:val="00CE54FE"/>
    <w:rsid w:val="00CE5D91"/>
    <w:rsid w:val="00CE76D8"/>
    <w:rsid w:val="00CF5135"/>
    <w:rsid w:val="00D14F92"/>
    <w:rsid w:val="00D41DF9"/>
    <w:rsid w:val="00D44BE5"/>
    <w:rsid w:val="00D60A0C"/>
    <w:rsid w:val="00D873ED"/>
    <w:rsid w:val="00D90BC7"/>
    <w:rsid w:val="00D91CFD"/>
    <w:rsid w:val="00D92F6F"/>
    <w:rsid w:val="00D976B5"/>
    <w:rsid w:val="00DA6E1C"/>
    <w:rsid w:val="00DC68C0"/>
    <w:rsid w:val="00DC6DCA"/>
    <w:rsid w:val="00DC7982"/>
    <w:rsid w:val="00DD1996"/>
    <w:rsid w:val="00DD59CB"/>
    <w:rsid w:val="00DE6799"/>
    <w:rsid w:val="00DF0559"/>
    <w:rsid w:val="00DF2CCB"/>
    <w:rsid w:val="00E12EF0"/>
    <w:rsid w:val="00E138AA"/>
    <w:rsid w:val="00E22635"/>
    <w:rsid w:val="00E239DD"/>
    <w:rsid w:val="00E329A3"/>
    <w:rsid w:val="00E8714A"/>
    <w:rsid w:val="00E977B3"/>
    <w:rsid w:val="00EA6747"/>
    <w:rsid w:val="00EB132A"/>
    <w:rsid w:val="00EC4850"/>
    <w:rsid w:val="00ED079F"/>
    <w:rsid w:val="00ED5CA7"/>
    <w:rsid w:val="00ED63A2"/>
    <w:rsid w:val="00EF2663"/>
    <w:rsid w:val="00F00EBC"/>
    <w:rsid w:val="00F062A8"/>
    <w:rsid w:val="00F24139"/>
    <w:rsid w:val="00F263DA"/>
    <w:rsid w:val="00F40697"/>
    <w:rsid w:val="00F40790"/>
    <w:rsid w:val="00F57B4A"/>
    <w:rsid w:val="00F71DF1"/>
    <w:rsid w:val="00F75957"/>
    <w:rsid w:val="00F807EF"/>
    <w:rsid w:val="00F86471"/>
    <w:rsid w:val="00FA37D5"/>
    <w:rsid w:val="00FE4608"/>
    <w:rsid w:val="00FE4C4F"/>
    <w:rsid w:val="00FE4F7F"/>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8FCF9-AA7A-4712-8648-B31D5BFD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E1"/>
    <w:pPr>
      <w:tabs>
        <w:tab w:val="left" w:pos="1080"/>
      </w:tabs>
      <w:spacing w:after="0" w:line="240" w:lineRule="atLeast"/>
      <w:ind w:left="851" w:hanging="851"/>
      <w:jc w:val="both"/>
    </w:pPr>
    <w:rPr>
      <w:rFonts w:ascii="Helvetica" w:eastAsia="Times New Roman" w:hAnsi="Helvetica" w:cs="Times New Roman"/>
      <w:sz w:val="20"/>
      <w:szCs w:val="20"/>
      <w:lang w:val="en-GB" w:eastAsia="ru-RU"/>
    </w:rPr>
  </w:style>
  <w:style w:type="paragraph" w:styleId="3">
    <w:name w:val="heading 3"/>
    <w:basedOn w:val="a"/>
    <w:next w:val="a"/>
    <w:link w:val="30"/>
    <w:qFormat/>
    <w:rsid w:val="00B73BE1"/>
    <w:pPr>
      <w:keepNext/>
      <w:tabs>
        <w:tab w:val="clear" w:pos="1080"/>
      </w:tabs>
      <w:spacing w:line="240" w:lineRule="auto"/>
      <w:ind w:left="0" w:firstLine="0"/>
      <w:jc w:val="center"/>
      <w:outlineLvl w:val="2"/>
    </w:pPr>
    <w:rPr>
      <w:rFonts w:ascii="Arial" w:hAnsi="Arial" w:cs="Arial"/>
      <w:b/>
      <w:bCs/>
    </w:rPr>
  </w:style>
  <w:style w:type="paragraph" w:styleId="5">
    <w:name w:val="heading 5"/>
    <w:aliases w:val="Block Label,OG Appendix,D Head,RSKH5,RSKH5 Знак"/>
    <w:basedOn w:val="a"/>
    <w:next w:val="a"/>
    <w:link w:val="50"/>
    <w:qFormat/>
    <w:rsid w:val="00B73BE1"/>
    <w:pPr>
      <w:widowControl w:val="0"/>
      <w:tabs>
        <w:tab w:val="clear" w:pos="1080"/>
      </w:tabs>
      <w:spacing w:line="240" w:lineRule="auto"/>
      <w:ind w:left="0" w:firstLine="0"/>
      <w:outlineLvl w:val="4"/>
    </w:pPr>
    <w:rPr>
      <w:rFonts w:ascii="Arial" w:hAnsi="Arial"/>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3BE1"/>
    <w:rPr>
      <w:rFonts w:ascii="Arial" w:eastAsia="Times New Roman" w:hAnsi="Arial" w:cs="Arial"/>
      <w:b/>
      <w:bCs/>
      <w:sz w:val="20"/>
      <w:szCs w:val="20"/>
      <w:lang w:val="en-GB" w:eastAsia="ru-RU"/>
    </w:rPr>
  </w:style>
  <w:style w:type="character" w:customStyle="1" w:styleId="50">
    <w:name w:val="Заголовок 5 Знак"/>
    <w:aliases w:val="Block Label Знак,OG Appendix Знак,D Head Знак,RSKH5 Знак1,RSKH5 Знак Знак"/>
    <w:basedOn w:val="a0"/>
    <w:link w:val="5"/>
    <w:rsid w:val="00B73BE1"/>
    <w:rPr>
      <w:rFonts w:ascii="Arial" w:eastAsia="Times New Roman" w:hAnsi="Arial" w:cs="Times New Roman"/>
      <w:snapToGrid w:val="0"/>
      <w:sz w:val="24"/>
      <w:szCs w:val="20"/>
      <w:lang w:val="en-GB" w:eastAsia="ru-RU"/>
    </w:rPr>
  </w:style>
  <w:style w:type="paragraph" w:customStyle="1" w:styleId="Normal1">
    <w:name w:val="Normal1"/>
    <w:basedOn w:val="a"/>
    <w:link w:val="Normal1Char"/>
    <w:rsid w:val="00B73BE1"/>
    <w:pPr>
      <w:tabs>
        <w:tab w:val="clear" w:pos="1080"/>
        <w:tab w:val="left" w:pos="851"/>
        <w:tab w:val="left" w:pos="1701"/>
        <w:tab w:val="left" w:pos="2552"/>
      </w:tabs>
      <w:spacing w:line="240" w:lineRule="auto"/>
    </w:pPr>
    <w:rPr>
      <w:rFonts w:ascii="Arial" w:hAnsi="Arial"/>
      <w:lang w:eastAsia="en-US"/>
    </w:rPr>
  </w:style>
  <w:style w:type="character" w:customStyle="1" w:styleId="Normal1Char">
    <w:name w:val="Normal1 Char"/>
    <w:basedOn w:val="a0"/>
    <w:link w:val="Normal1"/>
    <w:rsid w:val="00B73BE1"/>
    <w:rPr>
      <w:rFonts w:ascii="Arial" w:eastAsia="Times New Roman" w:hAnsi="Arial" w:cs="Times New Roman"/>
      <w:sz w:val="20"/>
      <w:szCs w:val="20"/>
      <w:lang w:val="en-GB"/>
    </w:rPr>
  </w:style>
  <w:style w:type="paragraph" w:customStyle="1" w:styleId="TableN">
    <w:name w:val="TableN"/>
    <w:basedOn w:val="a"/>
    <w:rsid w:val="00B73BE1"/>
    <w:pPr>
      <w:tabs>
        <w:tab w:val="clear" w:pos="1080"/>
        <w:tab w:val="left" w:pos="851"/>
        <w:tab w:val="left" w:pos="1701"/>
        <w:tab w:val="left" w:pos="2552"/>
      </w:tabs>
      <w:spacing w:line="240" w:lineRule="auto"/>
      <w:ind w:left="0" w:firstLine="0"/>
      <w:jc w:val="left"/>
    </w:pPr>
    <w:rPr>
      <w:rFonts w:ascii="Arial" w:hAnsi="Arial"/>
      <w:sz w:val="18"/>
      <w:lang w:eastAsia="en-US"/>
    </w:rPr>
  </w:style>
  <w:style w:type="character" w:customStyle="1" w:styleId="a3">
    <w:name w:val="Основной текст_"/>
    <w:basedOn w:val="a0"/>
    <w:link w:val="10"/>
    <w:uiPriority w:val="99"/>
    <w:rsid w:val="00B73BE1"/>
    <w:rPr>
      <w:sz w:val="23"/>
      <w:szCs w:val="23"/>
      <w:shd w:val="clear" w:color="auto" w:fill="FFFFFF"/>
    </w:rPr>
  </w:style>
  <w:style w:type="paragraph" w:customStyle="1" w:styleId="10">
    <w:name w:val="Основной текст1"/>
    <w:basedOn w:val="a"/>
    <w:link w:val="a3"/>
    <w:uiPriority w:val="99"/>
    <w:rsid w:val="00B73BE1"/>
    <w:pPr>
      <w:shd w:val="clear" w:color="auto" w:fill="FFFFFF"/>
      <w:tabs>
        <w:tab w:val="clear" w:pos="1080"/>
      </w:tabs>
      <w:spacing w:before="120" w:after="600" w:line="274" w:lineRule="exact"/>
      <w:ind w:left="0" w:hanging="720"/>
    </w:pPr>
    <w:rPr>
      <w:rFonts w:asciiTheme="minorHAnsi" w:eastAsiaTheme="minorHAnsi" w:hAnsiTheme="minorHAnsi" w:cstheme="minorBidi"/>
      <w:sz w:val="23"/>
      <w:szCs w:val="23"/>
      <w:lang w:val="ru-RU" w:eastAsia="en-US"/>
    </w:rPr>
  </w:style>
  <w:style w:type="paragraph" w:styleId="a4">
    <w:name w:val="Title"/>
    <w:aliases w:val=" Знак,Знак"/>
    <w:basedOn w:val="a"/>
    <w:link w:val="a5"/>
    <w:qFormat/>
    <w:rsid w:val="00B73BE1"/>
    <w:pPr>
      <w:tabs>
        <w:tab w:val="clear" w:pos="1080"/>
      </w:tabs>
      <w:spacing w:before="4000" w:after="120"/>
      <w:ind w:left="0" w:firstLine="0"/>
      <w:jc w:val="center"/>
    </w:pPr>
    <w:rPr>
      <w:rFonts w:ascii="Arial" w:hAnsi="Arial"/>
      <w:b/>
      <w:caps/>
      <w:sz w:val="24"/>
    </w:rPr>
  </w:style>
  <w:style w:type="character" w:customStyle="1" w:styleId="a5">
    <w:name w:val="Название Знак"/>
    <w:aliases w:val=" Знак Знак,Знак Знак"/>
    <w:basedOn w:val="a0"/>
    <w:link w:val="a4"/>
    <w:rsid w:val="00B73BE1"/>
    <w:rPr>
      <w:rFonts w:ascii="Arial" w:eastAsia="Times New Roman" w:hAnsi="Arial" w:cs="Times New Roman"/>
      <w:b/>
      <w:caps/>
      <w:sz w:val="24"/>
      <w:szCs w:val="20"/>
      <w:lang w:val="en-GB" w:eastAsia="ru-RU"/>
    </w:rPr>
  </w:style>
  <w:style w:type="paragraph" w:styleId="a6">
    <w:name w:val="Subtitle"/>
    <w:basedOn w:val="a"/>
    <w:next w:val="a"/>
    <w:link w:val="a7"/>
    <w:qFormat/>
    <w:rsid w:val="00B73BE1"/>
    <w:pPr>
      <w:tabs>
        <w:tab w:val="clear" w:pos="1080"/>
      </w:tabs>
      <w:spacing w:after="60"/>
      <w:ind w:left="0" w:firstLine="0"/>
      <w:jc w:val="center"/>
      <w:outlineLvl w:val="1"/>
    </w:pPr>
    <w:rPr>
      <w:rFonts w:ascii="Times New Roman" w:hAnsi="Times New Roman"/>
      <w:szCs w:val="24"/>
    </w:rPr>
  </w:style>
  <w:style w:type="character" w:customStyle="1" w:styleId="a7">
    <w:name w:val="Подзаголовок Знак"/>
    <w:basedOn w:val="a0"/>
    <w:link w:val="a6"/>
    <w:rsid w:val="00B73BE1"/>
    <w:rPr>
      <w:rFonts w:ascii="Times New Roman" w:eastAsia="Times New Roman" w:hAnsi="Times New Roman" w:cs="Times New Roman"/>
      <w:sz w:val="20"/>
      <w:szCs w:val="24"/>
      <w:lang w:val="en-GB" w:eastAsia="ru-RU"/>
    </w:rPr>
  </w:style>
  <w:style w:type="paragraph" w:customStyle="1" w:styleId="ColumnText">
    <w:name w:val="Column Text"/>
    <w:basedOn w:val="a"/>
    <w:rsid w:val="00B73BE1"/>
    <w:pPr>
      <w:tabs>
        <w:tab w:val="clear" w:pos="1080"/>
      </w:tabs>
      <w:spacing w:before="40"/>
      <w:ind w:left="702" w:firstLine="0"/>
      <w:jc w:val="left"/>
    </w:pPr>
    <w:rPr>
      <w:rFonts w:ascii="Arial" w:hAnsi="Arial"/>
      <w:snapToGrid w:val="0"/>
      <w:sz w:val="16"/>
      <w:lang w:eastAsia="en-US"/>
    </w:rPr>
  </w:style>
  <w:style w:type="paragraph" w:customStyle="1" w:styleId="a8">
    <w:name w:val="Моя таблица название"/>
    <w:next w:val="a"/>
    <w:link w:val="a9"/>
    <w:rsid w:val="00B73BE1"/>
    <w:pPr>
      <w:keepNext/>
      <w:spacing w:after="120" w:line="240" w:lineRule="auto"/>
      <w:jc w:val="center"/>
    </w:pPr>
    <w:rPr>
      <w:rFonts w:ascii="Times New Roman" w:eastAsia="Times New Roman" w:hAnsi="Times New Roman" w:cs="Times New Roman"/>
      <w:b/>
      <w:bCs/>
      <w:kern w:val="28"/>
      <w:sz w:val="24"/>
      <w:szCs w:val="24"/>
      <w:lang w:eastAsia="ru-RU"/>
    </w:rPr>
  </w:style>
  <w:style w:type="character" w:customStyle="1" w:styleId="a9">
    <w:name w:val="Моя таблица название Знак"/>
    <w:basedOn w:val="a0"/>
    <w:link w:val="a8"/>
    <w:rsid w:val="00B73BE1"/>
    <w:rPr>
      <w:rFonts w:ascii="Times New Roman" w:eastAsia="Times New Roman" w:hAnsi="Times New Roman" w:cs="Times New Roman"/>
      <w:b/>
      <w:bCs/>
      <w:kern w:val="28"/>
      <w:sz w:val="24"/>
      <w:szCs w:val="24"/>
      <w:lang w:eastAsia="ru-RU"/>
    </w:rPr>
  </w:style>
  <w:style w:type="paragraph" w:customStyle="1" w:styleId="1">
    <w:name w:val="Мой список1"/>
    <w:basedOn w:val="a"/>
    <w:link w:val="11"/>
    <w:rsid w:val="00B73BE1"/>
    <w:pPr>
      <w:numPr>
        <w:numId w:val="2"/>
      </w:numPr>
      <w:tabs>
        <w:tab w:val="clear" w:pos="1080"/>
        <w:tab w:val="left" w:pos="709"/>
      </w:tabs>
      <w:spacing w:before="60" w:line="240" w:lineRule="auto"/>
    </w:pPr>
    <w:rPr>
      <w:rFonts w:ascii="Times New Roman" w:hAnsi="Times New Roman"/>
      <w:sz w:val="24"/>
      <w:szCs w:val="24"/>
      <w:lang w:val="ru-RU"/>
    </w:rPr>
  </w:style>
  <w:style w:type="character" w:customStyle="1" w:styleId="11">
    <w:name w:val="Мой список1 Знак"/>
    <w:basedOn w:val="a0"/>
    <w:link w:val="1"/>
    <w:rsid w:val="00B73BE1"/>
    <w:rPr>
      <w:rFonts w:ascii="Times New Roman" w:eastAsia="Times New Roman" w:hAnsi="Times New Roman" w:cs="Times New Roman"/>
      <w:sz w:val="24"/>
      <w:szCs w:val="24"/>
      <w:lang w:eastAsia="ru-RU"/>
    </w:rPr>
  </w:style>
  <w:style w:type="table" w:styleId="aa">
    <w:name w:val="Table Grid"/>
    <w:basedOn w:val="a1"/>
    <w:rsid w:val="00E12EF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9F17BB"/>
    <w:pPr>
      <w:widowControl w:val="0"/>
      <w:spacing w:after="0" w:line="240" w:lineRule="auto"/>
    </w:pPr>
    <w:rPr>
      <w:rFonts w:ascii="Arial" w:eastAsia="Arial" w:hAnsi="Arial" w:cs="Arial"/>
      <w:sz w:val="20"/>
      <w:szCs w:val="20"/>
      <w:lang w:eastAsia="ru-RU"/>
    </w:rPr>
  </w:style>
  <w:style w:type="paragraph" w:styleId="ab">
    <w:name w:val="header"/>
    <w:aliases w:val="h,header,subject head new,TENDER,odd,Title Up"/>
    <w:basedOn w:val="a"/>
    <w:link w:val="ac"/>
    <w:rsid w:val="00BB7132"/>
    <w:pPr>
      <w:tabs>
        <w:tab w:val="clear" w:pos="1080"/>
        <w:tab w:val="right" w:pos="9356"/>
      </w:tabs>
      <w:spacing w:before="20" w:line="240" w:lineRule="auto"/>
      <w:ind w:firstLine="0"/>
    </w:pPr>
    <w:rPr>
      <w:rFonts w:ascii="Arial" w:hAnsi="Arial"/>
      <w:sz w:val="18"/>
      <w:lang w:eastAsia="x-none"/>
    </w:rPr>
  </w:style>
  <w:style w:type="character" w:customStyle="1" w:styleId="ac">
    <w:name w:val="Верхний колонтитул Знак"/>
    <w:aliases w:val="h Знак,header Знак,subject head new Знак,TENDER Знак,odd Знак,Title Up Знак"/>
    <w:basedOn w:val="a0"/>
    <w:link w:val="ab"/>
    <w:rsid w:val="00BB7132"/>
    <w:rPr>
      <w:rFonts w:ascii="Arial" w:eastAsia="Times New Roman" w:hAnsi="Arial" w:cs="Times New Roman"/>
      <w:sz w:val="18"/>
      <w:szCs w:val="20"/>
      <w:lang w:val="en-GB" w:eastAsia="x-none"/>
    </w:rPr>
  </w:style>
  <w:style w:type="paragraph" w:styleId="ad">
    <w:name w:val="footer"/>
    <w:aliases w:val="Title Down"/>
    <w:basedOn w:val="a"/>
    <w:link w:val="ae"/>
    <w:uiPriority w:val="99"/>
    <w:unhideWhenUsed/>
    <w:rsid w:val="00BB7132"/>
    <w:pPr>
      <w:tabs>
        <w:tab w:val="clear" w:pos="1080"/>
        <w:tab w:val="center" w:pos="4677"/>
        <w:tab w:val="right" w:pos="9355"/>
      </w:tabs>
      <w:spacing w:line="240" w:lineRule="auto"/>
    </w:pPr>
  </w:style>
  <w:style w:type="character" w:customStyle="1" w:styleId="ae">
    <w:name w:val="Нижний колонтитул Знак"/>
    <w:aliases w:val="Title Down Знак"/>
    <w:basedOn w:val="a0"/>
    <w:link w:val="ad"/>
    <w:uiPriority w:val="99"/>
    <w:rsid w:val="00BB7132"/>
    <w:rPr>
      <w:rFonts w:ascii="Helvetica" w:eastAsia="Times New Roman" w:hAnsi="Helvetica" w:cs="Times New Roman"/>
      <w:sz w:val="20"/>
      <w:szCs w:val="20"/>
      <w:lang w:val="en-GB" w:eastAsia="ru-RU"/>
    </w:rPr>
  </w:style>
  <w:style w:type="paragraph" w:styleId="af">
    <w:name w:val="Balloon Text"/>
    <w:basedOn w:val="a"/>
    <w:link w:val="af0"/>
    <w:uiPriority w:val="99"/>
    <w:semiHidden/>
    <w:unhideWhenUsed/>
    <w:rsid w:val="00CE5D91"/>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E5D91"/>
    <w:rPr>
      <w:rFonts w:ascii="Segoe UI" w:eastAsia="Times New Roman" w:hAnsi="Segoe UI" w:cs="Segoe UI"/>
      <w:sz w:val="18"/>
      <w:szCs w:val="18"/>
      <w:lang w:val="en-GB" w:eastAsia="ru-RU"/>
    </w:rPr>
  </w:style>
  <w:style w:type="paragraph" w:styleId="af1">
    <w:name w:val="List Paragraph"/>
    <w:basedOn w:val="a"/>
    <w:link w:val="af2"/>
    <w:uiPriority w:val="34"/>
    <w:qFormat/>
    <w:rsid w:val="008C73C7"/>
    <w:pPr>
      <w:tabs>
        <w:tab w:val="clear" w:pos="1080"/>
      </w:tabs>
      <w:spacing w:line="240" w:lineRule="auto"/>
      <w:ind w:left="708" w:firstLine="0"/>
      <w:jc w:val="left"/>
    </w:pPr>
    <w:rPr>
      <w:rFonts w:ascii="Times New Roman" w:hAnsi="Times New Roman"/>
      <w:lang w:val="x-none"/>
    </w:rPr>
  </w:style>
  <w:style w:type="character" w:customStyle="1" w:styleId="af2">
    <w:name w:val="Абзац списка Знак"/>
    <w:link w:val="af1"/>
    <w:uiPriority w:val="34"/>
    <w:rsid w:val="008C73C7"/>
    <w:rPr>
      <w:rFonts w:ascii="Times New Roman" w:eastAsia="Times New Roman" w:hAnsi="Times New Roman" w:cs="Times New Roman"/>
      <w:sz w:val="20"/>
      <w:szCs w:val="20"/>
      <w:lang w:val="x-none" w:eastAsia="ru-RU"/>
    </w:rPr>
  </w:style>
  <w:style w:type="paragraph" w:customStyle="1" w:styleId="CharChar1Char">
    <w:name w:val="Char Char1 Char"/>
    <w:basedOn w:val="a"/>
    <w:rsid w:val="008C73C7"/>
    <w:pPr>
      <w:numPr>
        <w:numId w:val="4"/>
      </w:numPr>
      <w:spacing w:line="240" w:lineRule="auto"/>
      <w:jc w:val="left"/>
    </w:pPr>
    <w:rPr>
      <w:rFonts w:ascii="CG Times" w:hAnsi="CG Times"/>
      <w:spacing w:val="-2"/>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47879">
      <w:bodyDiv w:val="1"/>
      <w:marLeft w:val="0"/>
      <w:marRight w:val="0"/>
      <w:marTop w:val="0"/>
      <w:marBottom w:val="0"/>
      <w:divBdr>
        <w:top w:val="none" w:sz="0" w:space="0" w:color="auto"/>
        <w:left w:val="none" w:sz="0" w:space="0" w:color="auto"/>
        <w:bottom w:val="none" w:sz="0" w:space="0" w:color="auto"/>
        <w:right w:val="none" w:sz="0" w:space="0" w:color="auto"/>
      </w:divBdr>
    </w:div>
    <w:div w:id="941181632">
      <w:bodyDiv w:val="1"/>
      <w:marLeft w:val="0"/>
      <w:marRight w:val="0"/>
      <w:marTop w:val="0"/>
      <w:marBottom w:val="0"/>
      <w:divBdr>
        <w:top w:val="none" w:sz="0" w:space="0" w:color="auto"/>
        <w:left w:val="none" w:sz="0" w:space="0" w:color="auto"/>
        <w:bottom w:val="none" w:sz="0" w:space="0" w:color="auto"/>
        <w:right w:val="none" w:sz="0" w:space="0" w:color="auto"/>
      </w:divBdr>
    </w:div>
    <w:div w:id="1151215163">
      <w:bodyDiv w:val="1"/>
      <w:marLeft w:val="0"/>
      <w:marRight w:val="0"/>
      <w:marTop w:val="0"/>
      <w:marBottom w:val="0"/>
      <w:divBdr>
        <w:top w:val="none" w:sz="0" w:space="0" w:color="auto"/>
        <w:left w:val="none" w:sz="0" w:space="0" w:color="auto"/>
        <w:bottom w:val="none" w:sz="0" w:space="0" w:color="auto"/>
        <w:right w:val="none" w:sz="0" w:space="0" w:color="auto"/>
      </w:divBdr>
    </w:div>
    <w:div w:id="16297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46D9-B91D-4060-A8A9-F6BDF69B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7156</Words>
  <Characters>40792</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47853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B.Taubayev</dc:creator>
  <cp:lastModifiedBy>Кайсар Кулмаганбет</cp:lastModifiedBy>
  <cp:revision>4</cp:revision>
  <cp:lastPrinted>2018-01-12T11:23:00Z</cp:lastPrinted>
  <dcterms:created xsi:type="dcterms:W3CDTF">2018-02-01T06:13:00Z</dcterms:created>
  <dcterms:modified xsi:type="dcterms:W3CDTF">2018-02-01T09:48:00Z</dcterms:modified>
</cp:coreProperties>
</file>