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774" w:type="dxa"/>
        <w:tblInd w:w="-601" w:type="dxa"/>
        <w:tblLayout w:type="fixed"/>
        <w:tblLook w:val="04A0" w:firstRow="1" w:lastRow="0" w:firstColumn="1" w:lastColumn="0" w:noHBand="0" w:noVBand="1"/>
      </w:tblPr>
      <w:tblGrid>
        <w:gridCol w:w="5387"/>
        <w:gridCol w:w="5387"/>
      </w:tblGrid>
      <w:tr w:rsidR="008A5408" w:rsidRPr="00AB0A8C" w14:paraId="53F75E34" w14:textId="77777777" w:rsidTr="009F650A">
        <w:trPr>
          <w:trHeight w:val="15158"/>
        </w:trPr>
        <w:tc>
          <w:tcPr>
            <w:tcW w:w="5387" w:type="dxa"/>
          </w:tcPr>
          <w:p w14:paraId="12532F79" w14:textId="06031479" w:rsidR="001B0F7C" w:rsidRDefault="001B0F7C" w:rsidP="00FC2217">
            <w:pPr>
              <w:ind w:right="34"/>
              <w:jc w:val="center"/>
              <w:rPr>
                <w:rFonts w:ascii="Times New Roman" w:eastAsia="Times New Roman" w:hAnsi="Times New Roman" w:cs="Times New Roman"/>
                <w:b/>
                <w:sz w:val="24"/>
                <w:szCs w:val="24"/>
                <w:lang w:val="kk-KZ" w:eastAsia="ru-RU"/>
              </w:rPr>
            </w:pPr>
            <w:r w:rsidRPr="00AB0A8C">
              <w:rPr>
                <w:rFonts w:ascii="Times New Roman" w:hAnsi="Times New Roman" w:cs="Times New Roman"/>
                <w:b/>
                <w:bCs/>
                <w:sz w:val="24"/>
                <w:szCs w:val="24"/>
                <w:lang w:val="kk-KZ"/>
              </w:rPr>
              <w:t>«</w:t>
            </w:r>
            <w:r w:rsidR="00FC2217">
              <w:rPr>
                <w:rFonts w:ascii="Times New Roman" w:eastAsia="Times New Roman" w:hAnsi="Times New Roman" w:cs="Times New Roman"/>
                <w:b/>
                <w:sz w:val="24"/>
                <w:szCs w:val="24"/>
                <w:lang w:val="kk-KZ" w:eastAsia="ru-RU"/>
              </w:rPr>
              <w:t>Жамбыл» жобасы бойынша эмиссияларға</w:t>
            </w:r>
            <w:r w:rsidR="00C85BDF">
              <w:rPr>
                <w:rFonts w:ascii="Times New Roman" w:eastAsia="Times New Roman" w:hAnsi="Times New Roman" w:cs="Times New Roman"/>
                <w:b/>
                <w:sz w:val="24"/>
                <w:szCs w:val="24"/>
                <w:lang w:val="kk-KZ" w:eastAsia="ru-RU"/>
              </w:rPr>
              <w:t xml:space="preserve"> </w:t>
            </w:r>
            <w:r w:rsidRPr="00AB0A8C">
              <w:rPr>
                <w:rFonts w:ascii="Times New Roman" w:eastAsia="Times New Roman" w:hAnsi="Times New Roman" w:cs="Times New Roman"/>
                <w:b/>
                <w:sz w:val="24"/>
                <w:szCs w:val="24"/>
                <w:lang w:val="kk-KZ" w:eastAsia="ru-RU"/>
              </w:rPr>
              <w:t>рұқсаттар алу бойынша қызметтер</w:t>
            </w:r>
            <w:r w:rsidR="00FC2217">
              <w:rPr>
                <w:rFonts w:ascii="Times New Roman" w:eastAsia="Times New Roman" w:hAnsi="Times New Roman" w:cs="Times New Roman"/>
                <w:b/>
                <w:sz w:val="24"/>
                <w:szCs w:val="24"/>
                <w:lang w:val="kk-KZ" w:eastAsia="ru-RU"/>
              </w:rPr>
              <w:t>ді көрсетуге арналған</w:t>
            </w:r>
          </w:p>
          <w:p w14:paraId="3A9D67A7" w14:textId="4E7BD1E6" w:rsidR="00FC2217" w:rsidRPr="00AB0A8C" w:rsidRDefault="00FC2217" w:rsidP="001B0F7C">
            <w:pPr>
              <w:ind w:left="175" w:right="34"/>
              <w:jc w:val="center"/>
              <w:rPr>
                <w:rFonts w:ascii="Times New Roman" w:eastAsia="Times New Roman" w:hAnsi="Times New Roman" w:cs="Times New Roman"/>
                <w:b/>
                <w:sz w:val="24"/>
                <w:szCs w:val="24"/>
                <w:lang w:val="kk-KZ" w:eastAsia="ru-RU"/>
              </w:rPr>
            </w:pPr>
            <w:r>
              <w:rPr>
                <w:rFonts w:ascii="Times New Roman" w:hAnsi="Times New Roman" w:cs="Times New Roman"/>
                <w:b/>
                <w:bCs/>
                <w:sz w:val="24"/>
                <w:szCs w:val="24"/>
                <w:lang w:val="kk-KZ"/>
              </w:rPr>
              <w:t>ШАРТ</w:t>
            </w:r>
            <w:r w:rsidR="00DE385A">
              <w:rPr>
                <w:rFonts w:ascii="Times New Roman" w:hAnsi="Times New Roman" w:cs="Times New Roman"/>
                <w:b/>
                <w:bCs/>
                <w:sz w:val="24"/>
                <w:szCs w:val="24"/>
                <w:lang w:val="kk-KZ"/>
              </w:rPr>
              <w:t xml:space="preserve"> _____________ </w:t>
            </w:r>
            <w:r>
              <w:rPr>
                <w:rFonts w:ascii="Times New Roman" w:hAnsi="Times New Roman" w:cs="Times New Roman"/>
                <w:b/>
                <w:bCs/>
                <w:sz w:val="24"/>
                <w:szCs w:val="24"/>
                <w:lang w:val="kk-KZ"/>
              </w:rPr>
              <w:t xml:space="preserve"> </w:t>
            </w:r>
          </w:p>
          <w:p w14:paraId="1C50E450" w14:textId="3F352951" w:rsidR="001B0F7C" w:rsidRDefault="001B0F7C" w:rsidP="00FC2217">
            <w:pPr>
              <w:spacing w:line="220" w:lineRule="auto"/>
              <w:ind w:right="34"/>
              <w:rPr>
                <w:rFonts w:ascii="Times New Roman" w:hAnsi="Times New Roman" w:cs="Times New Roman"/>
                <w:b/>
                <w:bCs/>
                <w:sz w:val="24"/>
                <w:szCs w:val="24"/>
                <w:lang w:val="kk-KZ"/>
              </w:rPr>
            </w:pPr>
          </w:p>
          <w:p w14:paraId="6F172350" w14:textId="77777777" w:rsidR="000B0DEB" w:rsidRPr="00AB0A8C" w:rsidRDefault="000B0DEB" w:rsidP="00FC2217">
            <w:pPr>
              <w:spacing w:line="220" w:lineRule="auto"/>
              <w:ind w:right="34"/>
              <w:rPr>
                <w:rFonts w:ascii="Times New Roman" w:hAnsi="Times New Roman" w:cs="Times New Roman"/>
                <w:b/>
                <w:bCs/>
                <w:sz w:val="24"/>
                <w:szCs w:val="24"/>
                <w:lang w:val="kk-KZ"/>
              </w:rPr>
            </w:pPr>
          </w:p>
          <w:p w14:paraId="6653A31B" w14:textId="3B99D6D3" w:rsidR="001B0F7C" w:rsidRPr="00AB0A8C" w:rsidRDefault="00FC2217" w:rsidP="001B0F7C">
            <w:pPr>
              <w:spacing w:line="220" w:lineRule="auto"/>
              <w:ind w:left="33" w:right="34"/>
              <w:rPr>
                <w:rFonts w:ascii="Times New Roman" w:hAnsi="Times New Roman" w:cs="Times New Roman"/>
                <w:b/>
                <w:bCs/>
                <w:sz w:val="24"/>
                <w:szCs w:val="24"/>
                <w:lang w:val="kk-KZ"/>
              </w:rPr>
            </w:pPr>
            <w:r>
              <w:rPr>
                <w:rFonts w:ascii="Times New Roman" w:hAnsi="Times New Roman" w:cs="Times New Roman"/>
                <w:b/>
                <w:bCs/>
                <w:sz w:val="24"/>
                <w:szCs w:val="24"/>
                <w:lang w:val="kk-KZ"/>
              </w:rPr>
              <w:t>Атырау қ</w:t>
            </w:r>
            <w:r w:rsidR="001B0F7C" w:rsidRPr="00AB0A8C">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            </w:t>
            </w:r>
            <w:r w:rsidR="001B0F7C" w:rsidRPr="00AB0A8C">
              <w:rPr>
                <w:rFonts w:ascii="Times New Roman" w:hAnsi="Times New Roman" w:cs="Times New Roman"/>
                <w:b/>
                <w:bCs/>
                <w:sz w:val="24"/>
                <w:szCs w:val="24"/>
                <w:lang w:val="kk-KZ"/>
              </w:rPr>
              <w:t xml:space="preserve"> « ___ » ________2018 жыл</w:t>
            </w:r>
          </w:p>
          <w:p w14:paraId="174DC80E" w14:textId="77777777" w:rsidR="00781944" w:rsidRPr="00AB0A8C" w:rsidRDefault="00781944" w:rsidP="008A5408">
            <w:pPr>
              <w:suppressAutoHyphens/>
              <w:jc w:val="both"/>
              <w:rPr>
                <w:rFonts w:ascii="Times New Roman" w:hAnsi="Times New Roman" w:cs="Times New Roman"/>
                <w:sz w:val="24"/>
                <w:szCs w:val="24"/>
                <w:lang w:val="kk-KZ"/>
              </w:rPr>
            </w:pPr>
          </w:p>
          <w:p w14:paraId="441AF878" w14:textId="6CE35211" w:rsidR="008A5408" w:rsidRPr="00AB0A8C" w:rsidRDefault="008A5408" w:rsidP="008A5408">
            <w:pPr>
              <w:suppressAutoHyphens/>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 xml:space="preserve">«Жарғы негізінде әрекет ететін Бас директор Хожалепес Тажиманұлы Елеусіновтің танытуындағы </w:t>
            </w:r>
            <w:r w:rsidRPr="00AB0A8C">
              <w:rPr>
                <w:rFonts w:ascii="Times New Roman" w:hAnsi="Times New Roman" w:cs="Times New Roman"/>
                <w:b/>
                <w:bCs/>
                <w:sz w:val="24"/>
                <w:szCs w:val="24"/>
                <w:lang w:val="kk-KZ"/>
              </w:rPr>
              <w:t>«</w:t>
            </w:r>
            <w:r w:rsidRPr="00AB0A8C">
              <w:rPr>
                <w:rFonts w:ascii="Times New Roman" w:hAnsi="Times New Roman" w:cs="Times New Roman"/>
                <w:bCs/>
                <w:sz w:val="24"/>
                <w:szCs w:val="24"/>
                <w:lang w:val="kk-KZ"/>
              </w:rPr>
              <w:t xml:space="preserve">ҚазМұнайГаз» ұлттық компаниясы» АҚ және «Жамбыл Петролеум» ЖШС арасындағы  2016 жылғы </w:t>
            </w:r>
            <w:r w:rsidRPr="00AB0A8C">
              <w:rPr>
                <w:rFonts w:ascii="Times New Roman" w:hAnsi="Times New Roman" w:cs="Times New Roman"/>
                <w:sz w:val="24"/>
                <w:szCs w:val="24"/>
                <w:lang w:val="kk-KZ"/>
              </w:rPr>
              <w:t xml:space="preserve">01 қыркүйектегі  №411 Операторды тарту туралы келісімнің (бұдан әрі – ОТК) негізінде, 21.04.2008 жылғы №2609 көмірсутекті шикізатқа барлау жүргізу келісімшарты бойынша Оператор болып табылатын, </w:t>
            </w:r>
            <w:r w:rsidRPr="00AB0A8C">
              <w:rPr>
                <w:rFonts w:ascii="Times New Roman" w:hAnsi="Times New Roman" w:cs="Times New Roman"/>
                <w:bCs/>
                <w:sz w:val="24"/>
                <w:szCs w:val="24"/>
                <w:lang w:val="kk-KZ"/>
              </w:rPr>
              <w:t>«ҚазМұнайГаз» ұлттық компаниясы» АҚ (</w:t>
            </w:r>
            <w:r w:rsidRPr="00AB0A8C">
              <w:rPr>
                <w:rFonts w:ascii="Times New Roman" w:hAnsi="Times New Roman" w:cs="Times New Roman"/>
                <w:sz w:val="24"/>
                <w:szCs w:val="24"/>
                <w:lang w:val="kk-KZ"/>
              </w:rPr>
              <w:t xml:space="preserve">бұдан әрі </w:t>
            </w:r>
            <w:r w:rsidRPr="00AB0A8C">
              <w:rPr>
                <w:rFonts w:ascii="Times New Roman" w:hAnsi="Times New Roman" w:cs="Times New Roman"/>
                <w:bCs/>
                <w:sz w:val="24"/>
                <w:szCs w:val="24"/>
                <w:lang w:val="kk-KZ"/>
              </w:rPr>
              <w:t xml:space="preserve">– Жер қойнауын пайдаланушы) </w:t>
            </w:r>
            <w:r w:rsidRPr="00AB0A8C">
              <w:rPr>
                <w:rFonts w:ascii="Times New Roman" w:hAnsi="Times New Roman" w:cs="Times New Roman"/>
                <w:sz w:val="24"/>
                <w:szCs w:val="24"/>
                <w:lang w:val="kk-KZ"/>
              </w:rPr>
              <w:t xml:space="preserve">атынан және тапсырмасы бойынша қызмет ететін  бұдан әрі </w:t>
            </w:r>
            <w:r w:rsidRPr="00AB0A8C">
              <w:rPr>
                <w:rFonts w:ascii="Times New Roman" w:hAnsi="Times New Roman" w:cs="Times New Roman"/>
                <w:b/>
                <w:bCs/>
                <w:sz w:val="24"/>
                <w:szCs w:val="24"/>
                <w:lang w:val="kk-KZ"/>
              </w:rPr>
              <w:t>«Тапсырысшы»</w:t>
            </w:r>
            <w:r w:rsidRPr="00AB0A8C">
              <w:rPr>
                <w:rFonts w:ascii="Times New Roman" w:hAnsi="Times New Roman" w:cs="Times New Roman"/>
                <w:sz w:val="24"/>
                <w:szCs w:val="24"/>
                <w:lang w:val="kk-KZ"/>
              </w:rPr>
              <w:t xml:space="preserve"> деп </w:t>
            </w:r>
            <w:r w:rsidRPr="00AB0A8C">
              <w:rPr>
                <w:rFonts w:ascii="Times New Roman" w:hAnsi="Times New Roman" w:cs="Times New Roman"/>
                <w:b/>
                <w:sz w:val="24"/>
                <w:szCs w:val="24"/>
                <w:lang w:val="kk-KZ"/>
              </w:rPr>
              <w:t>аталатын «</w:t>
            </w:r>
            <w:r w:rsidRPr="00AB0A8C">
              <w:rPr>
                <w:rFonts w:ascii="Times New Roman" w:hAnsi="Times New Roman" w:cs="Times New Roman"/>
                <w:b/>
                <w:bCs/>
                <w:sz w:val="24"/>
                <w:szCs w:val="24"/>
                <w:lang w:val="kk-KZ"/>
              </w:rPr>
              <w:t>Жамбыл Петролеум» ЖШС</w:t>
            </w:r>
            <w:r w:rsidRPr="00AB0A8C">
              <w:rPr>
                <w:rFonts w:ascii="Times New Roman" w:hAnsi="Times New Roman" w:cs="Times New Roman"/>
                <w:bCs/>
                <w:sz w:val="24"/>
                <w:szCs w:val="24"/>
                <w:lang w:val="kk-KZ"/>
              </w:rPr>
              <w:t>,</w:t>
            </w:r>
            <w:r w:rsidRPr="00AB0A8C">
              <w:rPr>
                <w:rFonts w:ascii="Times New Roman" w:hAnsi="Times New Roman" w:cs="Times New Roman"/>
                <w:sz w:val="24"/>
                <w:szCs w:val="24"/>
                <w:lang w:val="kk-KZ"/>
              </w:rPr>
              <w:t xml:space="preserve"> бір тараптан және және Жарғы негізінде әрекет ететін </w:t>
            </w:r>
            <w:r w:rsidR="003E17AF">
              <w:rPr>
                <w:rFonts w:ascii="Times New Roman" w:hAnsi="Times New Roman" w:cs="Times New Roman"/>
                <w:sz w:val="24"/>
                <w:szCs w:val="24"/>
                <w:lang w:val="kk-KZ"/>
              </w:rPr>
              <w:t xml:space="preserve">Директор </w:t>
            </w:r>
            <w:r w:rsidR="00A50565" w:rsidRPr="00A50565">
              <w:rPr>
                <w:rFonts w:ascii="Times New Roman" w:hAnsi="Times New Roman" w:cs="Times New Roman"/>
                <w:sz w:val="24"/>
                <w:szCs w:val="24"/>
                <w:lang w:val="kk-KZ"/>
              </w:rPr>
              <w:t xml:space="preserve">____________ </w:t>
            </w:r>
            <w:r w:rsidRPr="00AB0A8C">
              <w:rPr>
                <w:rFonts w:ascii="Times New Roman" w:hAnsi="Times New Roman" w:cs="Times New Roman"/>
                <w:sz w:val="24"/>
                <w:szCs w:val="24"/>
                <w:lang w:val="kk-KZ"/>
              </w:rPr>
              <w:t xml:space="preserve">танытуындағы бұдан әрі </w:t>
            </w:r>
            <w:r w:rsidR="00A50565" w:rsidRPr="00A50565">
              <w:rPr>
                <w:rFonts w:ascii="Times New Roman" w:hAnsi="Times New Roman" w:cs="Times New Roman"/>
                <w:sz w:val="24"/>
                <w:szCs w:val="24"/>
                <w:lang w:val="kk-KZ"/>
              </w:rPr>
              <w:t>______________</w:t>
            </w:r>
            <w:r w:rsidRPr="00AB0A8C">
              <w:rPr>
                <w:rFonts w:ascii="Times New Roman" w:hAnsi="Times New Roman" w:cs="Times New Roman"/>
                <w:sz w:val="24"/>
                <w:szCs w:val="24"/>
                <w:lang w:val="kk-KZ"/>
              </w:rPr>
              <w:t xml:space="preserve"> деп аталатын</w:t>
            </w:r>
            <w:r w:rsidR="00A50565" w:rsidRPr="00A50565">
              <w:rPr>
                <w:rFonts w:ascii="Times New Roman" w:hAnsi="Times New Roman" w:cs="Times New Roman"/>
                <w:sz w:val="24"/>
                <w:szCs w:val="24"/>
                <w:lang w:val="kk-KZ"/>
              </w:rPr>
              <w:t xml:space="preserve"> ___________</w:t>
            </w:r>
            <w:r w:rsidRPr="00AB0A8C">
              <w:rPr>
                <w:rFonts w:ascii="Times New Roman" w:hAnsi="Times New Roman" w:cs="Times New Roman"/>
                <w:sz w:val="24"/>
                <w:szCs w:val="24"/>
                <w:lang w:val="kk-KZ"/>
              </w:rPr>
              <w:t>,  бұдан әрі бірігіп «Тараптар», бөлек «Тарап» деп аталып,  келесі туралы осы Шартты (бұдан әрі – «Шарт») жасасты:</w:t>
            </w:r>
          </w:p>
          <w:p w14:paraId="59BAE03F" w14:textId="77777777" w:rsidR="008A5408" w:rsidRPr="00AB0A8C" w:rsidRDefault="008A5408">
            <w:pPr>
              <w:rPr>
                <w:rFonts w:ascii="Times New Roman" w:hAnsi="Times New Roman" w:cs="Times New Roman"/>
                <w:sz w:val="24"/>
                <w:szCs w:val="24"/>
                <w:lang w:val="kk-KZ"/>
              </w:rPr>
            </w:pPr>
          </w:p>
          <w:p w14:paraId="7139A3C1" w14:textId="77777777" w:rsidR="008A5408" w:rsidRPr="00AB0A8C" w:rsidRDefault="008A5408" w:rsidP="00966307">
            <w:pPr>
              <w:tabs>
                <w:tab w:val="left" w:pos="175"/>
                <w:tab w:val="left" w:pos="426"/>
              </w:tabs>
              <w:ind w:right="34" w:firstLine="175"/>
              <w:jc w:val="both"/>
              <w:rPr>
                <w:rFonts w:ascii="Times New Roman" w:hAnsi="Times New Roman" w:cs="Times New Roman"/>
                <w:b/>
                <w:sz w:val="24"/>
                <w:szCs w:val="24"/>
                <w:lang w:val="kk-KZ"/>
              </w:rPr>
            </w:pPr>
            <w:r w:rsidRPr="00AB0A8C">
              <w:rPr>
                <w:rFonts w:ascii="Times New Roman" w:hAnsi="Times New Roman" w:cs="Times New Roman"/>
                <w:b/>
                <w:sz w:val="24"/>
                <w:szCs w:val="24"/>
                <w:lang w:val="kk-KZ"/>
              </w:rPr>
              <w:t>СОНДЫҚТАН:</w:t>
            </w:r>
          </w:p>
          <w:p w14:paraId="4B4C1F45" w14:textId="77777777" w:rsidR="008A5408" w:rsidRPr="00AB0A8C" w:rsidRDefault="008A5408" w:rsidP="00966307">
            <w:pPr>
              <w:numPr>
                <w:ilvl w:val="0"/>
                <w:numId w:val="2"/>
              </w:numPr>
              <w:tabs>
                <w:tab w:val="left" w:pos="175"/>
                <w:tab w:val="left" w:pos="426"/>
              </w:tabs>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Тапсырысшы ұңғыма құрылысы үдерісіне қатысты барлық қажетті Рұқсаттарды алуды жоспарлайды;</w:t>
            </w:r>
          </w:p>
          <w:p w14:paraId="42587328" w14:textId="77777777" w:rsidR="008A5408" w:rsidRPr="00AB0A8C" w:rsidRDefault="008A5408" w:rsidP="008A5408">
            <w:pPr>
              <w:numPr>
                <w:ilvl w:val="0"/>
                <w:numId w:val="2"/>
              </w:numPr>
              <w:tabs>
                <w:tab w:val="left" w:pos="175"/>
                <w:tab w:val="left" w:pos="426"/>
              </w:tabs>
              <w:spacing w:before="60"/>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Тапсырысшы ОТК сәйкес Орындаушыны теңіздегі мұнай операцияларының  қалған түрлерін атқару жұмыстарына тартуға құқылы;</w:t>
            </w:r>
          </w:p>
          <w:p w14:paraId="56469E3F" w14:textId="77777777" w:rsidR="008A5408" w:rsidRPr="00AB0A8C" w:rsidRDefault="008A5408" w:rsidP="008A5408">
            <w:pPr>
              <w:numPr>
                <w:ilvl w:val="0"/>
                <w:numId w:val="2"/>
              </w:numPr>
              <w:tabs>
                <w:tab w:val="left" w:pos="175"/>
                <w:tab w:val="left" w:pos="426"/>
              </w:tabs>
              <w:spacing w:before="60"/>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Тапсырысшы Қазақстан Республикасы заңнамасында белгіленген тәртіппен қажетті Қызметтердегі Орындаушының таңдауын жүзеге асырды;</w:t>
            </w:r>
          </w:p>
          <w:p w14:paraId="6E31B31F" w14:textId="77777777" w:rsidR="008A5408" w:rsidRPr="00AB0A8C" w:rsidRDefault="008A5408" w:rsidP="008A5408">
            <w:pPr>
              <w:numPr>
                <w:ilvl w:val="0"/>
                <w:numId w:val="2"/>
              </w:numPr>
              <w:tabs>
                <w:tab w:val="left" w:pos="175"/>
                <w:tab w:val="left" w:pos="426"/>
              </w:tabs>
              <w:spacing w:before="60"/>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Тапсырысшы осы шарт жасасу арқылы Рұқсаттарды алуды Орындаушыға тапсырады;</w:t>
            </w:r>
          </w:p>
          <w:p w14:paraId="0FC11ACD" w14:textId="0EE22DDE" w:rsidR="00B07AF1" w:rsidRPr="00B07AF1" w:rsidRDefault="008A5408" w:rsidP="008A5408">
            <w:pPr>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Орындаушы төменде келісілген шарттарға, Қазақстан Республикасы заңнамасының талаптарына сай, Қазақстан Республикасы бақылау және қадағалау органдарында қажетті Қазақстан Республикасы заңнамасымен көзделген рұқсаттарды алу бойынша   дұрыс және</w:t>
            </w:r>
            <w:r w:rsidR="00147EB7" w:rsidRPr="00AB0A8C">
              <w:rPr>
                <w:rFonts w:ascii="Times New Roman" w:hAnsi="Times New Roman" w:cs="Times New Roman"/>
                <w:sz w:val="24"/>
                <w:szCs w:val="24"/>
                <w:lang w:val="kk-KZ"/>
              </w:rPr>
              <w:t xml:space="preserve"> жеткілікті  тәжірибесі бар, </w:t>
            </w:r>
            <w:r w:rsidRPr="00AB0A8C">
              <w:rPr>
                <w:rFonts w:ascii="Times New Roman" w:hAnsi="Times New Roman" w:cs="Times New Roman"/>
                <w:sz w:val="24"/>
                <w:szCs w:val="24"/>
                <w:lang w:val="kk-KZ"/>
              </w:rPr>
              <w:t>мүдделеріне өкілдік ету үшін жеткілікті ресурстарды (қаржыландыру мөлшері,   жасақтау бағдарламасы,  білікті мамандар) бар</w:t>
            </w:r>
            <w:r w:rsidR="00AB0A8C">
              <w:rPr>
                <w:rFonts w:ascii="Times New Roman" w:hAnsi="Times New Roman" w:cs="Times New Roman"/>
                <w:sz w:val="24"/>
                <w:szCs w:val="24"/>
                <w:lang w:val="kk-KZ"/>
              </w:rPr>
              <w:t xml:space="preserve"> екенді</w:t>
            </w:r>
            <w:r w:rsidRPr="00AB0A8C">
              <w:rPr>
                <w:rFonts w:ascii="Times New Roman" w:hAnsi="Times New Roman" w:cs="Times New Roman"/>
                <w:sz w:val="24"/>
                <w:szCs w:val="24"/>
                <w:lang w:val="kk-KZ"/>
              </w:rPr>
              <w:t>іне кепілдік береді, және Тараптар келесідей келісімге келді:</w:t>
            </w:r>
            <w:r w:rsidR="00B07AF1" w:rsidRPr="00B07AF1">
              <w:rPr>
                <w:rFonts w:ascii="Times New Roman" w:hAnsi="Times New Roman" w:cs="Times New Roman"/>
                <w:sz w:val="24"/>
                <w:szCs w:val="24"/>
                <w:lang w:val="kk-KZ"/>
              </w:rPr>
              <w:t xml:space="preserve"> </w:t>
            </w:r>
          </w:p>
          <w:p w14:paraId="29E82C24" w14:textId="77777777" w:rsidR="000A20D3" w:rsidRPr="00AB0A8C" w:rsidRDefault="000A20D3" w:rsidP="000A20D3">
            <w:pPr>
              <w:pStyle w:val="1"/>
              <w:tabs>
                <w:tab w:val="left" w:pos="426"/>
              </w:tabs>
              <w:spacing w:before="0"/>
              <w:ind w:right="34" w:firstLine="567"/>
              <w:outlineLvl w:val="0"/>
              <w:rPr>
                <w:rFonts w:ascii="Times New Roman" w:hAnsi="Times New Roman" w:cs="Times New Roman"/>
                <w:b/>
                <w:color w:val="auto"/>
                <w:sz w:val="24"/>
                <w:szCs w:val="24"/>
                <w:lang w:val="kk-KZ"/>
              </w:rPr>
            </w:pPr>
            <w:r w:rsidRPr="00AB0A8C">
              <w:rPr>
                <w:rFonts w:ascii="Times New Roman" w:hAnsi="Times New Roman" w:cs="Times New Roman"/>
                <w:b/>
                <w:noProof/>
                <w:color w:val="auto"/>
                <w:sz w:val="24"/>
                <w:szCs w:val="24"/>
                <w:lang w:val="kk-KZ"/>
              </w:rPr>
              <w:lastRenderedPageBreak/>
              <w:t xml:space="preserve">1-БАП. </w:t>
            </w:r>
            <w:r w:rsidRPr="00AB0A8C">
              <w:rPr>
                <w:rFonts w:ascii="Times New Roman" w:hAnsi="Times New Roman" w:cs="Times New Roman"/>
                <w:b/>
                <w:color w:val="auto"/>
                <w:sz w:val="24"/>
                <w:szCs w:val="24"/>
                <w:lang w:val="kk-KZ"/>
              </w:rPr>
              <w:t>АНЫҚТАМАЛАР</w:t>
            </w:r>
          </w:p>
          <w:p w14:paraId="4AF2269C" w14:textId="0759C7FE" w:rsidR="000A20D3" w:rsidRPr="003E17AF" w:rsidRDefault="003E17AF" w:rsidP="003E17AF">
            <w:pPr>
              <w:pStyle w:val="af6"/>
              <w:numPr>
                <w:ilvl w:val="1"/>
                <w:numId w:val="57"/>
              </w:numPr>
              <w:ind w:left="0" w:right="34" w:firstLine="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A20D3" w:rsidRPr="003E17AF">
              <w:rPr>
                <w:rFonts w:ascii="Times New Roman" w:hAnsi="Times New Roman" w:cs="Times New Roman"/>
                <w:sz w:val="24"/>
                <w:szCs w:val="24"/>
                <w:lang w:val="kk-KZ"/>
              </w:rPr>
              <w:t>Егер бұл Шарттың мәнмәтінінде өзгешелік</w:t>
            </w:r>
            <w:r>
              <w:rPr>
                <w:rFonts w:ascii="Times New Roman" w:hAnsi="Times New Roman" w:cs="Times New Roman"/>
                <w:sz w:val="24"/>
                <w:szCs w:val="24"/>
                <w:lang w:val="kk-KZ"/>
              </w:rPr>
              <w:t xml:space="preserve"> болмаса, онда бұл келісі</w:t>
            </w:r>
            <w:r w:rsidR="000A20D3" w:rsidRPr="003E17AF">
              <w:rPr>
                <w:rFonts w:ascii="Times New Roman" w:hAnsi="Times New Roman" w:cs="Times New Roman"/>
                <w:sz w:val="24"/>
                <w:szCs w:val="24"/>
                <w:lang w:val="kk-KZ"/>
              </w:rPr>
              <w:t>м шартта:</w:t>
            </w:r>
            <w:r>
              <w:rPr>
                <w:rFonts w:ascii="Times New Roman" w:hAnsi="Times New Roman" w:cs="Times New Roman"/>
                <w:sz w:val="24"/>
                <w:szCs w:val="24"/>
                <w:lang w:val="kk-KZ"/>
              </w:rPr>
              <w:t xml:space="preserve"> </w:t>
            </w:r>
          </w:p>
          <w:p w14:paraId="46C01E17" w14:textId="77777777" w:rsidR="000A20D3" w:rsidRPr="00AB0A8C" w:rsidRDefault="000A20D3" w:rsidP="000A20D3">
            <w:pPr>
              <w:ind w:right="34"/>
              <w:jc w:val="both"/>
              <w:rPr>
                <w:rFonts w:ascii="Times New Roman" w:hAnsi="Times New Roman" w:cs="Times New Roman"/>
                <w:sz w:val="24"/>
                <w:szCs w:val="24"/>
                <w:lang w:val="kk-KZ"/>
              </w:rPr>
            </w:pPr>
            <w:r w:rsidRPr="00AB0A8C">
              <w:rPr>
                <w:rFonts w:ascii="Times New Roman" w:hAnsi="Times New Roman" w:cs="Times New Roman"/>
                <w:b/>
                <w:sz w:val="24"/>
                <w:szCs w:val="24"/>
                <w:lang w:val="kk-KZ"/>
              </w:rPr>
              <w:t xml:space="preserve">«Көрсетілген Қызметтерді қабылдау-тапсыру актісі» - </w:t>
            </w:r>
            <w:r w:rsidRPr="00AB0A8C">
              <w:rPr>
                <w:rFonts w:ascii="Times New Roman" w:hAnsi="Times New Roman" w:cs="Times New Roman"/>
                <w:sz w:val="24"/>
                <w:szCs w:val="24"/>
                <w:lang w:val="kk-KZ"/>
              </w:rPr>
              <w:t>Көрсетілген Қызметтердің нәтижелерін Актіде көрсетілген Қызметтерді көрсетудің бір бөлігі немесе бүкіл кешені ережелеріне байланысты Орындаушы орындап және тапсырып, Тапсырысшы қабылдағанын растайтын,  Тараптар тиісті түрде жасап, ресімдеген құжатты білдіреді.</w:t>
            </w:r>
          </w:p>
          <w:p w14:paraId="534F3604" w14:textId="77777777" w:rsidR="000A20D3" w:rsidRPr="00AB0A8C" w:rsidRDefault="000A20D3" w:rsidP="000A20D3">
            <w:pPr>
              <w:ind w:right="34"/>
              <w:jc w:val="both"/>
              <w:rPr>
                <w:rFonts w:ascii="Times New Roman" w:hAnsi="Times New Roman" w:cs="Times New Roman"/>
                <w:sz w:val="24"/>
                <w:szCs w:val="24"/>
                <w:lang w:val="kk-KZ"/>
              </w:rPr>
            </w:pPr>
            <w:r w:rsidRPr="00AB0A8C">
              <w:rPr>
                <w:rFonts w:ascii="Times New Roman" w:hAnsi="Times New Roman" w:cs="Times New Roman"/>
                <w:b/>
                <w:color w:val="000000"/>
                <w:sz w:val="24"/>
                <w:szCs w:val="24"/>
                <w:lang w:val="kk-KZ"/>
              </w:rPr>
              <w:t>«Мемлекеттік органдар»</w:t>
            </w:r>
            <w:r w:rsidRPr="00AB0A8C">
              <w:rPr>
                <w:rFonts w:ascii="Times New Roman" w:hAnsi="Times New Roman" w:cs="Times New Roman"/>
                <w:color w:val="000000"/>
                <w:sz w:val="24"/>
                <w:szCs w:val="24"/>
                <w:lang w:val="kk-KZ"/>
              </w:rPr>
              <w:t xml:space="preserve"> - Орындаушы  көрсететін Қызметтерді Қазақстан Республикасының заңнамасына сәйкес бақылау мен қадағалауды, рұқсаттар беруді, келісулерді жүзеге асыруға өкілеттік берілген Қазақстан Республикасы мемлекеттік органдары</w:t>
            </w:r>
            <w:r w:rsidRPr="00AB0A8C">
              <w:rPr>
                <w:rFonts w:ascii="Times New Roman" w:hAnsi="Times New Roman" w:cs="Times New Roman"/>
                <w:sz w:val="24"/>
                <w:szCs w:val="24"/>
                <w:lang w:val="kk-KZ"/>
              </w:rPr>
              <w:t xml:space="preserve">. </w:t>
            </w:r>
          </w:p>
          <w:p w14:paraId="20D8133E" w14:textId="77777777" w:rsidR="000A20D3" w:rsidRPr="00AB0A8C" w:rsidRDefault="000A20D3" w:rsidP="000A20D3">
            <w:pPr>
              <w:ind w:right="34"/>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w:t>
            </w:r>
            <w:r w:rsidRPr="00AB0A8C">
              <w:rPr>
                <w:rFonts w:ascii="Times New Roman" w:hAnsi="Times New Roman" w:cs="Times New Roman"/>
                <w:b/>
                <w:sz w:val="24"/>
                <w:szCs w:val="24"/>
                <w:lang w:val="kk-KZ"/>
              </w:rPr>
              <w:t>Қызметтерді көрсету/ұсыну басталатын күн</w:t>
            </w:r>
            <w:r w:rsidRPr="00AB0A8C">
              <w:rPr>
                <w:rFonts w:ascii="Times New Roman" w:hAnsi="Times New Roman" w:cs="Times New Roman"/>
                <w:sz w:val="24"/>
                <w:szCs w:val="24"/>
                <w:lang w:val="kk-KZ"/>
              </w:rPr>
              <w:t>» - Шартта көрсетілгендей Орындаушы Тапсырысшының Хабарламасын алған сәттен бастап, Қазақстан Республикасы заңнамасының талаптарына сәйкес Қазақстан Республикасының тиісті бақылау және қадағалаушы органдарындағы Қазақстан Республикасының заңнамасымен көзделген рұқсаттарды алуға арналған құжаттарды дайындау басталатын күнді білдіреді.</w:t>
            </w:r>
          </w:p>
          <w:p w14:paraId="1C66F88F" w14:textId="77777777" w:rsidR="000A20D3" w:rsidRPr="00AB0A8C" w:rsidRDefault="000A20D3" w:rsidP="000A20D3">
            <w:pPr>
              <w:ind w:right="34"/>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w:t>
            </w:r>
            <w:r w:rsidRPr="00AB0A8C">
              <w:rPr>
                <w:rFonts w:ascii="Times New Roman" w:hAnsi="Times New Roman" w:cs="Times New Roman"/>
                <w:b/>
                <w:bCs/>
                <w:sz w:val="24"/>
                <w:szCs w:val="24"/>
                <w:lang w:val="kk-KZ"/>
              </w:rPr>
              <w:t>Қызметтерді көрсету аяқталатын күн</w:t>
            </w:r>
            <w:r w:rsidRPr="00AB0A8C">
              <w:rPr>
                <w:rFonts w:ascii="Times New Roman" w:hAnsi="Times New Roman" w:cs="Times New Roman"/>
                <w:sz w:val="24"/>
                <w:szCs w:val="24"/>
                <w:lang w:val="kk-KZ"/>
              </w:rPr>
              <w:t>» - осы Шарттың 3.3-тармағында белгіленген мерзімнен кешіктірмей, Орындаушы  мен Тапсырысшы қол қойған Қабылдау-тапсыру актісі негізінде Қазақстан Республикасы заңнамасында көрсетілген тиісті Рұқсаттарды рәсімдеу, алу аяқталатын, сондай-ақ Тапсырысшыға жоғарыда аталған Рұқсаттардың түпнұсқасын және оның ілеспе құжаттары (Тапсырысшының осындай немесе өзге де әрекеттерді жасау мүмкіндігін бір мағыналы білдіретін) берілетін күнді білдіреді.</w:t>
            </w:r>
          </w:p>
          <w:p w14:paraId="355A40EB" w14:textId="77777777" w:rsidR="000A20D3" w:rsidRPr="00AB0A8C" w:rsidRDefault="000A20D3" w:rsidP="000A20D3">
            <w:pPr>
              <w:ind w:right="34"/>
              <w:jc w:val="both"/>
              <w:rPr>
                <w:rFonts w:ascii="Times New Roman" w:hAnsi="Times New Roman" w:cs="Times New Roman"/>
                <w:sz w:val="24"/>
                <w:szCs w:val="24"/>
                <w:lang w:val="kk-KZ"/>
              </w:rPr>
            </w:pPr>
            <w:r w:rsidRPr="00AB0A8C">
              <w:rPr>
                <w:rFonts w:ascii="Times New Roman" w:hAnsi="Times New Roman" w:cs="Times New Roman"/>
                <w:b/>
                <w:bCs/>
                <w:sz w:val="24"/>
                <w:szCs w:val="24"/>
                <w:lang w:val="kk-KZ"/>
              </w:rPr>
              <w:t>«Орындаушының  мүлкі» -</w:t>
            </w:r>
            <w:r w:rsidRPr="00AB0A8C">
              <w:rPr>
                <w:rFonts w:ascii="Times New Roman" w:hAnsi="Times New Roman" w:cs="Times New Roman"/>
                <w:sz w:val="24"/>
                <w:szCs w:val="24"/>
                <w:lang w:val="kk-KZ"/>
              </w:rPr>
              <w:t xml:space="preserve"> Орындаушының  конкурстық өтініміндегі Техникалық ерекшелімде атап көрсетілген, Орындаушыға тиесілі не осы Шарттың мақсаттарын үшін Орындаушы  ұсынатын жабдықты, материалдарды, бағдарламалық жасақтаманы білдіреді;</w:t>
            </w:r>
          </w:p>
          <w:p w14:paraId="62794F56" w14:textId="77777777" w:rsidR="000A20D3" w:rsidRPr="00AB0A8C" w:rsidRDefault="000A20D3" w:rsidP="000A20D3">
            <w:pPr>
              <w:ind w:right="34"/>
              <w:jc w:val="both"/>
              <w:rPr>
                <w:rFonts w:ascii="Times New Roman" w:hAnsi="Times New Roman" w:cs="Times New Roman"/>
                <w:sz w:val="24"/>
                <w:szCs w:val="24"/>
                <w:lang w:val="kk-KZ"/>
              </w:rPr>
            </w:pPr>
            <w:r w:rsidRPr="00AB0A8C">
              <w:rPr>
                <w:rFonts w:ascii="Times New Roman" w:hAnsi="Times New Roman" w:cs="Times New Roman"/>
                <w:b/>
                <w:bCs/>
                <w:sz w:val="24"/>
                <w:szCs w:val="24"/>
                <w:lang w:val="kk-KZ"/>
              </w:rPr>
              <w:t>«Тапсырысшының мүлкі»</w:t>
            </w:r>
            <w:r w:rsidRPr="00AB0A8C">
              <w:rPr>
                <w:rFonts w:ascii="Times New Roman" w:hAnsi="Times New Roman" w:cs="Times New Roman"/>
                <w:sz w:val="24"/>
                <w:szCs w:val="24"/>
                <w:lang w:val="kk-KZ"/>
              </w:rPr>
              <w:t xml:space="preserve"> - Орындаушыға тапсырылатын, меншік құқығымен немесе Қазақстан Республикасының заңнамасымен көзделген өзгеше құқықпен Тапсырысшыға тиесілі мүлік, Орындаушы Тапсырысшының осындай мүлкін және оған қатысты құқықтарын, соның ішінде кез келген ақпараттық тасығыштардағы геологиялық ақпаратты, сондай-ақ осы Шарттың негізінде немесе оған байланысты жасалған, өндірілген кез келген басқа мүлікті сатуға, тапсыруға, өзгеге беруге, </w:t>
            </w:r>
            <w:r w:rsidRPr="00AB0A8C">
              <w:rPr>
                <w:rFonts w:ascii="Times New Roman" w:hAnsi="Times New Roman" w:cs="Times New Roman"/>
                <w:sz w:val="24"/>
                <w:szCs w:val="24"/>
                <w:lang w:val="kk-KZ"/>
              </w:rPr>
              <w:lastRenderedPageBreak/>
              <w:t xml:space="preserve">ауыртпалық салуға немесе өзге түрде иелік етуге  құқығы жоқ.  </w:t>
            </w:r>
          </w:p>
          <w:p w14:paraId="62E57985" w14:textId="77777777" w:rsidR="000A20D3" w:rsidRPr="00AB0A8C" w:rsidRDefault="000A20D3" w:rsidP="000A20D3">
            <w:pPr>
              <w:pStyle w:val="aa"/>
              <w:tabs>
                <w:tab w:val="left" w:pos="709"/>
              </w:tabs>
              <w:ind w:right="34"/>
              <w:jc w:val="both"/>
              <w:rPr>
                <w:sz w:val="24"/>
                <w:szCs w:val="24"/>
                <w:lang w:val="kk-KZ"/>
              </w:rPr>
            </w:pPr>
            <w:r w:rsidRPr="00AB0A8C">
              <w:rPr>
                <w:b/>
                <w:sz w:val="24"/>
                <w:szCs w:val="24"/>
                <w:lang w:val="kk-KZ" w:eastAsia="en-US"/>
              </w:rPr>
              <w:t>«Рұқсаттар»</w:t>
            </w:r>
            <w:r w:rsidRPr="00AB0A8C">
              <w:rPr>
                <w:sz w:val="24"/>
                <w:szCs w:val="24"/>
                <w:lang w:val="kk-KZ" w:eastAsia="en-US"/>
              </w:rPr>
              <w:t xml:space="preserve"> – Қазақстан Республикасының заңнамасындағы талаптарға сәйкес қызметтерді, жұмыстарды орындау немесе өзге де әрекеттерді нақты бір мерзімде жүзеге асыру Тапсырысшының өкілдігі мен мүмкіндіктерін, қайтарылмайтын құқығын растайтын, ұқсас рұқсаттар алар кезеңдегі қолданыстағы заңнамалық  өзге де құжаттар немесе «</w:t>
            </w:r>
            <w:r w:rsidRPr="00AB0A8C">
              <w:rPr>
                <w:bCs/>
                <w:sz w:val="24"/>
                <w:szCs w:val="24"/>
              </w:rPr>
              <w:t>Жасанды</w:t>
            </w:r>
            <w:r w:rsidRPr="00AB0A8C">
              <w:rPr>
                <w:sz w:val="24"/>
                <w:szCs w:val="24"/>
              </w:rPr>
              <w:t xml:space="preserve"> аралдарды, </w:t>
            </w:r>
            <w:r w:rsidRPr="00AB0A8C">
              <w:rPr>
                <w:bCs/>
                <w:sz w:val="24"/>
                <w:szCs w:val="24"/>
              </w:rPr>
              <w:t>бөгеттерді</w:t>
            </w:r>
            <w:r w:rsidRPr="00AB0A8C">
              <w:rPr>
                <w:sz w:val="24"/>
                <w:szCs w:val="24"/>
              </w:rPr>
              <w:t xml:space="preserve">, құрылыстар </w:t>
            </w:r>
            <w:r w:rsidRPr="00AB0A8C">
              <w:rPr>
                <w:bCs/>
                <w:sz w:val="24"/>
                <w:szCs w:val="24"/>
              </w:rPr>
              <w:t>мен</w:t>
            </w:r>
            <w:r w:rsidRPr="00AB0A8C">
              <w:rPr>
                <w:sz w:val="24"/>
                <w:szCs w:val="24"/>
              </w:rPr>
              <w:t xml:space="preserve"> қондырғыларды, </w:t>
            </w:r>
            <w:r w:rsidRPr="00AB0A8C">
              <w:rPr>
                <w:bCs/>
                <w:sz w:val="24"/>
                <w:szCs w:val="24"/>
              </w:rPr>
              <w:t>сондай</w:t>
            </w:r>
            <w:r w:rsidRPr="00AB0A8C">
              <w:rPr>
                <w:sz w:val="24"/>
                <w:szCs w:val="24"/>
              </w:rPr>
              <w:t>-</w:t>
            </w:r>
            <w:r w:rsidRPr="00AB0A8C">
              <w:rPr>
                <w:bCs/>
                <w:sz w:val="24"/>
                <w:szCs w:val="24"/>
              </w:rPr>
              <w:t>ақ</w:t>
            </w:r>
            <w:r w:rsidRPr="00AB0A8C">
              <w:rPr>
                <w:sz w:val="24"/>
                <w:szCs w:val="24"/>
              </w:rPr>
              <w:t xml:space="preserve"> </w:t>
            </w:r>
            <w:r w:rsidRPr="00AB0A8C">
              <w:rPr>
                <w:bCs/>
                <w:sz w:val="24"/>
                <w:szCs w:val="24"/>
              </w:rPr>
              <w:t>мұнай</w:t>
            </w:r>
            <w:r w:rsidRPr="00AB0A8C">
              <w:rPr>
                <w:sz w:val="24"/>
                <w:szCs w:val="24"/>
              </w:rPr>
              <w:t xml:space="preserve"> </w:t>
            </w:r>
            <w:r w:rsidRPr="00AB0A8C">
              <w:rPr>
                <w:bCs/>
                <w:sz w:val="24"/>
                <w:szCs w:val="24"/>
              </w:rPr>
              <w:t>операцияларымен</w:t>
            </w:r>
            <w:r w:rsidRPr="00AB0A8C">
              <w:rPr>
                <w:sz w:val="24"/>
                <w:szCs w:val="24"/>
              </w:rPr>
              <w:t xml:space="preserve"> </w:t>
            </w:r>
            <w:r w:rsidRPr="00AB0A8C">
              <w:rPr>
                <w:bCs/>
                <w:sz w:val="24"/>
                <w:szCs w:val="24"/>
              </w:rPr>
              <w:t>байланысты</w:t>
            </w:r>
            <w:r w:rsidRPr="00AB0A8C">
              <w:rPr>
                <w:sz w:val="24"/>
                <w:szCs w:val="24"/>
              </w:rPr>
              <w:t xml:space="preserve"> </w:t>
            </w:r>
            <w:r w:rsidRPr="00AB0A8C">
              <w:rPr>
                <w:bCs/>
                <w:sz w:val="24"/>
                <w:szCs w:val="24"/>
              </w:rPr>
              <w:t>өзге</w:t>
            </w:r>
            <w:r w:rsidRPr="00AB0A8C">
              <w:rPr>
                <w:sz w:val="24"/>
                <w:szCs w:val="24"/>
              </w:rPr>
              <w:t xml:space="preserve"> </w:t>
            </w:r>
            <w:r w:rsidRPr="00AB0A8C">
              <w:rPr>
                <w:bCs/>
                <w:sz w:val="24"/>
                <w:szCs w:val="24"/>
              </w:rPr>
              <w:t>де</w:t>
            </w:r>
            <w:r w:rsidRPr="00AB0A8C">
              <w:rPr>
                <w:sz w:val="24"/>
                <w:szCs w:val="24"/>
              </w:rPr>
              <w:t xml:space="preserve"> объектілерді </w:t>
            </w:r>
            <w:r w:rsidRPr="00AB0A8C">
              <w:rPr>
                <w:bCs/>
                <w:sz w:val="24"/>
                <w:szCs w:val="24"/>
              </w:rPr>
              <w:t>құру</w:t>
            </w:r>
            <w:r w:rsidRPr="00AB0A8C">
              <w:rPr>
                <w:sz w:val="24"/>
                <w:szCs w:val="24"/>
              </w:rPr>
              <w:t xml:space="preserve">, </w:t>
            </w:r>
            <w:r w:rsidRPr="00AB0A8C">
              <w:rPr>
                <w:bCs/>
                <w:sz w:val="24"/>
                <w:szCs w:val="24"/>
              </w:rPr>
              <w:t>пайдалану</w:t>
            </w:r>
            <w:r w:rsidRPr="00AB0A8C">
              <w:rPr>
                <w:sz w:val="24"/>
                <w:szCs w:val="24"/>
              </w:rPr>
              <w:t xml:space="preserve"> </w:t>
            </w:r>
            <w:r w:rsidRPr="00AB0A8C">
              <w:rPr>
                <w:bCs/>
                <w:sz w:val="24"/>
                <w:szCs w:val="24"/>
              </w:rPr>
              <w:t>және</w:t>
            </w:r>
            <w:r w:rsidRPr="00AB0A8C">
              <w:rPr>
                <w:sz w:val="24"/>
                <w:szCs w:val="24"/>
              </w:rPr>
              <w:t xml:space="preserve"> қолдану қағидасы</w:t>
            </w:r>
            <w:r w:rsidRPr="00AB0A8C">
              <w:rPr>
                <w:sz w:val="24"/>
                <w:szCs w:val="24"/>
                <w:lang w:val="kk-KZ"/>
              </w:rPr>
              <w:t xml:space="preserve">н» бекіту туралы </w:t>
            </w:r>
            <w:r w:rsidRPr="00AB0A8C">
              <w:rPr>
                <w:sz w:val="24"/>
                <w:szCs w:val="24"/>
                <w:lang w:val="kk-KZ" w:eastAsia="en-US"/>
              </w:rPr>
              <w:t>Қазақстан Республикасы Энергетика министрінің 2015 жылғы 23 ақпандағы №131 бұйрығы шеңберіндегі Мемлекеттік органдармен Тапсырысшының атына берілген құжат (тар).</w:t>
            </w:r>
          </w:p>
          <w:p w14:paraId="1873D702" w14:textId="77777777" w:rsidR="000A20D3" w:rsidRPr="00AB0A8C" w:rsidRDefault="000A20D3" w:rsidP="000A20D3">
            <w:pPr>
              <w:ind w:right="34"/>
              <w:jc w:val="both"/>
              <w:rPr>
                <w:rFonts w:ascii="Times New Roman" w:hAnsi="Times New Roman" w:cs="Times New Roman"/>
                <w:sz w:val="24"/>
                <w:szCs w:val="24"/>
                <w:lang w:val="kk-KZ"/>
              </w:rPr>
            </w:pPr>
            <w:r w:rsidRPr="00AB0A8C">
              <w:rPr>
                <w:rFonts w:ascii="Times New Roman" w:hAnsi="Times New Roman" w:cs="Times New Roman"/>
                <w:b/>
                <w:bCs/>
                <w:sz w:val="24"/>
                <w:szCs w:val="24"/>
                <w:lang w:val="kk-KZ"/>
              </w:rPr>
              <w:t>«Тапсырысшы персоналы»</w:t>
            </w:r>
            <w:r w:rsidRPr="00AB0A8C">
              <w:rPr>
                <w:rFonts w:ascii="Times New Roman" w:hAnsi="Times New Roman" w:cs="Times New Roman"/>
                <w:sz w:val="24"/>
                <w:szCs w:val="24"/>
                <w:lang w:val="kk-KZ"/>
              </w:rPr>
              <w:t xml:space="preserve"> - Орындаушының  персоналын қоспағанда, Тапсырысшының персоналын және Тапсырысшының басқа Орындаушыларының персоналын білдіреді;</w:t>
            </w:r>
          </w:p>
          <w:p w14:paraId="2F0C2C96" w14:textId="77777777" w:rsidR="000A20D3" w:rsidRPr="00AB0A8C" w:rsidRDefault="000A20D3" w:rsidP="000A20D3">
            <w:pPr>
              <w:ind w:right="34"/>
              <w:jc w:val="both"/>
              <w:rPr>
                <w:rFonts w:ascii="Times New Roman" w:hAnsi="Times New Roman" w:cs="Times New Roman"/>
                <w:sz w:val="24"/>
                <w:szCs w:val="24"/>
                <w:lang w:val="kk-KZ"/>
              </w:rPr>
            </w:pPr>
            <w:r w:rsidRPr="00AB0A8C">
              <w:rPr>
                <w:rFonts w:ascii="Times New Roman" w:hAnsi="Times New Roman" w:cs="Times New Roman"/>
                <w:b/>
                <w:bCs/>
                <w:sz w:val="24"/>
                <w:szCs w:val="24"/>
                <w:lang w:val="kk-KZ"/>
              </w:rPr>
              <w:t>«Орындаушының  персоналы»</w:t>
            </w:r>
            <w:r w:rsidRPr="00AB0A8C">
              <w:rPr>
                <w:rFonts w:ascii="Times New Roman" w:hAnsi="Times New Roman" w:cs="Times New Roman"/>
                <w:sz w:val="24"/>
                <w:szCs w:val="24"/>
                <w:lang w:val="kk-KZ"/>
              </w:rPr>
              <w:t xml:space="preserve"> - Орындаушы  осы Шарт бойынша Қызметтерді орындау үшін ұсынатын қызметкерлерді, сондай-ақ Орындаушының  қосалқы мердігерлерінің персоналын білдіреді;</w:t>
            </w:r>
          </w:p>
          <w:p w14:paraId="01174D90" w14:textId="77777777" w:rsidR="000A20D3" w:rsidRPr="00AB0A8C" w:rsidRDefault="000A20D3" w:rsidP="000A20D3">
            <w:pPr>
              <w:ind w:right="34"/>
              <w:jc w:val="both"/>
              <w:rPr>
                <w:rFonts w:ascii="Times New Roman" w:eastAsia="Times New Roman" w:hAnsi="Times New Roman" w:cs="Times New Roman"/>
                <w:sz w:val="24"/>
                <w:szCs w:val="24"/>
                <w:lang w:val="kk-KZ"/>
              </w:rPr>
            </w:pPr>
            <w:r w:rsidRPr="00AB0A8C">
              <w:rPr>
                <w:rFonts w:ascii="Times New Roman" w:hAnsi="Times New Roman" w:cs="Times New Roman"/>
                <w:sz w:val="24"/>
                <w:szCs w:val="24"/>
                <w:lang w:val="kk-KZ"/>
              </w:rPr>
              <w:t xml:space="preserve"> «</w:t>
            </w:r>
            <w:r w:rsidRPr="00AB0A8C">
              <w:rPr>
                <w:rFonts w:ascii="Times New Roman" w:hAnsi="Times New Roman" w:cs="Times New Roman"/>
                <w:b/>
                <w:bCs/>
                <w:sz w:val="24"/>
                <w:szCs w:val="24"/>
                <w:lang w:val="kk-KZ"/>
              </w:rPr>
              <w:t>Қызметтер</w:t>
            </w:r>
            <w:r w:rsidRPr="00AB0A8C">
              <w:rPr>
                <w:rFonts w:ascii="Times New Roman" w:hAnsi="Times New Roman" w:cs="Times New Roman"/>
                <w:sz w:val="24"/>
                <w:szCs w:val="24"/>
                <w:lang w:val="kk-KZ"/>
              </w:rPr>
              <w:t xml:space="preserve">» - осы Шарт бойынша қабылданған міндеттемелер негізінде тиісті Рұқсаттар алу бойынша Орындаушы  орындайтын Қызметтерді орындауды білдіреді және осы Шарттың мерзімі ішінде Орындаушы  орындауға тиіс және осы Шартта одан әрі толық сипатталуға тиіс </w:t>
            </w:r>
            <w:r w:rsidRPr="00AB0A8C">
              <w:rPr>
                <w:rFonts w:ascii="Times New Roman" w:eastAsia="Times New Roman" w:hAnsi="Times New Roman" w:cs="Times New Roman"/>
                <w:sz w:val="24"/>
                <w:szCs w:val="24"/>
                <w:lang w:val="kk-KZ"/>
              </w:rPr>
              <w:t>барлық және кез келген іс-қимылдарды шектеусіз қамтиды;</w:t>
            </w:r>
          </w:p>
          <w:p w14:paraId="76074355" w14:textId="77777777" w:rsidR="000A20D3" w:rsidRPr="00AB0A8C" w:rsidRDefault="000A20D3" w:rsidP="000A20D3">
            <w:pPr>
              <w:ind w:right="34"/>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w:t>
            </w:r>
            <w:r w:rsidRPr="00AB0A8C">
              <w:rPr>
                <w:rFonts w:ascii="Times New Roman" w:hAnsi="Times New Roman" w:cs="Times New Roman"/>
                <w:b/>
                <w:bCs/>
                <w:sz w:val="24"/>
                <w:szCs w:val="24"/>
                <w:lang w:val="kk-KZ"/>
              </w:rPr>
              <w:t>Хабарлама</w:t>
            </w:r>
            <w:r w:rsidRPr="00AB0A8C">
              <w:rPr>
                <w:rFonts w:ascii="Times New Roman" w:hAnsi="Times New Roman" w:cs="Times New Roman"/>
                <w:sz w:val="24"/>
                <w:szCs w:val="24"/>
                <w:lang w:val="kk-KZ"/>
              </w:rPr>
              <w:t>» бір Тараптың екінші Тарапқа кез келген байланыс құралы арқылы жолданған, белгілі бір іс-қимылдарды жүзеге асыруды талап ететін ресми жазбаша хабарламасын білдіреді.</w:t>
            </w:r>
          </w:p>
          <w:p w14:paraId="0FAF12A9" w14:textId="77777777" w:rsidR="000A20D3" w:rsidRPr="00AB0A8C" w:rsidRDefault="000A20D3" w:rsidP="000A20D3">
            <w:pPr>
              <w:ind w:right="34"/>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w:t>
            </w:r>
            <w:r w:rsidRPr="00AB0A8C">
              <w:rPr>
                <w:rFonts w:ascii="Times New Roman" w:hAnsi="Times New Roman" w:cs="Times New Roman"/>
                <w:b/>
                <w:sz w:val="24"/>
                <w:szCs w:val="24"/>
                <w:lang w:val="kk-KZ"/>
              </w:rPr>
              <w:t xml:space="preserve">ҚОӘБ» - </w:t>
            </w:r>
            <w:r w:rsidRPr="00AB0A8C">
              <w:rPr>
                <w:rFonts w:ascii="Times New Roman" w:hAnsi="Times New Roman" w:cs="Times New Roman"/>
                <w:sz w:val="24"/>
                <w:szCs w:val="24"/>
                <w:lang w:val="kk-KZ"/>
              </w:rPr>
              <w:t>қоршаған ортаға әсерді бағалауды білдіреді;</w:t>
            </w:r>
          </w:p>
          <w:p w14:paraId="4A6BA94C" w14:textId="77777777" w:rsidR="000A20D3" w:rsidRPr="00AB0A8C" w:rsidRDefault="000A20D3" w:rsidP="000A20D3">
            <w:pPr>
              <w:ind w:right="34"/>
              <w:jc w:val="both"/>
              <w:rPr>
                <w:rFonts w:ascii="Times New Roman" w:hAnsi="Times New Roman" w:cs="Times New Roman"/>
                <w:sz w:val="24"/>
                <w:szCs w:val="24"/>
                <w:lang w:val="kk-KZ"/>
              </w:rPr>
            </w:pPr>
            <w:r w:rsidRPr="00AB0A8C">
              <w:rPr>
                <w:rFonts w:ascii="Times New Roman" w:hAnsi="Times New Roman" w:cs="Times New Roman"/>
                <w:b/>
                <w:sz w:val="24"/>
                <w:szCs w:val="24"/>
                <w:lang w:val="kk-KZ"/>
              </w:rPr>
              <w:t xml:space="preserve">«МАТЖЖ» </w:t>
            </w:r>
            <w:r w:rsidRPr="00AB0A8C">
              <w:rPr>
                <w:rFonts w:ascii="Times New Roman" w:hAnsi="Times New Roman" w:cs="Times New Roman"/>
                <w:sz w:val="24"/>
                <w:szCs w:val="24"/>
                <w:lang w:val="kk-KZ"/>
              </w:rPr>
              <w:t>- мұнайдың апатты төгілуін жою жоспарын білдіреді;</w:t>
            </w:r>
          </w:p>
          <w:p w14:paraId="1F4AA287" w14:textId="77777777" w:rsidR="000A20D3" w:rsidRPr="00AB0A8C" w:rsidRDefault="000A20D3" w:rsidP="000A20D3">
            <w:pPr>
              <w:ind w:right="34"/>
              <w:jc w:val="both"/>
              <w:rPr>
                <w:rFonts w:ascii="Times New Roman" w:hAnsi="Times New Roman" w:cs="Times New Roman"/>
                <w:sz w:val="24"/>
                <w:szCs w:val="24"/>
                <w:lang w:val="kk-KZ"/>
              </w:rPr>
            </w:pPr>
            <w:r w:rsidRPr="00AB0A8C">
              <w:rPr>
                <w:rFonts w:ascii="Times New Roman" w:hAnsi="Times New Roman" w:cs="Times New Roman"/>
                <w:b/>
                <w:sz w:val="24"/>
                <w:szCs w:val="24"/>
                <w:lang w:val="kk-KZ"/>
              </w:rPr>
              <w:t xml:space="preserve">«АЖЖЖ» </w:t>
            </w:r>
            <w:r w:rsidRPr="00AB0A8C">
              <w:rPr>
                <w:rFonts w:ascii="Times New Roman" w:hAnsi="Times New Roman" w:cs="Times New Roman"/>
                <w:sz w:val="24"/>
                <w:szCs w:val="24"/>
                <w:lang w:val="kk-KZ"/>
              </w:rPr>
              <w:t>- апатты жағдайларды жою жоспарын білдіреді;</w:t>
            </w:r>
          </w:p>
          <w:p w14:paraId="0D49C753" w14:textId="77777777" w:rsidR="000A20D3" w:rsidRPr="00AB0A8C" w:rsidRDefault="000A20D3" w:rsidP="000A20D3">
            <w:pPr>
              <w:ind w:right="34"/>
              <w:jc w:val="both"/>
              <w:rPr>
                <w:rFonts w:ascii="Times New Roman" w:hAnsi="Times New Roman" w:cs="Times New Roman"/>
                <w:sz w:val="24"/>
                <w:szCs w:val="24"/>
                <w:lang w:val="kk-KZ"/>
              </w:rPr>
            </w:pPr>
            <w:r w:rsidRPr="00AB0A8C">
              <w:rPr>
                <w:rFonts w:ascii="Times New Roman" w:hAnsi="Times New Roman" w:cs="Times New Roman"/>
                <w:b/>
                <w:sz w:val="24"/>
                <w:szCs w:val="24"/>
                <w:lang w:val="kk-KZ"/>
              </w:rPr>
              <w:t xml:space="preserve">«ЖҚЖЖ» </w:t>
            </w:r>
            <w:r w:rsidRPr="00AB0A8C">
              <w:rPr>
                <w:rFonts w:ascii="Times New Roman" w:hAnsi="Times New Roman" w:cs="Times New Roman"/>
                <w:sz w:val="24"/>
                <w:szCs w:val="24"/>
                <w:lang w:val="kk-KZ"/>
              </w:rPr>
              <w:t>- жұмыстарды қауіпсіз жүргізу жоспарын білдіреді.</w:t>
            </w:r>
          </w:p>
          <w:p w14:paraId="62706A0E" w14:textId="77777777" w:rsidR="000A20D3" w:rsidRPr="00AB0A8C" w:rsidRDefault="000A20D3" w:rsidP="000A20D3">
            <w:pPr>
              <w:tabs>
                <w:tab w:val="left" w:pos="426"/>
              </w:tabs>
              <w:ind w:right="34"/>
              <w:jc w:val="both"/>
              <w:rPr>
                <w:rFonts w:ascii="Times New Roman" w:hAnsi="Times New Roman" w:cs="Times New Roman"/>
                <w:sz w:val="24"/>
                <w:szCs w:val="24"/>
                <w:lang w:val="kk-KZ"/>
              </w:rPr>
            </w:pPr>
            <w:r w:rsidRPr="00AB0A8C">
              <w:rPr>
                <w:rFonts w:ascii="Times New Roman" w:hAnsi="Times New Roman" w:cs="Times New Roman"/>
                <w:b/>
                <w:sz w:val="24"/>
                <w:szCs w:val="24"/>
                <w:lang w:val="kk-KZ"/>
              </w:rPr>
              <w:t>«ӨЭБ»</w:t>
            </w:r>
            <w:r w:rsidRPr="00AB0A8C">
              <w:rPr>
                <w:rFonts w:ascii="Times New Roman" w:hAnsi="Times New Roman" w:cs="Times New Roman"/>
                <w:sz w:val="24"/>
                <w:szCs w:val="24"/>
                <w:lang w:val="kk-KZ"/>
              </w:rPr>
              <w:t xml:space="preserve"> - Өндірістік экологиялық бақылау бағдарламалары </w:t>
            </w:r>
          </w:p>
          <w:p w14:paraId="0DA1900D" w14:textId="77777777" w:rsidR="000A20D3" w:rsidRPr="00AB0A8C" w:rsidRDefault="000A20D3" w:rsidP="000A20D3">
            <w:pPr>
              <w:tabs>
                <w:tab w:val="left" w:pos="426"/>
              </w:tabs>
              <w:ind w:right="34"/>
              <w:jc w:val="both"/>
              <w:rPr>
                <w:rFonts w:ascii="Times New Roman" w:hAnsi="Times New Roman" w:cs="Times New Roman"/>
                <w:sz w:val="24"/>
                <w:szCs w:val="24"/>
                <w:lang w:val="kk-KZ"/>
              </w:rPr>
            </w:pPr>
            <w:r w:rsidRPr="00AB0A8C">
              <w:rPr>
                <w:rFonts w:ascii="Times New Roman" w:hAnsi="Times New Roman" w:cs="Times New Roman"/>
                <w:b/>
                <w:sz w:val="24"/>
                <w:szCs w:val="24"/>
                <w:lang w:val="kk-KZ"/>
              </w:rPr>
              <w:t>«ЭСҚҚ»-</w:t>
            </w:r>
            <w:r w:rsidRPr="00AB0A8C">
              <w:rPr>
                <w:rFonts w:ascii="Times New Roman" w:hAnsi="Times New Roman" w:cs="Times New Roman"/>
                <w:sz w:val="24"/>
                <w:szCs w:val="24"/>
                <w:lang w:val="kk-KZ"/>
              </w:rPr>
              <w:t xml:space="preserve"> электронды сандық қол қою</w:t>
            </w:r>
          </w:p>
          <w:p w14:paraId="073A6DF4" w14:textId="6798DBEA" w:rsidR="0005505F" w:rsidRDefault="000A20D3" w:rsidP="000A20D3">
            <w:pPr>
              <w:jc w:val="both"/>
              <w:rPr>
                <w:rFonts w:ascii="Times New Roman" w:hAnsi="Times New Roman" w:cs="Times New Roman"/>
                <w:sz w:val="24"/>
                <w:szCs w:val="24"/>
                <w:lang w:val="kk-KZ"/>
              </w:rPr>
            </w:pPr>
            <w:r w:rsidRPr="00AB0A8C">
              <w:rPr>
                <w:rFonts w:ascii="Times New Roman" w:hAnsi="Times New Roman" w:cs="Times New Roman"/>
                <w:b/>
                <w:sz w:val="24"/>
                <w:szCs w:val="24"/>
                <w:lang w:val="kk-KZ"/>
              </w:rPr>
              <w:t>1.2.</w:t>
            </w:r>
            <w:r w:rsidRPr="00AB0A8C">
              <w:rPr>
                <w:rFonts w:ascii="Times New Roman" w:hAnsi="Times New Roman" w:cs="Times New Roman"/>
                <w:sz w:val="24"/>
                <w:szCs w:val="24"/>
                <w:lang w:val="kk-KZ"/>
              </w:rPr>
              <w:t xml:space="preserve"> Осы Шартты бас әріптен қолданылатын өзге терминдердің мәні ҚР заңнамасындағы терминдердің мәніне сәйкес келеді.</w:t>
            </w:r>
            <w:r w:rsidR="00DA2999">
              <w:rPr>
                <w:rFonts w:ascii="Times New Roman" w:hAnsi="Times New Roman" w:cs="Times New Roman"/>
                <w:sz w:val="24"/>
                <w:szCs w:val="24"/>
                <w:lang w:val="kk-KZ"/>
              </w:rPr>
              <w:t xml:space="preserve"> </w:t>
            </w:r>
          </w:p>
          <w:p w14:paraId="0DE44D8F" w14:textId="77777777" w:rsidR="00DA2999" w:rsidRPr="00AB0A8C" w:rsidRDefault="00DA2999" w:rsidP="000A20D3">
            <w:pPr>
              <w:jc w:val="both"/>
              <w:rPr>
                <w:rFonts w:ascii="Times New Roman" w:hAnsi="Times New Roman" w:cs="Times New Roman"/>
                <w:sz w:val="24"/>
                <w:szCs w:val="24"/>
                <w:lang w:val="kk-KZ"/>
              </w:rPr>
            </w:pPr>
          </w:p>
          <w:p w14:paraId="62EE15A1" w14:textId="1E3B8C27" w:rsidR="00FC7AC3" w:rsidRPr="00AB0A8C" w:rsidRDefault="00FC7AC3" w:rsidP="00FC7AC3">
            <w:pPr>
              <w:tabs>
                <w:tab w:val="left" w:pos="426"/>
              </w:tabs>
              <w:spacing w:before="60"/>
              <w:ind w:right="34" w:firstLine="567"/>
              <w:jc w:val="both"/>
              <w:rPr>
                <w:rFonts w:ascii="Times New Roman" w:hAnsi="Times New Roman" w:cs="Times New Roman"/>
                <w:b/>
                <w:color w:val="000000"/>
                <w:sz w:val="24"/>
                <w:szCs w:val="24"/>
                <w:lang w:val="kk-KZ"/>
              </w:rPr>
            </w:pPr>
            <w:r w:rsidRPr="00AB0A8C">
              <w:rPr>
                <w:rFonts w:ascii="Times New Roman" w:hAnsi="Times New Roman" w:cs="Times New Roman"/>
                <w:b/>
                <w:sz w:val="24"/>
                <w:szCs w:val="24"/>
                <w:lang w:val="kk-KZ"/>
              </w:rPr>
              <w:t>2-БАП.</w:t>
            </w:r>
            <w:r w:rsidRPr="00AB0A8C">
              <w:rPr>
                <w:rFonts w:ascii="Times New Roman" w:hAnsi="Times New Roman" w:cs="Times New Roman"/>
                <w:b/>
                <w:color w:val="000000"/>
                <w:sz w:val="24"/>
                <w:szCs w:val="24"/>
                <w:lang w:val="kk-KZ"/>
              </w:rPr>
              <w:t xml:space="preserve"> ШАРТТЫҢ МӘНІ</w:t>
            </w:r>
            <w:r w:rsidR="00DA2999">
              <w:rPr>
                <w:rFonts w:ascii="Times New Roman" w:hAnsi="Times New Roman" w:cs="Times New Roman"/>
                <w:b/>
                <w:color w:val="000000"/>
                <w:sz w:val="24"/>
                <w:szCs w:val="24"/>
                <w:lang w:val="kk-KZ"/>
              </w:rPr>
              <w:t xml:space="preserve"> </w:t>
            </w:r>
          </w:p>
          <w:p w14:paraId="62C0AAC3" w14:textId="77777777" w:rsidR="00FC7AC3" w:rsidRPr="00AB0A8C" w:rsidRDefault="00FC7AC3" w:rsidP="00FC7AC3">
            <w:pPr>
              <w:ind w:right="34"/>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Тапсырысшы Қызметтерге тапсырыс береді, ал Орындаушы  оларды көрсетуге және Тапсырысшыға мерзімінде тапсыруға міндеттенеді.</w:t>
            </w:r>
          </w:p>
          <w:p w14:paraId="1463DC8D" w14:textId="77777777" w:rsidR="00FC7AC3" w:rsidRPr="00AB0A8C" w:rsidRDefault="00FC7AC3" w:rsidP="00FC7AC3">
            <w:pPr>
              <w:ind w:right="34"/>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Тапсырысшы Рұқсаттардың әрекет ету мерзімі мен көлемін жеке хабарлайды.</w:t>
            </w:r>
          </w:p>
          <w:p w14:paraId="5610BB4D" w14:textId="77777777" w:rsidR="00FC7AC3" w:rsidRPr="00AB0A8C" w:rsidRDefault="00FC7AC3" w:rsidP="00FA3045">
            <w:pPr>
              <w:numPr>
                <w:ilvl w:val="1"/>
                <w:numId w:val="7"/>
              </w:numPr>
              <w:tabs>
                <w:tab w:val="clear" w:pos="786"/>
                <w:tab w:val="num" w:pos="426"/>
                <w:tab w:val="num" w:pos="567"/>
                <w:tab w:val="left" w:pos="993"/>
              </w:tabs>
              <w:ind w:left="0" w:right="34" w:firstLine="0"/>
              <w:jc w:val="both"/>
              <w:rPr>
                <w:rFonts w:ascii="Times New Roman" w:hAnsi="Times New Roman" w:cs="Times New Roman"/>
                <w:color w:val="000000"/>
                <w:sz w:val="24"/>
                <w:szCs w:val="24"/>
                <w:lang w:val="kk-KZ"/>
              </w:rPr>
            </w:pPr>
            <w:r w:rsidRPr="00AB0A8C">
              <w:rPr>
                <w:rFonts w:ascii="Times New Roman" w:hAnsi="Times New Roman" w:cs="Times New Roman"/>
                <w:sz w:val="24"/>
                <w:szCs w:val="24"/>
                <w:lang w:val="kk-KZ"/>
              </w:rPr>
              <w:t>Тиісті барлық Рұқсаттарды алу барысында Орындаушы  аталған үдерісті басқару, жетекшілік ету, бақылау жөніндегі міндеттемелерді қабылдайды және осыған байланысты өзі қабылдаған міндеттемелердің тиісінше, уақтылы, сапалы орындалуы үшін толық жауапты болады, Орындаушының  өзіне қабылдаған міндеттемелерді осы Шартта көзделген көлем мен ережелерде тиісті түрде орындамауының салдарынан болған, үшінші тараптардың Тапсырысшыға мәлімдеуі бойынша соның ішінде үшінші тараптар мен Тапсырысшыға кез келген және барлық жағымсыз  салдар, залал, зиян, шығын, оларды өтеу міндеттемелері үшін толық көлемде жауапты болады</w:t>
            </w:r>
            <w:r w:rsidRPr="00AB0A8C">
              <w:rPr>
                <w:rFonts w:ascii="Times New Roman" w:hAnsi="Times New Roman" w:cs="Times New Roman"/>
                <w:color w:val="000000"/>
                <w:sz w:val="24"/>
                <w:szCs w:val="24"/>
                <w:lang w:val="kk-KZ"/>
              </w:rPr>
              <w:t>.</w:t>
            </w:r>
          </w:p>
          <w:p w14:paraId="5AEE6E02" w14:textId="77777777" w:rsidR="00FC7AC3" w:rsidRPr="00AB0A8C" w:rsidRDefault="00FC7AC3" w:rsidP="00FA3045">
            <w:pPr>
              <w:numPr>
                <w:ilvl w:val="1"/>
                <w:numId w:val="7"/>
              </w:numPr>
              <w:tabs>
                <w:tab w:val="clear" w:pos="786"/>
                <w:tab w:val="num" w:pos="426"/>
                <w:tab w:val="num" w:pos="567"/>
                <w:tab w:val="left" w:pos="993"/>
              </w:tabs>
              <w:ind w:left="0" w:right="34" w:firstLine="0"/>
              <w:jc w:val="both"/>
              <w:rPr>
                <w:rFonts w:ascii="Times New Roman" w:hAnsi="Times New Roman" w:cs="Times New Roman"/>
                <w:color w:val="000000"/>
                <w:sz w:val="24"/>
                <w:szCs w:val="24"/>
                <w:lang w:val="kk-KZ"/>
              </w:rPr>
            </w:pPr>
            <w:r w:rsidRPr="00AB0A8C">
              <w:rPr>
                <w:rFonts w:ascii="Times New Roman" w:hAnsi="Times New Roman" w:cs="Times New Roman"/>
                <w:sz w:val="24"/>
                <w:szCs w:val="24"/>
                <w:lang w:val="kk-KZ"/>
              </w:rPr>
              <w:t>Көрсетілген Қызметтердің нәтижелері, сондай-ақ барлық құжаттар, соның ішінде қызметтерді көрсету барысында Орындаушы  жасаған жазбалар, шарттың 8-бабында көрсетілген тәртіп пен мерзімде Тапсырысшыға тапсырылуға тиіс.</w:t>
            </w:r>
          </w:p>
          <w:p w14:paraId="07FF384B" w14:textId="77777777" w:rsidR="00FC7AC3" w:rsidRPr="00AB0A8C" w:rsidRDefault="00FC7AC3" w:rsidP="00FA3045">
            <w:pPr>
              <w:numPr>
                <w:ilvl w:val="1"/>
                <w:numId w:val="7"/>
              </w:numPr>
              <w:tabs>
                <w:tab w:val="clear" w:pos="786"/>
                <w:tab w:val="num" w:pos="426"/>
                <w:tab w:val="num" w:pos="567"/>
                <w:tab w:val="left" w:pos="993"/>
              </w:tabs>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Төменде аталған құжаттар мен оларда айтылған ережелер осы Шартты құрайды және оның ажырамас бөлігі болып табылады, атап айтқанда:</w:t>
            </w:r>
          </w:p>
          <w:p w14:paraId="651F487F" w14:textId="77777777" w:rsidR="00FC7AC3" w:rsidRPr="00AB0A8C" w:rsidRDefault="00FC7AC3" w:rsidP="00FA3045">
            <w:pPr>
              <w:numPr>
                <w:ilvl w:val="0"/>
                <w:numId w:val="8"/>
              </w:numPr>
              <w:tabs>
                <w:tab w:val="left" w:pos="426"/>
                <w:tab w:val="left" w:pos="993"/>
              </w:tabs>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осы Шарт;</w:t>
            </w:r>
          </w:p>
          <w:p w14:paraId="7C2D1343" w14:textId="77777777" w:rsidR="00FC7AC3" w:rsidRPr="00AB0A8C" w:rsidRDefault="00FC7AC3" w:rsidP="00FA3045">
            <w:pPr>
              <w:numPr>
                <w:ilvl w:val="0"/>
                <w:numId w:val="8"/>
              </w:numPr>
              <w:tabs>
                <w:tab w:val="left" w:pos="426"/>
                <w:tab w:val="left" w:pos="993"/>
              </w:tabs>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сатып алынатын Қызметтер тізбесі (1-қосымша);</w:t>
            </w:r>
          </w:p>
          <w:p w14:paraId="6848FD74" w14:textId="77777777" w:rsidR="00FC7AC3" w:rsidRPr="00AB0A8C" w:rsidRDefault="00FC7AC3" w:rsidP="00FA3045">
            <w:pPr>
              <w:numPr>
                <w:ilvl w:val="0"/>
                <w:numId w:val="8"/>
              </w:numPr>
              <w:tabs>
                <w:tab w:val="left" w:pos="426"/>
                <w:tab w:val="left" w:pos="993"/>
              </w:tabs>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техникалық ерекшелім  (2-қосымша);</w:t>
            </w:r>
          </w:p>
          <w:p w14:paraId="53303EC1" w14:textId="77777777" w:rsidR="00FC7AC3" w:rsidRPr="00AB0A8C" w:rsidRDefault="00FC7AC3" w:rsidP="00FA3045">
            <w:pPr>
              <w:numPr>
                <w:ilvl w:val="0"/>
                <w:numId w:val="8"/>
              </w:numPr>
              <w:tabs>
                <w:tab w:val="left" w:pos="426"/>
                <w:tab w:val="left" w:pos="993"/>
              </w:tabs>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шот-фактура нысаны (3-қосымша);</w:t>
            </w:r>
          </w:p>
          <w:p w14:paraId="6F892AFB" w14:textId="77777777" w:rsidR="00FF0C2C" w:rsidRDefault="00FC7AC3" w:rsidP="00FF0C2C">
            <w:pPr>
              <w:numPr>
                <w:ilvl w:val="0"/>
                <w:numId w:val="8"/>
              </w:numPr>
              <w:tabs>
                <w:tab w:val="left" w:pos="426"/>
                <w:tab w:val="left" w:pos="993"/>
              </w:tabs>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көрсетілген Қызметтерді қабылдау-тапсыру актісі нысаны (4-қосымша);</w:t>
            </w:r>
            <w:r w:rsidR="00FF0C2C">
              <w:rPr>
                <w:rFonts w:ascii="Times New Roman" w:hAnsi="Times New Roman" w:cs="Times New Roman"/>
                <w:sz w:val="24"/>
                <w:szCs w:val="24"/>
                <w:lang w:val="kk-KZ"/>
              </w:rPr>
              <w:t xml:space="preserve"> </w:t>
            </w:r>
          </w:p>
          <w:p w14:paraId="5160D715" w14:textId="37507309" w:rsidR="006A58FD" w:rsidRPr="00DA2999" w:rsidRDefault="00FC7AC3" w:rsidP="00DA2999">
            <w:pPr>
              <w:numPr>
                <w:ilvl w:val="0"/>
                <w:numId w:val="8"/>
              </w:numPr>
              <w:tabs>
                <w:tab w:val="left" w:pos="426"/>
                <w:tab w:val="left" w:pos="993"/>
              </w:tabs>
              <w:ind w:left="0" w:right="34" w:firstLine="0"/>
              <w:jc w:val="both"/>
              <w:rPr>
                <w:rFonts w:ascii="Times New Roman" w:hAnsi="Times New Roman" w:cs="Times New Roman"/>
                <w:sz w:val="24"/>
                <w:szCs w:val="24"/>
                <w:lang w:val="kk-KZ"/>
              </w:rPr>
            </w:pPr>
            <w:r w:rsidRPr="00FF0C2C">
              <w:rPr>
                <w:rFonts w:ascii="Times New Roman" w:hAnsi="Times New Roman" w:cs="Times New Roman"/>
                <w:sz w:val="24"/>
                <w:szCs w:val="24"/>
                <w:lang w:val="kk-KZ"/>
              </w:rPr>
              <w:t>Қызметтердегі жергілікті қамту бойынша есептіліктің нысаны (5-- қосымша)</w:t>
            </w:r>
          </w:p>
          <w:p w14:paraId="0B281A2C" w14:textId="7AF77F43" w:rsidR="00FC7AC3" w:rsidRPr="00AB0A8C" w:rsidRDefault="00FC7AC3" w:rsidP="00DA2999">
            <w:pPr>
              <w:tabs>
                <w:tab w:val="left" w:pos="426"/>
              </w:tabs>
              <w:spacing w:before="60"/>
              <w:ind w:right="34"/>
              <w:jc w:val="center"/>
              <w:rPr>
                <w:rFonts w:ascii="Times New Roman" w:hAnsi="Times New Roman" w:cs="Times New Roman"/>
                <w:b/>
                <w:sz w:val="24"/>
                <w:szCs w:val="24"/>
                <w:lang w:val="kk-KZ"/>
              </w:rPr>
            </w:pPr>
            <w:r w:rsidRPr="00AB0A8C">
              <w:rPr>
                <w:rFonts w:ascii="Times New Roman" w:hAnsi="Times New Roman" w:cs="Times New Roman"/>
                <w:b/>
                <w:sz w:val="24"/>
                <w:szCs w:val="24"/>
                <w:lang w:val="kk-KZ"/>
              </w:rPr>
              <w:t>3-БАП.</w:t>
            </w:r>
            <w:r w:rsidR="00DA2999">
              <w:rPr>
                <w:rFonts w:ascii="Times New Roman" w:hAnsi="Times New Roman" w:cs="Times New Roman"/>
                <w:b/>
                <w:noProof/>
                <w:sz w:val="24"/>
                <w:szCs w:val="24"/>
                <w:lang w:val="kk-KZ"/>
              </w:rPr>
              <w:t xml:space="preserve"> </w:t>
            </w:r>
            <w:r w:rsidRPr="00AB0A8C">
              <w:rPr>
                <w:rFonts w:ascii="Times New Roman" w:hAnsi="Times New Roman" w:cs="Times New Roman"/>
                <w:b/>
                <w:sz w:val="24"/>
                <w:szCs w:val="24"/>
                <w:lang w:val="kk-KZ"/>
              </w:rPr>
              <w:t>ҚЫЗМЕТТЕРДІ КӨРСЕТУ МЕРЗІМДЕРІ</w:t>
            </w:r>
            <w:r w:rsidR="00DA2999">
              <w:rPr>
                <w:rFonts w:ascii="Times New Roman" w:hAnsi="Times New Roman" w:cs="Times New Roman"/>
                <w:b/>
                <w:sz w:val="24"/>
                <w:szCs w:val="24"/>
                <w:lang w:val="kk-KZ"/>
              </w:rPr>
              <w:t xml:space="preserve"> </w:t>
            </w:r>
          </w:p>
          <w:p w14:paraId="1C80BFC9" w14:textId="77777777" w:rsidR="00FC7AC3" w:rsidRPr="00AB0A8C" w:rsidRDefault="00FC7AC3" w:rsidP="00FA3045">
            <w:pPr>
              <w:numPr>
                <w:ilvl w:val="1"/>
                <w:numId w:val="9"/>
              </w:numPr>
              <w:tabs>
                <w:tab w:val="left" w:pos="-4536"/>
              </w:tabs>
              <w:ind w:left="0" w:right="34" w:firstLine="0"/>
              <w:jc w:val="both"/>
              <w:rPr>
                <w:rFonts w:ascii="Times New Roman" w:hAnsi="Times New Roman" w:cs="Times New Roman"/>
                <w:b/>
                <w:sz w:val="24"/>
                <w:szCs w:val="24"/>
                <w:lang w:val="kk-KZ"/>
              </w:rPr>
            </w:pPr>
            <w:r w:rsidRPr="00AB0A8C">
              <w:rPr>
                <w:rFonts w:ascii="Times New Roman" w:hAnsi="Times New Roman" w:cs="Times New Roman"/>
                <w:b/>
                <w:sz w:val="24"/>
                <w:szCs w:val="24"/>
                <w:lang w:val="kk-KZ"/>
              </w:rPr>
              <w:t>Қызметтерді көрсету басталатын күні</w:t>
            </w:r>
          </w:p>
          <w:p w14:paraId="124A4588" w14:textId="77777777" w:rsidR="00FC7AC3" w:rsidRPr="00AB0A8C" w:rsidRDefault="00FC7AC3" w:rsidP="00FA3045">
            <w:pPr>
              <w:numPr>
                <w:ilvl w:val="2"/>
                <w:numId w:val="10"/>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Қызметтерді көрсету басталатын күн –   Орындаушы Тапсырысшының осы Шартта көзделген қызметтерді көрсетуді бір мағыналы бастау көрсетілетін Хабарламасын алған сәттен бастап.</w:t>
            </w:r>
          </w:p>
          <w:p w14:paraId="465A3F22" w14:textId="77777777" w:rsidR="00FC7AC3" w:rsidRPr="00AB0A8C" w:rsidRDefault="00FC7AC3" w:rsidP="00FA3045">
            <w:pPr>
              <w:numPr>
                <w:ilvl w:val="1"/>
                <w:numId w:val="11"/>
              </w:numPr>
              <w:ind w:left="0" w:right="34" w:firstLine="0"/>
              <w:jc w:val="both"/>
              <w:outlineLvl w:val="0"/>
              <w:rPr>
                <w:rFonts w:ascii="Times New Roman" w:hAnsi="Times New Roman" w:cs="Times New Roman"/>
                <w:b/>
                <w:sz w:val="24"/>
                <w:szCs w:val="24"/>
                <w:lang w:val="kk-KZ"/>
              </w:rPr>
            </w:pPr>
            <w:r w:rsidRPr="00AB0A8C">
              <w:rPr>
                <w:rFonts w:ascii="Times New Roman" w:hAnsi="Times New Roman" w:cs="Times New Roman"/>
                <w:b/>
                <w:sz w:val="24"/>
                <w:szCs w:val="24"/>
                <w:lang w:val="kk-KZ"/>
              </w:rPr>
              <w:t>Қызметтерді көрсету аяқталатын күн</w:t>
            </w:r>
          </w:p>
          <w:p w14:paraId="0F34D532" w14:textId="4B026A8A" w:rsidR="00FC7AC3" w:rsidRPr="00AB0A8C" w:rsidRDefault="00FC7AC3" w:rsidP="00FA3045">
            <w:pPr>
              <w:numPr>
                <w:ilvl w:val="0"/>
                <w:numId w:val="14"/>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Қызметтерді көрсету аяқталатын күн – Шарттың 18-баб</w:t>
            </w:r>
            <w:r w:rsidR="00A50565">
              <w:rPr>
                <w:rFonts w:ascii="Times New Roman" w:hAnsi="Times New Roman" w:cs="Times New Roman"/>
                <w:sz w:val="24"/>
                <w:szCs w:val="24"/>
                <w:lang w:val="kk-KZ"/>
              </w:rPr>
              <w:t xml:space="preserve">ының ережелерін сақтай отырып </w:t>
            </w:r>
            <w:r w:rsidR="00A50565" w:rsidRPr="00A50565">
              <w:rPr>
                <w:rFonts w:ascii="Times New Roman" w:hAnsi="Times New Roman" w:cs="Times New Roman"/>
                <w:sz w:val="24"/>
                <w:szCs w:val="24"/>
                <w:lang w:val="kk-KZ"/>
              </w:rPr>
              <w:t>25</w:t>
            </w:r>
            <w:r w:rsidR="00944876" w:rsidRPr="00AB0A8C">
              <w:rPr>
                <w:rFonts w:ascii="Times New Roman" w:hAnsi="Times New Roman" w:cs="Times New Roman"/>
                <w:sz w:val="24"/>
                <w:szCs w:val="24"/>
                <w:lang w:val="kk-KZ"/>
              </w:rPr>
              <w:t>.06</w:t>
            </w:r>
            <w:r w:rsidRPr="00AB0A8C">
              <w:rPr>
                <w:rFonts w:ascii="Times New Roman" w:hAnsi="Times New Roman" w:cs="Times New Roman"/>
                <w:sz w:val="24"/>
                <w:szCs w:val="24"/>
                <w:lang w:val="kk-KZ"/>
              </w:rPr>
              <w:t>.2018 ж. немесе Қызметтер толықтай көрсетіліп болған уақытқа дейін.</w:t>
            </w:r>
            <w:r w:rsidR="00944876" w:rsidRPr="00AB0A8C">
              <w:rPr>
                <w:rFonts w:ascii="Times New Roman" w:hAnsi="Times New Roman" w:cs="Times New Roman"/>
                <w:sz w:val="24"/>
                <w:szCs w:val="24"/>
                <w:lang w:val="kk-KZ"/>
              </w:rPr>
              <w:t xml:space="preserve"> </w:t>
            </w:r>
          </w:p>
          <w:p w14:paraId="78E38A78" w14:textId="77777777" w:rsidR="00FC7AC3" w:rsidRPr="00AB0A8C" w:rsidRDefault="00FC7AC3" w:rsidP="00FA3045">
            <w:pPr>
              <w:numPr>
                <w:ilvl w:val="2"/>
                <w:numId w:val="13"/>
              </w:numPr>
              <w:ind w:left="0" w:right="34" w:firstLine="0"/>
              <w:jc w:val="both"/>
              <w:outlineLvl w:val="0"/>
              <w:rPr>
                <w:rFonts w:ascii="Times New Roman" w:hAnsi="Times New Roman" w:cs="Times New Roman"/>
                <w:b/>
                <w:sz w:val="24"/>
                <w:szCs w:val="24"/>
                <w:lang w:val="kk-KZ"/>
              </w:rPr>
            </w:pPr>
            <w:r w:rsidRPr="00AB0A8C">
              <w:rPr>
                <w:rFonts w:ascii="Times New Roman" w:hAnsi="Times New Roman" w:cs="Times New Roman"/>
                <w:b/>
                <w:sz w:val="24"/>
                <w:szCs w:val="24"/>
                <w:lang w:val="kk-KZ"/>
              </w:rPr>
              <w:t>Қызметтерді көрсету мерзімі</w:t>
            </w:r>
          </w:p>
          <w:p w14:paraId="4C441D59" w14:textId="77777777" w:rsidR="00FC7AC3" w:rsidRPr="00AB0A8C" w:rsidRDefault="00FC7AC3" w:rsidP="00FA3045">
            <w:pPr>
              <w:numPr>
                <w:ilvl w:val="0"/>
                <w:numId w:val="12"/>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Қызметтерді көрсету мерзімі – Шарт Шарттың ережелеріне сәйкес мерзімінен бұрын тоқталмайтын ретте Қызметтерді көрсету басталатын күннен бастап Қызметтерді көрсету аяқталатын күнге дейінгі кезең.</w:t>
            </w:r>
          </w:p>
          <w:p w14:paraId="6C26ADA1" w14:textId="77777777" w:rsidR="00FC7AC3" w:rsidRPr="00AB0A8C" w:rsidRDefault="00FC7AC3" w:rsidP="00FA3045">
            <w:pPr>
              <w:numPr>
                <w:ilvl w:val="0"/>
                <w:numId w:val="12"/>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Қызметтерді көрсету мерзімі еңсерілмейтін күш жағдаяттары (форс-мажор) басталған жағдайда немесе Тараптардың келісім бойынша өзге жағдайларда осы Шартта көзделген тәртіппен Шартқа өзгерістер енгізу арқылы өзгертілуі мүмкін, бұл ретте Шарттың мерзімі Тапсырысшы тарапынан қандай да бір қосымша төлемдерсіз, форс-мажор жағдаяттары болған мерзімге ұзартылады.</w:t>
            </w:r>
          </w:p>
          <w:p w14:paraId="66F4FA3B" w14:textId="197CC8A7" w:rsidR="006A58FD" w:rsidRPr="00AB0A8C" w:rsidRDefault="00FC7AC3" w:rsidP="00FC7AC3">
            <w:pPr>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Тапсырысшы қызметтерді көрсету басталатын күнді, басқа мерзімдерді, кезеңдерді хабарлама жіберу арқылы ауыстыруға, тоқтата тұруға сөзсіз құқығы болады, бұл ретте мұндай әрекеттер Тапсырысшы үшін Шарт бойынша қандай да бір  қосымша шығындар немесе жауапкершілік әкелмейді, ал Орындаушы  үшін өзінің міндеттемелерін уақытылы орындамағаны үшін санкциялар салмайды. Егер Тапсырысшы ауыстырған мерзімге контрагенттің басқа кез келген мерзімдері, өзге іс-қимылдары басталатын  болса, онда мұндай мерзімдер ауыстырудың бастапқы күніне барабар жылжытылады.</w:t>
            </w:r>
          </w:p>
          <w:p w14:paraId="5F30A0CB" w14:textId="77777777" w:rsidR="006A58FD" w:rsidRPr="00AB0A8C" w:rsidRDefault="006A58FD" w:rsidP="006A58FD">
            <w:pPr>
              <w:pStyle w:val="1"/>
              <w:tabs>
                <w:tab w:val="left" w:pos="426"/>
              </w:tabs>
              <w:spacing w:before="60" w:after="60"/>
              <w:ind w:right="34" w:firstLine="709"/>
              <w:jc w:val="center"/>
              <w:outlineLvl w:val="0"/>
              <w:rPr>
                <w:rFonts w:ascii="Times New Roman" w:hAnsi="Times New Roman" w:cs="Times New Roman"/>
                <w:b/>
                <w:color w:val="auto"/>
                <w:sz w:val="24"/>
                <w:szCs w:val="24"/>
                <w:lang w:val="kk-KZ"/>
              </w:rPr>
            </w:pPr>
            <w:r w:rsidRPr="00AB0A8C">
              <w:rPr>
                <w:rFonts w:ascii="Times New Roman" w:hAnsi="Times New Roman" w:cs="Times New Roman"/>
                <w:b/>
                <w:color w:val="auto"/>
                <w:sz w:val="24"/>
                <w:szCs w:val="24"/>
                <w:lang w:val="kk-KZ"/>
              </w:rPr>
              <w:t>4-БАП. КӨРСЕТІЛЕТІН ҚЫЗМЕТТЕР КӨЛЕМІ</w:t>
            </w:r>
          </w:p>
          <w:p w14:paraId="67957325" w14:textId="77777777" w:rsidR="006A58FD" w:rsidRPr="00AB0A8C" w:rsidRDefault="006A58FD" w:rsidP="00FA3045">
            <w:pPr>
              <w:pStyle w:val="2"/>
              <w:numPr>
                <w:ilvl w:val="1"/>
                <w:numId w:val="15"/>
              </w:numPr>
              <w:tabs>
                <w:tab w:val="clear" w:pos="1450"/>
                <w:tab w:val="left" w:pos="426"/>
                <w:tab w:val="left" w:pos="709"/>
              </w:tabs>
              <w:spacing w:after="60" w:line="240" w:lineRule="auto"/>
              <w:ind w:left="0" w:right="34" w:firstLine="0"/>
              <w:outlineLvl w:val="1"/>
              <w:rPr>
                <w:color w:val="auto"/>
                <w:sz w:val="24"/>
                <w:szCs w:val="24"/>
                <w:lang w:val="kk-KZ"/>
              </w:rPr>
            </w:pPr>
            <w:r w:rsidRPr="00AB0A8C">
              <w:rPr>
                <w:color w:val="auto"/>
                <w:sz w:val="24"/>
                <w:szCs w:val="24"/>
                <w:lang w:val="kk-KZ"/>
              </w:rPr>
              <w:t>Қызметтер көлемі</w:t>
            </w:r>
          </w:p>
          <w:p w14:paraId="6B6F45C1" w14:textId="77777777" w:rsidR="006A58FD" w:rsidRPr="00AB0A8C" w:rsidRDefault="006A58FD" w:rsidP="006A58FD">
            <w:pPr>
              <w:pStyle w:val="Style17"/>
              <w:widowControl/>
              <w:spacing w:after="60" w:line="240" w:lineRule="auto"/>
              <w:ind w:right="34"/>
              <w:rPr>
                <w:rFonts w:ascii="Times New Roman" w:hAnsi="Times New Roman" w:cs="Times New Roman"/>
                <w:lang w:val="kk-KZ"/>
              </w:rPr>
            </w:pPr>
            <w:r w:rsidRPr="00AB0A8C">
              <w:rPr>
                <w:rFonts w:ascii="Times New Roman" w:hAnsi="Times New Roman" w:cs="Times New Roman"/>
                <w:lang w:val="kk-KZ" w:eastAsia="en-US"/>
              </w:rPr>
              <w:t>Тапсырысшы  Каспий теңізінің қазақстандық секторында орналасқан «Жамбыл» учаскесінің «Жетісу» құрылымында 2018 жылы ZТ-2 бұрғылау ұңғымасын салуды жоспарлайды.</w:t>
            </w:r>
          </w:p>
          <w:p w14:paraId="2B0C1C62" w14:textId="1A21C7D7" w:rsidR="006A58FD" w:rsidRPr="00AB0A8C" w:rsidRDefault="006A58FD" w:rsidP="0005505F">
            <w:pPr>
              <w:pStyle w:val="aa"/>
              <w:tabs>
                <w:tab w:val="left" w:pos="567"/>
              </w:tabs>
              <w:spacing w:after="60"/>
              <w:ind w:right="34"/>
              <w:jc w:val="both"/>
              <w:rPr>
                <w:sz w:val="24"/>
                <w:szCs w:val="24"/>
                <w:lang w:val="kk-KZ" w:eastAsia="en-US"/>
              </w:rPr>
            </w:pPr>
            <w:r w:rsidRPr="00AB0A8C">
              <w:rPr>
                <w:sz w:val="24"/>
                <w:szCs w:val="24"/>
                <w:lang w:val="kk-KZ" w:eastAsia="en-US"/>
              </w:rPr>
              <w:t xml:space="preserve">Орындаушы  Тапсырысшыдан Хабарлама алғаннан соң, осы Шарттың 2 Қосымшасында көрсетілген теңіз құрылымын орнатуға рұқсат алу бойынша Қызметтер көрсетуге  дереу кіріседі. </w:t>
            </w:r>
          </w:p>
          <w:p w14:paraId="0AA99DB1" w14:textId="1EDF8AE5" w:rsidR="006A58FD" w:rsidRPr="00AB0A8C" w:rsidRDefault="006A58FD" w:rsidP="00EA1ABD">
            <w:pPr>
              <w:pStyle w:val="1"/>
              <w:tabs>
                <w:tab w:val="left" w:pos="426"/>
              </w:tabs>
              <w:spacing w:before="60"/>
              <w:ind w:right="34"/>
              <w:jc w:val="center"/>
              <w:outlineLvl w:val="0"/>
              <w:rPr>
                <w:rFonts w:ascii="Times New Roman" w:hAnsi="Times New Roman" w:cs="Times New Roman"/>
                <w:b/>
                <w:color w:val="auto"/>
                <w:sz w:val="24"/>
                <w:szCs w:val="24"/>
                <w:lang w:val="kk-KZ"/>
              </w:rPr>
            </w:pPr>
            <w:r w:rsidRPr="00AB0A8C">
              <w:rPr>
                <w:rFonts w:ascii="Times New Roman" w:hAnsi="Times New Roman" w:cs="Times New Roman"/>
                <w:b/>
                <w:color w:val="auto"/>
                <w:sz w:val="24"/>
                <w:szCs w:val="24"/>
                <w:lang w:val="kk-KZ"/>
              </w:rPr>
              <w:t>5-БАП. ОРЫНДАУШЫНЫҢ ПЕРСОНАЛЫ</w:t>
            </w:r>
          </w:p>
          <w:p w14:paraId="28134AB9" w14:textId="77777777" w:rsidR="006A58FD" w:rsidRPr="00AB0A8C" w:rsidRDefault="006A58FD" w:rsidP="00FA3045">
            <w:pPr>
              <w:pStyle w:val="2"/>
              <w:numPr>
                <w:ilvl w:val="1"/>
                <w:numId w:val="16"/>
              </w:numPr>
              <w:tabs>
                <w:tab w:val="clear" w:pos="1450"/>
                <w:tab w:val="left" w:pos="426"/>
                <w:tab w:val="left" w:pos="709"/>
              </w:tabs>
              <w:spacing w:before="60" w:line="240" w:lineRule="auto"/>
              <w:ind w:left="0" w:right="34" w:firstLine="0"/>
              <w:outlineLvl w:val="1"/>
              <w:rPr>
                <w:color w:val="auto"/>
                <w:sz w:val="24"/>
                <w:szCs w:val="24"/>
                <w:lang w:val="kk-KZ"/>
              </w:rPr>
            </w:pPr>
            <w:r w:rsidRPr="00AB0A8C">
              <w:rPr>
                <w:color w:val="auto"/>
                <w:sz w:val="24"/>
                <w:szCs w:val="24"/>
                <w:lang w:val="kk-KZ"/>
              </w:rPr>
              <w:t>Жалпы ережелер</w:t>
            </w:r>
          </w:p>
          <w:p w14:paraId="63E1BE87" w14:textId="516664C0" w:rsidR="006A58FD" w:rsidRPr="00EA1ABD" w:rsidRDefault="006A58FD" w:rsidP="00FA3045">
            <w:pPr>
              <w:numPr>
                <w:ilvl w:val="2"/>
                <w:numId w:val="17"/>
              </w:numPr>
              <w:tabs>
                <w:tab w:val="left" w:pos="709"/>
              </w:tabs>
              <w:ind w:left="0" w:right="34" w:firstLine="0"/>
              <w:jc w:val="both"/>
              <w:rPr>
                <w:rFonts w:ascii="Times New Roman" w:hAnsi="Times New Roman" w:cs="Times New Roman"/>
                <w:sz w:val="24"/>
                <w:szCs w:val="24"/>
                <w:lang w:val="kk-KZ"/>
              </w:rPr>
            </w:pPr>
            <w:r w:rsidRPr="00EA1ABD">
              <w:rPr>
                <w:rFonts w:ascii="Times New Roman" w:hAnsi="Times New Roman" w:cs="Times New Roman"/>
                <w:sz w:val="24"/>
                <w:szCs w:val="24"/>
                <w:lang w:val="kk-KZ"/>
              </w:rPr>
              <w:t>Орындаушы  Орындаушының  персоналын осы Шарттың ережелеріне сәйкес Қызметтерді көрсетуді қамтамасыз ететін мөлшерде өз қаражаты есебінен ұсынуға тиіс. Орындаушы  Орындаушының  персоналының санын, құрамын, жұмыс уақыты мен сыйақысын өзі анықтайды, алайда Тараптар Орындаушының  персоналына, оның құрамына және біліктілілігіне қатысты уағдаласуы мүмкін, осыдан кейін Орындаушы  Орындаушының  персоналын осындай уағдаластыққа сәйкес  қамтамасыз ететін болады. Орындаушы  Орындаушының  персоналына кіретін тұлғалардың біліктілігі, құзыреттілігі мен тәжірибесі Шарт бойынша Қызметтерді көрсетуге арналған талаптарға тиісті кәсіби деңгейде  болатынына кепілдік береді.</w:t>
            </w:r>
          </w:p>
          <w:p w14:paraId="665736FA" w14:textId="77777777" w:rsidR="006A58FD" w:rsidRPr="00AB0A8C" w:rsidRDefault="006A58FD" w:rsidP="00FA3045">
            <w:pPr>
              <w:numPr>
                <w:ilvl w:val="2"/>
                <w:numId w:val="17"/>
              </w:numPr>
              <w:tabs>
                <w:tab w:val="left" w:pos="709"/>
              </w:tabs>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Орындаушының бүкіл персоналы ҚР заңнамасының және осы Шарттың Қызметтерді көрсетуге қатысты талаптарына сәйкес, осы Шартта айтылған Қызметтерді көрсететін және жұмыстарды орындайтын Орындаушының қызметкерлері (жұмыскерлері) ретінде ғана қаралады.</w:t>
            </w:r>
          </w:p>
          <w:p w14:paraId="3AE51147" w14:textId="77777777" w:rsidR="006A58FD" w:rsidRPr="00AB0A8C" w:rsidRDefault="006A58FD" w:rsidP="00FA3045">
            <w:pPr>
              <w:numPr>
                <w:ilvl w:val="2"/>
                <w:numId w:val="17"/>
              </w:numPr>
              <w:tabs>
                <w:tab w:val="left" w:pos="709"/>
              </w:tabs>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Орындаушы  Персоналына және Орындаушының қосалқы мердігерлеріне тиесілі болуы мүмкін еңбекақыға, әлеуметтік жәрдемақылар төлемдеріне, талаптарға, шығыстарға және кез келген басқа төлемдерге, денсаулыққа және өмірге келтірілген залалдарды өтеуге қатысты  кез келген талап-арыздар, талаптар, кінәраттар, айыппұл есептеулер немесе кез келген сипаттағы сот шешімдері бойынша Орындаушы  Персоналы үшін жауапкершілікті өзіне қабылдайды.</w:t>
            </w:r>
          </w:p>
          <w:p w14:paraId="00D49F52" w14:textId="77777777" w:rsidR="006A58FD" w:rsidRPr="00AB0A8C" w:rsidRDefault="006A58FD" w:rsidP="00FA3045">
            <w:pPr>
              <w:pStyle w:val="Text"/>
              <w:numPr>
                <w:ilvl w:val="1"/>
                <w:numId w:val="21"/>
              </w:numPr>
              <w:tabs>
                <w:tab w:val="left" w:pos="426"/>
              </w:tabs>
              <w:spacing w:after="0"/>
              <w:ind w:left="0" w:right="34" w:firstLine="0"/>
              <w:jc w:val="both"/>
              <w:rPr>
                <w:b/>
                <w:szCs w:val="24"/>
                <w:lang w:val="kk-KZ"/>
              </w:rPr>
            </w:pPr>
            <w:r w:rsidRPr="00AB0A8C">
              <w:rPr>
                <w:b/>
                <w:szCs w:val="24"/>
                <w:lang w:val="kk-KZ"/>
              </w:rPr>
              <w:t>Еңбек даулары</w:t>
            </w:r>
          </w:p>
          <w:p w14:paraId="77F0CE0C" w14:textId="77777777" w:rsidR="006A58FD" w:rsidRPr="00AB0A8C" w:rsidRDefault="006A58FD" w:rsidP="00FA3045">
            <w:pPr>
              <w:pStyle w:val="Text"/>
              <w:numPr>
                <w:ilvl w:val="1"/>
                <w:numId w:val="18"/>
              </w:numPr>
              <w:tabs>
                <w:tab w:val="left" w:pos="426"/>
              </w:tabs>
              <w:spacing w:after="0"/>
              <w:ind w:left="0" w:right="34" w:firstLine="0"/>
              <w:jc w:val="both"/>
              <w:rPr>
                <w:szCs w:val="24"/>
                <w:lang w:val="kk-KZ"/>
              </w:rPr>
            </w:pPr>
            <w:r w:rsidRPr="00AB0A8C">
              <w:rPr>
                <w:szCs w:val="24"/>
                <w:lang w:val="kk-KZ"/>
              </w:rPr>
              <w:t xml:space="preserve">Орындаушы Қызметтерді көрсету барысында  Орындаушының персоналымен туындауы мүмкін кез келген еңбек дауларын өзі және өз қаражаты есебінен реттеуге міндеттенеді және Орындаушы  жалдаған қызметкерлер тарапынан әлеуметтік сақтандыру бойынша барлық жәрдемақыларды, залалдарды өтеуді, өтемақыларды, зейнетақыларды, кез келген түрдегі қосымша жеңілдіктер мен салықтарды қоса алғанда, бірақ олармен шектелмей, Орындаушы  орналасқан және/немесе Қызметтер көрсетілетін жердегі кез келген мемлекеттік органдар Орындаушыдан төлеуді талап етуі мүмкін төлемақылар бойынша болатын кез келген кінәраттардан Тапсырысшыны босатады. </w:t>
            </w:r>
          </w:p>
          <w:p w14:paraId="56E9892E" w14:textId="77777777" w:rsidR="00EA1ABD" w:rsidRDefault="006A58FD" w:rsidP="006A58FD">
            <w:pPr>
              <w:pStyle w:val="Text"/>
              <w:numPr>
                <w:ilvl w:val="1"/>
                <w:numId w:val="18"/>
              </w:numPr>
              <w:tabs>
                <w:tab w:val="left" w:pos="426"/>
              </w:tabs>
              <w:spacing w:after="0"/>
              <w:ind w:left="0" w:right="34" w:firstLine="0"/>
              <w:jc w:val="both"/>
              <w:rPr>
                <w:szCs w:val="24"/>
                <w:lang w:val="kk-KZ"/>
              </w:rPr>
            </w:pPr>
            <w:r w:rsidRPr="00AB0A8C">
              <w:rPr>
                <w:szCs w:val="24"/>
                <w:lang w:val="kk-KZ"/>
              </w:rPr>
              <w:t>Орындаушы  Қызметтерді көрсету мерзімі ішінде Орындаушының персоналына еңбекақыны уақтылы және толық көлемде төлеуге міндеттенеді.</w:t>
            </w:r>
            <w:r w:rsidR="00EA1ABD">
              <w:rPr>
                <w:szCs w:val="24"/>
                <w:lang w:val="kk-KZ"/>
              </w:rPr>
              <w:t xml:space="preserve"> </w:t>
            </w:r>
          </w:p>
          <w:p w14:paraId="4925DDAF" w14:textId="5840953C" w:rsidR="006A58FD" w:rsidRPr="00EA1ABD" w:rsidRDefault="006A58FD" w:rsidP="00EA1ABD">
            <w:pPr>
              <w:pStyle w:val="Text"/>
              <w:tabs>
                <w:tab w:val="left" w:pos="426"/>
              </w:tabs>
              <w:spacing w:after="0"/>
              <w:ind w:right="34"/>
              <w:jc w:val="center"/>
              <w:rPr>
                <w:szCs w:val="24"/>
                <w:lang w:val="kk-KZ"/>
              </w:rPr>
            </w:pPr>
            <w:r w:rsidRPr="00EA1ABD">
              <w:rPr>
                <w:b/>
                <w:szCs w:val="24"/>
                <w:lang w:val="kk-KZ"/>
              </w:rPr>
              <w:t>6-БАП.</w:t>
            </w:r>
            <w:r w:rsidRPr="00EA1ABD">
              <w:rPr>
                <w:b/>
                <w:noProof/>
                <w:szCs w:val="24"/>
                <w:lang w:val="kk-KZ"/>
              </w:rPr>
              <w:t xml:space="preserve"> </w:t>
            </w:r>
            <w:r w:rsidRPr="00EA1ABD">
              <w:rPr>
                <w:b/>
                <w:szCs w:val="24"/>
                <w:lang w:val="kk-KZ"/>
              </w:rPr>
              <w:t>ТАРАПТАРДЫҢ ӨКІЛДЕРІ</w:t>
            </w:r>
          </w:p>
          <w:p w14:paraId="4CB66E65" w14:textId="77777777" w:rsidR="006A58FD" w:rsidRPr="00AB0A8C" w:rsidRDefault="006A58FD" w:rsidP="00FA3045">
            <w:pPr>
              <w:pStyle w:val="Text"/>
              <w:numPr>
                <w:ilvl w:val="0"/>
                <w:numId w:val="19"/>
              </w:numPr>
              <w:tabs>
                <w:tab w:val="left" w:pos="709"/>
              </w:tabs>
              <w:spacing w:after="0"/>
              <w:ind w:left="0" w:right="34" w:firstLine="0"/>
              <w:jc w:val="both"/>
              <w:rPr>
                <w:szCs w:val="24"/>
                <w:lang w:val="kk-KZ"/>
              </w:rPr>
            </w:pPr>
            <w:r w:rsidRPr="00AB0A8C">
              <w:rPr>
                <w:szCs w:val="24"/>
                <w:lang w:val="kk-KZ"/>
              </w:rPr>
              <w:t xml:space="preserve">Орындаушы  Шарт жасалғаннан кейін 3 (үш) күнтізбелік күн ішінде Орындаушының жұмысына жетекшілік  ету бойынша және Орындаушы  мен Тапсырысшы арасында осы Шартқа сәйкес Қызметтерді көрсетуге қатысты туындайтын барлық ағымдағы мәселелерді шешу бойынша барлық өкілеттігі бар өз өкілін (бұдан әрі – </w:t>
            </w:r>
            <w:r w:rsidRPr="00AB0A8C">
              <w:rPr>
                <w:b/>
                <w:szCs w:val="24"/>
                <w:lang w:val="kk-KZ"/>
              </w:rPr>
              <w:t>«Орындаушының өкілі»</w:t>
            </w:r>
            <w:r w:rsidRPr="00AB0A8C">
              <w:rPr>
                <w:szCs w:val="24"/>
                <w:lang w:val="kk-KZ"/>
              </w:rPr>
              <w:t>) тағайындайды. Орындаушы  Тапсырысшыны Орындаушының өкілін тағайындау туралы жазбаша түрде хабарлайды.</w:t>
            </w:r>
          </w:p>
          <w:p w14:paraId="0DB60125" w14:textId="77777777" w:rsidR="006A58FD" w:rsidRPr="00AB0A8C" w:rsidRDefault="006A58FD" w:rsidP="00FA3045">
            <w:pPr>
              <w:pStyle w:val="Text"/>
              <w:numPr>
                <w:ilvl w:val="0"/>
                <w:numId w:val="19"/>
              </w:numPr>
              <w:tabs>
                <w:tab w:val="left" w:pos="709"/>
              </w:tabs>
              <w:spacing w:after="0"/>
              <w:ind w:left="0" w:right="34" w:firstLine="0"/>
              <w:jc w:val="both"/>
              <w:rPr>
                <w:szCs w:val="24"/>
                <w:lang w:val="kk-KZ"/>
              </w:rPr>
            </w:pPr>
            <w:r w:rsidRPr="00AB0A8C">
              <w:rPr>
                <w:szCs w:val="24"/>
                <w:lang w:val="kk-KZ"/>
              </w:rPr>
              <w:t xml:space="preserve">Тапсырысшы Шарт жасалғаннан кейін 3 (үш) күнтізбелік күн ішінде Орындаушы  мен Тапсырысшы арасында осы Шартқа сәйкес Қызметтерді көрсетуге қатысты туындайтын барлық ағымдағы мәселелерді шешу бойынша барлық өкілеттігі бар өз өкілін (бұдан әрі – </w:t>
            </w:r>
            <w:r w:rsidRPr="00AB0A8C">
              <w:rPr>
                <w:b/>
                <w:szCs w:val="24"/>
                <w:lang w:val="kk-KZ"/>
              </w:rPr>
              <w:t>«Тапсырысшының өкілі»</w:t>
            </w:r>
            <w:r w:rsidRPr="00AB0A8C">
              <w:rPr>
                <w:szCs w:val="24"/>
                <w:lang w:val="kk-KZ"/>
              </w:rPr>
              <w:t>) тағайындайды. Тапсырысшы  барлық Тапсырысшының өкілдерін тағайындау туралы жазбаша түрде хабарлайды және Орындаушыға ұсыну үшін оларға сәйкесінше сенімхат береді.</w:t>
            </w:r>
          </w:p>
          <w:p w14:paraId="1A56A3DD" w14:textId="77777777" w:rsidR="006A58FD" w:rsidRPr="00AB0A8C" w:rsidRDefault="006A58FD" w:rsidP="00FA3045">
            <w:pPr>
              <w:pStyle w:val="Text"/>
              <w:numPr>
                <w:ilvl w:val="0"/>
                <w:numId w:val="19"/>
              </w:numPr>
              <w:tabs>
                <w:tab w:val="left" w:pos="709"/>
              </w:tabs>
              <w:spacing w:after="0"/>
              <w:ind w:left="0" w:right="34" w:firstLine="0"/>
              <w:jc w:val="both"/>
              <w:rPr>
                <w:szCs w:val="24"/>
                <w:lang w:val="kk-KZ"/>
              </w:rPr>
            </w:pPr>
            <w:r w:rsidRPr="00AB0A8C">
              <w:rPr>
                <w:szCs w:val="24"/>
                <w:lang w:val="kk-KZ"/>
              </w:rPr>
              <w:t xml:space="preserve">Тапсырысшының өкілі осы Шартқа сәйкес Орындаушы  орындайтын Қызметтерге қатысты ақпаратты және есептерді алуға, сондай-ақ Қызметтерді көрсетуді бақылауға құқылы. Анықталған ескертулер мен сәйкессіздіктерді жою бойынша барлық жұмыстар Орындаушының өз қаражаты есебінен жүргізіледі. </w:t>
            </w:r>
          </w:p>
          <w:p w14:paraId="67AF1FC9" w14:textId="77777777" w:rsidR="00EA1ABD" w:rsidRDefault="006A58FD" w:rsidP="00EA1ABD">
            <w:pPr>
              <w:pStyle w:val="Text"/>
              <w:numPr>
                <w:ilvl w:val="0"/>
                <w:numId w:val="19"/>
              </w:numPr>
              <w:tabs>
                <w:tab w:val="left" w:pos="709"/>
              </w:tabs>
              <w:spacing w:after="0"/>
              <w:ind w:left="0" w:right="34" w:firstLine="0"/>
              <w:jc w:val="both"/>
              <w:rPr>
                <w:szCs w:val="24"/>
                <w:lang w:val="kk-KZ"/>
              </w:rPr>
            </w:pPr>
            <w:r w:rsidRPr="00AB0A8C">
              <w:rPr>
                <w:szCs w:val="24"/>
                <w:lang w:val="kk-KZ"/>
              </w:rPr>
              <w:t>Тараптар өз Өкілдерін ауыстырған жағдайда бір бірін жазбаша түрде Хабарлама жолдау арқылы мәлімдейді.</w:t>
            </w:r>
            <w:r w:rsidR="00EA1ABD">
              <w:rPr>
                <w:szCs w:val="24"/>
                <w:lang w:val="kk-KZ"/>
              </w:rPr>
              <w:t xml:space="preserve"> </w:t>
            </w:r>
          </w:p>
          <w:p w14:paraId="67F814AE" w14:textId="446358EE" w:rsidR="006A58FD" w:rsidRPr="00EA1ABD" w:rsidRDefault="006A58FD" w:rsidP="00EA1ABD">
            <w:pPr>
              <w:pStyle w:val="Text"/>
              <w:tabs>
                <w:tab w:val="left" w:pos="709"/>
              </w:tabs>
              <w:spacing w:after="0"/>
              <w:ind w:right="34"/>
              <w:jc w:val="center"/>
              <w:rPr>
                <w:szCs w:val="24"/>
                <w:lang w:val="kk-KZ"/>
              </w:rPr>
            </w:pPr>
            <w:r w:rsidRPr="00EA1ABD">
              <w:rPr>
                <w:b/>
                <w:szCs w:val="24"/>
                <w:lang w:val="kk-KZ"/>
              </w:rPr>
              <w:t>7-БАП.</w:t>
            </w:r>
            <w:r w:rsidRPr="00EA1ABD">
              <w:rPr>
                <w:b/>
                <w:noProof/>
                <w:szCs w:val="24"/>
                <w:lang w:val="kk-KZ"/>
              </w:rPr>
              <w:tab/>
            </w:r>
            <w:r w:rsidRPr="00EA1ABD">
              <w:rPr>
                <w:b/>
                <w:szCs w:val="24"/>
                <w:lang w:val="kk-KZ"/>
              </w:rPr>
              <w:t>ХАБАРЛАМАЛАР</w:t>
            </w:r>
          </w:p>
          <w:p w14:paraId="333E53AB" w14:textId="77777777" w:rsidR="006A58FD" w:rsidRPr="00AB0A8C" w:rsidRDefault="006A58FD" w:rsidP="00FA3045">
            <w:pPr>
              <w:numPr>
                <w:ilvl w:val="0"/>
                <w:numId w:val="20"/>
              </w:numPr>
              <w:tabs>
                <w:tab w:val="left" w:pos="709"/>
              </w:tabs>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 xml:space="preserve">   Осы Шарт бойынша Бір Тарап екінші тарапқа жолдауға тиіс немесе жолдауы мүмкін барлық хабарламалар, есептер және/немесе өзге де хат алмасулар курьер, пошта, факсимильді байланыс арқылы жолданады.</w:t>
            </w:r>
          </w:p>
          <w:p w14:paraId="791C95A5" w14:textId="77777777" w:rsidR="006A58FD" w:rsidRPr="00AB0A8C" w:rsidRDefault="006A58FD" w:rsidP="006A58FD">
            <w:pPr>
              <w:tabs>
                <w:tab w:val="left" w:pos="709"/>
              </w:tabs>
              <w:ind w:right="34"/>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Хабарламалар мен мәлімдемелер мынадай мекенжайларға жіберілуге тиіс:</w:t>
            </w:r>
          </w:p>
          <w:p w14:paraId="58A5C291" w14:textId="6865670D" w:rsidR="006A58FD" w:rsidRPr="00AB0A8C" w:rsidRDefault="006A58FD" w:rsidP="006A58FD">
            <w:pPr>
              <w:pStyle w:val="af1"/>
              <w:tabs>
                <w:tab w:val="left" w:pos="567"/>
                <w:tab w:val="left" w:pos="709"/>
              </w:tabs>
              <w:spacing w:line="240" w:lineRule="auto"/>
              <w:ind w:right="34"/>
              <w:rPr>
                <w:rFonts w:ascii="Times New Roman" w:hAnsi="Times New Roman"/>
                <w:color w:val="auto"/>
                <w:sz w:val="24"/>
                <w:szCs w:val="24"/>
                <w:lang w:val="kk-KZ"/>
              </w:rPr>
            </w:pPr>
            <w:r w:rsidRPr="00AB0A8C">
              <w:rPr>
                <w:rFonts w:ascii="Times New Roman" w:hAnsi="Times New Roman"/>
                <w:b/>
                <w:color w:val="auto"/>
                <w:sz w:val="24"/>
                <w:szCs w:val="24"/>
                <w:lang w:val="kk-KZ"/>
              </w:rPr>
              <w:t>Тапсырысшыға:</w:t>
            </w:r>
            <w:r w:rsidR="00D62236">
              <w:rPr>
                <w:rFonts w:ascii="Times New Roman" w:hAnsi="Times New Roman"/>
                <w:color w:val="auto"/>
                <w:sz w:val="24"/>
                <w:szCs w:val="24"/>
                <w:lang w:val="kk-KZ"/>
              </w:rPr>
              <w:t xml:space="preserve"> </w:t>
            </w:r>
            <w:r w:rsidRPr="00AB0A8C">
              <w:rPr>
                <w:rFonts w:ascii="Times New Roman" w:hAnsi="Times New Roman"/>
                <w:color w:val="auto"/>
                <w:sz w:val="24"/>
                <w:szCs w:val="24"/>
                <w:lang w:val="kk-KZ"/>
              </w:rPr>
              <w:t xml:space="preserve">Қазақстан Республикасы Атырау қ.,  Махамбет Өтемісов к-сі, 132а-үй,  </w:t>
            </w:r>
          </w:p>
          <w:p w14:paraId="6A26169B" w14:textId="77777777" w:rsidR="006A58FD" w:rsidRPr="00AB0A8C" w:rsidRDefault="006A58FD" w:rsidP="006A58FD">
            <w:pPr>
              <w:pStyle w:val="af1"/>
              <w:tabs>
                <w:tab w:val="left" w:pos="426"/>
                <w:tab w:val="left" w:pos="567"/>
                <w:tab w:val="left" w:pos="709"/>
              </w:tabs>
              <w:spacing w:line="240" w:lineRule="auto"/>
              <w:ind w:right="34"/>
              <w:rPr>
                <w:rFonts w:ascii="Times New Roman" w:hAnsi="Times New Roman"/>
                <w:color w:val="auto"/>
                <w:sz w:val="24"/>
                <w:szCs w:val="24"/>
                <w:lang w:val="kk-KZ"/>
              </w:rPr>
            </w:pPr>
            <w:r w:rsidRPr="00AB0A8C">
              <w:rPr>
                <w:rFonts w:ascii="Times New Roman" w:hAnsi="Times New Roman"/>
                <w:color w:val="auto"/>
                <w:sz w:val="24"/>
                <w:szCs w:val="24"/>
                <w:lang w:val="kk-KZ"/>
              </w:rPr>
              <w:t xml:space="preserve">«Жамбыл Петролеум» ЖШС, жұмыс тел./факс. + 7 (7122) 763466, </w:t>
            </w:r>
          </w:p>
          <w:p w14:paraId="523E21A8" w14:textId="7222EFE2" w:rsidR="006A58FD" w:rsidRPr="00B6463E" w:rsidRDefault="006A58FD" w:rsidP="00D66B3C">
            <w:pPr>
              <w:pStyle w:val="Text"/>
              <w:tabs>
                <w:tab w:val="left" w:pos="567"/>
                <w:tab w:val="left" w:pos="709"/>
              </w:tabs>
              <w:spacing w:after="0"/>
              <w:jc w:val="both"/>
              <w:rPr>
                <w:szCs w:val="24"/>
                <w:lang w:val="kk-KZ"/>
              </w:rPr>
            </w:pPr>
            <w:r w:rsidRPr="00AB0A8C">
              <w:rPr>
                <w:b/>
                <w:szCs w:val="24"/>
                <w:lang w:val="kk-KZ"/>
              </w:rPr>
              <w:t xml:space="preserve">Орындаушыға: </w:t>
            </w:r>
            <w:r w:rsidR="00A50565" w:rsidRPr="00B6463E">
              <w:rPr>
                <w:b/>
                <w:szCs w:val="24"/>
                <w:lang w:val="kk-KZ"/>
              </w:rPr>
              <w:t xml:space="preserve">___________________________ </w:t>
            </w:r>
          </w:p>
          <w:p w14:paraId="349E12B5" w14:textId="11BA8835" w:rsidR="008F4810" w:rsidRPr="00AB0A8C" w:rsidRDefault="004067FE" w:rsidP="008F4810">
            <w:pPr>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7.2. </w:t>
            </w:r>
            <w:r w:rsidR="006A58FD" w:rsidRPr="00AB0A8C">
              <w:rPr>
                <w:rFonts w:ascii="Times New Roman" w:hAnsi="Times New Roman" w:cs="Times New Roman"/>
                <w:sz w:val="24"/>
                <w:szCs w:val="24"/>
                <w:lang w:val="kk-KZ"/>
              </w:rPr>
              <w:t>Кез келген Тарап екінші Тарапқа хабарлай отырып, өзінің мекенжайын ауыстыра а</w:t>
            </w:r>
            <w:r>
              <w:rPr>
                <w:rFonts w:ascii="Times New Roman" w:hAnsi="Times New Roman" w:cs="Times New Roman"/>
                <w:sz w:val="24"/>
                <w:szCs w:val="24"/>
                <w:lang w:val="kk-KZ"/>
              </w:rPr>
              <w:t xml:space="preserve">лады және осындай хабарламалар </w:t>
            </w:r>
            <w:r w:rsidR="006A58FD" w:rsidRPr="00AB0A8C">
              <w:rPr>
                <w:rFonts w:ascii="Times New Roman" w:hAnsi="Times New Roman" w:cs="Times New Roman"/>
                <w:sz w:val="24"/>
                <w:szCs w:val="24"/>
                <w:lang w:val="kk-KZ"/>
              </w:rPr>
              <w:t>олар алынған сәттен бастап күшіне енеді.</w:t>
            </w:r>
            <w:r>
              <w:rPr>
                <w:rFonts w:ascii="Times New Roman" w:hAnsi="Times New Roman" w:cs="Times New Roman"/>
                <w:sz w:val="24"/>
                <w:szCs w:val="24"/>
                <w:lang w:val="kk-KZ"/>
              </w:rPr>
              <w:t xml:space="preserve"> </w:t>
            </w:r>
          </w:p>
          <w:p w14:paraId="2F407A14" w14:textId="352CE8F5" w:rsidR="008F4810" w:rsidRPr="00AB0A8C" w:rsidRDefault="008F4810" w:rsidP="00341859">
            <w:pPr>
              <w:jc w:val="center"/>
              <w:rPr>
                <w:rFonts w:ascii="Times New Roman" w:hAnsi="Times New Roman" w:cs="Times New Roman"/>
                <w:sz w:val="24"/>
                <w:szCs w:val="24"/>
                <w:lang w:val="kk-KZ"/>
              </w:rPr>
            </w:pPr>
            <w:r w:rsidRPr="00AB0A8C">
              <w:rPr>
                <w:rFonts w:ascii="Times New Roman" w:hAnsi="Times New Roman" w:cs="Times New Roman"/>
                <w:b/>
                <w:color w:val="000000"/>
                <w:sz w:val="24"/>
                <w:szCs w:val="24"/>
                <w:lang w:val="kk-KZ"/>
              </w:rPr>
              <w:t>8-БАП.</w:t>
            </w:r>
            <w:r w:rsidR="00341859">
              <w:rPr>
                <w:rFonts w:ascii="Times New Roman" w:hAnsi="Times New Roman" w:cs="Times New Roman"/>
                <w:b/>
                <w:noProof/>
                <w:color w:val="000000"/>
                <w:sz w:val="24"/>
                <w:szCs w:val="24"/>
                <w:lang w:val="kk-KZ"/>
              </w:rPr>
              <w:t xml:space="preserve"> </w:t>
            </w:r>
            <w:r w:rsidRPr="00AB0A8C">
              <w:rPr>
                <w:rFonts w:ascii="Times New Roman" w:hAnsi="Times New Roman" w:cs="Times New Roman"/>
                <w:b/>
                <w:color w:val="000000"/>
                <w:sz w:val="24"/>
                <w:szCs w:val="24"/>
                <w:lang w:val="kk-KZ"/>
              </w:rPr>
              <w:t>ОРЫНДАУШЫНЫҢ МІНДЕТТЕМЕЛЕРІ</w:t>
            </w:r>
          </w:p>
          <w:p w14:paraId="57982050" w14:textId="77777777" w:rsidR="008F4810" w:rsidRPr="00AB0A8C" w:rsidRDefault="008F4810" w:rsidP="00FA3045">
            <w:pPr>
              <w:pStyle w:val="2"/>
              <w:numPr>
                <w:ilvl w:val="1"/>
                <w:numId w:val="23"/>
              </w:numPr>
              <w:tabs>
                <w:tab w:val="clear" w:pos="1450"/>
                <w:tab w:val="left" w:pos="426"/>
                <w:tab w:val="left" w:pos="709"/>
              </w:tabs>
              <w:spacing w:line="240" w:lineRule="auto"/>
              <w:ind w:left="0" w:right="34" w:firstLine="0"/>
              <w:outlineLvl w:val="1"/>
              <w:rPr>
                <w:sz w:val="24"/>
                <w:szCs w:val="24"/>
                <w:lang w:val="kk-KZ"/>
              </w:rPr>
            </w:pPr>
            <w:r w:rsidRPr="00AB0A8C">
              <w:rPr>
                <w:sz w:val="24"/>
                <w:szCs w:val="24"/>
                <w:lang w:val="kk-KZ"/>
              </w:rPr>
              <w:t>Лицензиялар</w:t>
            </w:r>
          </w:p>
          <w:p w14:paraId="021C8F1C" w14:textId="77777777" w:rsidR="008F4810" w:rsidRPr="00AB0A8C" w:rsidRDefault="008F4810" w:rsidP="008F4810">
            <w:pPr>
              <w:pStyle w:val="af1"/>
              <w:tabs>
                <w:tab w:val="left" w:pos="426"/>
              </w:tabs>
              <w:spacing w:line="240" w:lineRule="auto"/>
              <w:ind w:right="34"/>
              <w:rPr>
                <w:rFonts w:ascii="Times New Roman" w:hAnsi="Times New Roman"/>
                <w:sz w:val="24"/>
                <w:szCs w:val="24"/>
                <w:lang w:val="kk-KZ"/>
              </w:rPr>
            </w:pPr>
            <w:r w:rsidRPr="00AB0A8C">
              <w:rPr>
                <w:rFonts w:ascii="Times New Roman" w:hAnsi="Times New Roman"/>
                <w:sz w:val="24"/>
                <w:szCs w:val="24"/>
                <w:lang w:val="kk-KZ"/>
              </w:rPr>
              <w:t>Орындаушы  Қызметтерді көрсету басталғанға дейін, Қазақстан Республикасының заңнамасымен талап етілсе, Орындаушы  және оның қосалқы мердігерлері орындайтын Қызметтер мен жұмыстардың барлық түрлерін жүргізуге арналған, белгіленген тәртіппен ресімделген ҚР лицензияларын өз қаражаты есебінен алуға және оларды Шарттың мерзімі ішінде күшінде және жарамды күйінде ұстауға міндетті. Осы мақсатта, бірақ шектелмей Орындаушы Қызметтерді тиісінше көрсету үшін қажетті болуы мүмкін қорытындылар мен рұқсаттарды алу үшін  өзара мемлекеттік органдармен байланыста болады, және Қызметтер көрсетуге рұқсат етілетін құжаттардың болмауы кезінде жауапты болады.</w:t>
            </w:r>
          </w:p>
          <w:p w14:paraId="1CAAC3D2" w14:textId="77777777" w:rsidR="008F4810" w:rsidRPr="00AB0A8C" w:rsidRDefault="008F4810" w:rsidP="00FA3045">
            <w:pPr>
              <w:pStyle w:val="2"/>
              <w:numPr>
                <w:ilvl w:val="1"/>
                <w:numId w:val="23"/>
              </w:numPr>
              <w:tabs>
                <w:tab w:val="clear" w:pos="1450"/>
                <w:tab w:val="left" w:pos="426"/>
                <w:tab w:val="left" w:pos="709"/>
              </w:tabs>
              <w:spacing w:line="240" w:lineRule="auto"/>
              <w:ind w:left="0" w:right="34" w:firstLine="0"/>
              <w:outlineLvl w:val="1"/>
              <w:rPr>
                <w:bCs w:val="0"/>
                <w:sz w:val="24"/>
                <w:szCs w:val="24"/>
                <w:lang w:val="kk-KZ"/>
              </w:rPr>
            </w:pPr>
            <w:r w:rsidRPr="00AB0A8C">
              <w:rPr>
                <w:bCs w:val="0"/>
                <w:sz w:val="24"/>
                <w:szCs w:val="24"/>
                <w:lang w:val="kk-KZ"/>
              </w:rPr>
              <w:t xml:space="preserve">Қосалқы мердігерлер </w:t>
            </w:r>
          </w:p>
          <w:p w14:paraId="5E270DEE" w14:textId="77777777" w:rsidR="008F4810" w:rsidRPr="00AB0A8C" w:rsidRDefault="008F4810" w:rsidP="00FA3045">
            <w:pPr>
              <w:pStyle w:val="af1"/>
              <w:numPr>
                <w:ilvl w:val="0"/>
                <w:numId w:val="24"/>
              </w:numPr>
              <w:tabs>
                <w:tab w:val="left" w:pos="284"/>
                <w:tab w:val="left" w:pos="709"/>
              </w:tabs>
              <w:spacing w:line="240" w:lineRule="auto"/>
              <w:ind w:left="0" w:right="34" w:firstLine="0"/>
              <w:rPr>
                <w:rFonts w:ascii="Times New Roman" w:hAnsi="Times New Roman"/>
                <w:sz w:val="24"/>
                <w:szCs w:val="24"/>
                <w:lang w:val="kk-KZ"/>
              </w:rPr>
            </w:pPr>
            <w:r w:rsidRPr="00AB0A8C">
              <w:rPr>
                <w:rFonts w:ascii="Times New Roman" w:hAnsi="Times New Roman"/>
                <w:bCs/>
                <w:sz w:val="24"/>
                <w:szCs w:val="24"/>
                <w:lang w:val="kk-KZ"/>
              </w:rPr>
              <w:t xml:space="preserve">Қызметтерді көрсету мақсатында </w:t>
            </w:r>
            <w:r w:rsidRPr="00AB0A8C">
              <w:rPr>
                <w:rFonts w:ascii="Times New Roman" w:hAnsi="Times New Roman"/>
                <w:sz w:val="24"/>
                <w:szCs w:val="24"/>
                <w:lang w:val="kk-KZ"/>
              </w:rPr>
              <w:t xml:space="preserve">Орындаушы  Шарт бойынша Қызметтердің жалпы көлемінің үштен екісінен аспайтын көлемде қосалқы мердігерлер тартуға құқылы. Орындаушының қосалқы мердігерлермен жасасатын Шарттары осы Шартқа қайшы келмейтін ережелерде және осы Шартта белгіленген шектеулер ескеріліп, жасалады. Орындаушы  Қызметтерді ұсыну басталғанға дейін және ұсыну кезеңінде Тапсырысшыға қосалқы мердігерлердің толық тізбесін беруге міндетті. Орындаушы  Қызметтерді көрсету бойынша өзінің іс-қимылдарын басқа қосалқы мердігерлердің іс-қимылдарымен үйлестіреді және Қызметтердің тиісті бөлігін орындау үшін тартылған қосалқы мердігерлерінің кез келгені Қызметтерді көрсетуге қойылатын талаптарды, соның ішінде осы Шарттың ережелерін, орындайтынына кепілдік береді. Орындаушы  Тапсырысшы алдында қосалқы мердігерлер орындайтын Қызметтерді көрсету үшін жауапты болады. </w:t>
            </w:r>
          </w:p>
          <w:p w14:paraId="1B4E4E9C" w14:textId="77777777" w:rsidR="008F4810" w:rsidRPr="00AB0A8C" w:rsidRDefault="008F4810" w:rsidP="00FA3045">
            <w:pPr>
              <w:pStyle w:val="af1"/>
              <w:numPr>
                <w:ilvl w:val="0"/>
                <w:numId w:val="24"/>
              </w:numPr>
              <w:tabs>
                <w:tab w:val="left" w:pos="426"/>
              </w:tabs>
              <w:spacing w:line="240" w:lineRule="auto"/>
              <w:ind w:left="0" w:right="34" w:firstLine="0"/>
              <w:rPr>
                <w:rFonts w:ascii="Times New Roman" w:hAnsi="Times New Roman"/>
                <w:sz w:val="24"/>
                <w:szCs w:val="24"/>
                <w:lang w:val="kk-KZ"/>
              </w:rPr>
            </w:pPr>
            <w:r w:rsidRPr="00AB0A8C">
              <w:rPr>
                <w:rFonts w:ascii="Times New Roman" w:hAnsi="Times New Roman"/>
                <w:sz w:val="24"/>
                <w:szCs w:val="24"/>
                <w:lang w:val="kk-KZ"/>
              </w:rPr>
              <w:t>Орындаушы  Қызметтерді көрсету үшін қосалқы мердігерлер тартқан жағдайда, қосалқы мердігерлерге Көрсетілген Қызметтер туралы есепті Тапсырысшы белгілеген нысанда және мерзімде ұсынуы қажет.</w:t>
            </w:r>
          </w:p>
          <w:p w14:paraId="262A86C6" w14:textId="77777777" w:rsidR="008F4810" w:rsidRPr="00AB0A8C" w:rsidRDefault="008F4810" w:rsidP="00FA3045">
            <w:pPr>
              <w:pStyle w:val="af1"/>
              <w:widowControl/>
              <w:numPr>
                <w:ilvl w:val="1"/>
                <w:numId w:val="22"/>
              </w:numPr>
              <w:shd w:val="clear" w:color="auto" w:fill="auto"/>
              <w:tabs>
                <w:tab w:val="left" w:pos="709"/>
              </w:tabs>
              <w:autoSpaceDE/>
              <w:autoSpaceDN/>
              <w:adjustRightInd/>
              <w:spacing w:line="240" w:lineRule="auto"/>
              <w:ind w:left="0" w:right="34" w:firstLine="0"/>
              <w:rPr>
                <w:rFonts w:ascii="Times New Roman" w:hAnsi="Times New Roman"/>
                <w:b/>
                <w:bCs/>
                <w:sz w:val="24"/>
                <w:szCs w:val="24"/>
                <w:lang w:val="kk-KZ"/>
              </w:rPr>
            </w:pPr>
            <w:r w:rsidRPr="00AB0A8C">
              <w:rPr>
                <w:rFonts w:ascii="Times New Roman" w:hAnsi="Times New Roman"/>
                <w:b/>
                <w:bCs/>
                <w:sz w:val="24"/>
                <w:szCs w:val="24"/>
                <w:lang w:val="kk-KZ"/>
              </w:rPr>
              <w:t>Қызметтерді көрсету сапасы және мерзімдері</w:t>
            </w:r>
          </w:p>
          <w:p w14:paraId="48811413" w14:textId="77777777" w:rsidR="008F4810" w:rsidRPr="00AB0A8C" w:rsidRDefault="008F4810" w:rsidP="008F4810">
            <w:pPr>
              <w:tabs>
                <w:tab w:val="left" w:pos="426"/>
              </w:tabs>
              <w:ind w:right="34"/>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 xml:space="preserve">Орындаушы  Шарт бойынша Қызметтерді тиісті түрде, сапалы көрсетуге және олардың нәтижелерін Шарттың ережелеріне және Тапсырысшының талаптарына сәйкес мерзімдерде Тапсырысшыға аралық және/немесе толық тапсыру үшін ұсынуға, сондай-ақ Тапсырысшыны Қызметтерді көрсету барысы жөнінде күнделікті хабардар етуге, Қызметтердің сапасын және сабақтастығын сақтауға тиісінше жетекшілік ету мен бақылауды  қамтамасыз етуге міндетті. Егер Орындаушы  орындайтын Қызметтердің сапасына қойылатын талаптарға Қазақстан Республикасының заңнамасының міндетті талаптары қолданылатын болса, Орындаушы , егер міндетті талаптармен салыстырғанда, сапаға қойылатын жоғары талаптарға сай Қызметтерді ұсыну Қызметтердің құнын Шарт ережелерінде көрсетілгеннен қымбаттатпаса, осыған сай ұсынуға міндетті. </w:t>
            </w:r>
          </w:p>
          <w:p w14:paraId="1AEBF4F2" w14:textId="77777777" w:rsidR="008F4810" w:rsidRPr="00AB0A8C" w:rsidRDefault="008F4810" w:rsidP="00FA3045">
            <w:pPr>
              <w:numPr>
                <w:ilvl w:val="1"/>
                <w:numId w:val="22"/>
              </w:numPr>
              <w:tabs>
                <w:tab w:val="left" w:pos="426"/>
              </w:tabs>
              <w:ind w:left="0" w:right="34" w:firstLine="0"/>
              <w:jc w:val="both"/>
              <w:rPr>
                <w:rFonts w:ascii="Times New Roman" w:hAnsi="Times New Roman" w:cs="Times New Roman"/>
                <w:b/>
                <w:sz w:val="24"/>
                <w:szCs w:val="24"/>
                <w:lang w:val="kk-KZ"/>
              </w:rPr>
            </w:pPr>
            <w:r w:rsidRPr="00AB0A8C">
              <w:rPr>
                <w:rFonts w:ascii="Times New Roman" w:hAnsi="Times New Roman" w:cs="Times New Roman"/>
                <w:b/>
                <w:sz w:val="24"/>
                <w:szCs w:val="24"/>
                <w:lang w:val="kk-KZ"/>
              </w:rPr>
              <w:t>.  Мәліметтер беру</w:t>
            </w:r>
          </w:p>
          <w:p w14:paraId="256BA0AE" w14:textId="22D13418" w:rsidR="008F4810" w:rsidRPr="00AB0A8C" w:rsidRDefault="008F4810" w:rsidP="008F4810">
            <w:pPr>
              <w:pStyle w:val="af1"/>
              <w:tabs>
                <w:tab w:val="left" w:pos="426"/>
              </w:tabs>
              <w:spacing w:line="240" w:lineRule="auto"/>
              <w:ind w:right="34"/>
              <w:rPr>
                <w:rFonts w:ascii="Times New Roman" w:hAnsi="Times New Roman"/>
                <w:color w:val="auto"/>
                <w:spacing w:val="0"/>
                <w:sz w:val="24"/>
                <w:szCs w:val="24"/>
                <w:lang w:val="kk-KZ"/>
              </w:rPr>
            </w:pPr>
            <w:r w:rsidRPr="00AB0A8C">
              <w:rPr>
                <w:rFonts w:ascii="Times New Roman" w:hAnsi="Times New Roman"/>
                <w:color w:val="auto"/>
                <w:spacing w:val="0"/>
                <w:sz w:val="24"/>
                <w:szCs w:val="24"/>
                <w:lang w:val="kk-KZ"/>
              </w:rPr>
              <w:t xml:space="preserve">Орындаушы  Көрсетілген Қызметтердің нәтижелерін Тапсырысшыға тапсыру кезінде, не Тапсырысшының талабы бойынша кез келген басқа уақытта барлық және Орындаушының иелігіндегі Көрсетілетін Қызметтерге қатысты кез келген қолда бар ақпаратты беруге міндетті. </w:t>
            </w:r>
          </w:p>
          <w:p w14:paraId="2CFFF872" w14:textId="77777777" w:rsidR="008F4810" w:rsidRPr="00AB0A8C" w:rsidRDefault="008F4810" w:rsidP="00FA3045">
            <w:pPr>
              <w:numPr>
                <w:ilvl w:val="1"/>
                <w:numId w:val="22"/>
              </w:numPr>
              <w:tabs>
                <w:tab w:val="left" w:pos="426"/>
              </w:tabs>
              <w:ind w:left="0" w:right="34" w:firstLine="0"/>
              <w:jc w:val="both"/>
              <w:rPr>
                <w:rFonts w:ascii="Times New Roman" w:hAnsi="Times New Roman" w:cs="Times New Roman"/>
                <w:b/>
                <w:sz w:val="24"/>
                <w:szCs w:val="24"/>
                <w:lang w:val="kk-KZ"/>
              </w:rPr>
            </w:pPr>
            <w:r w:rsidRPr="00AB0A8C">
              <w:rPr>
                <w:rFonts w:ascii="Times New Roman" w:hAnsi="Times New Roman" w:cs="Times New Roman"/>
                <w:b/>
                <w:sz w:val="24"/>
                <w:szCs w:val="24"/>
                <w:lang w:val="kk-KZ"/>
              </w:rPr>
              <w:t>.  Орындаушының есептері</w:t>
            </w:r>
          </w:p>
          <w:p w14:paraId="72EB00F5" w14:textId="292F2F11" w:rsidR="008F4810" w:rsidRPr="00AB0A8C" w:rsidRDefault="008F4810" w:rsidP="008F4810">
            <w:pPr>
              <w:pStyle w:val="31"/>
              <w:tabs>
                <w:tab w:val="left" w:pos="426"/>
              </w:tabs>
              <w:spacing w:after="0"/>
              <w:ind w:left="0" w:right="34"/>
              <w:jc w:val="both"/>
              <w:rPr>
                <w:sz w:val="24"/>
                <w:szCs w:val="24"/>
                <w:lang w:val="kk-KZ"/>
              </w:rPr>
            </w:pPr>
            <w:r w:rsidRPr="00AB0A8C">
              <w:rPr>
                <w:sz w:val="24"/>
                <w:szCs w:val="24"/>
                <w:lang w:val="kk-KZ"/>
              </w:rPr>
              <w:t>Орындаушы  есептерді Тапсырысшы белгілеген нысанда және мерзімде ресімдеп беруге, сондай-ақ Шартқа қол қо</w:t>
            </w:r>
            <w:r w:rsidR="00944876" w:rsidRPr="00AB0A8C">
              <w:rPr>
                <w:sz w:val="24"/>
                <w:szCs w:val="24"/>
                <w:lang w:val="kk-KZ"/>
              </w:rPr>
              <w:t xml:space="preserve">йылған сәттен бастап апта сайын </w:t>
            </w:r>
            <w:r w:rsidRPr="00AB0A8C">
              <w:rPr>
                <w:sz w:val="24"/>
                <w:szCs w:val="24"/>
                <w:lang w:val="kk-KZ"/>
              </w:rPr>
              <w:t xml:space="preserve">Тапсырысшыға Қызметтер бойынша ақпараттық есептердің берілуін қамтамасыз етуге тиіс. </w:t>
            </w:r>
          </w:p>
          <w:p w14:paraId="3C90A526" w14:textId="77777777" w:rsidR="008F4810" w:rsidRPr="00AB0A8C" w:rsidRDefault="008F4810" w:rsidP="008F4810">
            <w:pPr>
              <w:pStyle w:val="31"/>
              <w:spacing w:after="0"/>
              <w:ind w:left="0" w:right="34"/>
              <w:jc w:val="both"/>
              <w:rPr>
                <w:sz w:val="24"/>
                <w:szCs w:val="24"/>
                <w:lang w:val="kk-KZ"/>
              </w:rPr>
            </w:pPr>
            <w:r w:rsidRPr="00AB0A8C">
              <w:rPr>
                <w:sz w:val="24"/>
                <w:szCs w:val="24"/>
                <w:lang w:val="kk-KZ"/>
              </w:rPr>
              <w:t xml:space="preserve">Қызметтердің бүкіл кешені аяқталып, Тапсырысшы оларды Шарттың ережелеріне сәйкес қабылдаған соң, Орындаушы  Қызметтерді көрсету жөніндегі 5-қосымшаға сәйкес Көрсетілген Қызметтерді қабылдау-тапсыру актісін (Тапсырысшымен келісілген нысанда) жасайды, оған осы Шарттың 10-бабы ескеріліп, Тапсырысшы мен Орындаушының уәкілетті өкілдері қол қояды. Орындаушы  Тапсырысшыға Көрсетілген Қызметтерді қабылдау-тапсыру актісімен қоса барлық Рұқсаттардың, сондай-ақ аталған ілеспе құжаттардың түпнұсқаларын беруге міндеттенеді. </w:t>
            </w:r>
          </w:p>
          <w:p w14:paraId="141C7D3F" w14:textId="77777777" w:rsidR="008F4810" w:rsidRPr="00AB0A8C" w:rsidRDefault="008F4810" w:rsidP="00FA3045">
            <w:pPr>
              <w:pStyle w:val="31"/>
              <w:numPr>
                <w:ilvl w:val="1"/>
                <w:numId w:val="22"/>
              </w:numPr>
              <w:spacing w:after="0"/>
              <w:ind w:left="0" w:right="34" w:firstLine="0"/>
              <w:jc w:val="both"/>
              <w:rPr>
                <w:sz w:val="24"/>
                <w:szCs w:val="24"/>
                <w:lang w:val="kk-KZ"/>
              </w:rPr>
            </w:pPr>
            <w:r w:rsidRPr="00AB0A8C">
              <w:rPr>
                <w:b/>
                <w:sz w:val="24"/>
                <w:szCs w:val="24"/>
                <w:lang w:val="kk-KZ"/>
              </w:rPr>
              <w:t>Тапсырысшының ескертулерін жою</w:t>
            </w:r>
          </w:p>
          <w:p w14:paraId="23FD9695" w14:textId="77777777" w:rsidR="008F4810" w:rsidRPr="00AB0A8C" w:rsidRDefault="008F4810" w:rsidP="008F4810">
            <w:pPr>
              <w:tabs>
                <w:tab w:val="left" w:pos="426"/>
              </w:tabs>
              <w:ind w:right="34"/>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Егер Тапсырысшының Қызметтерді қабылдауы кезінде, сондай-ақ оларды көрсету барысында кез келген уақытта Тапсырысшыда көрсетілген және/немесе көрсетілетін Қызметтерге ескертулері туындаса, Орындаушы  осындай ескертулерді Тапсырысшы белгілеген мерзімде өз қаражаты есебінен жоюға міндетті.</w:t>
            </w:r>
          </w:p>
          <w:p w14:paraId="52868A8D" w14:textId="77777777" w:rsidR="008F4810" w:rsidRPr="00AB0A8C" w:rsidRDefault="008F4810" w:rsidP="00FA3045">
            <w:pPr>
              <w:numPr>
                <w:ilvl w:val="1"/>
                <w:numId w:val="22"/>
              </w:numPr>
              <w:tabs>
                <w:tab w:val="left" w:pos="426"/>
              </w:tabs>
              <w:ind w:left="0" w:right="34" w:firstLine="0"/>
              <w:jc w:val="both"/>
              <w:rPr>
                <w:rFonts w:ascii="Times New Roman" w:hAnsi="Times New Roman" w:cs="Times New Roman"/>
                <w:b/>
                <w:sz w:val="24"/>
                <w:szCs w:val="24"/>
                <w:lang w:val="kk-KZ"/>
              </w:rPr>
            </w:pPr>
            <w:r w:rsidRPr="00AB0A8C">
              <w:rPr>
                <w:rFonts w:ascii="Times New Roman" w:hAnsi="Times New Roman" w:cs="Times New Roman"/>
                <w:b/>
                <w:noProof/>
                <w:sz w:val="24"/>
                <w:szCs w:val="24"/>
                <w:lang w:val="kk-KZ"/>
              </w:rPr>
              <w:t xml:space="preserve"> Тапсырысшының мүлкі және Шарт бойынша мүлік</w:t>
            </w:r>
          </w:p>
          <w:p w14:paraId="0E7E1473" w14:textId="77777777" w:rsidR="008F4810" w:rsidRPr="00AB0A8C" w:rsidRDefault="008F4810" w:rsidP="008F4810">
            <w:pPr>
              <w:pStyle w:val="af2"/>
              <w:tabs>
                <w:tab w:val="left" w:pos="426"/>
              </w:tabs>
              <w:ind w:right="34"/>
              <w:jc w:val="both"/>
              <w:rPr>
                <w:noProof/>
                <w:lang w:val="kk-KZ"/>
              </w:rPr>
            </w:pPr>
            <w:r w:rsidRPr="00AB0A8C">
              <w:rPr>
                <w:noProof/>
                <w:lang w:val="kk-KZ"/>
              </w:rPr>
              <w:t xml:space="preserve">Егер Қазақстан Республикасының занамасымен жол берілген негіздер бойынша, </w:t>
            </w:r>
            <w:r w:rsidRPr="00AB0A8C">
              <w:rPr>
                <w:lang w:val="kk-KZ"/>
              </w:rPr>
              <w:t>Орындаушы  Тапсырысшының қандай да бір мүлкін иелікке және/немесе пайдалануға алса</w:t>
            </w:r>
            <w:r w:rsidRPr="00AB0A8C">
              <w:rPr>
                <w:noProof/>
                <w:lang w:val="kk-KZ"/>
              </w:rPr>
              <w:t xml:space="preserve">, </w:t>
            </w:r>
            <w:r w:rsidRPr="00AB0A8C">
              <w:rPr>
                <w:lang w:val="kk-KZ"/>
              </w:rPr>
              <w:t>Орындаушы  Тапсырысшының осындай мүлкін және оған қатысты құқықтарды, соның ішінде геологиялық ақпаратты, сондай-ақ осы Шарт негізінде немесе осымен байланысты жасалған, өндірілген кез келген басқа мүлікті сатуға, өзгеге беруге, тапсыруға, ауыртпалық салуға немесе өзге түрде иелік етуге құқылы емес</w:t>
            </w:r>
            <w:r w:rsidRPr="00AB0A8C">
              <w:rPr>
                <w:noProof/>
                <w:lang w:val="kk-KZ"/>
              </w:rPr>
              <w:t>.</w:t>
            </w:r>
          </w:p>
          <w:p w14:paraId="15E32F5C" w14:textId="77777777" w:rsidR="008F4810" w:rsidRPr="00AB0A8C" w:rsidRDefault="008F4810" w:rsidP="00FA3045">
            <w:pPr>
              <w:pStyle w:val="af2"/>
              <w:numPr>
                <w:ilvl w:val="1"/>
                <w:numId w:val="22"/>
              </w:numPr>
              <w:tabs>
                <w:tab w:val="clear" w:pos="4677"/>
                <w:tab w:val="clear" w:pos="9355"/>
              </w:tabs>
              <w:ind w:left="0" w:right="34" w:firstLine="0"/>
              <w:jc w:val="both"/>
              <w:rPr>
                <w:noProof/>
                <w:lang w:val="kk-KZ"/>
              </w:rPr>
            </w:pPr>
            <w:r w:rsidRPr="00AB0A8C">
              <w:rPr>
                <w:lang w:val="kk-KZ"/>
              </w:rPr>
              <w:t xml:space="preserve">Қызметтерді көрсету кезінде Орындаушы  өзі тартқан жұмыскерлерінің қауіпсіздік ережелерін және еңбекті қорғау ережелерін, экологиялық және басқа да талаптарды орындауы үшін, сондай-ақ жоғарыда аталған ережелерді заңнамамен көзделген жауапкершілік тудыратын барлық және кез келген бұзу үшін жауапты болады.  </w:t>
            </w:r>
          </w:p>
          <w:p w14:paraId="479C9D03" w14:textId="77777777" w:rsidR="008F4810" w:rsidRPr="00AB0A8C" w:rsidRDefault="008F4810" w:rsidP="00FA3045">
            <w:pPr>
              <w:pStyle w:val="af2"/>
              <w:numPr>
                <w:ilvl w:val="1"/>
                <w:numId w:val="22"/>
              </w:numPr>
              <w:tabs>
                <w:tab w:val="clear" w:pos="4677"/>
                <w:tab w:val="clear" w:pos="9355"/>
              </w:tabs>
              <w:ind w:left="0" w:right="34" w:firstLine="0"/>
              <w:rPr>
                <w:b/>
                <w:lang w:val="kk-KZ"/>
              </w:rPr>
            </w:pPr>
            <w:r w:rsidRPr="00AB0A8C">
              <w:rPr>
                <w:b/>
                <w:lang w:val="kk-KZ"/>
              </w:rPr>
              <w:t>Ақпаратты сақтау</w:t>
            </w:r>
          </w:p>
          <w:p w14:paraId="40C61D5F" w14:textId="77777777" w:rsidR="004067FE" w:rsidRDefault="008F4810" w:rsidP="004067FE">
            <w:pPr>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Шарттың қолданылуы аяқталған соң, 10 (он) жыл ішінде Орындаушы  осы Шартқа сәйкес көрсетілген Қызметтер туралы тиісті жазбалар мен есептерді сақтауға және Тапсырысшыға кез келген уақытта осы Шарт бойынша Орындаушының қызметі туралы аталған жазбалар мен есептерді тексеру мүмкіндігін беруге міндетті.</w:t>
            </w:r>
            <w:r w:rsidR="004067FE">
              <w:rPr>
                <w:rFonts w:ascii="Times New Roman" w:hAnsi="Times New Roman" w:cs="Times New Roman"/>
                <w:sz w:val="24"/>
                <w:szCs w:val="24"/>
                <w:lang w:val="kk-KZ"/>
              </w:rPr>
              <w:t xml:space="preserve"> </w:t>
            </w:r>
          </w:p>
          <w:p w14:paraId="30648E94" w14:textId="0B619277" w:rsidR="008F4810" w:rsidRPr="004067FE" w:rsidRDefault="008F4810" w:rsidP="004067FE">
            <w:pPr>
              <w:jc w:val="center"/>
              <w:rPr>
                <w:rFonts w:ascii="Times New Roman" w:hAnsi="Times New Roman" w:cs="Times New Roman"/>
                <w:sz w:val="24"/>
                <w:szCs w:val="24"/>
                <w:lang w:val="kk-KZ"/>
              </w:rPr>
            </w:pPr>
            <w:r w:rsidRPr="00AB0A8C">
              <w:rPr>
                <w:rFonts w:ascii="Times New Roman" w:hAnsi="Times New Roman" w:cs="Times New Roman"/>
                <w:b/>
                <w:sz w:val="24"/>
                <w:szCs w:val="24"/>
                <w:lang w:val="kk-KZ"/>
              </w:rPr>
              <w:t>9-БАП.</w:t>
            </w:r>
            <w:r w:rsidRPr="00AB0A8C">
              <w:rPr>
                <w:rFonts w:ascii="Times New Roman" w:hAnsi="Times New Roman" w:cs="Times New Roman"/>
                <w:b/>
                <w:noProof/>
                <w:sz w:val="24"/>
                <w:szCs w:val="24"/>
                <w:lang w:val="kk-KZ"/>
              </w:rPr>
              <w:t xml:space="preserve"> ТАПСЫРЫСШЫНЫҢ МІНДЕТТЕМЕЛЕРІ МЕН ҚҰҚЫҚТАРЫ</w:t>
            </w:r>
          </w:p>
          <w:p w14:paraId="1CBE8D0C" w14:textId="77777777" w:rsidR="008F4810" w:rsidRPr="00AB0A8C" w:rsidRDefault="008F4810" w:rsidP="00FA3045">
            <w:pPr>
              <w:pStyle w:val="af1"/>
              <w:numPr>
                <w:ilvl w:val="0"/>
                <w:numId w:val="26"/>
              </w:numPr>
              <w:tabs>
                <w:tab w:val="left" w:pos="709"/>
              </w:tabs>
              <w:spacing w:line="240" w:lineRule="auto"/>
              <w:ind w:left="0" w:right="34" w:firstLine="0"/>
              <w:rPr>
                <w:rFonts w:ascii="Times New Roman" w:hAnsi="Times New Roman"/>
                <w:sz w:val="24"/>
                <w:szCs w:val="24"/>
                <w:lang w:val="kk-KZ"/>
              </w:rPr>
            </w:pPr>
            <w:r w:rsidRPr="00AB0A8C">
              <w:rPr>
                <w:rFonts w:ascii="Times New Roman" w:hAnsi="Times New Roman"/>
                <w:sz w:val="24"/>
                <w:szCs w:val="24"/>
                <w:lang w:val="kk-KZ"/>
              </w:rPr>
              <w:t>Тапсырысшы өзінің иелігіндегі қажетті ақпаратты  жедел беру бөлігінде Орындаушыға Қызметтерді көрсетуде жәрдемдесуге міндеттенеді.</w:t>
            </w:r>
          </w:p>
          <w:p w14:paraId="5535D18F" w14:textId="77777777" w:rsidR="008F4810" w:rsidRPr="00AB0A8C" w:rsidRDefault="008F4810" w:rsidP="00FA3045">
            <w:pPr>
              <w:pStyle w:val="af1"/>
              <w:numPr>
                <w:ilvl w:val="0"/>
                <w:numId w:val="26"/>
              </w:numPr>
              <w:tabs>
                <w:tab w:val="left" w:pos="709"/>
              </w:tabs>
              <w:spacing w:line="240" w:lineRule="auto"/>
              <w:ind w:left="0" w:right="34" w:firstLine="0"/>
              <w:rPr>
                <w:rFonts w:ascii="Times New Roman" w:hAnsi="Times New Roman"/>
                <w:sz w:val="24"/>
                <w:szCs w:val="24"/>
                <w:lang w:val="kk-KZ"/>
              </w:rPr>
            </w:pPr>
            <w:r w:rsidRPr="00AB0A8C">
              <w:rPr>
                <w:rFonts w:ascii="Times New Roman" w:hAnsi="Times New Roman"/>
                <w:sz w:val="24"/>
                <w:szCs w:val="24"/>
                <w:lang w:val="kk-KZ"/>
              </w:rPr>
              <w:t xml:space="preserve">Қызметтерді қабылдау </w:t>
            </w:r>
          </w:p>
          <w:p w14:paraId="0CB550BD" w14:textId="77777777" w:rsidR="008F4810" w:rsidRPr="00AB0A8C" w:rsidRDefault="008F4810" w:rsidP="008F4810">
            <w:pPr>
              <w:pStyle w:val="af1"/>
              <w:tabs>
                <w:tab w:val="left" w:pos="709"/>
              </w:tabs>
              <w:spacing w:line="240" w:lineRule="auto"/>
              <w:ind w:right="34"/>
              <w:rPr>
                <w:rFonts w:ascii="Times New Roman" w:hAnsi="Times New Roman"/>
                <w:sz w:val="24"/>
                <w:szCs w:val="24"/>
                <w:lang w:val="kk-KZ"/>
              </w:rPr>
            </w:pPr>
            <w:r w:rsidRPr="00AB0A8C">
              <w:rPr>
                <w:rFonts w:ascii="Times New Roman" w:hAnsi="Times New Roman"/>
                <w:sz w:val="24"/>
                <w:szCs w:val="24"/>
                <w:lang w:val="kk-KZ"/>
              </w:rPr>
              <w:t>Тапсырысшы, Орындаушының Шартпен белгіленген Қызметтерді орындауына қарай және Қызметтердің бүкіл көлемі аяқталған соң, Орындаушыға ескертулері болмаған ретте, одан әрі пайдалану үшін толық жарамды Қызметтердің нәтижелерін қабылдауға және Шартпен көзделген тәртіппен тиісті түрде төлеуге міндетті.</w:t>
            </w:r>
          </w:p>
          <w:p w14:paraId="22E72AD1" w14:textId="77777777" w:rsidR="008F4810" w:rsidRPr="00AB0A8C" w:rsidRDefault="008F4810" w:rsidP="00FA3045">
            <w:pPr>
              <w:pStyle w:val="af1"/>
              <w:numPr>
                <w:ilvl w:val="0"/>
                <w:numId w:val="26"/>
              </w:numPr>
              <w:tabs>
                <w:tab w:val="left" w:pos="709"/>
              </w:tabs>
              <w:spacing w:line="240" w:lineRule="auto"/>
              <w:ind w:left="0" w:right="34" w:firstLine="0"/>
              <w:rPr>
                <w:rFonts w:ascii="Times New Roman" w:hAnsi="Times New Roman"/>
                <w:sz w:val="24"/>
                <w:szCs w:val="24"/>
                <w:lang w:val="kk-KZ"/>
              </w:rPr>
            </w:pPr>
            <w:r w:rsidRPr="00AB0A8C">
              <w:rPr>
                <w:rFonts w:ascii="Times New Roman" w:hAnsi="Times New Roman"/>
                <w:sz w:val="24"/>
                <w:szCs w:val="24"/>
                <w:lang w:val="kk-KZ"/>
              </w:rPr>
              <w:t>Орындаушыға қойылатын ескертулерді ресімдеу</w:t>
            </w:r>
            <w:r w:rsidRPr="00AB0A8C">
              <w:rPr>
                <w:rFonts w:ascii="Times New Roman" w:hAnsi="Times New Roman"/>
                <w:bCs/>
                <w:sz w:val="24"/>
                <w:szCs w:val="24"/>
                <w:lang w:val="kk-KZ"/>
              </w:rPr>
              <w:t>.</w:t>
            </w:r>
          </w:p>
          <w:p w14:paraId="19626AB2" w14:textId="77777777" w:rsidR="008F4810" w:rsidRPr="00AB0A8C" w:rsidRDefault="008F4810" w:rsidP="008F4810">
            <w:pPr>
              <w:pStyle w:val="af1"/>
              <w:tabs>
                <w:tab w:val="left" w:pos="709"/>
              </w:tabs>
              <w:spacing w:line="240" w:lineRule="auto"/>
              <w:ind w:right="34"/>
              <w:rPr>
                <w:rFonts w:ascii="Times New Roman" w:hAnsi="Times New Roman"/>
                <w:sz w:val="24"/>
                <w:szCs w:val="24"/>
                <w:lang w:val="kk-KZ"/>
              </w:rPr>
            </w:pPr>
            <w:r w:rsidRPr="00AB0A8C">
              <w:rPr>
                <w:rFonts w:ascii="Times New Roman" w:hAnsi="Times New Roman"/>
                <w:sz w:val="24"/>
                <w:szCs w:val="24"/>
                <w:lang w:val="kk-KZ"/>
              </w:rPr>
              <w:t>Орындаушыға Қызметтердің орындалу ережелері мен сапасына ескертулері болған жағдайда,  Тапсырысшы өз ескертулерін осы Шарттың қолданылатын ережелеріне сәйкес жазбаша түрде ресімдеуге міндетті, ескертулер мен тапсырмаларды Тапсырысшы тағайындаған өкіл ауызша беріле алады</w:t>
            </w:r>
          </w:p>
          <w:p w14:paraId="6FA3EF2D" w14:textId="77777777" w:rsidR="008F4810" w:rsidRPr="00AB0A8C" w:rsidRDefault="008F4810" w:rsidP="00FA3045">
            <w:pPr>
              <w:pStyle w:val="af1"/>
              <w:numPr>
                <w:ilvl w:val="0"/>
                <w:numId w:val="25"/>
              </w:numPr>
              <w:tabs>
                <w:tab w:val="left" w:pos="709"/>
              </w:tabs>
              <w:spacing w:line="240" w:lineRule="auto"/>
              <w:ind w:left="0" w:right="34" w:firstLine="0"/>
              <w:rPr>
                <w:rFonts w:ascii="Times New Roman" w:hAnsi="Times New Roman"/>
                <w:sz w:val="24"/>
                <w:szCs w:val="24"/>
                <w:lang w:val="kk-KZ"/>
              </w:rPr>
            </w:pPr>
            <w:r w:rsidRPr="00AB0A8C">
              <w:rPr>
                <w:rFonts w:ascii="Times New Roman" w:hAnsi="Times New Roman"/>
                <w:sz w:val="24"/>
                <w:szCs w:val="24"/>
                <w:lang w:val="kk-KZ"/>
              </w:rPr>
              <w:t>Тапсырысшының құқықтары.</w:t>
            </w:r>
          </w:p>
          <w:p w14:paraId="7F1B7A3E" w14:textId="77777777" w:rsidR="008F4810" w:rsidRPr="00AB0A8C" w:rsidRDefault="008F4810" w:rsidP="00FA3045">
            <w:pPr>
              <w:pStyle w:val="af1"/>
              <w:numPr>
                <w:ilvl w:val="0"/>
                <w:numId w:val="27"/>
              </w:numPr>
              <w:tabs>
                <w:tab w:val="left" w:pos="426"/>
              </w:tabs>
              <w:spacing w:line="240" w:lineRule="auto"/>
              <w:ind w:left="0" w:right="34" w:firstLine="0"/>
              <w:rPr>
                <w:rFonts w:ascii="Times New Roman" w:hAnsi="Times New Roman"/>
                <w:sz w:val="24"/>
                <w:szCs w:val="24"/>
                <w:lang w:val="kk-KZ"/>
              </w:rPr>
            </w:pPr>
            <w:r w:rsidRPr="00AB0A8C">
              <w:rPr>
                <w:rFonts w:ascii="Times New Roman" w:hAnsi="Times New Roman"/>
                <w:bCs/>
                <w:sz w:val="24"/>
                <w:szCs w:val="24"/>
                <w:lang w:val="kk-KZ"/>
              </w:rPr>
              <w:t>Көрсетілген Қызметтерді қабылдаудан бас тарту.</w:t>
            </w:r>
          </w:p>
          <w:p w14:paraId="5C2DA81D" w14:textId="77777777" w:rsidR="008F4810" w:rsidRPr="00AB0A8C" w:rsidRDefault="008F4810" w:rsidP="008F4810">
            <w:pPr>
              <w:pStyle w:val="af1"/>
              <w:tabs>
                <w:tab w:val="left" w:pos="426"/>
              </w:tabs>
              <w:spacing w:line="240" w:lineRule="auto"/>
              <w:ind w:right="34"/>
              <w:rPr>
                <w:rFonts w:ascii="Times New Roman" w:hAnsi="Times New Roman"/>
                <w:sz w:val="24"/>
                <w:szCs w:val="24"/>
                <w:lang w:val="kk-KZ"/>
              </w:rPr>
            </w:pPr>
            <w:r w:rsidRPr="00AB0A8C">
              <w:rPr>
                <w:rFonts w:ascii="Times New Roman" w:hAnsi="Times New Roman"/>
                <w:sz w:val="24"/>
                <w:szCs w:val="24"/>
                <w:lang w:val="kk-KZ"/>
              </w:rPr>
              <w:t xml:space="preserve">Орындаушы  өз міндеттерін бұзған жағдайда, соның ішінде көрсетілген Қызметтердің мерзімдеріне, сапасына және нәтижелеріне ескертулері болған жағдайда, Тапсырысшы көрсетілген Қызметтерді қабылдаудан кез келген сәтте бас тартуға және Орындаушыдан кемшіліктерді Орындаушының өз қаражаты есебінен жоюды талап етуге құқылы. </w:t>
            </w:r>
          </w:p>
          <w:p w14:paraId="5E9749A8" w14:textId="77777777" w:rsidR="008F4810" w:rsidRPr="00AB0A8C" w:rsidRDefault="008F4810" w:rsidP="00FA3045">
            <w:pPr>
              <w:pStyle w:val="af1"/>
              <w:numPr>
                <w:ilvl w:val="0"/>
                <w:numId w:val="27"/>
              </w:numPr>
              <w:tabs>
                <w:tab w:val="left" w:pos="426"/>
              </w:tabs>
              <w:spacing w:line="240" w:lineRule="auto"/>
              <w:ind w:left="0" w:right="34" w:firstLine="0"/>
              <w:rPr>
                <w:rFonts w:ascii="Times New Roman" w:hAnsi="Times New Roman"/>
                <w:sz w:val="24"/>
                <w:szCs w:val="24"/>
                <w:lang w:val="kk-KZ"/>
              </w:rPr>
            </w:pPr>
            <w:r w:rsidRPr="00AB0A8C">
              <w:rPr>
                <w:rFonts w:ascii="Times New Roman" w:hAnsi="Times New Roman"/>
                <w:bCs/>
                <w:sz w:val="24"/>
                <w:szCs w:val="24"/>
                <w:lang w:val="kk-KZ"/>
              </w:rPr>
              <w:t>Қызметтерді көрсету барысын бақылау</w:t>
            </w:r>
            <w:r w:rsidRPr="00AB0A8C">
              <w:rPr>
                <w:rFonts w:ascii="Times New Roman" w:hAnsi="Times New Roman"/>
                <w:sz w:val="24"/>
                <w:szCs w:val="24"/>
                <w:lang w:val="kk-KZ"/>
              </w:rPr>
              <w:t>.</w:t>
            </w:r>
          </w:p>
          <w:p w14:paraId="6CF1AC29" w14:textId="77777777" w:rsidR="008F4810" w:rsidRPr="00AB0A8C" w:rsidRDefault="008F4810" w:rsidP="008F4810">
            <w:pPr>
              <w:tabs>
                <w:tab w:val="left" w:pos="709"/>
              </w:tabs>
              <w:ind w:right="34"/>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 xml:space="preserve">Тапсырысшының кез келген уақытта көрсетілетін Қызметтердің барысы мен сапасын, сондай-ақ Қызметтерді орындау мерзімдерінің орындалуын бақылау мен қадағалауға сөзсіз әрі шектеусіз құқығы бар. </w:t>
            </w:r>
          </w:p>
          <w:p w14:paraId="0E66A3F3" w14:textId="77777777" w:rsidR="008F4810" w:rsidRPr="00AB0A8C" w:rsidRDefault="008F4810" w:rsidP="00FA3045">
            <w:pPr>
              <w:numPr>
                <w:ilvl w:val="0"/>
                <w:numId w:val="27"/>
              </w:numPr>
              <w:tabs>
                <w:tab w:val="left" w:pos="426"/>
              </w:tabs>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Құжаттарды және ақпаратты сұрату мен пайдалану.</w:t>
            </w:r>
          </w:p>
          <w:p w14:paraId="75C02604" w14:textId="77777777" w:rsidR="004067FE" w:rsidRDefault="008F4810" w:rsidP="004067FE">
            <w:pPr>
              <w:pStyle w:val="af1"/>
              <w:tabs>
                <w:tab w:val="left" w:pos="426"/>
              </w:tabs>
              <w:spacing w:line="240" w:lineRule="auto"/>
              <w:ind w:right="34"/>
              <w:rPr>
                <w:rFonts w:ascii="Times New Roman" w:hAnsi="Times New Roman"/>
                <w:sz w:val="24"/>
                <w:szCs w:val="24"/>
                <w:lang w:val="kk-KZ"/>
              </w:rPr>
            </w:pPr>
            <w:r w:rsidRPr="00AB0A8C">
              <w:rPr>
                <w:rFonts w:ascii="Times New Roman" w:hAnsi="Times New Roman"/>
                <w:sz w:val="24"/>
                <w:szCs w:val="24"/>
                <w:lang w:val="kk-KZ"/>
              </w:rPr>
              <w:t>Осы Шарттың керісіншені баяндайтын кез келген ережелеріне қарамастан, Тапсырысшының Орындаушыдан кез келген құжаттарды, есептерді және Қызметтерді көрсету барысында немесе нәтижесінде алынған өзге де материалдарды сұратуға және алуға, және олардағы мәліметтерді өз қызметінде еркін пайдалануға, сондай-ақ өз қалауы оларды үшінші</w:t>
            </w:r>
            <w:r w:rsidR="004067FE">
              <w:rPr>
                <w:rFonts w:ascii="Times New Roman" w:hAnsi="Times New Roman"/>
                <w:sz w:val="24"/>
                <w:szCs w:val="24"/>
                <w:lang w:val="kk-KZ"/>
              </w:rPr>
              <w:t xml:space="preserve"> тұлғаларға беруге құқығы бар. </w:t>
            </w:r>
          </w:p>
          <w:p w14:paraId="1A2C12A6" w14:textId="77777777" w:rsidR="004067FE" w:rsidRDefault="004067FE" w:rsidP="004067FE">
            <w:pPr>
              <w:pStyle w:val="af1"/>
              <w:tabs>
                <w:tab w:val="left" w:pos="426"/>
              </w:tabs>
              <w:spacing w:line="240" w:lineRule="auto"/>
              <w:ind w:right="34"/>
              <w:rPr>
                <w:rFonts w:ascii="Times New Roman" w:hAnsi="Times New Roman"/>
                <w:color w:val="auto"/>
                <w:spacing w:val="0"/>
                <w:sz w:val="24"/>
                <w:szCs w:val="24"/>
                <w:lang w:val="kk-KZ"/>
              </w:rPr>
            </w:pPr>
            <w:r>
              <w:rPr>
                <w:rFonts w:ascii="Times New Roman" w:hAnsi="Times New Roman"/>
                <w:sz w:val="24"/>
                <w:szCs w:val="24"/>
                <w:lang w:val="kk-KZ"/>
              </w:rPr>
              <w:t xml:space="preserve">9.4.4. </w:t>
            </w:r>
            <w:r w:rsidR="008F4810" w:rsidRPr="004067FE">
              <w:rPr>
                <w:rFonts w:ascii="Times New Roman" w:hAnsi="Times New Roman"/>
                <w:color w:val="auto"/>
                <w:spacing w:val="0"/>
                <w:sz w:val="24"/>
                <w:szCs w:val="24"/>
                <w:lang w:val="kk-KZ"/>
              </w:rPr>
              <w:t>Цессия.</w:t>
            </w:r>
            <w:r w:rsidRPr="004067FE">
              <w:rPr>
                <w:rFonts w:ascii="Times New Roman" w:hAnsi="Times New Roman"/>
                <w:color w:val="auto"/>
                <w:spacing w:val="0"/>
                <w:sz w:val="24"/>
                <w:szCs w:val="24"/>
                <w:lang w:val="kk-KZ"/>
              </w:rPr>
              <w:t xml:space="preserve"> </w:t>
            </w:r>
          </w:p>
          <w:p w14:paraId="2B3F3AB0" w14:textId="27D42234" w:rsidR="008F4810" w:rsidRPr="004067FE" w:rsidRDefault="008F4810" w:rsidP="004067FE">
            <w:pPr>
              <w:pStyle w:val="af1"/>
              <w:tabs>
                <w:tab w:val="left" w:pos="426"/>
              </w:tabs>
              <w:spacing w:line="240" w:lineRule="auto"/>
              <w:ind w:right="34"/>
              <w:rPr>
                <w:rFonts w:ascii="Times New Roman" w:hAnsi="Times New Roman"/>
                <w:color w:val="auto"/>
                <w:spacing w:val="0"/>
                <w:sz w:val="24"/>
                <w:szCs w:val="24"/>
                <w:lang w:val="kk-KZ"/>
              </w:rPr>
            </w:pPr>
            <w:r w:rsidRPr="004067FE">
              <w:rPr>
                <w:rFonts w:ascii="Times New Roman" w:hAnsi="Times New Roman"/>
                <w:color w:val="auto"/>
                <w:spacing w:val="0"/>
                <w:sz w:val="24"/>
                <w:szCs w:val="24"/>
                <w:lang w:val="kk-KZ"/>
              </w:rPr>
              <w:t>Тапсырысшы Орындаушының келісімінсіз осы Шарт бойынша өзінің құқықтары мен міндеттерін жалпы немесе бір бөлігінде өзгеге беруге не өзге түрде иелік етуге құқылы. Мұндай өзгеге беру немесе өзгеше иелік ету Тапсырысшының дербес қарауы бойынша үшінші тұлғаға қатысты жасалуы мүмкін. Орындаушы осы Шарт бойынша құқықтарды Тапсырысшының келісімінсіз беруге құқылы емес.</w:t>
            </w:r>
          </w:p>
          <w:p w14:paraId="33BB2B69" w14:textId="77777777" w:rsidR="008F4810" w:rsidRPr="00AB0A8C" w:rsidRDefault="008F4810" w:rsidP="00FA3045">
            <w:pPr>
              <w:pStyle w:val="af1"/>
              <w:keepNext/>
              <w:keepLines/>
              <w:numPr>
                <w:ilvl w:val="0"/>
                <w:numId w:val="27"/>
              </w:numPr>
              <w:tabs>
                <w:tab w:val="left" w:pos="426"/>
              </w:tabs>
              <w:spacing w:line="240" w:lineRule="auto"/>
              <w:ind w:left="0" w:right="34" w:firstLine="0"/>
              <w:rPr>
                <w:rFonts w:ascii="Times New Roman" w:hAnsi="Times New Roman"/>
                <w:color w:val="auto"/>
                <w:spacing w:val="0"/>
                <w:sz w:val="24"/>
                <w:szCs w:val="24"/>
                <w:lang w:val="kk-KZ"/>
              </w:rPr>
            </w:pPr>
            <w:r w:rsidRPr="00AB0A8C">
              <w:rPr>
                <w:rFonts w:ascii="Times New Roman" w:hAnsi="Times New Roman"/>
                <w:color w:val="auto"/>
                <w:spacing w:val="0"/>
                <w:sz w:val="24"/>
                <w:szCs w:val="24"/>
                <w:lang w:val="kk-KZ"/>
              </w:rPr>
              <w:t>Үшінші тұлғалармен жасалған шарттар.</w:t>
            </w:r>
          </w:p>
          <w:p w14:paraId="2E7D1AD6" w14:textId="77777777" w:rsidR="008F4810" w:rsidRPr="00AB0A8C" w:rsidRDefault="008F4810" w:rsidP="008F4810">
            <w:pPr>
              <w:pStyle w:val="af1"/>
              <w:tabs>
                <w:tab w:val="left" w:pos="426"/>
              </w:tabs>
              <w:spacing w:line="240" w:lineRule="auto"/>
              <w:ind w:right="34"/>
              <w:rPr>
                <w:rFonts w:ascii="Times New Roman" w:hAnsi="Times New Roman"/>
                <w:color w:val="auto"/>
                <w:spacing w:val="0"/>
                <w:sz w:val="24"/>
                <w:szCs w:val="24"/>
                <w:lang w:val="kk-KZ"/>
              </w:rPr>
            </w:pPr>
            <w:r w:rsidRPr="00AB0A8C">
              <w:rPr>
                <w:rFonts w:ascii="Times New Roman" w:hAnsi="Times New Roman"/>
                <w:sz w:val="24"/>
                <w:szCs w:val="24"/>
                <w:lang w:val="kk-KZ"/>
              </w:rPr>
              <w:t xml:space="preserve">Осы Шарттың керісіншені баяндайтын кез келген ережелеріне қарамастан, бірақ  Орындаушының құқығы үшін залалсыз, </w:t>
            </w:r>
            <w:r w:rsidRPr="00AB0A8C">
              <w:rPr>
                <w:rFonts w:ascii="Times New Roman" w:hAnsi="Times New Roman"/>
                <w:color w:val="auto"/>
                <w:spacing w:val="0"/>
                <w:sz w:val="24"/>
                <w:szCs w:val="24"/>
                <w:lang w:val="kk-KZ"/>
              </w:rPr>
              <w:t>Тапсырысшы Қызметтердің жекелеген түрлерін орындауға үшінші тұлғалармен шарттар жасасуға құқылы.</w:t>
            </w:r>
          </w:p>
          <w:p w14:paraId="107B465B" w14:textId="77777777" w:rsidR="008F4810" w:rsidRPr="00AB0A8C" w:rsidRDefault="008F4810" w:rsidP="00FA3045">
            <w:pPr>
              <w:pStyle w:val="af1"/>
              <w:numPr>
                <w:ilvl w:val="0"/>
                <w:numId w:val="27"/>
              </w:numPr>
              <w:tabs>
                <w:tab w:val="left" w:pos="142"/>
              </w:tabs>
              <w:spacing w:line="240" w:lineRule="auto"/>
              <w:ind w:left="0" w:right="34" w:firstLine="0"/>
              <w:rPr>
                <w:rFonts w:ascii="Times New Roman" w:hAnsi="Times New Roman"/>
                <w:color w:val="auto"/>
                <w:spacing w:val="0"/>
                <w:sz w:val="24"/>
                <w:szCs w:val="24"/>
                <w:lang w:val="kk-KZ"/>
              </w:rPr>
            </w:pPr>
            <w:r w:rsidRPr="00AB0A8C">
              <w:rPr>
                <w:rFonts w:ascii="Times New Roman" w:hAnsi="Times New Roman"/>
                <w:sz w:val="24"/>
                <w:szCs w:val="24"/>
                <w:lang w:val="kk-KZ" w:eastAsia="ko-KR"/>
              </w:rPr>
              <w:t>Орындаушы  осы Шартқа сәйкес және онда көрсетілген көлемде ресімделген құжаттарды (төлем шоттарын, шот-фактураларды, Көрсетілген Қызметтерді қабылдау-тапсыру актісін) ұсынбаған жағдайда, Тапсырысшы төлемақыны төлемеуге құқылы</w:t>
            </w:r>
            <w:r w:rsidRPr="00AB0A8C">
              <w:rPr>
                <w:rFonts w:ascii="Times New Roman" w:hAnsi="Times New Roman"/>
                <w:color w:val="auto"/>
                <w:spacing w:val="0"/>
                <w:sz w:val="24"/>
                <w:szCs w:val="24"/>
                <w:lang w:val="kk-KZ"/>
              </w:rPr>
              <w:t>.</w:t>
            </w:r>
          </w:p>
          <w:p w14:paraId="54C652FD" w14:textId="77777777" w:rsidR="004067FE" w:rsidRDefault="008F4810" w:rsidP="004067FE">
            <w:pPr>
              <w:jc w:val="both"/>
              <w:rPr>
                <w:rFonts w:ascii="Times New Roman" w:hAnsi="Times New Roman" w:cs="Times New Roman"/>
                <w:bCs/>
                <w:sz w:val="24"/>
                <w:szCs w:val="24"/>
                <w:lang w:val="kk-KZ"/>
              </w:rPr>
            </w:pPr>
            <w:r w:rsidRPr="00AB0A8C">
              <w:rPr>
                <w:rFonts w:ascii="Times New Roman" w:hAnsi="Times New Roman" w:cs="Times New Roman"/>
                <w:sz w:val="24"/>
                <w:szCs w:val="24"/>
                <w:lang w:val="kk-KZ" w:eastAsia="ko-KR"/>
              </w:rPr>
              <w:t>Мұндай жағдайда Тапсырысшы</w:t>
            </w:r>
            <w:r w:rsidRPr="00AB0A8C">
              <w:rPr>
                <w:rFonts w:ascii="Times New Roman" w:hAnsi="Times New Roman" w:cs="Times New Roman"/>
                <w:sz w:val="24"/>
                <w:szCs w:val="24"/>
                <w:lang w:val="kk-KZ"/>
              </w:rPr>
              <w:t xml:space="preserve"> тарапынан төлемақының болмауы осы Шарт бойынша уақытылы төлемақы жүргізу міндеттемесін орындауды кешіктіру болып саналмайды, сонымен қатар бұл сомаға міндеттеменің орындалуын қамтамасыз ету үшін қандай да бір айыппұл санкциялары салынбайды</w:t>
            </w:r>
            <w:r w:rsidRPr="00AB0A8C">
              <w:rPr>
                <w:rFonts w:ascii="Times New Roman" w:hAnsi="Times New Roman" w:cs="Times New Roman"/>
                <w:bCs/>
                <w:sz w:val="24"/>
                <w:szCs w:val="24"/>
                <w:lang w:val="kk-KZ"/>
              </w:rPr>
              <w:t>.</w:t>
            </w:r>
            <w:r w:rsidR="004067FE">
              <w:rPr>
                <w:rFonts w:ascii="Times New Roman" w:hAnsi="Times New Roman" w:cs="Times New Roman"/>
                <w:bCs/>
                <w:sz w:val="24"/>
                <w:szCs w:val="24"/>
                <w:lang w:val="kk-KZ"/>
              </w:rPr>
              <w:t xml:space="preserve"> </w:t>
            </w:r>
          </w:p>
          <w:p w14:paraId="0CAECDC3" w14:textId="672EACE7" w:rsidR="008F4810" w:rsidRPr="004067FE" w:rsidRDefault="008F4810" w:rsidP="004067FE">
            <w:pPr>
              <w:jc w:val="center"/>
              <w:rPr>
                <w:rFonts w:ascii="Times New Roman" w:hAnsi="Times New Roman" w:cs="Times New Roman"/>
                <w:sz w:val="24"/>
                <w:szCs w:val="24"/>
                <w:lang w:val="kk-KZ"/>
              </w:rPr>
            </w:pPr>
            <w:r w:rsidRPr="00AB0A8C">
              <w:rPr>
                <w:rFonts w:ascii="Times New Roman" w:hAnsi="Times New Roman" w:cs="Times New Roman"/>
                <w:b/>
                <w:sz w:val="24"/>
                <w:szCs w:val="24"/>
                <w:lang w:val="kk-KZ"/>
              </w:rPr>
              <w:t>10-БАП.</w:t>
            </w:r>
            <w:r w:rsidRPr="00AB0A8C">
              <w:rPr>
                <w:rFonts w:ascii="Times New Roman" w:hAnsi="Times New Roman" w:cs="Times New Roman"/>
                <w:b/>
                <w:noProof/>
                <w:sz w:val="24"/>
                <w:szCs w:val="24"/>
                <w:lang w:val="kk-KZ"/>
              </w:rPr>
              <w:t xml:space="preserve"> </w:t>
            </w:r>
            <w:r w:rsidRPr="00AB0A8C">
              <w:rPr>
                <w:rFonts w:ascii="Times New Roman" w:hAnsi="Times New Roman" w:cs="Times New Roman"/>
                <w:b/>
                <w:sz w:val="24"/>
                <w:szCs w:val="24"/>
                <w:lang w:val="kk-KZ"/>
              </w:rPr>
              <w:t>КӨРСЕТІЛГЕН ҚЫЗМЕТТЕРДІ ТАПСЫРУ ЖӘНЕ ҚАБЫЛДАУ ТӘРТІБІ</w:t>
            </w:r>
          </w:p>
          <w:p w14:paraId="291858A8" w14:textId="7818E6B7" w:rsidR="008F4810" w:rsidRPr="00AB0A8C" w:rsidRDefault="008F4810" w:rsidP="00FA3045">
            <w:pPr>
              <w:pStyle w:val="2"/>
              <w:numPr>
                <w:ilvl w:val="0"/>
                <w:numId w:val="28"/>
              </w:numPr>
              <w:tabs>
                <w:tab w:val="clear" w:pos="1450"/>
                <w:tab w:val="left" w:pos="426"/>
                <w:tab w:val="left" w:pos="709"/>
              </w:tabs>
              <w:spacing w:line="240" w:lineRule="auto"/>
              <w:ind w:left="0" w:right="34" w:firstLine="0"/>
              <w:outlineLvl w:val="1"/>
              <w:rPr>
                <w:sz w:val="24"/>
                <w:szCs w:val="24"/>
                <w:lang w:val="kk-KZ"/>
              </w:rPr>
            </w:pPr>
            <w:r w:rsidRPr="00AB0A8C">
              <w:rPr>
                <w:sz w:val="24"/>
                <w:szCs w:val="24"/>
                <w:lang w:val="kk-KZ"/>
              </w:rPr>
              <w:t xml:space="preserve">Актілер </w:t>
            </w:r>
          </w:p>
          <w:p w14:paraId="260DDBF5" w14:textId="77777777" w:rsidR="008F4810" w:rsidRPr="00AB0A8C" w:rsidRDefault="008F4810" w:rsidP="008F4810">
            <w:pPr>
              <w:pStyle w:val="Text"/>
              <w:tabs>
                <w:tab w:val="left" w:pos="426"/>
              </w:tabs>
              <w:spacing w:after="0"/>
              <w:ind w:right="34"/>
              <w:jc w:val="both"/>
              <w:rPr>
                <w:szCs w:val="24"/>
                <w:lang w:val="kk-KZ"/>
              </w:rPr>
            </w:pPr>
            <w:r w:rsidRPr="00AB0A8C">
              <w:rPr>
                <w:szCs w:val="24"/>
                <w:lang w:val="kk-KZ"/>
              </w:rPr>
              <w:t>Орындаушының көрсетілген Қызметтердің нәтижелерін тапсыруы және оларды Тапсырысшының қабылдауы Шарттың қолданылу кезеңінде жүргізіледі және Тапсырысшымен ұсынылған нысанда жасалған, Тараптардың екеуі де қол қойған Көрсетілген Қызметтерді қабылдау-тапсыру актісімен ресімделеді.  Тараптардың ешқандай өзге іс-қимылдары мен құжаттары, келісулер, мәлімдеулер немесе көрсетілген Қызметтерді аяқтау нәтижелеріне қатысты ниеттер, егер олар Көрсетілген Қызметтерді қабылдау-тапсыру актісімен ресімделмесе, қабылдау бойынша іс-қимылдар болып саналмайды және қабылдау болып табылмайды.</w:t>
            </w:r>
          </w:p>
          <w:p w14:paraId="7CBBFEF2" w14:textId="44948F27" w:rsidR="008F4810" w:rsidRPr="00AB0A8C" w:rsidRDefault="008F4810" w:rsidP="00FA3045">
            <w:pPr>
              <w:keepNext/>
              <w:keepLines/>
              <w:numPr>
                <w:ilvl w:val="0"/>
                <w:numId w:val="28"/>
              </w:numPr>
              <w:tabs>
                <w:tab w:val="left" w:pos="426"/>
              </w:tabs>
              <w:ind w:left="0" w:right="34" w:firstLine="0"/>
              <w:jc w:val="both"/>
              <w:rPr>
                <w:rFonts w:ascii="Times New Roman" w:hAnsi="Times New Roman" w:cs="Times New Roman"/>
                <w:b/>
                <w:sz w:val="24"/>
                <w:szCs w:val="24"/>
                <w:lang w:val="kk-KZ"/>
              </w:rPr>
            </w:pPr>
            <w:r w:rsidRPr="00AB0A8C">
              <w:rPr>
                <w:rFonts w:ascii="Times New Roman" w:hAnsi="Times New Roman" w:cs="Times New Roman"/>
                <w:b/>
                <w:sz w:val="24"/>
                <w:szCs w:val="24"/>
                <w:lang w:val="kk-KZ"/>
              </w:rPr>
              <w:t>Қызметтерді тапсыру мен қабылдауды ресімдеу</w:t>
            </w:r>
          </w:p>
          <w:p w14:paraId="53308BEA" w14:textId="77777777" w:rsidR="008F4810" w:rsidRPr="00AB0A8C" w:rsidRDefault="008F4810" w:rsidP="008F4810">
            <w:pPr>
              <w:pStyle w:val="21"/>
              <w:tabs>
                <w:tab w:val="left" w:pos="426"/>
                <w:tab w:val="left" w:pos="851"/>
              </w:tabs>
              <w:spacing w:after="0" w:line="240" w:lineRule="auto"/>
              <w:ind w:left="0" w:right="34"/>
              <w:jc w:val="both"/>
              <w:rPr>
                <w:color w:val="FF0000"/>
                <w:lang w:val="kk-KZ"/>
              </w:rPr>
            </w:pPr>
            <w:r w:rsidRPr="00AB0A8C">
              <w:rPr>
                <w:b/>
                <w:lang w:val="kk-KZ"/>
              </w:rPr>
              <w:t>10.2.1.</w:t>
            </w:r>
            <w:r w:rsidRPr="00AB0A8C">
              <w:rPr>
                <w:lang w:val="kk-KZ"/>
              </w:rPr>
              <w:t xml:space="preserve">Орындаушы  </w:t>
            </w:r>
            <w:r w:rsidRPr="00AB0A8C">
              <w:rPr>
                <w:color w:val="000000"/>
                <w:lang w:val="kk-KZ"/>
              </w:rPr>
              <w:t xml:space="preserve">Қызметтерді көрсету аяқталатын күннен 5 (бес) күнтізбелік күн бұрын Қызметтер көрсету кезеңінің аяқталу Күніне дейін Тапсырысшыға </w:t>
            </w:r>
            <w:r w:rsidRPr="00AB0A8C">
              <w:rPr>
                <w:lang w:val="kk-KZ"/>
              </w:rPr>
              <w:t>тиісті  Қызметтер қабылдау-тапсыру актісінің жобасын беруге және</w:t>
            </w:r>
            <w:r w:rsidRPr="00AB0A8C">
              <w:rPr>
                <w:color w:val="000000"/>
                <w:lang w:val="kk-KZ"/>
              </w:rPr>
              <w:t xml:space="preserve"> Қызметтерді көрсету аяқталатын есеп айырысу күнін хабаралуға міндетті.</w:t>
            </w:r>
            <w:r w:rsidRPr="00AB0A8C">
              <w:rPr>
                <w:lang w:val="kk-KZ"/>
              </w:rPr>
              <w:t xml:space="preserve">Орындаушы </w:t>
            </w:r>
            <w:r w:rsidRPr="00AB0A8C">
              <w:rPr>
                <w:color w:val="000000"/>
                <w:lang w:val="kk-KZ"/>
              </w:rPr>
              <w:t xml:space="preserve"> Қызметтерді көрсету аяқталатын күнді аяқтау сәтінде Тапсырысшыға осы кезеңге қатысты Қызметтердің барлық түрінің орындалғанын растайтын бүкіл құжаттаманы тапсыруға міндетті.</w:t>
            </w:r>
          </w:p>
          <w:p w14:paraId="08746F8C" w14:textId="77777777" w:rsidR="008F4810" w:rsidRPr="00AB0A8C" w:rsidRDefault="008F4810" w:rsidP="008F4810">
            <w:pPr>
              <w:tabs>
                <w:tab w:val="left" w:pos="851"/>
              </w:tabs>
              <w:ind w:right="34"/>
              <w:jc w:val="both"/>
              <w:rPr>
                <w:rFonts w:ascii="Times New Roman" w:hAnsi="Times New Roman" w:cs="Times New Roman"/>
                <w:b/>
                <w:noProof/>
                <w:sz w:val="24"/>
                <w:szCs w:val="24"/>
                <w:lang w:val="kk-KZ"/>
              </w:rPr>
            </w:pPr>
            <w:r w:rsidRPr="00AB0A8C">
              <w:rPr>
                <w:rFonts w:ascii="Times New Roman" w:hAnsi="Times New Roman" w:cs="Times New Roman"/>
                <w:b/>
                <w:sz w:val="24"/>
                <w:szCs w:val="24"/>
                <w:lang w:val="kk-KZ"/>
              </w:rPr>
              <w:t>10.2.2.</w:t>
            </w:r>
            <w:r w:rsidRPr="00AB0A8C">
              <w:rPr>
                <w:rFonts w:ascii="Times New Roman" w:hAnsi="Times New Roman" w:cs="Times New Roman"/>
                <w:sz w:val="24"/>
                <w:szCs w:val="24"/>
                <w:lang w:val="kk-KZ"/>
              </w:rPr>
              <w:t>Орындаушы  10.2.1-тармақта көрсетілген мерзімде Тапсырысшыға көрсетілген Қызметтердің кезеңін тапсыруды Тапсырысшы Орындаушыға көрсетілген Қызметтерді қабылдауда саналы жәрдем көрсетуге міндетті.</w:t>
            </w:r>
          </w:p>
          <w:p w14:paraId="75E7F1AC" w14:textId="77777777" w:rsidR="008F4810" w:rsidRPr="00AB0A8C" w:rsidRDefault="008F4810" w:rsidP="008F4810">
            <w:pPr>
              <w:tabs>
                <w:tab w:val="left" w:pos="851"/>
              </w:tabs>
              <w:ind w:right="34"/>
              <w:jc w:val="both"/>
              <w:rPr>
                <w:rFonts w:ascii="Times New Roman" w:hAnsi="Times New Roman" w:cs="Times New Roman"/>
                <w:b/>
                <w:noProof/>
                <w:sz w:val="24"/>
                <w:szCs w:val="24"/>
                <w:lang w:val="kk-KZ"/>
              </w:rPr>
            </w:pPr>
            <w:r w:rsidRPr="00AB0A8C">
              <w:rPr>
                <w:rFonts w:ascii="Times New Roman" w:hAnsi="Times New Roman" w:cs="Times New Roman"/>
                <w:b/>
                <w:sz w:val="24"/>
                <w:szCs w:val="24"/>
                <w:lang w:val="kk-KZ"/>
              </w:rPr>
              <w:t>10.2.3.</w:t>
            </w:r>
            <w:r w:rsidRPr="00AB0A8C">
              <w:rPr>
                <w:rFonts w:ascii="Times New Roman" w:hAnsi="Times New Roman" w:cs="Times New Roman"/>
                <w:sz w:val="24"/>
                <w:szCs w:val="24"/>
                <w:lang w:val="kk-KZ"/>
              </w:rPr>
              <w:t xml:space="preserve">Тапсырысшының талабы бойынша Орындаушы  көрсетілген Қызметтердің орындалған көлемі бойынша қажетті материалдарды ұсынуға міндетті, осының негізінде Тапсырысшы көрсетілген Қызметтерді қабылдау мәселесін шешеді. </w:t>
            </w:r>
          </w:p>
          <w:p w14:paraId="5E2F4CF1" w14:textId="77777777" w:rsidR="008F4810" w:rsidRPr="00AB0A8C" w:rsidRDefault="008F4810" w:rsidP="008F4810">
            <w:pPr>
              <w:tabs>
                <w:tab w:val="left" w:pos="851"/>
              </w:tabs>
              <w:ind w:right="34"/>
              <w:jc w:val="both"/>
              <w:rPr>
                <w:rFonts w:ascii="Times New Roman" w:hAnsi="Times New Roman" w:cs="Times New Roman"/>
                <w:b/>
                <w:noProof/>
                <w:sz w:val="24"/>
                <w:szCs w:val="24"/>
                <w:lang w:val="kk-KZ"/>
              </w:rPr>
            </w:pPr>
            <w:r w:rsidRPr="00AB0A8C">
              <w:rPr>
                <w:rFonts w:ascii="Times New Roman" w:hAnsi="Times New Roman" w:cs="Times New Roman"/>
                <w:b/>
                <w:sz w:val="24"/>
                <w:szCs w:val="24"/>
                <w:lang w:val="kk-KZ"/>
              </w:rPr>
              <w:t>10.2.4</w:t>
            </w:r>
            <w:r w:rsidRPr="00AB0A8C">
              <w:rPr>
                <w:rFonts w:ascii="Times New Roman" w:hAnsi="Times New Roman" w:cs="Times New Roman"/>
                <w:sz w:val="24"/>
                <w:szCs w:val="24"/>
                <w:lang w:val="kk-KZ"/>
              </w:rPr>
              <w:t xml:space="preserve">.Қабылдау нәтижелері бойынша Тапсырысшы Шарттың 10.2.1-тармағына жоғарыда көрсетілген мерзімде Көрсетілген Қызметтерді қабылдау-тапсыру актілеріне қол қояды не Орындаушыға Көрсетілген Қызметтерді қабылдау-тапсыру актісіне қол қоюдан бас тартуының себептерін, анықталған кемшіліктерді көрсетіп, ал егер осындай кемшіліктер көрсетілмесе, Орындаушыға оларды жою туралы талаптарды кейін ұсыну мімкіндігін айта отырып, бас тарту туралы Хабарлама жолдайды.  </w:t>
            </w:r>
          </w:p>
          <w:p w14:paraId="57A7A453" w14:textId="77777777" w:rsidR="008F4810" w:rsidRPr="00AB0A8C" w:rsidRDefault="008F4810" w:rsidP="008F4810">
            <w:pPr>
              <w:tabs>
                <w:tab w:val="left" w:pos="851"/>
              </w:tabs>
              <w:ind w:right="34"/>
              <w:jc w:val="both"/>
              <w:rPr>
                <w:rFonts w:ascii="Times New Roman" w:hAnsi="Times New Roman" w:cs="Times New Roman"/>
                <w:b/>
                <w:noProof/>
                <w:sz w:val="24"/>
                <w:szCs w:val="24"/>
                <w:lang w:val="kk-KZ"/>
              </w:rPr>
            </w:pPr>
            <w:r w:rsidRPr="00AB0A8C">
              <w:rPr>
                <w:rFonts w:ascii="Times New Roman" w:hAnsi="Times New Roman" w:cs="Times New Roman"/>
                <w:b/>
                <w:sz w:val="24"/>
                <w:szCs w:val="24"/>
                <w:lang w:val="kk-KZ"/>
              </w:rPr>
              <w:t>10.2.5</w:t>
            </w:r>
            <w:r w:rsidRPr="00AB0A8C">
              <w:rPr>
                <w:rFonts w:ascii="Times New Roman" w:hAnsi="Times New Roman" w:cs="Times New Roman"/>
                <w:sz w:val="24"/>
                <w:szCs w:val="24"/>
                <w:lang w:val="kk-KZ"/>
              </w:rPr>
              <w:t>.Көрсетілген Қызметтерді қабылдау-тапсыру актілеріне Орындаушы  орындаған, сондай-ақ оның қосалқы мердігерлерінің күшімен орындалған Қызметтер, пайдаланылған материалдардың құны, Шартпен көзделген өзге шығындар, және   Тараптардың қалауы бойынша Көрсетілген Қызметтерді қабылдау-тапсыру актісіне енгізілуі тиіс өзге мәліметтер, осы Шарттың ережелері бойынша көрсетілген Қызметтердің  тиісті кезеңінің бөлігі болған Қызметтер кіреді.</w:t>
            </w:r>
          </w:p>
          <w:p w14:paraId="5557D7C5" w14:textId="77777777" w:rsidR="008F4810" w:rsidRPr="00AB0A8C" w:rsidRDefault="008F4810" w:rsidP="008F4810">
            <w:pPr>
              <w:tabs>
                <w:tab w:val="left" w:pos="851"/>
              </w:tabs>
              <w:ind w:right="34"/>
              <w:jc w:val="both"/>
              <w:rPr>
                <w:rFonts w:ascii="Times New Roman" w:hAnsi="Times New Roman" w:cs="Times New Roman"/>
                <w:b/>
                <w:noProof/>
                <w:sz w:val="24"/>
                <w:szCs w:val="24"/>
                <w:lang w:val="kk-KZ"/>
              </w:rPr>
            </w:pPr>
            <w:r w:rsidRPr="00AB0A8C">
              <w:rPr>
                <w:rFonts w:ascii="Times New Roman" w:hAnsi="Times New Roman" w:cs="Times New Roman"/>
                <w:b/>
                <w:sz w:val="24"/>
                <w:szCs w:val="24"/>
                <w:lang w:val="kk-KZ"/>
              </w:rPr>
              <w:t>10.2.6.</w:t>
            </w:r>
            <w:r w:rsidRPr="00AB0A8C">
              <w:rPr>
                <w:rFonts w:ascii="Times New Roman" w:hAnsi="Times New Roman" w:cs="Times New Roman"/>
                <w:sz w:val="24"/>
                <w:szCs w:val="24"/>
                <w:lang w:val="kk-KZ"/>
              </w:rPr>
              <w:t xml:space="preserve">Тапсырысшының тиісті кезеңді қабылдауының уақыт шегінен асатын мерзімдерін, сондай-ақ 10.2.8-тармаққа сәйкес Тапсырысшының Қызметтерді қабылдау мерзімін қоспағанда, Орындаушының Қызметтерді қабылдау-тапсыру актілерін ұсынудың 10.2.1-тармақта көрсетілген мерзімдерін бұзуы Орындаушының мерзімін кешіктіргені болып санаады. </w:t>
            </w:r>
          </w:p>
          <w:p w14:paraId="25FD95AE" w14:textId="77777777" w:rsidR="008F4810" w:rsidRPr="00AB0A8C" w:rsidRDefault="008F4810" w:rsidP="008F4810">
            <w:pPr>
              <w:tabs>
                <w:tab w:val="left" w:pos="851"/>
              </w:tabs>
              <w:ind w:right="34"/>
              <w:jc w:val="both"/>
              <w:rPr>
                <w:rFonts w:ascii="Times New Roman" w:hAnsi="Times New Roman" w:cs="Times New Roman"/>
                <w:b/>
                <w:noProof/>
                <w:sz w:val="24"/>
                <w:szCs w:val="24"/>
                <w:lang w:val="kk-KZ"/>
              </w:rPr>
            </w:pPr>
            <w:r w:rsidRPr="00AB0A8C">
              <w:rPr>
                <w:rFonts w:ascii="Times New Roman" w:hAnsi="Times New Roman" w:cs="Times New Roman"/>
                <w:b/>
                <w:sz w:val="24"/>
                <w:szCs w:val="24"/>
                <w:lang w:val="kk-KZ"/>
              </w:rPr>
              <w:t>10.2.7.</w:t>
            </w:r>
            <w:r w:rsidRPr="00AB0A8C">
              <w:rPr>
                <w:rFonts w:ascii="Times New Roman" w:hAnsi="Times New Roman" w:cs="Times New Roman"/>
                <w:sz w:val="24"/>
                <w:szCs w:val="24"/>
                <w:lang w:val="kk-KZ"/>
              </w:rPr>
              <w:t xml:space="preserve">Тапсырысшы Көрсетілген Қызметтерді қабылдау-тапсыру актісіне қол қоюдан бас тартқан жағдайда, Орындаушы  Тапсырысшы Хабарламада көрсеткен кемшіліктерді өз қаражаты есебінен жоюға, Тапсырысшыға осындай жоюды көрсетіп, Көрсетілген Қызметтерді қабылдау-тапсыру актісін беруге міндетті, ал Тапсырысшы Шартпен белгіленген тәртіп пен мерзімдерде Қызметтерді жаңадан қабылдайды. </w:t>
            </w:r>
          </w:p>
          <w:p w14:paraId="3B01C93B" w14:textId="1C506A31" w:rsidR="00971BE2" w:rsidRPr="00AB0A8C" w:rsidRDefault="008F4810" w:rsidP="00AB0A8C">
            <w:pPr>
              <w:jc w:val="both"/>
              <w:rPr>
                <w:rFonts w:ascii="Times New Roman" w:hAnsi="Times New Roman" w:cs="Times New Roman"/>
                <w:sz w:val="24"/>
                <w:szCs w:val="24"/>
                <w:lang w:val="kk-KZ"/>
              </w:rPr>
            </w:pPr>
            <w:r w:rsidRPr="00AB0A8C">
              <w:rPr>
                <w:rFonts w:ascii="Times New Roman" w:hAnsi="Times New Roman" w:cs="Times New Roman"/>
                <w:b/>
                <w:sz w:val="24"/>
                <w:szCs w:val="24"/>
                <w:lang w:val="kk-KZ"/>
              </w:rPr>
              <w:t>10.2.8.</w:t>
            </w:r>
            <w:r w:rsidRPr="00AB0A8C">
              <w:rPr>
                <w:rFonts w:ascii="Times New Roman" w:hAnsi="Times New Roman" w:cs="Times New Roman"/>
                <w:sz w:val="24"/>
                <w:szCs w:val="24"/>
                <w:lang w:val="kk-KZ"/>
              </w:rPr>
              <w:t>Тапсырысшы Көрсетілген Қызметтерді қабылдау-тапсыру актісіне қол қоюдан осы Шарттың 10.2.4-тармағында көрсетілгендей бас тартқан жағдайда, Орындаушы  осы Шарттың көрсетілген мерзімдерге сәйкес келетін күннен бастап Қызметтерді көрсету мерзімін кешіктірген болып саналады.</w:t>
            </w:r>
          </w:p>
          <w:p w14:paraId="4E91B4A0" w14:textId="77777777" w:rsidR="00971BE2" w:rsidRPr="00AB0A8C" w:rsidRDefault="00971BE2" w:rsidP="00971BE2">
            <w:pPr>
              <w:tabs>
                <w:tab w:val="left" w:pos="426"/>
              </w:tabs>
              <w:ind w:right="34"/>
              <w:jc w:val="center"/>
              <w:rPr>
                <w:rFonts w:ascii="Times New Roman" w:hAnsi="Times New Roman" w:cs="Times New Roman"/>
                <w:b/>
                <w:sz w:val="24"/>
                <w:szCs w:val="24"/>
                <w:lang w:val="kk-KZ"/>
              </w:rPr>
            </w:pPr>
            <w:r w:rsidRPr="00AB0A8C">
              <w:rPr>
                <w:rFonts w:ascii="Times New Roman" w:hAnsi="Times New Roman" w:cs="Times New Roman"/>
                <w:b/>
                <w:sz w:val="24"/>
                <w:szCs w:val="24"/>
                <w:lang w:val="kk-KZ"/>
              </w:rPr>
              <w:t>11-БАП.</w:t>
            </w:r>
            <w:r w:rsidRPr="00AB0A8C">
              <w:rPr>
                <w:rFonts w:ascii="Times New Roman" w:hAnsi="Times New Roman" w:cs="Times New Roman"/>
                <w:b/>
                <w:sz w:val="24"/>
                <w:szCs w:val="24"/>
                <w:lang w:val="kk-KZ"/>
              </w:rPr>
              <w:tab/>
              <w:t>ШАРТ БОЙЫНША ҚЫЗМЕТТЕРДІҢ ҚҰНЫ</w:t>
            </w:r>
          </w:p>
          <w:p w14:paraId="46CB2FF2" w14:textId="77777777" w:rsidR="00971BE2" w:rsidRPr="00AB0A8C" w:rsidRDefault="00971BE2" w:rsidP="00FA3045">
            <w:pPr>
              <w:numPr>
                <w:ilvl w:val="0"/>
                <w:numId w:val="30"/>
              </w:numPr>
              <w:tabs>
                <w:tab w:val="left" w:pos="426"/>
                <w:tab w:val="left" w:pos="709"/>
                <w:tab w:val="left" w:pos="851"/>
              </w:tabs>
              <w:ind w:left="0" w:right="34" w:firstLine="0"/>
              <w:jc w:val="both"/>
              <w:rPr>
                <w:rFonts w:ascii="Times New Roman" w:hAnsi="Times New Roman" w:cs="Times New Roman"/>
                <w:b/>
                <w:sz w:val="24"/>
                <w:szCs w:val="24"/>
                <w:lang w:val="kk-KZ"/>
              </w:rPr>
            </w:pPr>
            <w:r w:rsidRPr="00AB0A8C">
              <w:rPr>
                <w:rFonts w:ascii="Times New Roman" w:hAnsi="Times New Roman" w:cs="Times New Roman"/>
                <w:b/>
                <w:sz w:val="24"/>
                <w:szCs w:val="24"/>
                <w:lang w:val="kk-KZ"/>
              </w:rPr>
              <w:t xml:space="preserve">   Шарттың бағасы </w:t>
            </w:r>
          </w:p>
          <w:p w14:paraId="7BFB3E3D" w14:textId="3AFD771F" w:rsidR="00971BE2" w:rsidRPr="00AB0A8C" w:rsidRDefault="00971BE2" w:rsidP="00971BE2">
            <w:pPr>
              <w:tabs>
                <w:tab w:val="left" w:pos="851"/>
              </w:tabs>
              <w:ind w:right="34"/>
              <w:jc w:val="both"/>
              <w:rPr>
                <w:rFonts w:ascii="Times New Roman" w:hAnsi="Times New Roman" w:cs="Times New Roman"/>
                <w:noProof/>
                <w:sz w:val="24"/>
                <w:szCs w:val="24"/>
                <w:lang w:val="kk-KZ"/>
              </w:rPr>
            </w:pPr>
            <w:r w:rsidRPr="00AB0A8C">
              <w:rPr>
                <w:rFonts w:ascii="Times New Roman" w:hAnsi="Times New Roman" w:cs="Times New Roman"/>
                <w:noProof/>
                <w:sz w:val="24"/>
                <w:szCs w:val="24"/>
                <w:lang w:val="kk-KZ"/>
              </w:rPr>
              <w:t xml:space="preserve">Шарттың бағасы Қызметтердің құнымен айқындалады және </w:t>
            </w:r>
            <w:r w:rsidRPr="00AB0A8C">
              <w:rPr>
                <w:rFonts w:ascii="Times New Roman" w:hAnsi="Times New Roman" w:cs="Times New Roman"/>
                <w:color w:val="000000"/>
                <w:sz w:val="24"/>
                <w:szCs w:val="24"/>
                <w:lang w:val="kk-KZ"/>
              </w:rPr>
              <w:t>–</w:t>
            </w:r>
            <w:r w:rsidR="00A50565" w:rsidRPr="00A50565">
              <w:rPr>
                <w:rFonts w:ascii="Times New Roman" w:hAnsi="Times New Roman" w:cs="Times New Roman"/>
                <w:color w:val="000000"/>
                <w:sz w:val="24"/>
                <w:szCs w:val="24"/>
                <w:lang w:val="kk-KZ"/>
              </w:rPr>
              <w:t xml:space="preserve">___________________________ </w:t>
            </w:r>
            <w:r w:rsidRPr="00AB0A8C">
              <w:rPr>
                <w:rFonts w:ascii="Times New Roman" w:hAnsi="Times New Roman" w:cs="Times New Roman"/>
                <w:color w:val="000000"/>
                <w:sz w:val="24"/>
                <w:szCs w:val="24"/>
                <w:lang w:val="kk-KZ"/>
              </w:rPr>
              <w:t xml:space="preserve">теңгені құрайды және </w:t>
            </w:r>
            <w:r w:rsidRPr="00AB0A8C">
              <w:rPr>
                <w:rFonts w:ascii="Times New Roman" w:hAnsi="Times New Roman" w:cs="Times New Roman"/>
                <w:noProof/>
                <w:sz w:val="24"/>
                <w:szCs w:val="24"/>
                <w:lang w:val="kk-KZ"/>
              </w:rPr>
              <w:t>барлық салықтарды, соның ішінде ҚҚС және бюджетке төленетін міндетті төлемдерді, сондай-ақ Орындаушы  Шарт бойынша міндеттемелерін тиісті түрде орындауы үшін қажет барлық басқа шығыстарды қамтиды.</w:t>
            </w:r>
          </w:p>
          <w:p w14:paraId="7F4BE555" w14:textId="54069704" w:rsidR="00971BE2" w:rsidRPr="00AB0A8C" w:rsidRDefault="00971BE2" w:rsidP="00AB0A8C">
            <w:pPr>
              <w:jc w:val="both"/>
              <w:rPr>
                <w:rFonts w:ascii="Times New Roman" w:hAnsi="Times New Roman" w:cs="Times New Roman"/>
                <w:color w:val="000000"/>
                <w:sz w:val="24"/>
                <w:szCs w:val="24"/>
                <w:lang w:val="kk-KZ"/>
              </w:rPr>
            </w:pPr>
            <w:r w:rsidRPr="00AB0A8C">
              <w:rPr>
                <w:rFonts w:ascii="Times New Roman" w:hAnsi="Times New Roman" w:cs="Times New Roman"/>
                <w:color w:val="000000"/>
                <w:sz w:val="24"/>
                <w:szCs w:val="24"/>
                <w:lang w:val="kk-KZ"/>
              </w:rPr>
              <w:t>Шарттың сомасы ұлғайтылмауға тиіс және Орындаушының Қызметтердің көлемін тиісті түрде орындаумен байланысты барлық ықтимал шығындарының құнын қамтиды.</w:t>
            </w:r>
          </w:p>
          <w:p w14:paraId="1A61B5EA" w14:textId="28DF8A9D" w:rsidR="00971BE2" w:rsidRPr="00341859" w:rsidRDefault="00971BE2" w:rsidP="00341859">
            <w:pPr>
              <w:ind w:right="34"/>
              <w:jc w:val="center"/>
              <w:rPr>
                <w:rFonts w:ascii="Times New Roman" w:hAnsi="Times New Roman" w:cs="Times New Roman"/>
                <w:b/>
                <w:bCs/>
                <w:sz w:val="24"/>
                <w:szCs w:val="24"/>
                <w:lang w:val="kk-KZ"/>
              </w:rPr>
            </w:pPr>
            <w:r w:rsidRPr="00341859">
              <w:rPr>
                <w:rFonts w:ascii="Times New Roman" w:hAnsi="Times New Roman" w:cs="Times New Roman"/>
                <w:b/>
                <w:bCs/>
                <w:sz w:val="24"/>
                <w:szCs w:val="24"/>
                <w:lang w:val="kk-KZ"/>
              </w:rPr>
              <w:t>12-БАП.</w:t>
            </w:r>
            <w:r w:rsidR="00341859" w:rsidRPr="00341859">
              <w:rPr>
                <w:rFonts w:ascii="Times New Roman" w:hAnsi="Times New Roman" w:cs="Times New Roman"/>
                <w:b/>
                <w:bCs/>
                <w:noProof/>
                <w:sz w:val="24"/>
                <w:szCs w:val="24"/>
                <w:lang w:val="kk-KZ"/>
              </w:rPr>
              <w:t xml:space="preserve"> </w:t>
            </w:r>
            <w:r w:rsidRPr="00341859">
              <w:rPr>
                <w:rFonts w:ascii="Times New Roman" w:hAnsi="Times New Roman" w:cs="Times New Roman"/>
                <w:b/>
                <w:bCs/>
                <w:sz w:val="24"/>
                <w:szCs w:val="24"/>
                <w:lang w:val="kk-KZ"/>
              </w:rPr>
              <w:t>ШОТТАР ЖӘНЕ ТӨЛЕМДЕР</w:t>
            </w:r>
          </w:p>
          <w:p w14:paraId="318C8F73" w14:textId="11064177" w:rsidR="00971BE2" w:rsidRPr="00AB0A8C" w:rsidRDefault="00971BE2" w:rsidP="00FA3045">
            <w:pPr>
              <w:pStyle w:val="2"/>
              <w:numPr>
                <w:ilvl w:val="0"/>
                <w:numId w:val="31"/>
              </w:numPr>
              <w:tabs>
                <w:tab w:val="left" w:pos="709"/>
                <w:tab w:val="left" w:pos="851"/>
              </w:tabs>
              <w:spacing w:line="240" w:lineRule="auto"/>
              <w:ind w:left="0" w:right="34" w:firstLine="0"/>
              <w:outlineLvl w:val="1"/>
              <w:rPr>
                <w:sz w:val="24"/>
                <w:szCs w:val="24"/>
                <w:lang w:val="kk-KZ"/>
              </w:rPr>
            </w:pPr>
            <w:r w:rsidRPr="00AB0A8C">
              <w:rPr>
                <w:sz w:val="24"/>
                <w:szCs w:val="24"/>
                <w:lang w:val="kk-KZ"/>
              </w:rPr>
              <w:t>Төлемақы</w:t>
            </w:r>
            <w:r w:rsidR="00FC13BA" w:rsidRPr="00AB0A8C">
              <w:rPr>
                <w:sz w:val="24"/>
                <w:szCs w:val="24"/>
                <w:lang w:val="kk-KZ"/>
              </w:rPr>
              <w:t xml:space="preserve"> </w:t>
            </w:r>
          </w:p>
          <w:p w14:paraId="78680684" w14:textId="77777777" w:rsidR="00971BE2" w:rsidRPr="00AB0A8C" w:rsidRDefault="00971BE2" w:rsidP="00971BE2">
            <w:pPr>
              <w:pStyle w:val="af1"/>
              <w:spacing w:line="240" w:lineRule="auto"/>
              <w:ind w:right="34"/>
              <w:rPr>
                <w:rFonts w:ascii="Times New Roman" w:hAnsi="Times New Roman"/>
                <w:sz w:val="24"/>
                <w:szCs w:val="24"/>
                <w:lang w:val="kk-KZ"/>
              </w:rPr>
            </w:pPr>
            <w:r w:rsidRPr="00AB0A8C">
              <w:rPr>
                <w:rFonts w:ascii="Times New Roman" w:hAnsi="Times New Roman"/>
                <w:sz w:val="24"/>
                <w:szCs w:val="24"/>
                <w:lang w:val="kk-KZ"/>
              </w:rPr>
              <w:t>Тапсырысшы төлемақыны мынадай тәртіппен Орындаушының банк шотына ақша аудару арқылы төлейді:</w:t>
            </w:r>
          </w:p>
          <w:p w14:paraId="49CEEAB1" w14:textId="4607D477" w:rsidR="00971BE2" w:rsidRPr="00AB0A8C" w:rsidRDefault="00971BE2" w:rsidP="00971BE2">
            <w:pPr>
              <w:ind w:right="34"/>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 xml:space="preserve">Тапсырысшы Орындаушыға төленетін төлемақыны Қызметтер не олардың бір бөлігі </w:t>
            </w:r>
            <w:r w:rsidR="006D2AF7">
              <w:rPr>
                <w:rFonts w:ascii="Times New Roman" w:hAnsi="Times New Roman" w:cs="Times New Roman"/>
                <w:sz w:val="24"/>
                <w:szCs w:val="24"/>
                <w:lang w:val="kk-KZ"/>
              </w:rPr>
              <w:t>тиісті түрде көрсетілген соң,  10 (он</w:t>
            </w:r>
            <w:r w:rsidRPr="00AB0A8C">
              <w:rPr>
                <w:rFonts w:ascii="Times New Roman" w:hAnsi="Times New Roman" w:cs="Times New Roman"/>
                <w:sz w:val="24"/>
                <w:szCs w:val="24"/>
                <w:lang w:val="kk-KZ"/>
              </w:rPr>
              <w:t xml:space="preserve">) жұмыс күнінен кешіктірілмейтін мерзімде Қабылдау-тапсыру актісіне Орындаушы  мен Тапсырысшы қол қойғаннан және Орындаушыдан шот-фактура алынғаннан кейін жүзеге асырады. </w:t>
            </w:r>
          </w:p>
          <w:p w14:paraId="220E6224" w14:textId="7B6BDEDC" w:rsidR="00971BE2" w:rsidRPr="00AB0A8C" w:rsidRDefault="00971BE2" w:rsidP="00FA3045">
            <w:pPr>
              <w:pStyle w:val="af4"/>
              <w:numPr>
                <w:ilvl w:val="0"/>
                <w:numId w:val="32"/>
              </w:numPr>
              <w:ind w:left="0" w:right="34" w:firstLine="0"/>
              <w:jc w:val="both"/>
              <w:rPr>
                <w:rFonts w:ascii="Times New Roman" w:hAnsi="Times New Roman"/>
                <w:b/>
                <w:sz w:val="24"/>
                <w:szCs w:val="24"/>
                <w:lang w:val="kk-KZ"/>
              </w:rPr>
            </w:pPr>
            <w:r w:rsidRPr="00AB0A8C">
              <w:rPr>
                <w:rFonts w:ascii="Times New Roman" w:hAnsi="Times New Roman"/>
                <w:b/>
                <w:sz w:val="24"/>
                <w:szCs w:val="24"/>
                <w:lang w:val="kk-KZ"/>
              </w:rPr>
              <w:t>Шот-фактураларды ұсыну</w:t>
            </w:r>
            <w:r w:rsidR="00FC13BA" w:rsidRPr="00AB0A8C">
              <w:rPr>
                <w:rFonts w:ascii="Times New Roman" w:hAnsi="Times New Roman"/>
                <w:b/>
                <w:sz w:val="24"/>
                <w:szCs w:val="24"/>
                <w:lang w:val="kk-KZ"/>
              </w:rPr>
              <w:t xml:space="preserve"> </w:t>
            </w:r>
          </w:p>
          <w:p w14:paraId="1CD7D0C1" w14:textId="53D3429F" w:rsidR="00971BE2" w:rsidRPr="00AB0A8C" w:rsidRDefault="00971BE2" w:rsidP="00971BE2">
            <w:pPr>
              <w:pStyle w:val="af4"/>
              <w:ind w:right="34"/>
              <w:jc w:val="both"/>
              <w:rPr>
                <w:rFonts w:ascii="Times New Roman" w:hAnsi="Times New Roman"/>
                <w:sz w:val="24"/>
                <w:szCs w:val="24"/>
                <w:lang w:val="kk-KZ"/>
              </w:rPr>
            </w:pPr>
            <w:r w:rsidRPr="00AB0A8C">
              <w:rPr>
                <w:rFonts w:ascii="Times New Roman" w:hAnsi="Times New Roman"/>
                <w:sz w:val="24"/>
                <w:szCs w:val="24"/>
                <w:lang w:val="kk-KZ"/>
              </w:rPr>
              <w:t>Шот-фактуралар және Қабылдау-тапсыру актісі әр Тарап үшін 3 (үш) данада, сондай-ақ Жер қойнауын пайдаланушы үшін Жер қойнауын пайдаланушының деректемелері және сатып алу сомалары (соның ішінде Жер қойнауын пайдаланушығатиесілі қосылған құн с</w:t>
            </w:r>
            <w:r w:rsidR="00AB420D">
              <w:rPr>
                <w:rFonts w:ascii="Times New Roman" w:hAnsi="Times New Roman"/>
                <w:sz w:val="24"/>
                <w:szCs w:val="24"/>
                <w:lang w:val="kk-KZ"/>
              </w:rPr>
              <w:t>алығы сомасы) ҚР Салық Кодексінің 233 бабына</w:t>
            </w:r>
            <w:r w:rsidRPr="00AB0A8C">
              <w:rPr>
                <w:rFonts w:ascii="Times New Roman" w:hAnsi="Times New Roman"/>
                <w:sz w:val="24"/>
                <w:szCs w:val="24"/>
                <w:lang w:val="kk-KZ"/>
              </w:rPr>
              <w:t xml:space="preserve"> сәйкес көрсетіліп, ұсынылады. Шот-фактурада Шартқа және оның деректемелеріне (нөмірі, күні) сілтеме жасалуға тиіс. </w:t>
            </w:r>
          </w:p>
          <w:p w14:paraId="1E702F24" w14:textId="77777777" w:rsidR="00971BE2" w:rsidRPr="00AB0A8C" w:rsidRDefault="00971BE2" w:rsidP="00971BE2">
            <w:pPr>
              <w:ind w:right="34"/>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Тапсырысшы осы Шартта көрсетілген талаптар бұзыла отырып ресімделген шот-фактураларды төлемеуге құқылы.</w:t>
            </w:r>
          </w:p>
          <w:p w14:paraId="50CD464D" w14:textId="77777777" w:rsidR="00971BE2" w:rsidRPr="00AB0A8C" w:rsidRDefault="00971BE2" w:rsidP="00971BE2">
            <w:pPr>
              <w:tabs>
                <w:tab w:val="left" w:pos="744"/>
              </w:tabs>
              <w:autoSpaceDE w:val="0"/>
              <w:autoSpaceDN w:val="0"/>
              <w:adjustRightInd w:val="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Осындай жағдайда Тапсырысшы тарапынан төлемнің болмауы Шарт бойынша уақытылы төлемге қатысты міндеттемелерді орындауды мерзімінен өткізіп алу болып саналмайды, сондай-ақ осындай сомаға міндетемені орындауды қамтамасыз ету үшін қандай да болмасын айыппұлдық санкциялар есептеуге жатпайды.</w:t>
            </w:r>
          </w:p>
          <w:p w14:paraId="6E0EEA16" w14:textId="7A6C0832" w:rsidR="00971BE2" w:rsidRPr="00AB0A8C" w:rsidRDefault="00971BE2" w:rsidP="00971BE2">
            <w:pPr>
              <w:pStyle w:val="Level1"/>
              <w:tabs>
                <w:tab w:val="left" w:pos="993"/>
              </w:tabs>
              <w:autoSpaceDE w:val="0"/>
              <w:autoSpaceDN w:val="0"/>
              <w:adjustRightInd w:val="0"/>
              <w:spacing w:after="0" w:line="240" w:lineRule="auto"/>
              <w:ind w:left="0" w:firstLine="0"/>
              <w:rPr>
                <w:rFonts w:ascii="Times New Roman" w:eastAsia="Malgun Gothic" w:hAnsi="Times New Roman"/>
                <w:sz w:val="24"/>
                <w:szCs w:val="24"/>
                <w:lang w:val="kk-KZ" w:eastAsia="en-US"/>
              </w:rPr>
            </w:pPr>
            <w:r w:rsidRPr="00AB0A8C">
              <w:rPr>
                <w:rFonts w:ascii="Times New Roman" w:eastAsia="Malgun Gothic" w:hAnsi="Times New Roman"/>
                <w:sz w:val="24"/>
                <w:szCs w:val="24"/>
                <w:lang w:val="kk-KZ" w:eastAsia="en-US"/>
              </w:rPr>
              <w:t xml:space="preserve">12.3.  Орындаушы шот-фактураларды және </w:t>
            </w:r>
            <w:r w:rsidRPr="00AB0A8C">
              <w:rPr>
                <w:rFonts w:ascii="Times New Roman" w:hAnsi="Times New Roman"/>
                <w:sz w:val="24"/>
                <w:szCs w:val="24"/>
                <w:lang w:val="kk-KZ"/>
              </w:rPr>
              <w:t xml:space="preserve">Қабылдау-тапсыру актілерін </w:t>
            </w:r>
            <w:r w:rsidRPr="00AB0A8C">
              <w:rPr>
                <w:rFonts w:ascii="Times New Roman" w:eastAsia="Malgun Gothic" w:hAnsi="Times New Roman"/>
                <w:sz w:val="24"/>
                <w:szCs w:val="24"/>
                <w:lang w:val="kk-KZ" w:eastAsia="en-US"/>
              </w:rPr>
              <w:t>әрбір күнтізбелік ай аяқталған соң 3 (үш) күнтізбелік күн ішінде немесе кезеңділік жағдайында әрбір кезең аяқталған соң 3 (үш) күнтізбелік күн ішінде  ұсынады</w:t>
            </w:r>
            <w:r w:rsidR="000C688C" w:rsidRPr="00AB0A8C">
              <w:rPr>
                <w:rFonts w:ascii="Times New Roman" w:eastAsia="Malgun Gothic" w:hAnsi="Times New Roman"/>
                <w:sz w:val="24"/>
                <w:szCs w:val="24"/>
                <w:lang w:val="kk-KZ" w:eastAsia="en-US"/>
              </w:rPr>
              <w:t xml:space="preserve">. </w:t>
            </w:r>
          </w:p>
          <w:p w14:paraId="4D374055" w14:textId="77777777" w:rsidR="00971BE2" w:rsidRPr="00AB0A8C" w:rsidRDefault="00971BE2" w:rsidP="00971BE2">
            <w:pPr>
              <w:ind w:right="34"/>
              <w:jc w:val="both"/>
              <w:rPr>
                <w:rFonts w:ascii="Times New Roman" w:hAnsi="Times New Roman" w:cs="Times New Roman"/>
                <w:sz w:val="24"/>
                <w:szCs w:val="24"/>
                <w:lang w:val="kk-KZ"/>
              </w:rPr>
            </w:pPr>
            <w:r w:rsidRPr="00AB0A8C">
              <w:rPr>
                <w:rFonts w:ascii="Times New Roman" w:hAnsi="Times New Roman" w:cs="Times New Roman"/>
                <w:b/>
                <w:sz w:val="24"/>
                <w:szCs w:val="24"/>
                <w:lang w:val="kk-KZ" w:eastAsia="ko-KR"/>
              </w:rPr>
              <w:t>12.4.</w:t>
            </w:r>
            <w:r w:rsidRPr="00AB0A8C">
              <w:rPr>
                <w:rFonts w:ascii="Times New Roman" w:hAnsi="Times New Roman" w:cs="Times New Roman"/>
                <w:sz w:val="24"/>
                <w:szCs w:val="24"/>
                <w:lang w:val="kk-KZ" w:eastAsia="ko-KR"/>
              </w:rPr>
              <w:t xml:space="preserve"> Шот-фактураны алған соң, Тапсырысшы оның дұрыс толтырылуын тексереді. Шот-фактура төленуге тиіс Қызметтердің нақтылы көрсетілгенін растайтын, </w:t>
            </w:r>
            <w:r w:rsidRPr="00AB0A8C">
              <w:rPr>
                <w:rFonts w:ascii="Times New Roman" w:hAnsi="Times New Roman" w:cs="Times New Roman"/>
                <w:sz w:val="24"/>
                <w:szCs w:val="24"/>
                <w:lang w:val="kk-KZ"/>
              </w:rPr>
              <w:t xml:space="preserve">Орындаушы  мен Тапсырысшы қол қойған, бекітілген Қабылдау-тапсыру актісі сомасына </w:t>
            </w:r>
            <w:r w:rsidRPr="00AB0A8C">
              <w:rPr>
                <w:rFonts w:ascii="Times New Roman" w:hAnsi="Times New Roman" w:cs="Times New Roman"/>
                <w:sz w:val="24"/>
                <w:szCs w:val="24"/>
                <w:lang w:val="kk-KZ" w:eastAsia="ko-KR"/>
              </w:rPr>
              <w:t>дәлме-дәл сәйкес болуға тиіс</w:t>
            </w:r>
            <w:r w:rsidRPr="00AB0A8C">
              <w:rPr>
                <w:rFonts w:ascii="Times New Roman" w:hAnsi="Times New Roman" w:cs="Times New Roman"/>
                <w:sz w:val="24"/>
                <w:szCs w:val="24"/>
                <w:lang w:val="kk-KZ"/>
              </w:rPr>
              <w:t xml:space="preserve">. </w:t>
            </w:r>
          </w:p>
          <w:p w14:paraId="5BABDDE9" w14:textId="77777777" w:rsidR="00971BE2" w:rsidRPr="00AB0A8C" w:rsidRDefault="00971BE2" w:rsidP="00FA3045">
            <w:pPr>
              <w:numPr>
                <w:ilvl w:val="0"/>
                <w:numId w:val="32"/>
              </w:numPr>
              <w:tabs>
                <w:tab w:val="left" w:pos="851"/>
              </w:tabs>
              <w:ind w:left="0" w:right="34" w:firstLine="0"/>
              <w:jc w:val="both"/>
              <w:rPr>
                <w:rFonts w:ascii="Times New Roman" w:hAnsi="Times New Roman" w:cs="Times New Roman"/>
                <w:sz w:val="24"/>
                <w:szCs w:val="24"/>
                <w:lang w:val="kk-KZ"/>
              </w:rPr>
            </w:pPr>
            <w:r w:rsidRPr="00AB0A8C">
              <w:rPr>
                <w:rFonts w:ascii="Times New Roman" w:hAnsi="Times New Roman" w:cs="Times New Roman"/>
                <w:b/>
                <w:color w:val="000000"/>
                <w:sz w:val="24"/>
                <w:szCs w:val="24"/>
                <w:lang w:val="kk-KZ"/>
              </w:rPr>
              <w:t>Шарттың валютасы және төлемдер валютасы</w:t>
            </w:r>
          </w:p>
          <w:p w14:paraId="6B6D1619" w14:textId="77777777" w:rsidR="00971BE2" w:rsidRPr="00AB0A8C" w:rsidRDefault="00971BE2" w:rsidP="00971BE2">
            <w:pPr>
              <w:ind w:right="34"/>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Шарттың валютасы теңге болып табылады. Осы Шарт бойынша Тапсырысшы Орындаушының пайдасына орындайтын барлық төлемдер ұлттық валюта – теңгеде жүзеге асырылады.</w:t>
            </w:r>
            <w:r w:rsidRPr="00AB0A8C">
              <w:rPr>
                <w:rFonts w:ascii="Times New Roman" w:hAnsi="Times New Roman" w:cs="Times New Roman"/>
                <w:b/>
                <w:sz w:val="24"/>
                <w:szCs w:val="24"/>
                <w:lang w:val="kk-KZ"/>
              </w:rPr>
              <w:t xml:space="preserve">   12.4. Төлем тәсілдері</w:t>
            </w:r>
          </w:p>
          <w:p w14:paraId="11F0D24E" w14:textId="7001AA67" w:rsidR="000A0A44" w:rsidRPr="00AB0A8C" w:rsidRDefault="00971BE2" w:rsidP="00971BE2">
            <w:pPr>
              <w:ind w:right="34"/>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 xml:space="preserve">Осы Шарт бойынша Тапсырысшы Орындаушының пайдасына орындайтын барлық төлемдер 24-бапта көрсетлгендеректемелер бойынша Орындаушының банк шотына жүргізіледі. Даулы шот-фактуралар Хабарлама алынған күннен бастап 10 (он) күнтізбелік күн ішінде Тараптар қол қойған </w:t>
            </w:r>
            <w:r w:rsidRPr="00AB0A8C">
              <w:rPr>
                <w:rFonts w:ascii="Times New Roman" w:hAnsi="Times New Roman" w:cs="Times New Roman"/>
                <w:sz w:val="24"/>
                <w:szCs w:val="24"/>
                <w:lang w:val="kk-KZ" w:eastAsia="ko-KR"/>
              </w:rPr>
              <w:t>Көрсетілген Қызметтерді қабылдау-тапсыру актісі негізінде шот-фактураның дұрыс нұсқасын ұсыну туралы Хабарламамен бірге қайтарылуға тиіс, Тапсырысшының мұндай іс-қимылдары төлем мерзімін кешіктіру болып саналмайды</w:t>
            </w:r>
            <w:r w:rsidRPr="00AB0A8C">
              <w:rPr>
                <w:rFonts w:ascii="Times New Roman" w:hAnsi="Times New Roman" w:cs="Times New Roman"/>
                <w:sz w:val="24"/>
                <w:szCs w:val="24"/>
                <w:lang w:val="kk-KZ"/>
              </w:rPr>
              <w:t>. Тапсырысшының шот-фактураларды төлеу жөніндегі жауапкершілігі Тапсырысшының есебінен қаражат есептен шыққан күні және сол сәтте аяқталады. Бұл ретте Тапсырысшы, Орындаушының талабы бойынша, төлем операциясының орындалғаны туралы өз банкінің растауын ұсынуға міндетті. Комиссиялық алымдарды, қаражатты ауыстыру шығыстарын және/немесе банк шығыстарымен байланысты өзге де төлемдерді Тараптардың әрқайсысы өзі көтереді.</w:t>
            </w:r>
            <w:r w:rsidR="000A0A44" w:rsidRPr="00AB0A8C">
              <w:rPr>
                <w:rFonts w:ascii="Times New Roman" w:hAnsi="Times New Roman" w:cs="Times New Roman"/>
                <w:sz w:val="24"/>
                <w:szCs w:val="24"/>
                <w:lang w:val="kk-KZ"/>
              </w:rPr>
              <w:t xml:space="preserve"> </w:t>
            </w:r>
          </w:p>
          <w:p w14:paraId="368E40BC" w14:textId="66FB1A64" w:rsidR="00971BE2" w:rsidRPr="00AB0A8C" w:rsidRDefault="00FC13BA" w:rsidP="00971BE2">
            <w:pPr>
              <w:ind w:right="34"/>
              <w:jc w:val="both"/>
              <w:rPr>
                <w:rFonts w:ascii="Times New Roman" w:hAnsi="Times New Roman" w:cs="Times New Roman"/>
                <w:b/>
                <w:sz w:val="24"/>
                <w:szCs w:val="24"/>
                <w:lang w:val="kk-KZ"/>
              </w:rPr>
            </w:pPr>
            <w:r w:rsidRPr="00AB0A8C">
              <w:rPr>
                <w:rFonts w:ascii="Times New Roman" w:hAnsi="Times New Roman" w:cs="Times New Roman"/>
                <w:b/>
                <w:sz w:val="24"/>
                <w:szCs w:val="24"/>
                <w:lang w:val="kk-KZ"/>
              </w:rPr>
              <w:t xml:space="preserve">12.5. </w:t>
            </w:r>
            <w:r w:rsidR="00971BE2" w:rsidRPr="00AB0A8C">
              <w:rPr>
                <w:rFonts w:ascii="Times New Roman" w:hAnsi="Times New Roman" w:cs="Times New Roman"/>
                <w:b/>
                <w:sz w:val="24"/>
                <w:szCs w:val="24"/>
                <w:lang w:val="kk-KZ"/>
              </w:rPr>
              <w:t>Шартты бұзу кезіндегі Тараптардың өзара есеп айырысулары.</w:t>
            </w:r>
          </w:p>
          <w:p w14:paraId="16BCDF3F" w14:textId="4629D7EF" w:rsidR="00FA3045" w:rsidRPr="00D62236" w:rsidRDefault="00971BE2" w:rsidP="00D62236">
            <w:pPr>
              <w:jc w:val="center"/>
              <w:rPr>
                <w:rFonts w:ascii="Times New Roman" w:hAnsi="Times New Roman" w:cs="Times New Roman"/>
                <w:color w:val="000000"/>
                <w:sz w:val="24"/>
                <w:szCs w:val="24"/>
                <w:lang w:val="kk-KZ"/>
              </w:rPr>
            </w:pPr>
            <w:r w:rsidRPr="00AB0A8C">
              <w:rPr>
                <w:rFonts w:ascii="Times New Roman" w:hAnsi="Times New Roman" w:cs="Times New Roman"/>
                <w:color w:val="000000"/>
                <w:sz w:val="24"/>
                <w:szCs w:val="24"/>
                <w:lang w:val="kk-KZ"/>
              </w:rPr>
              <w:t xml:space="preserve">Осы Шарт Қызметтерді көрсету басталатын күнге дейін немесе Қызметтерді көрсету кезеңінде бұзылған жағдайда, Тараптардың өзара есеп айырысулары осы Шарттың 19-бабының негіздері бойынша және ережелерінде жүргізіледі. Көрсетілген 19-баппен көзделген Орындаушының пайдасына төленетін төлемдер Орындаушыға бапта көрсетілген жағдайларда тиесілі жалғыз және айрықша сомалар болып табылады, және  </w:t>
            </w:r>
            <w:r w:rsidRPr="00AB0A8C">
              <w:rPr>
                <w:rFonts w:ascii="Times New Roman" w:hAnsi="Times New Roman" w:cs="Times New Roman"/>
                <w:sz w:val="24"/>
                <w:szCs w:val="24"/>
                <w:lang w:val="kk-KZ"/>
              </w:rPr>
              <w:t xml:space="preserve">Орындаушы  осы Шарт бойынша оның осындай сомаларға қатысты ғана дәмесі </w:t>
            </w:r>
            <w:r w:rsidRPr="00AB0A8C">
              <w:rPr>
                <w:rFonts w:ascii="Times New Roman" w:hAnsi="Times New Roman" w:cs="Times New Roman"/>
                <w:color w:val="000000"/>
                <w:sz w:val="24"/>
                <w:szCs w:val="24"/>
                <w:lang w:val="kk-KZ"/>
              </w:rPr>
              <w:t>болатынына келіседі. Осы Шарт кез келген негіздер бойынша мерзімінен бұрын тоқтатылған жағдайда, Тараптардың барлық өзара есеп айырысулары төленген төлемдер сомасы ескеріліп жүргізіледі.</w:t>
            </w:r>
            <w:r w:rsidR="00D62236">
              <w:rPr>
                <w:rFonts w:ascii="Times New Roman" w:hAnsi="Times New Roman" w:cs="Times New Roman"/>
                <w:color w:val="000000"/>
                <w:sz w:val="24"/>
                <w:szCs w:val="24"/>
                <w:lang w:val="kk-KZ"/>
              </w:rPr>
              <w:t xml:space="preserve"> </w:t>
            </w:r>
            <w:r w:rsidR="00FA3045" w:rsidRPr="00AB0A8C">
              <w:rPr>
                <w:rFonts w:ascii="Times New Roman" w:hAnsi="Times New Roman" w:cs="Times New Roman"/>
                <w:b/>
                <w:noProof/>
                <w:color w:val="000000"/>
                <w:sz w:val="24"/>
                <w:szCs w:val="24"/>
                <w:lang w:val="kk-KZ"/>
              </w:rPr>
              <w:t>13-БАП.</w:t>
            </w:r>
            <w:r w:rsidR="00FA3045" w:rsidRPr="00AB0A8C">
              <w:rPr>
                <w:rFonts w:ascii="Times New Roman" w:hAnsi="Times New Roman" w:cs="Times New Roman"/>
                <w:b/>
                <w:color w:val="000000"/>
                <w:sz w:val="24"/>
                <w:szCs w:val="24"/>
                <w:lang w:val="kk-KZ"/>
              </w:rPr>
              <w:t xml:space="preserve"> САЛЫҚТАР МЕН БАЖДАР</w:t>
            </w:r>
          </w:p>
          <w:p w14:paraId="66CD427C" w14:textId="77777777" w:rsidR="00FA3045" w:rsidRPr="00AB0A8C" w:rsidRDefault="00FA3045" w:rsidP="00D07873">
            <w:pPr>
              <w:numPr>
                <w:ilvl w:val="0"/>
                <w:numId w:val="37"/>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Орындаушының осы Шарт бойынша Қызметтерді көрсету нәтижесінде төлеуі тиіс барлық және кез келген салықтарды және бюджетке төленетін басқа міндетті төлемдерді, соның ішінде табыс салығын, кедендік баждарды, алымдарды, жарналар мен төлемдерді қоса алғанда, бірақ олармен шектелмей, төлеу Орындаушыға жүктеледі және осы Шарттың 11-бабында көзделген Қызметтердің құнына кіреді. Орындаушы  Орындаушының және Орындаушы  Персоналының салықтық режимінің сақталуы үшін жауапкершілікті өзі көтереді.</w:t>
            </w:r>
          </w:p>
          <w:p w14:paraId="6B7C7DA4" w14:textId="77777777" w:rsidR="00FA3045" w:rsidRPr="00AB0A8C" w:rsidRDefault="00FA3045" w:rsidP="00D07873">
            <w:pPr>
              <w:numPr>
                <w:ilvl w:val="0"/>
                <w:numId w:val="37"/>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Тапсырысшы Қазақстан Республикасы заңнамасымен белгіленген негіздер бойынша және жағдайларда шартпен байланысты төленетін төлемдерден салықтарды ұстап қалады, ұсталған соманы бюджетке аударады, осыдан кейін ұсталған салықтарды шегеріп  Орындаушыға осы Шарт бойынша тиесілі соманы төлейді. Мұндай өзара есеп айырысулар, егер Орындаушы  Шарт бойынша алғашқы шот төленгенге дейін осы Шарт бойынша міндеттемелерді орындағаны үшін Орындаушының пайдасына төленетін төлемдер салықтар ұстауды көздемейтінін растайтын тиісті құжаттарды Тапсырысшыға ұсынбаса ғана жүргізіледі.</w:t>
            </w:r>
          </w:p>
          <w:p w14:paraId="21ECDA51" w14:textId="77777777" w:rsidR="00FA3045" w:rsidRPr="00AB0A8C" w:rsidRDefault="00FA3045" w:rsidP="00D07873">
            <w:pPr>
              <w:numPr>
                <w:ilvl w:val="0"/>
                <w:numId w:val="37"/>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Егер Орындаушы  жоғарыда аталған тиісті құжаттарды ұсынғанына қарамастан, Қазақстан Республикасы заңнамасына сәйкес Тапсырысшы салықтарды ұстап қалуға міндетті болса, Тапсырысшы кез келген осындай салықтарды, соның ішінде пайыздар мен айыппұлдарды, егер ондайлар болса, ұстап қалады және Орындаушыға тиесілі төлемдерді ұсталған салықтар мөлшеріне азайтып төлейді.</w:t>
            </w:r>
          </w:p>
          <w:p w14:paraId="4A3B4812" w14:textId="79B50D59" w:rsidR="00FA3045" w:rsidRPr="00AB0A8C" w:rsidRDefault="00FA3045" w:rsidP="00D07873">
            <w:pPr>
              <w:numPr>
                <w:ilvl w:val="0"/>
                <w:numId w:val="37"/>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Орындаушы  Тапсырысшыны Орындаушының салықтық және басқа міндетті төлемдерді төлеу тәртібіне қатысты Қазақстан Республикасы кез келген нормативтік құқықтық актілерінің талаптарына сәйкес болмау себебінен туындауы мүмкін, мемлекеттік органдар тарапынан кез келген және барлық шағымдардан, әкімшілік немесе сот талаптарынан арашалауға міндетті.</w:t>
            </w:r>
          </w:p>
          <w:p w14:paraId="5F48B81F" w14:textId="77777777" w:rsidR="00FA3045" w:rsidRPr="00AB0A8C" w:rsidRDefault="00FA3045" w:rsidP="00FA3045">
            <w:pPr>
              <w:ind w:right="34"/>
              <w:jc w:val="center"/>
              <w:rPr>
                <w:rFonts w:ascii="Times New Roman" w:hAnsi="Times New Roman" w:cs="Times New Roman"/>
                <w:b/>
                <w:sz w:val="24"/>
                <w:szCs w:val="24"/>
                <w:lang w:val="kk-KZ"/>
              </w:rPr>
            </w:pPr>
            <w:r w:rsidRPr="00AB0A8C">
              <w:rPr>
                <w:rFonts w:ascii="Times New Roman" w:hAnsi="Times New Roman" w:cs="Times New Roman"/>
                <w:b/>
                <w:sz w:val="24"/>
                <w:szCs w:val="24"/>
                <w:lang w:val="kk-KZ"/>
              </w:rPr>
              <w:t>14-БАП.</w:t>
            </w:r>
            <w:r w:rsidRPr="00AB0A8C">
              <w:rPr>
                <w:rFonts w:ascii="Times New Roman" w:hAnsi="Times New Roman" w:cs="Times New Roman"/>
                <w:b/>
                <w:noProof/>
                <w:sz w:val="24"/>
                <w:szCs w:val="24"/>
                <w:lang w:val="kk-KZ"/>
              </w:rPr>
              <w:t xml:space="preserve"> </w:t>
            </w:r>
            <w:r w:rsidRPr="00AB0A8C">
              <w:rPr>
                <w:rFonts w:ascii="Times New Roman" w:hAnsi="Times New Roman" w:cs="Times New Roman"/>
                <w:b/>
                <w:sz w:val="24"/>
                <w:szCs w:val="24"/>
                <w:lang w:val="kk-KZ"/>
              </w:rPr>
              <w:t>АУДИТ</w:t>
            </w:r>
          </w:p>
          <w:p w14:paraId="03CC7873" w14:textId="77777777" w:rsidR="00FA3045" w:rsidRPr="00AB0A8C" w:rsidRDefault="00FA3045" w:rsidP="00D07873">
            <w:pPr>
              <w:numPr>
                <w:ilvl w:val="0"/>
                <w:numId w:val="38"/>
              </w:numPr>
              <w:ind w:left="0" w:right="34" w:firstLine="0"/>
              <w:jc w:val="both"/>
              <w:rPr>
                <w:rFonts w:ascii="Times New Roman" w:hAnsi="Times New Roman" w:cs="Times New Roman"/>
                <w:b/>
                <w:sz w:val="24"/>
                <w:szCs w:val="24"/>
                <w:lang w:val="kk-KZ"/>
              </w:rPr>
            </w:pPr>
            <w:r w:rsidRPr="00AB0A8C">
              <w:rPr>
                <w:rFonts w:ascii="Times New Roman" w:hAnsi="Times New Roman" w:cs="Times New Roman"/>
                <w:b/>
                <w:sz w:val="24"/>
                <w:szCs w:val="24"/>
                <w:lang w:val="kk-KZ"/>
              </w:rPr>
              <w:t>Жазбаларды жүргізу</w:t>
            </w:r>
          </w:p>
          <w:p w14:paraId="56357891" w14:textId="77777777" w:rsidR="00FA3045" w:rsidRPr="00AB0A8C" w:rsidRDefault="00FA3045" w:rsidP="00FA3045">
            <w:pPr>
              <w:ind w:right="34"/>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Орындаушы  осы Шартпен көзделген, сондай-ақ оған қатысты мәмілелермен байланысты орындалған немесе жоспарланған Қызметтер бойынша шынайы, толық әрі дәл жазбаларды жүргізуге міндеттенеді және Шарт тоқтатылған соң, кемінде 12 (он екі) ай осындай жазбаларды сақтауға тиіс.</w:t>
            </w:r>
          </w:p>
          <w:p w14:paraId="5C5F33A2" w14:textId="5406CD15" w:rsidR="00FA3045" w:rsidRPr="00AB0A8C" w:rsidRDefault="00FA3045" w:rsidP="00D07873">
            <w:pPr>
              <w:numPr>
                <w:ilvl w:val="0"/>
                <w:numId w:val="38"/>
              </w:numPr>
              <w:ind w:left="0" w:right="34" w:firstLine="0"/>
              <w:jc w:val="both"/>
              <w:rPr>
                <w:rFonts w:ascii="Times New Roman" w:hAnsi="Times New Roman" w:cs="Times New Roman"/>
                <w:b/>
                <w:sz w:val="24"/>
                <w:szCs w:val="24"/>
                <w:lang w:val="kk-KZ"/>
              </w:rPr>
            </w:pPr>
            <w:r w:rsidRPr="00AB0A8C">
              <w:rPr>
                <w:rFonts w:ascii="Times New Roman" w:hAnsi="Times New Roman" w:cs="Times New Roman"/>
                <w:b/>
                <w:sz w:val="24"/>
                <w:szCs w:val="24"/>
                <w:lang w:val="kk-KZ"/>
              </w:rPr>
              <w:t>Аудит құқығы</w:t>
            </w:r>
          </w:p>
          <w:p w14:paraId="4B4CA957" w14:textId="77777777" w:rsidR="00FA3045" w:rsidRPr="00AB0A8C" w:rsidRDefault="00FA3045" w:rsidP="00FA3045">
            <w:pPr>
              <w:ind w:right="34"/>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 xml:space="preserve">Орындаушы  осы Шарттың қолданылу мерзімі ішінде және осы Шарт тоқтатылған соң, 12 (он екі) ай ішінде тәуелсіз аудиторды қатыстырып, Орындаушының осы Шарт бойынша Қызметтерді көрсетуге қатысты қызметі туралы тіркеу кітаптарына, жазбалары мен есептеріне аудит жүргізуге құқылы. </w:t>
            </w:r>
          </w:p>
          <w:p w14:paraId="57094020" w14:textId="23F67BB1" w:rsidR="00FA3045" w:rsidRPr="00AB0A8C" w:rsidRDefault="00FA3045" w:rsidP="00D07873">
            <w:pPr>
              <w:numPr>
                <w:ilvl w:val="0"/>
                <w:numId w:val="38"/>
              </w:numPr>
              <w:ind w:left="0" w:right="34" w:firstLine="0"/>
              <w:jc w:val="both"/>
              <w:rPr>
                <w:rFonts w:ascii="Times New Roman" w:hAnsi="Times New Roman" w:cs="Times New Roman"/>
                <w:b/>
                <w:sz w:val="24"/>
                <w:szCs w:val="24"/>
                <w:lang w:val="kk-KZ"/>
              </w:rPr>
            </w:pPr>
            <w:r w:rsidRPr="00AB0A8C">
              <w:rPr>
                <w:rFonts w:ascii="Times New Roman" w:hAnsi="Times New Roman" w:cs="Times New Roman"/>
                <w:b/>
                <w:sz w:val="24"/>
                <w:szCs w:val="24"/>
                <w:lang w:val="kk-KZ"/>
              </w:rPr>
              <w:t>Құжаттарды ұсыну</w:t>
            </w:r>
          </w:p>
          <w:p w14:paraId="18EDFD72" w14:textId="77777777" w:rsidR="00FA3045" w:rsidRPr="00AB0A8C" w:rsidRDefault="00FA3045" w:rsidP="00FA3045">
            <w:pPr>
              <w:pStyle w:val="af1"/>
              <w:spacing w:line="240" w:lineRule="auto"/>
              <w:ind w:right="34"/>
              <w:rPr>
                <w:rFonts w:ascii="Times New Roman" w:hAnsi="Times New Roman"/>
                <w:sz w:val="24"/>
                <w:szCs w:val="24"/>
                <w:lang w:val="kk-KZ"/>
              </w:rPr>
            </w:pPr>
            <w:r w:rsidRPr="00AB0A8C">
              <w:rPr>
                <w:rFonts w:ascii="Times New Roman" w:hAnsi="Times New Roman"/>
                <w:sz w:val="24"/>
                <w:szCs w:val="24"/>
                <w:lang w:val="kk-KZ"/>
              </w:rPr>
              <w:t>Аудиторлық тексеру жүргізу кезінде Орындаушы  ұсынылған шот-фактуралардың Көрсетілген қызметтерді қабылдау актісіне негізделуін, олардың Көрсетілген Қызметтерді қабылдау-тапсыру актісіне сәйкестігін  растайтын құжаттарды ұсынуға тиіс.</w:t>
            </w:r>
          </w:p>
          <w:p w14:paraId="7D20AE84" w14:textId="41F3FFB4" w:rsidR="00FA3045" w:rsidRPr="00AB0A8C" w:rsidRDefault="00FA3045" w:rsidP="00D07873">
            <w:pPr>
              <w:numPr>
                <w:ilvl w:val="0"/>
                <w:numId w:val="38"/>
              </w:numPr>
              <w:ind w:left="0" w:right="34" w:firstLine="0"/>
              <w:jc w:val="both"/>
              <w:rPr>
                <w:rFonts w:ascii="Times New Roman" w:hAnsi="Times New Roman" w:cs="Times New Roman"/>
                <w:b/>
                <w:i/>
                <w:iCs/>
                <w:sz w:val="24"/>
                <w:szCs w:val="24"/>
                <w:lang w:val="kk-KZ"/>
              </w:rPr>
            </w:pPr>
            <w:r w:rsidRPr="00AB0A8C">
              <w:rPr>
                <w:rFonts w:ascii="Times New Roman" w:hAnsi="Times New Roman" w:cs="Times New Roman"/>
                <w:b/>
                <w:sz w:val="24"/>
                <w:szCs w:val="24"/>
                <w:lang w:val="kk-KZ"/>
              </w:rPr>
              <w:t>Қателерді түзету</w:t>
            </w:r>
          </w:p>
          <w:p w14:paraId="0D4F9BCE" w14:textId="31CE1109" w:rsidR="00FA3045" w:rsidRPr="00AB0A8C" w:rsidRDefault="00FA3045" w:rsidP="00AB0A8C">
            <w:pPr>
              <w:ind w:right="34"/>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Егер аудиторлық тексеру (тексерулер) қандай да бір алшақтықтарды немесе қателерді анықтаса, ондай алшақтықтарды немесе қателерді Орындаушы  және/немесе Тапсырысшы, салыстырып-тексеру және түпкілікті өзара есеп айырысулар жүргізе отырып, оларды дереу жояды, реттейді.</w:t>
            </w:r>
          </w:p>
          <w:p w14:paraId="4218D420" w14:textId="10D4CEAB" w:rsidR="00FA3045" w:rsidRPr="00AB0A8C" w:rsidRDefault="00FA3045" w:rsidP="000A0A44">
            <w:pPr>
              <w:pStyle w:val="1"/>
              <w:keepNext w:val="0"/>
              <w:spacing w:before="0"/>
              <w:ind w:right="34"/>
              <w:jc w:val="center"/>
              <w:outlineLvl w:val="0"/>
              <w:rPr>
                <w:rFonts w:ascii="Times New Roman" w:hAnsi="Times New Roman" w:cs="Times New Roman"/>
                <w:b/>
                <w:noProof/>
                <w:color w:val="auto"/>
                <w:sz w:val="24"/>
                <w:szCs w:val="24"/>
                <w:lang w:val="kk-KZ"/>
              </w:rPr>
            </w:pPr>
            <w:r w:rsidRPr="00AB0A8C">
              <w:rPr>
                <w:rFonts w:ascii="Times New Roman" w:hAnsi="Times New Roman" w:cs="Times New Roman"/>
                <w:b/>
                <w:color w:val="auto"/>
                <w:sz w:val="24"/>
                <w:szCs w:val="24"/>
                <w:lang w:val="kk-KZ"/>
              </w:rPr>
              <w:t>15-БАП.</w:t>
            </w:r>
          </w:p>
          <w:p w14:paraId="4D8EB97D" w14:textId="4F091D88" w:rsidR="00FA3045" w:rsidRPr="00AB0A8C" w:rsidRDefault="00FA3045" w:rsidP="000A0A44">
            <w:pPr>
              <w:pStyle w:val="1"/>
              <w:keepNext w:val="0"/>
              <w:spacing w:before="0"/>
              <w:ind w:right="34"/>
              <w:jc w:val="center"/>
              <w:outlineLvl w:val="0"/>
              <w:rPr>
                <w:rFonts w:ascii="Times New Roman" w:hAnsi="Times New Roman" w:cs="Times New Roman"/>
                <w:b/>
                <w:color w:val="auto"/>
                <w:sz w:val="24"/>
                <w:szCs w:val="24"/>
                <w:lang w:val="kk-KZ"/>
              </w:rPr>
            </w:pPr>
            <w:r w:rsidRPr="00AB0A8C">
              <w:rPr>
                <w:rFonts w:ascii="Times New Roman" w:hAnsi="Times New Roman" w:cs="Times New Roman"/>
                <w:b/>
                <w:color w:val="auto"/>
                <w:sz w:val="24"/>
                <w:szCs w:val="24"/>
                <w:lang w:val="kk-KZ"/>
              </w:rPr>
              <w:t>ТАРАПТАРДЫҢ ЖАУАПКЕРШІЛІГІ</w:t>
            </w:r>
          </w:p>
          <w:p w14:paraId="776ED436" w14:textId="77777777" w:rsidR="00FA3045" w:rsidRPr="00AB0A8C" w:rsidRDefault="00FA3045" w:rsidP="00D07873">
            <w:pPr>
              <w:pStyle w:val="2"/>
              <w:numPr>
                <w:ilvl w:val="0"/>
                <w:numId w:val="39"/>
              </w:numPr>
              <w:tabs>
                <w:tab w:val="clear" w:pos="1450"/>
                <w:tab w:val="left" w:pos="709"/>
              </w:tabs>
              <w:spacing w:line="240" w:lineRule="auto"/>
              <w:ind w:left="0" w:right="34" w:firstLine="0"/>
              <w:outlineLvl w:val="1"/>
              <w:rPr>
                <w:sz w:val="24"/>
                <w:szCs w:val="24"/>
                <w:lang w:val="kk-KZ"/>
              </w:rPr>
            </w:pPr>
            <w:r w:rsidRPr="00AB0A8C">
              <w:rPr>
                <w:sz w:val="24"/>
                <w:szCs w:val="24"/>
                <w:lang w:val="kk-KZ"/>
              </w:rPr>
              <w:t>Мерзімді кешіктіру үшін жауапкершілік</w:t>
            </w:r>
          </w:p>
          <w:p w14:paraId="71D019B8" w14:textId="77777777" w:rsidR="00FA3045" w:rsidRPr="00AB0A8C" w:rsidRDefault="00FA3045" w:rsidP="00D07873">
            <w:pPr>
              <w:numPr>
                <w:ilvl w:val="0"/>
                <w:numId w:val="40"/>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 xml:space="preserve">Орындаушы Тапсырысшыға Қызметтерді осы Шартта көрсетілген мерзімінде көрсетпеген жағдайда, кешіктірген әрбір күн үшін Қызметтер құнының 0,5%-ымен есептелетін, бірақ Қызметтер құнының 10 (он) % аспайтын мөлшерде өсімпұл төлейді.  Егер  шығындарды өтеу бойынша талаптар Шарт бойынша міндеттемелерді орындамауы және/немесе тиісті түрде орындамауы салдарынан туындаса, Жер қойнауын пайдаланушы оларды   Орындаушыға Тапсырысшы арқылы, сондай-ақ өздігінен ұсына алады. </w:t>
            </w:r>
          </w:p>
          <w:p w14:paraId="57779CA8" w14:textId="3D659684" w:rsidR="00FA3045" w:rsidRPr="00AB0A8C" w:rsidRDefault="00FA3045" w:rsidP="00D07873">
            <w:pPr>
              <w:numPr>
                <w:ilvl w:val="0"/>
                <w:numId w:val="40"/>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Тапсырысшы Шарт бойынша төлемақыны кешіктірген жағдайда, ол  Орындаушыға әр кідірткен банк күні үшін төленетін</w:t>
            </w:r>
            <w:r w:rsidR="004833B8">
              <w:rPr>
                <w:rFonts w:ascii="Times New Roman" w:hAnsi="Times New Roman" w:cs="Times New Roman"/>
                <w:sz w:val="24"/>
                <w:szCs w:val="24"/>
                <w:lang w:val="kk-KZ"/>
              </w:rPr>
              <w:t xml:space="preserve"> төлемақы соммасының 0,5</w:t>
            </w:r>
            <w:r w:rsidRPr="00AB0A8C">
              <w:rPr>
                <w:rFonts w:ascii="Times New Roman" w:hAnsi="Times New Roman" w:cs="Times New Roman"/>
                <w:sz w:val="24"/>
                <w:szCs w:val="24"/>
                <w:lang w:val="kk-KZ"/>
              </w:rPr>
              <w:t>% есептелетін, бірақ Қызметтер сомасының 10 (он)%-дан аспайтын мөлшерде өсімпұл төлейді.</w:t>
            </w:r>
          </w:p>
          <w:p w14:paraId="22C1B9C4" w14:textId="77777777" w:rsidR="00FA3045" w:rsidRPr="00AB0A8C" w:rsidRDefault="00FA3045" w:rsidP="00D07873">
            <w:pPr>
              <w:pStyle w:val="2"/>
              <w:numPr>
                <w:ilvl w:val="0"/>
                <w:numId w:val="39"/>
              </w:numPr>
              <w:tabs>
                <w:tab w:val="clear" w:pos="1450"/>
                <w:tab w:val="left" w:pos="709"/>
              </w:tabs>
              <w:spacing w:line="240" w:lineRule="auto"/>
              <w:ind w:left="0" w:right="34" w:firstLine="0"/>
              <w:outlineLvl w:val="1"/>
              <w:rPr>
                <w:sz w:val="24"/>
                <w:szCs w:val="24"/>
                <w:lang w:val="kk-KZ"/>
              </w:rPr>
            </w:pPr>
            <w:r w:rsidRPr="00AB0A8C">
              <w:rPr>
                <w:sz w:val="24"/>
                <w:szCs w:val="24"/>
                <w:lang w:val="kk-KZ"/>
              </w:rPr>
              <w:t xml:space="preserve"> Сапа үшін жауапкершілік </w:t>
            </w:r>
          </w:p>
          <w:p w14:paraId="7D005AC8" w14:textId="77777777" w:rsidR="00FA3045" w:rsidRPr="00AB0A8C" w:rsidRDefault="00FA3045" w:rsidP="00FA3045">
            <w:pPr>
              <w:pStyle w:val="af1"/>
              <w:spacing w:line="240" w:lineRule="auto"/>
              <w:ind w:right="34"/>
              <w:rPr>
                <w:rFonts w:ascii="Times New Roman" w:hAnsi="Times New Roman"/>
                <w:sz w:val="24"/>
                <w:szCs w:val="24"/>
                <w:lang w:val="kk-KZ"/>
              </w:rPr>
            </w:pPr>
            <w:r w:rsidRPr="00AB0A8C">
              <w:rPr>
                <w:rFonts w:ascii="Times New Roman" w:hAnsi="Times New Roman"/>
                <w:sz w:val="24"/>
                <w:szCs w:val="24"/>
                <w:lang w:val="kk-KZ"/>
              </w:rPr>
              <w:t>Егер Қызметтерді көрсету кезеңін қабылдау барысында Қызметтер кемшіліктермен көрсетілгені анықталса, Тапсырысшы Шарттың 10.3.4-тармақпен көзделген іс-қимылдардан басқа, және Орындаушы  10.3.7-тармақпен көзделген міндеттерін орындаудан бас тартқан жағдайда, бір жақты тәртіппен Орындаушыға тиесілі төлемдерді барабар азайтуға немесе егер кемшіліктер төлем жасалған соң анықталса, анықталған кемшіліктерді өз қаражаты есебінен жойып, Орындаушыдан осындай жою бойынша барлық өзінің шығыстарын өтеуді талап етуге құқылы, ал Орындаушы  Тапсырысшыға осындай шығыстарды Тапсырысшыдан осындай талап алынған сәттен бастап 10 (он) жұмыс күні ішінде өтеуге міндетті. Кепілді мерзім шегінде байқалған кемшіліктерді Орындаушы  өз қаражаты есебінен жояды.</w:t>
            </w:r>
          </w:p>
          <w:p w14:paraId="11A7AEE8" w14:textId="77777777" w:rsidR="00FA3045" w:rsidRPr="00AB0A8C" w:rsidRDefault="00FA3045" w:rsidP="00D07873">
            <w:pPr>
              <w:pStyle w:val="2"/>
              <w:numPr>
                <w:ilvl w:val="0"/>
                <w:numId w:val="39"/>
              </w:numPr>
              <w:tabs>
                <w:tab w:val="clear" w:pos="1450"/>
                <w:tab w:val="left" w:pos="709"/>
              </w:tabs>
              <w:spacing w:line="240" w:lineRule="auto"/>
              <w:ind w:left="0" w:right="34" w:firstLine="0"/>
              <w:outlineLvl w:val="1"/>
              <w:rPr>
                <w:sz w:val="24"/>
                <w:szCs w:val="24"/>
                <w:lang w:val="kk-KZ"/>
              </w:rPr>
            </w:pPr>
            <w:r w:rsidRPr="00AB0A8C">
              <w:rPr>
                <w:sz w:val="24"/>
                <w:szCs w:val="24"/>
                <w:lang w:val="kk-KZ"/>
              </w:rPr>
              <w:t>Тұрақсыздық айыбын ұстап қалу</w:t>
            </w:r>
          </w:p>
          <w:p w14:paraId="68EDC4AF" w14:textId="77777777" w:rsidR="00FA3045" w:rsidRPr="00AB0A8C" w:rsidRDefault="00FA3045" w:rsidP="00FA3045">
            <w:pPr>
              <w:pStyle w:val="af1"/>
              <w:spacing w:line="240" w:lineRule="auto"/>
              <w:ind w:right="34"/>
              <w:rPr>
                <w:rFonts w:ascii="Times New Roman" w:hAnsi="Times New Roman"/>
                <w:sz w:val="24"/>
                <w:szCs w:val="24"/>
                <w:lang w:val="kk-KZ"/>
              </w:rPr>
            </w:pPr>
            <w:r w:rsidRPr="00AB0A8C">
              <w:rPr>
                <w:rFonts w:ascii="Times New Roman" w:hAnsi="Times New Roman"/>
                <w:sz w:val="24"/>
                <w:szCs w:val="24"/>
                <w:lang w:val="kk-KZ"/>
              </w:rPr>
              <w:t xml:space="preserve">Егер осы Шарт бойынша міндеттемелерін орындамаған немесе тиісті түрде орындамаған Тарап Орындаушы  болып табылса, Тапсырысшы Орындаушыға тиесілі кезекті төлем сомасынан осы Шартпен белгіленген кез келген тұрақсыздық айыбын ұстап қалуға құқылы, не Орындаушы  тұрақсыздық айыбының сомасын Тапсырысшының алғашқы талабы бойынша төлейді.    Орындаушы есептелген өсімпұлды төлемеген жағдайда,  Тапсырысшы төлем жасамауға құқылы, бұл жағдайда төлем жасаудан бас тарту Тапсырысшының мерзімін өткізіп алуы болып саналмайды. </w:t>
            </w:r>
          </w:p>
          <w:p w14:paraId="049F5594" w14:textId="77777777" w:rsidR="00FA3045" w:rsidRPr="00AB0A8C" w:rsidRDefault="00FA3045" w:rsidP="00D07873">
            <w:pPr>
              <w:pStyle w:val="2"/>
              <w:numPr>
                <w:ilvl w:val="0"/>
                <w:numId w:val="39"/>
              </w:numPr>
              <w:tabs>
                <w:tab w:val="clear" w:pos="1450"/>
                <w:tab w:val="left" w:pos="709"/>
              </w:tabs>
              <w:spacing w:line="240" w:lineRule="auto"/>
              <w:ind w:left="0" w:right="34" w:firstLine="0"/>
              <w:outlineLvl w:val="1"/>
              <w:rPr>
                <w:sz w:val="24"/>
                <w:szCs w:val="24"/>
                <w:lang w:val="kk-KZ"/>
              </w:rPr>
            </w:pPr>
            <w:r w:rsidRPr="00AB0A8C">
              <w:rPr>
                <w:sz w:val="24"/>
                <w:szCs w:val="24"/>
                <w:lang w:val="kk-KZ"/>
              </w:rPr>
              <w:t>Төлемдерді кешіктіру</w:t>
            </w:r>
          </w:p>
          <w:p w14:paraId="03046134" w14:textId="497049EE" w:rsidR="000A0A44" w:rsidRPr="00AB0A8C" w:rsidRDefault="00FA3045" w:rsidP="00FA3045">
            <w:pPr>
              <w:ind w:right="34"/>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Орындаушының төлемақы шоттарын уақтылы ұсынбауы Тапсырысшыны уақтылы төлемегені үшін жауапкершіліктен босатады.</w:t>
            </w:r>
            <w:r w:rsidR="000A0A44" w:rsidRPr="00AB0A8C">
              <w:rPr>
                <w:rFonts w:ascii="Times New Roman" w:hAnsi="Times New Roman" w:cs="Times New Roman"/>
                <w:sz w:val="24"/>
                <w:szCs w:val="24"/>
                <w:lang w:val="kk-KZ"/>
              </w:rPr>
              <w:t xml:space="preserve"> </w:t>
            </w:r>
          </w:p>
          <w:p w14:paraId="52AF0E6F" w14:textId="6BF722F1" w:rsidR="00FA3045" w:rsidRPr="00AB0A8C" w:rsidRDefault="00FA3045" w:rsidP="00D07873">
            <w:pPr>
              <w:pStyle w:val="2"/>
              <w:numPr>
                <w:ilvl w:val="0"/>
                <w:numId w:val="39"/>
              </w:numPr>
              <w:tabs>
                <w:tab w:val="clear" w:pos="1450"/>
                <w:tab w:val="left" w:pos="709"/>
              </w:tabs>
              <w:spacing w:line="240" w:lineRule="auto"/>
              <w:ind w:left="0" w:right="34" w:firstLine="0"/>
              <w:outlineLvl w:val="1"/>
              <w:rPr>
                <w:sz w:val="24"/>
                <w:szCs w:val="24"/>
                <w:lang w:val="kk-KZ"/>
              </w:rPr>
            </w:pPr>
            <w:r w:rsidRPr="00AB0A8C">
              <w:rPr>
                <w:sz w:val="24"/>
                <w:szCs w:val="24"/>
                <w:lang w:val="kk-KZ"/>
              </w:rPr>
              <w:t>Тұрақсыздық айыбы, орындау және залал</w:t>
            </w:r>
            <w:r w:rsidR="000A0A44" w:rsidRPr="00AB0A8C">
              <w:rPr>
                <w:sz w:val="24"/>
                <w:szCs w:val="24"/>
                <w:lang w:val="kk-KZ"/>
              </w:rPr>
              <w:t xml:space="preserve"> </w:t>
            </w:r>
          </w:p>
          <w:p w14:paraId="615B233C" w14:textId="73D10A1F" w:rsidR="00FA3045" w:rsidRPr="00AB0A8C" w:rsidRDefault="00FA3045" w:rsidP="00FA3045">
            <w:pPr>
              <w:ind w:right="34"/>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Шартпен көзделген тұрақсыздық айыбын төлеу, егер басқа Тарап өзгеше шешпесе, Тарапты міндеттемелерді заттай орындаудан, барлық шығындарды өтеуден босатпайды.</w:t>
            </w:r>
          </w:p>
          <w:p w14:paraId="00639F46" w14:textId="12B698E7" w:rsidR="00FA3045" w:rsidRPr="00AB0A8C" w:rsidRDefault="00FA3045" w:rsidP="000A0A44">
            <w:pPr>
              <w:ind w:right="34"/>
              <w:jc w:val="center"/>
              <w:rPr>
                <w:rFonts w:ascii="Times New Roman" w:hAnsi="Times New Roman" w:cs="Times New Roman"/>
                <w:sz w:val="24"/>
                <w:szCs w:val="24"/>
                <w:lang w:val="kk-KZ"/>
              </w:rPr>
            </w:pPr>
            <w:r w:rsidRPr="00AB0A8C">
              <w:rPr>
                <w:rFonts w:ascii="Times New Roman" w:hAnsi="Times New Roman" w:cs="Times New Roman"/>
                <w:b/>
                <w:sz w:val="24"/>
                <w:szCs w:val="24"/>
                <w:lang w:val="kk-KZ"/>
              </w:rPr>
              <w:t>16-БАП.ФОРС-МАЖОР</w:t>
            </w:r>
            <w:r w:rsidR="000A0A44" w:rsidRPr="00AB0A8C">
              <w:rPr>
                <w:rFonts w:ascii="Times New Roman" w:hAnsi="Times New Roman" w:cs="Times New Roman"/>
                <w:b/>
                <w:sz w:val="24"/>
                <w:szCs w:val="24"/>
                <w:lang w:val="kk-KZ"/>
              </w:rPr>
              <w:t xml:space="preserve"> </w:t>
            </w:r>
          </w:p>
          <w:p w14:paraId="08E1F82E" w14:textId="77777777" w:rsidR="00FA3045" w:rsidRPr="00AB0A8C" w:rsidRDefault="00FA3045" w:rsidP="00D07873">
            <w:pPr>
              <w:pStyle w:val="af1"/>
              <w:numPr>
                <w:ilvl w:val="0"/>
                <w:numId w:val="41"/>
              </w:numPr>
              <w:spacing w:line="240" w:lineRule="auto"/>
              <w:ind w:left="0" w:right="34" w:firstLine="0"/>
              <w:rPr>
                <w:rFonts w:ascii="Times New Roman" w:hAnsi="Times New Roman"/>
                <w:color w:val="auto"/>
                <w:spacing w:val="0"/>
                <w:sz w:val="24"/>
                <w:szCs w:val="24"/>
                <w:lang w:val="kk-KZ"/>
              </w:rPr>
            </w:pPr>
            <w:r w:rsidRPr="00AB0A8C">
              <w:rPr>
                <w:rFonts w:ascii="Times New Roman" w:hAnsi="Times New Roman"/>
                <w:sz w:val="24"/>
                <w:szCs w:val="24"/>
                <w:lang w:val="kk-KZ"/>
              </w:rPr>
              <w:t>Егер Тараптардың осы Шарт бойынша өзінің міндеттемелерін орындамауы немесе тиісті түрде орындамауы Тараптар болжай алмаған және аталған жағдайларда алдын ала алмаған және Шарт ережелерін орындауға тікелей әсер еткен еңсерілмейтін күш жағдаяттарының (форс-мажор жағдаяттарының) салдары болса, осы үшін жауапкершіліктен босатылады. Мұндай жағдайларға мыналар жатады, бірақ олармен шектелмейді:жер сілкінісі, су тасқыны, соғыс іс-қимылдары, ереулідер, індеттер, мемлекеттік органдардың тыйым салу шаралары және т.б</w:t>
            </w:r>
            <w:r w:rsidRPr="00AB0A8C">
              <w:rPr>
                <w:rFonts w:ascii="Times New Roman" w:hAnsi="Times New Roman"/>
                <w:color w:val="auto"/>
                <w:spacing w:val="0"/>
                <w:sz w:val="24"/>
                <w:szCs w:val="24"/>
                <w:lang w:val="kk-KZ"/>
              </w:rPr>
              <w:t>.</w:t>
            </w:r>
          </w:p>
          <w:p w14:paraId="5FFAB595" w14:textId="77777777" w:rsidR="00FA3045" w:rsidRPr="00AB0A8C" w:rsidRDefault="00FA3045" w:rsidP="00D07873">
            <w:pPr>
              <w:pStyle w:val="af1"/>
              <w:numPr>
                <w:ilvl w:val="0"/>
                <w:numId w:val="41"/>
              </w:numPr>
              <w:tabs>
                <w:tab w:val="left" w:pos="709"/>
              </w:tabs>
              <w:spacing w:line="240" w:lineRule="auto"/>
              <w:ind w:left="0" w:right="34" w:firstLine="0"/>
              <w:rPr>
                <w:rFonts w:ascii="Times New Roman" w:hAnsi="Times New Roman"/>
                <w:color w:val="auto"/>
                <w:spacing w:val="0"/>
                <w:sz w:val="24"/>
                <w:szCs w:val="24"/>
                <w:lang w:val="kk-KZ"/>
              </w:rPr>
            </w:pPr>
            <w:r w:rsidRPr="00AB0A8C">
              <w:rPr>
                <w:rFonts w:ascii="Times New Roman" w:hAnsi="Times New Roman"/>
                <w:color w:val="auto"/>
                <w:spacing w:val="0"/>
                <w:sz w:val="24"/>
                <w:szCs w:val="24"/>
                <w:lang w:val="kk-KZ"/>
              </w:rPr>
              <w:t xml:space="preserve"> </w:t>
            </w:r>
            <w:r w:rsidRPr="00AB0A8C">
              <w:rPr>
                <w:rFonts w:ascii="Times New Roman" w:hAnsi="Times New Roman"/>
                <w:sz w:val="24"/>
                <w:szCs w:val="24"/>
                <w:lang w:val="kk-KZ"/>
              </w:rPr>
              <w:t>Форс-мажор жағдаяттар әсеріне ұшыраған Тараптың міндеттемелерді орындау мерзімі екінші тараптың ешқандай қосымша төлемақысынсыз осындай жағдаяттардың әрекет ету кезеңіне ұзартылады. Форс-мажор жағдаяттары салдарынан Шарт бойынша міндеттемелерін орындауға қабілетсіз болған Тарап екінші Тарапты осындай жағдайлардың туындауы жөнінде 3 (үш) күнтізбелік күн ішінде хабардар етіп, форс-мажор жағдаяттары жалпыға мәлім сипатта болған жағдайларды қоспағанда, тиісті уәкілетті ұйым берген растайтын құжатты ұсынуға тиіс</w:t>
            </w:r>
            <w:r w:rsidRPr="00AB0A8C">
              <w:rPr>
                <w:rFonts w:ascii="Times New Roman" w:hAnsi="Times New Roman"/>
                <w:color w:val="auto"/>
                <w:spacing w:val="0"/>
                <w:sz w:val="24"/>
                <w:szCs w:val="24"/>
                <w:lang w:val="kk-KZ"/>
              </w:rPr>
              <w:t>.</w:t>
            </w:r>
          </w:p>
          <w:p w14:paraId="3014F82D" w14:textId="77777777" w:rsidR="00FA3045" w:rsidRPr="00AB0A8C" w:rsidRDefault="00FA3045" w:rsidP="00D07873">
            <w:pPr>
              <w:pStyle w:val="af1"/>
              <w:numPr>
                <w:ilvl w:val="0"/>
                <w:numId w:val="41"/>
              </w:numPr>
              <w:tabs>
                <w:tab w:val="left" w:pos="709"/>
              </w:tabs>
              <w:spacing w:line="240" w:lineRule="auto"/>
              <w:ind w:left="0" w:right="34" w:firstLine="0"/>
              <w:rPr>
                <w:rFonts w:ascii="Times New Roman" w:hAnsi="Times New Roman"/>
                <w:color w:val="auto"/>
                <w:spacing w:val="0"/>
                <w:sz w:val="24"/>
                <w:szCs w:val="24"/>
                <w:lang w:val="kk-KZ"/>
              </w:rPr>
            </w:pPr>
            <w:r w:rsidRPr="00AB0A8C">
              <w:rPr>
                <w:rFonts w:ascii="Times New Roman" w:hAnsi="Times New Roman"/>
                <w:color w:val="auto"/>
                <w:spacing w:val="0"/>
                <w:sz w:val="24"/>
                <w:szCs w:val="24"/>
                <w:lang w:val="kk-KZ"/>
              </w:rPr>
              <w:t xml:space="preserve"> Еңсерілмейтін күш жағдаяттары салдарынан міндеттемелерін орындай алмайтын Тарап Шарт ережелерін ескеріп, осындай орындамауды мейлінше жылдам өтеу үшін барлық күш-жігерін салады.</w:t>
            </w:r>
          </w:p>
          <w:p w14:paraId="2F81A5D9" w14:textId="77777777" w:rsidR="00FA3045" w:rsidRPr="00AB0A8C" w:rsidRDefault="00FA3045" w:rsidP="00FA3045">
            <w:pPr>
              <w:pStyle w:val="af1"/>
              <w:spacing w:line="240" w:lineRule="auto"/>
              <w:ind w:right="34"/>
              <w:rPr>
                <w:rFonts w:ascii="Times New Roman" w:hAnsi="Times New Roman"/>
                <w:color w:val="auto"/>
                <w:spacing w:val="0"/>
                <w:sz w:val="24"/>
                <w:szCs w:val="24"/>
                <w:lang w:val="kk-KZ"/>
              </w:rPr>
            </w:pPr>
            <w:r w:rsidRPr="00AB0A8C">
              <w:rPr>
                <w:rFonts w:ascii="Times New Roman" w:hAnsi="Times New Roman"/>
                <w:color w:val="auto"/>
                <w:spacing w:val="0"/>
                <w:sz w:val="24"/>
                <w:szCs w:val="24"/>
                <w:lang w:val="kk-KZ"/>
              </w:rPr>
              <w:t>Аталған жағдаяттардың әсері тоқтаған соң, Тарап екінші Тарапты Хабарлама жолдау арқылы бұл жөнінде дереу хабардар етуге тиіс. Бұл ретте Тарап осы Шарт бойынша міндеттемелерін орындаудың болжалды мерзімін көрсетуге тиіс.</w:t>
            </w:r>
          </w:p>
          <w:p w14:paraId="1BC444F5" w14:textId="77777777" w:rsidR="00FA3045" w:rsidRPr="00AB0A8C" w:rsidRDefault="00FA3045" w:rsidP="00D07873">
            <w:pPr>
              <w:pStyle w:val="af1"/>
              <w:numPr>
                <w:ilvl w:val="0"/>
                <w:numId w:val="41"/>
              </w:numPr>
              <w:tabs>
                <w:tab w:val="left" w:pos="709"/>
              </w:tabs>
              <w:spacing w:line="240" w:lineRule="auto"/>
              <w:ind w:left="0" w:right="34" w:firstLine="0"/>
              <w:rPr>
                <w:rFonts w:ascii="Times New Roman" w:hAnsi="Times New Roman"/>
                <w:color w:val="auto"/>
                <w:spacing w:val="0"/>
                <w:sz w:val="24"/>
                <w:szCs w:val="24"/>
                <w:lang w:val="kk-KZ"/>
              </w:rPr>
            </w:pPr>
            <w:r w:rsidRPr="00AB0A8C">
              <w:rPr>
                <w:rFonts w:ascii="Times New Roman" w:hAnsi="Times New Roman"/>
                <w:sz w:val="24"/>
                <w:szCs w:val="24"/>
                <w:lang w:val="kk-KZ"/>
              </w:rPr>
              <w:t>Форс-мажор жағдаяттарына мынадай оқиғалар жатпайды</w:t>
            </w:r>
            <w:r w:rsidRPr="00AB0A8C">
              <w:rPr>
                <w:rFonts w:ascii="Times New Roman" w:hAnsi="Times New Roman"/>
                <w:color w:val="auto"/>
                <w:spacing w:val="0"/>
                <w:sz w:val="24"/>
                <w:szCs w:val="24"/>
                <w:lang w:val="kk-KZ"/>
              </w:rPr>
              <w:t>:</w:t>
            </w:r>
          </w:p>
          <w:p w14:paraId="53963DA6" w14:textId="77777777" w:rsidR="00FA3045" w:rsidRPr="00AB0A8C" w:rsidRDefault="00FA3045" w:rsidP="00D07873">
            <w:pPr>
              <w:numPr>
                <w:ilvl w:val="0"/>
                <w:numId w:val="42"/>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Орындаушының және/немесе оның Қосалқы мердігерлерінің Персоналы үшін тыйым салынған не Орындаушының және/немесе оның қосалқы мердігерлерінің іс-қимылдары нәтижесі болып табылатын ереуілдер немесе кедергі келтіретін, тежейтін, не болмаса қирататын жүріс-тұрыстар немесе жұмысшылардың толқулары.</w:t>
            </w:r>
          </w:p>
          <w:p w14:paraId="45C7F08E" w14:textId="77777777" w:rsidR="00FA3045" w:rsidRPr="00AB0A8C" w:rsidRDefault="00FA3045" w:rsidP="00D07873">
            <w:pPr>
              <w:numPr>
                <w:ilvl w:val="0"/>
                <w:numId w:val="42"/>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Орындаушының және/немесе оның Қосалқы мердігерлері пайдаланатын техниканың, бағдарламалық жасақтаманың сынуы немесе болмауы.</w:t>
            </w:r>
          </w:p>
          <w:p w14:paraId="22645CF7" w14:textId="77777777" w:rsidR="00FA3045" w:rsidRPr="00AB0A8C" w:rsidRDefault="00FA3045" w:rsidP="00D07873">
            <w:pPr>
              <w:numPr>
                <w:ilvl w:val="0"/>
                <w:numId w:val="42"/>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Орындаушының Қызметтерді көрсетуін шектейтін басқа тараптар алдындағы Орындаушының міндеттемелері.</w:t>
            </w:r>
          </w:p>
          <w:p w14:paraId="7F4F405A" w14:textId="77777777" w:rsidR="00FA3045" w:rsidRPr="00AB0A8C" w:rsidRDefault="00FA3045" w:rsidP="00D07873">
            <w:pPr>
              <w:numPr>
                <w:ilvl w:val="0"/>
                <w:numId w:val="42"/>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Орындаушының және/немесе оның Қосалқы мердігерлерінің немесе олардың қызметкерлерінің өзінің міндеттемелерін тиісті түрде орындамауы.</w:t>
            </w:r>
          </w:p>
          <w:p w14:paraId="1E64A79F" w14:textId="77777777" w:rsidR="00FA3045" w:rsidRPr="00AB0A8C" w:rsidRDefault="00FA3045" w:rsidP="00D07873">
            <w:pPr>
              <w:numPr>
                <w:ilvl w:val="0"/>
                <w:numId w:val="42"/>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 xml:space="preserve">қаржы қорларының, қолданыстағы сертификаттарының немесе кез келген басқа құжаттардың, рұқсаттардың және лицензиялардың болмауы.  </w:t>
            </w:r>
          </w:p>
          <w:p w14:paraId="167F3A08" w14:textId="77777777" w:rsidR="00FA3045" w:rsidRPr="00AB0A8C" w:rsidRDefault="00FA3045" w:rsidP="00D07873">
            <w:pPr>
              <w:numPr>
                <w:ilvl w:val="0"/>
                <w:numId w:val="42"/>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егер өздігінен алғанда форс-мажор жағдаяты болып табылатын оқиғалардың немесе жағдаяттардың салдары болмаса, нарықта жұмыс күшінің, материалдардың, жабдықтардың немесе Қызметтердің болмауы.</w:t>
            </w:r>
          </w:p>
          <w:p w14:paraId="146460D1" w14:textId="77777777" w:rsidR="00D62236" w:rsidRDefault="00FA3045" w:rsidP="00D62236">
            <w:pPr>
              <w:numPr>
                <w:ilvl w:val="0"/>
                <w:numId w:val="42"/>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Жер қойнауын пайдалану туралы келісімшартты тоқтата тұрудың немесе тоқтатудың себебі болып табылатын іс-қимылдар немесе оқиғалар.</w:t>
            </w:r>
            <w:r w:rsidR="00D62236">
              <w:rPr>
                <w:rFonts w:ascii="Times New Roman" w:hAnsi="Times New Roman" w:cs="Times New Roman"/>
                <w:sz w:val="24"/>
                <w:szCs w:val="24"/>
                <w:lang w:val="kk-KZ"/>
              </w:rPr>
              <w:t xml:space="preserve"> </w:t>
            </w:r>
          </w:p>
          <w:p w14:paraId="413073E1" w14:textId="5096C85E" w:rsidR="00FA3045" w:rsidRPr="00D62236" w:rsidRDefault="00FA3045" w:rsidP="00D62236">
            <w:pPr>
              <w:ind w:right="34"/>
              <w:jc w:val="center"/>
              <w:rPr>
                <w:rFonts w:ascii="Times New Roman" w:hAnsi="Times New Roman" w:cs="Times New Roman"/>
                <w:sz w:val="24"/>
                <w:szCs w:val="24"/>
                <w:lang w:val="kk-KZ"/>
              </w:rPr>
            </w:pPr>
            <w:r w:rsidRPr="00D62236">
              <w:rPr>
                <w:rFonts w:ascii="Times New Roman" w:hAnsi="Times New Roman" w:cs="Times New Roman"/>
                <w:b/>
                <w:sz w:val="24"/>
                <w:szCs w:val="24"/>
                <w:lang w:val="kk-KZ"/>
              </w:rPr>
              <w:t xml:space="preserve">17-БАП. </w:t>
            </w:r>
            <w:r w:rsidRPr="00D62236">
              <w:rPr>
                <w:rFonts w:ascii="Times New Roman" w:hAnsi="Times New Roman" w:cs="Times New Roman"/>
                <w:b/>
                <w:bCs/>
                <w:sz w:val="24"/>
                <w:szCs w:val="24"/>
                <w:lang w:val="kk-KZ"/>
              </w:rPr>
              <w:t>ҚҰПИЯЛЫЛЫҚ</w:t>
            </w:r>
            <w:r w:rsidR="00D62236">
              <w:rPr>
                <w:rFonts w:ascii="Times New Roman" w:hAnsi="Times New Roman" w:cs="Times New Roman"/>
                <w:b/>
                <w:bCs/>
                <w:sz w:val="24"/>
                <w:szCs w:val="24"/>
                <w:lang w:val="kk-KZ"/>
              </w:rPr>
              <w:t xml:space="preserve"> </w:t>
            </w:r>
          </w:p>
          <w:p w14:paraId="7ADA5BDF" w14:textId="77777777" w:rsidR="00FA3045" w:rsidRPr="00AB0A8C" w:rsidRDefault="00FA3045" w:rsidP="00D07873">
            <w:pPr>
              <w:numPr>
                <w:ilvl w:val="0"/>
                <w:numId w:val="43"/>
              </w:numPr>
              <w:ind w:left="0" w:right="34" w:firstLine="0"/>
              <w:jc w:val="both"/>
              <w:rPr>
                <w:rFonts w:ascii="Times New Roman" w:hAnsi="Times New Roman" w:cs="Times New Roman"/>
                <w:sz w:val="24"/>
                <w:szCs w:val="24"/>
                <w:lang w:val="kk-KZ"/>
              </w:rPr>
            </w:pPr>
            <w:r w:rsidRPr="00AB0A8C">
              <w:rPr>
                <w:rFonts w:ascii="Times New Roman" w:hAnsi="Times New Roman" w:cs="Times New Roman"/>
                <w:bCs/>
                <w:sz w:val="24"/>
                <w:szCs w:val="24"/>
                <w:lang w:val="kk-KZ"/>
              </w:rPr>
              <w:t>Тараптар осы Шарт күшіне енген сәттен бастап 5 (бес) жыл ішінде Шарт бойынша міндеттемелерін орындау барысында өздеріне белгілі болған бір бірінің коммерциялық, қаржылық және өзге де мүдделерін адал сақтауға, екінші Тараптың жазбаша келісімімен жасалған жағдайларды не жариялауға рұқсат етілген мәліметтер тізбесі Тараптардың арнайы жазбаша келісімімен айқындалған жағдайларды қоспағанда, егер үшінші тарапқа алдын ала белгілі болмаса және заңды негізде еркін қолжетімді болмаса, Шарттың мәніне немесе Тараптың өзге де қызметіне қатысты кез келген ақпаратты жарияламауға және үшінші тұлғаларға бермеуге келіседі</w:t>
            </w:r>
            <w:r w:rsidRPr="00AB0A8C">
              <w:rPr>
                <w:rFonts w:ascii="Times New Roman" w:hAnsi="Times New Roman" w:cs="Times New Roman"/>
                <w:sz w:val="24"/>
                <w:szCs w:val="24"/>
                <w:lang w:val="kk-KZ"/>
              </w:rPr>
              <w:t>.</w:t>
            </w:r>
          </w:p>
          <w:p w14:paraId="260371C0" w14:textId="77777777" w:rsidR="00FA3045" w:rsidRPr="00AB0A8C" w:rsidRDefault="00FA3045" w:rsidP="00D07873">
            <w:pPr>
              <w:numPr>
                <w:ilvl w:val="0"/>
                <w:numId w:val="43"/>
              </w:numPr>
              <w:ind w:left="0" w:right="34" w:firstLine="0"/>
              <w:jc w:val="both"/>
              <w:rPr>
                <w:rFonts w:ascii="Times New Roman" w:hAnsi="Times New Roman" w:cs="Times New Roman"/>
                <w:sz w:val="24"/>
                <w:szCs w:val="24"/>
                <w:lang w:val="kk-KZ"/>
              </w:rPr>
            </w:pPr>
            <w:r w:rsidRPr="00AB0A8C">
              <w:rPr>
                <w:rFonts w:ascii="Times New Roman" w:hAnsi="Times New Roman" w:cs="Times New Roman"/>
                <w:bCs/>
                <w:sz w:val="24"/>
                <w:szCs w:val="24"/>
                <w:lang w:val="kk-KZ"/>
              </w:rPr>
              <w:t>Құпия ақпарат мыналарды қамтиды, бірақ олармен шектелмейді</w:t>
            </w:r>
            <w:r w:rsidRPr="00AB0A8C">
              <w:rPr>
                <w:rFonts w:ascii="Times New Roman" w:hAnsi="Times New Roman" w:cs="Times New Roman"/>
                <w:sz w:val="24"/>
                <w:szCs w:val="24"/>
                <w:lang w:val="kk-KZ"/>
              </w:rPr>
              <w:t>:</w:t>
            </w:r>
          </w:p>
          <w:p w14:paraId="6D2F906A" w14:textId="77777777" w:rsidR="00FA3045" w:rsidRPr="00AB0A8C" w:rsidRDefault="00FA3045" w:rsidP="00FA3045">
            <w:pPr>
              <w:numPr>
                <w:ilvl w:val="0"/>
                <w:numId w:val="33"/>
              </w:numPr>
              <w:ind w:left="0" w:right="34" w:firstLine="0"/>
              <w:jc w:val="both"/>
              <w:rPr>
                <w:rFonts w:ascii="Times New Roman" w:hAnsi="Times New Roman" w:cs="Times New Roman"/>
                <w:sz w:val="24"/>
                <w:szCs w:val="24"/>
                <w:lang w:val="kk-KZ"/>
              </w:rPr>
            </w:pPr>
            <w:r w:rsidRPr="00AB0A8C">
              <w:rPr>
                <w:rFonts w:ascii="Times New Roman" w:hAnsi="Times New Roman" w:cs="Times New Roman"/>
                <w:bCs/>
                <w:sz w:val="24"/>
                <w:szCs w:val="24"/>
                <w:lang w:val="kk-KZ"/>
              </w:rPr>
              <w:t>Тараптардың осы Шартпен байланысты кез келген қаржылық не шаруашылық қызметіне қатысы бар жайттар</w:t>
            </w:r>
            <w:r w:rsidRPr="00AB0A8C">
              <w:rPr>
                <w:rFonts w:ascii="Times New Roman" w:hAnsi="Times New Roman" w:cs="Times New Roman"/>
                <w:sz w:val="24"/>
                <w:szCs w:val="24"/>
                <w:lang w:val="kk-KZ"/>
              </w:rPr>
              <w:t xml:space="preserve"> мен мәліметтер;</w:t>
            </w:r>
          </w:p>
          <w:p w14:paraId="54C41F27" w14:textId="77777777" w:rsidR="00FA3045" w:rsidRPr="00AB0A8C" w:rsidRDefault="00FA3045" w:rsidP="00FA3045">
            <w:pPr>
              <w:numPr>
                <w:ilvl w:val="0"/>
                <w:numId w:val="33"/>
              </w:numPr>
              <w:ind w:left="0" w:right="34" w:firstLine="0"/>
              <w:jc w:val="both"/>
              <w:rPr>
                <w:rFonts w:ascii="Times New Roman" w:hAnsi="Times New Roman" w:cs="Times New Roman"/>
                <w:sz w:val="24"/>
                <w:szCs w:val="24"/>
                <w:lang w:val="kk-KZ"/>
              </w:rPr>
            </w:pPr>
            <w:r w:rsidRPr="00AB0A8C">
              <w:rPr>
                <w:rFonts w:ascii="Times New Roman" w:hAnsi="Times New Roman" w:cs="Times New Roman"/>
                <w:bCs/>
                <w:sz w:val="24"/>
                <w:szCs w:val="24"/>
                <w:lang w:val="kk-KZ"/>
              </w:rPr>
              <w:t>Тараптар және олардың Шартты орындауға қатысы бар лауазымды тұлғалары туралы мәліметтер, соның ішінде жеке мәліметтері (тегі, мекенжайы, телефондары және т.с.с.)</w:t>
            </w:r>
            <w:r w:rsidRPr="00AB0A8C">
              <w:rPr>
                <w:rFonts w:ascii="Times New Roman" w:hAnsi="Times New Roman" w:cs="Times New Roman"/>
                <w:sz w:val="24"/>
                <w:szCs w:val="24"/>
                <w:lang w:val="kk-KZ"/>
              </w:rPr>
              <w:t>;</w:t>
            </w:r>
          </w:p>
          <w:p w14:paraId="02EC03B2" w14:textId="77777777" w:rsidR="00FA3045" w:rsidRPr="00AB0A8C" w:rsidRDefault="00FA3045" w:rsidP="00FA3045">
            <w:pPr>
              <w:numPr>
                <w:ilvl w:val="0"/>
                <w:numId w:val="33"/>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Шартқа қатысы бар үшінші тұлғалардың атаулары және олар туралы мәліметтер, соның ішінде олардың лауазымды тұлғаларының аты-жөндері мен басқа да жеке мәліметтері;</w:t>
            </w:r>
          </w:p>
          <w:p w14:paraId="3356860D" w14:textId="77777777" w:rsidR="00FA3045" w:rsidRPr="00AB0A8C" w:rsidRDefault="00FA3045" w:rsidP="00FA3045">
            <w:pPr>
              <w:numPr>
                <w:ilvl w:val="0"/>
                <w:numId w:val="33"/>
              </w:numPr>
              <w:ind w:left="0" w:right="34" w:firstLine="0"/>
              <w:jc w:val="both"/>
              <w:rPr>
                <w:rFonts w:ascii="Times New Roman" w:hAnsi="Times New Roman" w:cs="Times New Roman"/>
                <w:sz w:val="24"/>
                <w:szCs w:val="24"/>
                <w:lang w:val="kk-KZ"/>
              </w:rPr>
            </w:pPr>
            <w:r w:rsidRPr="00AB0A8C">
              <w:rPr>
                <w:rFonts w:ascii="Times New Roman" w:hAnsi="Times New Roman" w:cs="Times New Roman"/>
                <w:bCs/>
                <w:sz w:val="24"/>
                <w:szCs w:val="24"/>
                <w:lang w:val="kk-KZ"/>
              </w:rPr>
              <w:t>шарттың ережелері</w:t>
            </w:r>
            <w:r w:rsidRPr="00AB0A8C">
              <w:rPr>
                <w:rFonts w:ascii="Times New Roman" w:hAnsi="Times New Roman" w:cs="Times New Roman"/>
                <w:sz w:val="24"/>
                <w:szCs w:val="24"/>
                <w:lang w:val="kk-KZ"/>
              </w:rPr>
              <w:t>, сол сияқты Тараптар Шартты орындау барысында алған кез келген өзге ақпарат. Бұл ретте Тапсырысшы өз қалауы бойынша осы Шарт бойынша Қызметтерді көрсету барысында Орындаушыдан алған барлық және кез келген ақпаратты пайдалануға және оны үшінші тұлғаларға беруге құқылы;</w:t>
            </w:r>
          </w:p>
          <w:p w14:paraId="19617805" w14:textId="77777777" w:rsidR="00FA3045" w:rsidRPr="00AB0A8C" w:rsidRDefault="00FA3045" w:rsidP="00FA3045">
            <w:pPr>
              <w:numPr>
                <w:ilvl w:val="0"/>
                <w:numId w:val="33"/>
              </w:numPr>
              <w:ind w:left="0" w:right="34" w:firstLine="0"/>
              <w:jc w:val="both"/>
              <w:rPr>
                <w:rFonts w:ascii="Times New Roman" w:hAnsi="Times New Roman" w:cs="Times New Roman"/>
                <w:sz w:val="24"/>
                <w:szCs w:val="24"/>
                <w:lang w:val="kk-KZ"/>
              </w:rPr>
            </w:pPr>
            <w:r w:rsidRPr="00AB0A8C">
              <w:rPr>
                <w:rFonts w:ascii="Times New Roman" w:hAnsi="Times New Roman" w:cs="Times New Roman"/>
                <w:bCs/>
                <w:sz w:val="24"/>
                <w:szCs w:val="24"/>
                <w:lang w:val="kk-KZ"/>
              </w:rPr>
              <w:t>Тараптар құпия деп таныған кез келген өзге ақпарат</w:t>
            </w:r>
            <w:r w:rsidRPr="00AB0A8C">
              <w:rPr>
                <w:rFonts w:ascii="Times New Roman" w:hAnsi="Times New Roman" w:cs="Times New Roman"/>
                <w:sz w:val="24"/>
                <w:szCs w:val="24"/>
                <w:lang w:val="kk-KZ"/>
              </w:rPr>
              <w:t>.</w:t>
            </w:r>
          </w:p>
          <w:p w14:paraId="4B461362" w14:textId="77777777" w:rsidR="00FA3045" w:rsidRPr="00AB0A8C" w:rsidRDefault="00FA3045" w:rsidP="00D07873">
            <w:pPr>
              <w:numPr>
                <w:ilvl w:val="0"/>
                <w:numId w:val="43"/>
              </w:numPr>
              <w:ind w:left="0" w:right="34" w:firstLine="0"/>
              <w:jc w:val="both"/>
              <w:rPr>
                <w:rFonts w:ascii="Times New Roman" w:hAnsi="Times New Roman" w:cs="Times New Roman"/>
                <w:sz w:val="24"/>
                <w:szCs w:val="24"/>
                <w:lang w:val="kk-KZ"/>
              </w:rPr>
            </w:pPr>
            <w:r w:rsidRPr="00AB0A8C">
              <w:rPr>
                <w:rFonts w:ascii="Times New Roman" w:hAnsi="Times New Roman" w:cs="Times New Roman"/>
                <w:bCs/>
                <w:sz w:val="24"/>
                <w:szCs w:val="24"/>
                <w:lang w:val="kk-KZ"/>
              </w:rPr>
              <w:t>Осы Баптың ережелері Тараптардың әрқайсысына, сонымен қатар Орындаушының Персоналы немесе Тапсырысшының Персоналы болып табылатын барлық тұлғаларға, соның ішінде олармен еңбек құқықтық қатынастары бұзылған соң да, не келісімшарттар не еңбек келісімдері негізінде Тараптар тартқан  барлық тұлғаларға, сондай-ақ осындай мәліметтер мен ақпаратқа қолжетімді басқа да тұлғаларға құпия ақпаратты жарияламау міндетін жүктейді</w:t>
            </w:r>
            <w:r w:rsidRPr="00AB0A8C">
              <w:rPr>
                <w:rFonts w:ascii="Times New Roman" w:hAnsi="Times New Roman" w:cs="Times New Roman"/>
                <w:sz w:val="24"/>
                <w:szCs w:val="24"/>
                <w:lang w:val="kk-KZ"/>
              </w:rPr>
              <w:t>.</w:t>
            </w:r>
          </w:p>
          <w:p w14:paraId="5A627FF3" w14:textId="77777777" w:rsidR="00FA3045" w:rsidRPr="00AB0A8C" w:rsidRDefault="00FA3045" w:rsidP="00D07873">
            <w:pPr>
              <w:numPr>
                <w:ilvl w:val="0"/>
                <w:numId w:val="43"/>
              </w:numPr>
              <w:ind w:left="0" w:right="34" w:firstLine="0"/>
              <w:jc w:val="both"/>
              <w:rPr>
                <w:rFonts w:ascii="Times New Roman" w:hAnsi="Times New Roman" w:cs="Times New Roman"/>
                <w:sz w:val="24"/>
                <w:szCs w:val="24"/>
                <w:lang w:val="kk-KZ"/>
              </w:rPr>
            </w:pPr>
            <w:r w:rsidRPr="00AB0A8C">
              <w:rPr>
                <w:rFonts w:ascii="Times New Roman" w:hAnsi="Times New Roman" w:cs="Times New Roman"/>
                <w:bCs/>
                <w:sz w:val="24"/>
                <w:szCs w:val="24"/>
                <w:lang w:val="kk-KZ"/>
              </w:rPr>
              <w:t>Тараптар Құпия ақпаратты заңсыз ашу нәтижесінде екінші Тарапқа келтірілген залал үшін бір бірінің алдында жауапты болады. Жауапкершілік туралы ережелер мәліметтер не ақпарат шартқа қол қойылған күні не шарттың қолданылу кезеңінде Тараптардың іс-қимылдарына байланыссыз бұрыннан немесе сол кезде жалпыға белгілі болған жағдайларға  қолданылмайды</w:t>
            </w:r>
            <w:r w:rsidRPr="00AB0A8C">
              <w:rPr>
                <w:rFonts w:ascii="Times New Roman" w:hAnsi="Times New Roman" w:cs="Times New Roman"/>
                <w:sz w:val="24"/>
                <w:szCs w:val="24"/>
                <w:lang w:val="kk-KZ"/>
              </w:rPr>
              <w:t>.</w:t>
            </w:r>
          </w:p>
          <w:p w14:paraId="60A7449E" w14:textId="77777777" w:rsidR="00DA2999" w:rsidRDefault="00FA3045" w:rsidP="00DA2999">
            <w:pPr>
              <w:pStyle w:val="af1"/>
              <w:tabs>
                <w:tab w:val="left" w:pos="1843"/>
              </w:tabs>
              <w:spacing w:line="240" w:lineRule="auto"/>
              <w:ind w:right="34"/>
              <w:rPr>
                <w:rFonts w:ascii="Times New Roman" w:hAnsi="Times New Roman"/>
                <w:color w:val="auto"/>
                <w:spacing w:val="0"/>
                <w:sz w:val="24"/>
                <w:szCs w:val="24"/>
                <w:lang w:val="kk-KZ"/>
              </w:rPr>
            </w:pPr>
            <w:r w:rsidRPr="00AB0A8C">
              <w:rPr>
                <w:rFonts w:ascii="Times New Roman" w:hAnsi="Times New Roman"/>
                <w:color w:val="auto"/>
                <w:spacing w:val="0"/>
                <w:sz w:val="24"/>
                <w:szCs w:val="24"/>
                <w:lang w:val="kk-KZ"/>
              </w:rPr>
              <w:t xml:space="preserve">Осы 17.4-тармақ құпия ақпарат ҚР заңнамасының талаптары негізінде ашылуға </w:t>
            </w:r>
            <w:r w:rsidR="000A0A44" w:rsidRPr="00AB0A8C">
              <w:rPr>
                <w:rFonts w:ascii="Times New Roman" w:hAnsi="Times New Roman"/>
                <w:color w:val="auto"/>
                <w:spacing w:val="0"/>
                <w:sz w:val="24"/>
                <w:szCs w:val="24"/>
                <w:lang w:val="kk-KZ"/>
              </w:rPr>
              <w:t>тиіс жағдайларға қолданылмайды.</w:t>
            </w:r>
            <w:r w:rsidR="00DA2999">
              <w:rPr>
                <w:rFonts w:ascii="Times New Roman" w:hAnsi="Times New Roman"/>
                <w:color w:val="auto"/>
                <w:spacing w:val="0"/>
                <w:sz w:val="24"/>
                <w:szCs w:val="24"/>
                <w:lang w:val="kk-KZ"/>
              </w:rPr>
              <w:t xml:space="preserve"> </w:t>
            </w:r>
          </w:p>
          <w:p w14:paraId="409DB756" w14:textId="6501B00C" w:rsidR="00FA3045" w:rsidRPr="00AB0A8C" w:rsidRDefault="00FA3045" w:rsidP="00DA2999">
            <w:pPr>
              <w:pStyle w:val="af1"/>
              <w:tabs>
                <w:tab w:val="left" w:pos="1843"/>
              </w:tabs>
              <w:spacing w:line="240" w:lineRule="auto"/>
              <w:ind w:right="34"/>
              <w:rPr>
                <w:rFonts w:ascii="Times New Roman" w:hAnsi="Times New Roman"/>
                <w:b/>
                <w:color w:val="auto"/>
                <w:sz w:val="24"/>
                <w:szCs w:val="24"/>
                <w:lang w:val="kk-KZ"/>
              </w:rPr>
            </w:pPr>
            <w:r w:rsidRPr="00AB0A8C">
              <w:rPr>
                <w:rFonts w:ascii="Times New Roman" w:hAnsi="Times New Roman"/>
                <w:b/>
                <w:color w:val="auto"/>
                <w:sz w:val="24"/>
                <w:szCs w:val="24"/>
                <w:lang w:val="kk-KZ"/>
              </w:rPr>
              <w:t>18-БАП.</w:t>
            </w:r>
            <w:r w:rsidR="00DA2999">
              <w:rPr>
                <w:rFonts w:ascii="Times New Roman" w:hAnsi="Times New Roman"/>
                <w:b/>
                <w:color w:val="auto"/>
                <w:sz w:val="24"/>
                <w:szCs w:val="24"/>
                <w:lang w:val="kk-KZ"/>
              </w:rPr>
              <w:t xml:space="preserve"> </w:t>
            </w:r>
            <w:r w:rsidRPr="00AB0A8C">
              <w:rPr>
                <w:rFonts w:ascii="Times New Roman" w:hAnsi="Times New Roman"/>
                <w:b/>
                <w:color w:val="auto"/>
                <w:sz w:val="24"/>
                <w:szCs w:val="24"/>
                <w:lang w:val="kk-KZ"/>
              </w:rPr>
              <w:t>ШАРТТЫҢ ҚОЛДАНЫЛУ МЕРЗІМІ</w:t>
            </w:r>
          </w:p>
          <w:p w14:paraId="7D8F233F" w14:textId="5BF817DD" w:rsidR="00FA3045" w:rsidRPr="00AB0A8C" w:rsidRDefault="00FA3045" w:rsidP="00D07873">
            <w:pPr>
              <w:pStyle w:val="2"/>
              <w:numPr>
                <w:ilvl w:val="0"/>
                <w:numId w:val="44"/>
              </w:numPr>
              <w:tabs>
                <w:tab w:val="clear" w:pos="1450"/>
                <w:tab w:val="left" w:pos="709"/>
              </w:tabs>
              <w:spacing w:line="240" w:lineRule="auto"/>
              <w:ind w:left="0" w:right="34" w:firstLine="0"/>
              <w:outlineLvl w:val="1"/>
              <w:rPr>
                <w:b w:val="0"/>
                <w:sz w:val="24"/>
                <w:szCs w:val="24"/>
                <w:lang w:val="kk-KZ"/>
              </w:rPr>
            </w:pPr>
            <w:r w:rsidRPr="00AB0A8C">
              <w:rPr>
                <w:b w:val="0"/>
                <w:sz w:val="24"/>
                <w:szCs w:val="24"/>
                <w:lang w:val="kk-KZ"/>
              </w:rPr>
              <w:t>Осы Шарт оған Тараптардың екеуі де қол қо</w:t>
            </w:r>
            <w:r w:rsidR="001C6280">
              <w:rPr>
                <w:b w:val="0"/>
                <w:sz w:val="24"/>
                <w:szCs w:val="24"/>
                <w:lang w:val="kk-KZ"/>
              </w:rPr>
              <w:t>йған сәттен күшіне енеді және 25.12</w:t>
            </w:r>
            <w:r w:rsidRPr="00AB0A8C">
              <w:rPr>
                <w:b w:val="0"/>
                <w:sz w:val="24"/>
                <w:szCs w:val="24"/>
                <w:lang w:val="kk-KZ"/>
              </w:rPr>
              <w:t>.2018 дейін қолданылады.</w:t>
            </w:r>
            <w:r w:rsidR="00AC62F3" w:rsidRPr="00AB0A8C">
              <w:rPr>
                <w:b w:val="0"/>
                <w:sz w:val="24"/>
                <w:szCs w:val="24"/>
                <w:lang w:val="kk-KZ"/>
              </w:rPr>
              <w:t xml:space="preserve"> </w:t>
            </w:r>
          </w:p>
          <w:p w14:paraId="77483340" w14:textId="77777777" w:rsidR="00FA3045" w:rsidRPr="00AB0A8C" w:rsidRDefault="00FA3045" w:rsidP="00D07873">
            <w:pPr>
              <w:numPr>
                <w:ilvl w:val="0"/>
                <w:numId w:val="44"/>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Тараптар Шарт бойынша өздерінің міндеттемелерін толық көлемде және осы Шарттың  10.2-бапқа сәйкес тәртіппен толық орындағанға дейін қолданылады.</w:t>
            </w:r>
          </w:p>
          <w:p w14:paraId="6E7AF853" w14:textId="07EB6296" w:rsidR="00DA2999" w:rsidRPr="004067FE" w:rsidRDefault="00FA3045" w:rsidP="00DA2999">
            <w:pPr>
              <w:numPr>
                <w:ilvl w:val="0"/>
                <w:numId w:val="44"/>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Шарттың қолданылу мерзімінің аяқталуы егер Тараптар өз міндеттемелерін Шарттың қолданылу мерзімі ішінде орындамаса, Тараптарды міндеттемелерінен босатпайды.</w:t>
            </w:r>
            <w:r w:rsidR="00AB0A8C">
              <w:rPr>
                <w:rFonts w:ascii="Times New Roman" w:hAnsi="Times New Roman" w:cs="Times New Roman"/>
                <w:sz w:val="24"/>
                <w:szCs w:val="24"/>
                <w:lang w:val="kk-KZ"/>
              </w:rPr>
              <w:t xml:space="preserve"> </w:t>
            </w:r>
          </w:p>
          <w:p w14:paraId="144A8A23" w14:textId="18DA2E6B" w:rsidR="00FA3045" w:rsidRPr="00AB0A8C" w:rsidRDefault="00FA3045" w:rsidP="000A0A44">
            <w:pPr>
              <w:ind w:right="34"/>
              <w:jc w:val="center"/>
              <w:rPr>
                <w:rFonts w:ascii="Times New Roman" w:hAnsi="Times New Roman" w:cs="Times New Roman"/>
                <w:b/>
                <w:bCs/>
                <w:sz w:val="24"/>
                <w:szCs w:val="24"/>
                <w:lang w:val="kk-KZ"/>
              </w:rPr>
            </w:pPr>
            <w:r w:rsidRPr="00AB0A8C">
              <w:rPr>
                <w:rFonts w:ascii="Times New Roman" w:hAnsi="Times New Roman" w:cs="Times New Roman"/>
                <w:b/>
                <w:bCs/>
                <w:sz w:val="24"/>
                <w:szCs w:val="24"/>
                <w:lang w:val="kk-KZ"/>
              </w:rPr>
              <w:t>19-БАП. ШАРТТЫҢ ҚОЛДАНЫЛУЫН МЕРЗІМІНЕН БҰРЫН ТОҚТАТУ</w:t>
            </w:r>
            <w:r w:rsidR="000A0A44" w:rsidRPr="00AB0A8C">
              <w:rPr>
                <w:rFonts w:ascii="Times New Roman" w:hAnsi="Times New Roman" w:cs="Times New Roman"/>
                <w:b/>
                <w:bCs/>
                <w:sz w:val="24"/>
                <w:szCs w:val="24"/>
                <w:lang w:val="kk-KZ"/>
              </w:rPr>
              <w:t xml:space="preserve"> </w:t>
            </w:r>
          </w:p>
          <w:p w14:paraId="0AA20E5A" w14:textId="77777777" w:rsidR="00FA3045" w:rsidRPr="00AB0A8C" w:rsidRDefault="00FA3045" w:rsidP="00D07873">
            <w:pPr>
              <w:numPr>
                <w:ilvl w:val="0"/>
                <w:numId w:val="45"/>
              </w:numPr>
              <w:ind w:left="0" w:right="34" w:firstLine="0"/>
              <w:jc w:val="both"/>
              <w:rPr>
                <w:rFonts w:ascii="Times New Roman" w:hAnsi="Times New Roman" w:cs="Times New Roman"/>
                <w:sz w:val="24"/>
                <w:szCs w:val="24"/>
                <w:lang w:val="kk-KZ"/>
              </w:rPr>
            </w:pPr>
            <w:r w:rsidRPr="00AB0A8C">
              <w:rPr>
                <w:rFonts w:ascii="Times New Roman" w:hAnsi="Times New Roman" w:cs="Times New Roman"/>
                <w:b/>
                <w:sz w:val="24"/>
                <w:szCs w:val="24"/>
                <w:lang w:val="kk-KZ"/>
              </w:rPr>
              <w:t>Шартты Қызметтерді көрсету басталатын күнге дейін мерзімінен бұрын тоқтату.</w:t>
            </w:r>
          </w:p>
          <w:p w14:paraId="060D3790" w14:textId="77777777" w:rsidR="00FA3045" w:rsidRPr="00AB0A8C" w:rsidRDefault="00FA3045" w:rsidP="00D07873">
            <w:pPr>
              <w:pStyle w:val="af1"/>
              <w:numPr>
                <w:ilvl w:val="0"/>
                <w:numId w:val="46"/>
              </w:numPr>
              <w:tabs>
                <w:tab w:val="left" w:pos="851"/>
              </w:tabs>
              <w:spacing w:line="240" w:lineRule="auto"/>
              <w:ind w:left="0" w:right="34" w:firstLine="0"/>
              <w:rPr>
                <w:rFonts w:ascii="Times New Roman" w:hAnsi="Times New Roman"/>
                <w:color w:val="auto"/>
                <w:spacing w:val="0"/>
                <w:sz w:val="24"/>
                <w:szCs w:val="24"/>
                <w:lang w:val="kk-KZ"/>
              </w:rPr>
            </w:pPr>
            <w:r w:rsidRPr="00AB0A8C">
              <w:rPr>
                <w:rFonts w:ascii="Times New Roman" w:hAnsi="Times New Roman"/>
                <w:color w:val="auto"/>
                <w:spacing w:val="0"/>
                <w:sz w:val="24"/>
                <w:szCs w:val="24"/>
                <w:lang w:val="kk-KZ"/>
              </w:rPr>
              <w:t xml:space="preserve">Тапсырысшы 3.1-тармақта айқындалған Қызметтерді көрсету басталатын күнге дейінгі кез келген уақытта осы Шартты Орындаушыға Шартты бір жақты тәртіппен бұзу күніне дейін кемінде 1 (бір) жұмыс күні бұрын Хабарлама жолдау арқылы бұзуға құқылы. </w:t>
            </w:r>
          </w:p>
          <w:p w14:paraId="441950E0" w14:textId="77777777" w:rsidR="00FA3045" w:rsidRPr="00AB0A8C" w:rsidRDefault="00FA3045" w:rsidP="00D07873">
            <w:pPr>
              <w:pStyle w:val="af1"/>
              <w:numPr>
                <w:ilvl w:val="0"/>
                <w:numId w:val="46"/>
              </w:numPr>
              <w:tabs>
                <w:tab w:val="left" w:pos="851"/>
              </w:tabs>
              <w:spacing w:line="240" w:lineRule="auto"/>
              <w:ind w:left="0" w:right="34" w:firstLine="0"/>
              <w:rPr>
                <w:rFonts w:ascii="Times New Roman" w:hAnsi="Times New Roman"/>
                <w:color w:val="auto"/>
                <w:spacing w:val="0"/>
                <w:sz w:val="24"/>
                <w:szCs w:val="24"/>
                <w:lang w:val="kk-KZ"/>
              </w:rPr>
            </w:pPr>
            <w:r w:rsidRPr="00AB0A8C">
              <w:rPr>
                <w:rFonts w:ascii="Times New Roman" w:hAnsi="Times New Roman"/>
                <w:color w:val="auto"/>
                <w:spacing w:val="0"/>
                <w:sz w:val="24"/>
                <w:szCs w:val="24"/>
                <w:lang w:val="kk-KZ"/>
              </w:rPr>
              <w:t>Орындаушы тиісті Рұқсаттарды алу бойынша қызметтер көрсетуге кірісуге дайын еместігін болжалдаса не анық білсе, Қызметтер басталар күнге дейін осы Шартты бұзуға құқылы. Бұл жағдайда, Орындаушы Тапсырысшыға  Шарт құнының 10 (он) % мөлшерінде айыппұл төлейді.</w:t>
            </w:r>
          </w:p>
          <w:p w14:paraId="1A4078BE" w14:textId="77777777" w:rsidR="00FA3045" w:rsidRPr="00AB0A8C" w:rsidRDefault="00FA3045" w:rsidP="00D07873">
            <w:pPr>
              <w:pStyle w:val="af1"/>
              <w:numPr>
                <w:ilvl w:val="0"/>
                <w:numId w:val="46"/>
              </w:numPr>
              <w:tabs>
                <w:tab w:val="left" w:pos="851"/>
              </w:tabs>
              <w:spacing w:line="240" w:lineRule="auto"/>
              <w:ind w:left="0" w:right="34" w:firstLine="0"/>
              <w:rPr>
                <w:rFonts w:ascii="Times New Roman" w:hAnsi="Times New Roman"/>
                <w:color w:val="auto"/>
                <w:spacing w:val="0"/>
                <w:sz w:val="24"/>
                <w:szCs w:val="24"/>
                <w:lang w:val="kk-KZ"/>
              </w:rPr>
            </w:pPr>
            <w:r w:rsidRPr="00AB0A8C">
              <w:rPr>
                <w:rFonts w:ascii="Times New Roman" w:hAnsi="Times New Roman"/>
                <w:color w:val="auto"/>
                <w:spacing w:val="0"/>
                <w:sz w:val="24"/>
                <w:szCs w:val="24"/>
                <w:lang w:val="kk-KZ"/>
              </w:rPr>
              <w:t xml:space="preserve">Шартты Тараптардың келісімі бойынша бұзу. Егер осы Шарттың 3.1-тармағында көрсетілген Қызметтерді көрсету басталатын күнге қарай, тараптардың ешбірі осы Шарт бойынша өз міндеттемелерін орындауға кірісуге дайын болмаса, Тараптар Қызметтерді көрсету басталатын басқа күнді жазбаша келісуге немесе осы Шартты өзара келісім бойынша бұзуға құқылы. Бұл ретте Тараптар бір бірін міндеттемелерді орындамау және Тараптардың әрқайсысының қаржылық жоғалтулары үшін жауапкершіліктен өзара босатады.  </w:t>
            </w:r>
          </w:p>
          <w:p w14:paraId="3664E2EC" w14:textId="77777777" w:rsidR="00FA3045" w:rsidRPr="00AB0A8C" w:rsidRDefault="00FA3045" w:rsidP="00D07873">
            <w:pPr>
              <w:numPr>
                <w:ilvl w:val="0"/>
                <w:numId w:val="45"/>
              </w:numPr>
              <w:tabs>
                <w:tab w:val="left" w:pos="851"/>
              </w:tabs>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Тапсырысшы мынадай жағдайларда Қызметтерді көрсету кезеңінде Шартты мерзімінен бұрын бұзуға құқылы:</w:t>
            </w:r>
          </w:p>
          <w:p w14:paraId="57623FAA" w14:textId="77777777" w:rsidR="00FA3045" w:rsidRPr="00AB0A8C" w:rsidRDefault="00FA3045" w:rsidP="00D07873">
            <w:pPr>
              <w:pStyle w:val="Text"/>
              <w:numPr>
                <w:ilvl w:val="2"/>
                <w:numId w:val="36"/>
              </w:numPr>
              <w:tabs>
                <w:tab w:val="clear" w:pos="720"/>
                <w:tab w:val="num" w:pos="851"/>
              </w:tabs>
              <w:spacing w:after="0"/>
              <w:ind w:left="0" w:right="34" w:firstLine="0"/>
              <w:jc w:val="both"/>
              <w:rPr>
                <w:szCs w:val="24"/>
                <w:lang w:val="kk-KZ"/>
              </w:rPr>
            </w:pPr>
            <w:r w:rsidRPr="00AB0A8C">
              <w:rPr>
                <w:szCs w:val="24"/>
                <w:lang w:val="kk-KZ"/>
              </w:rPr>
              <w:t>Орындаушы  банкрот болған жағдайда немесе өз мүлкіне меншік құқығын кредиторлар пайдасына бергенде, немесе оны банкрот деп жариялағанда, немесе оны борыштарды мерзімінде жалпы өтеуге қатысты жеке дәрменсіздігі жазбаша түрде танылса; не Орындаушы  кез келген елдің заңдарына сәйкес борыштарды өтеуден босату немесе Орындаушының төрелік басқарушысын, сенімді басқарушысын, конкурстық бақсқарушысын немесе таратушысын тағайындау жөнінде іс қозғаса; не Орындаушы  өзін ерікті түрде банкрот деп жариялағанда, немесе қайта құрылғанда, немесе Орындаушы ні сот тәртібімен банкрот деп жариялағанда; Орындаушының жабдығына тыйым салынғанда және осындай жабдықты кейін дереу босатусыз ауыртпалық салудың немесе шектеудің өзге шаралары қабылданғанда; не Орындаушыға оның тұрақты орналасқан жеріндегі елдің заңдарына сәйкес кез келген талап-арыз қойылғанда, не Орындаушының жабдығы толық немесе ішінара сатылғанда немесе оған меншік құқығы өзгеге берілгенде, немесе Орындаушының штат саны қысқарғанда, және/немесе Орындаушының осы шартқа сәйкес өзінің міндеттемелерін орындау қабілетін едәуір қиындататын өзге іс-қимылдар жағдайында; Тапсырысшы орындалған және Қабылдау-тапсыру актісі бойынша қабылданған Қызметтерді төлеуге міндетті емес, ал бұрын төленген барлық сомалар пайыздар, өтемақылар немесе өзге мүдделер есептелмей, Тапсырысшыға қайтарылуға жатады. Бұл ретте Орындаушы  Тапсырысшыға Шарт бағасының 3 (үш) % мөлшерінде айыппұл түрінде өтемақы төлейді;</w:t>
            </w:r>
          </w:p>
          <w:p w14:paraId="6F3144FB" w14:textId="77777777" w:rsidR="00FA3045" w:rsidRPr="00AB0A8C" w:rsidRDefault="00FA3045" w:rsidP="00D07873">
            <w:pPr>
              <w:pStyle w:val="Text"/>
              <w:numPr>
                <w:ilvl w:val="2"/>
                <w:numId w:val="36"/>
              </w:numPr>
              <w:tabs>
                <w:tab w:val="clear" w:pos="720"/>
                <w:tab w:val="num" w:pos="851"/>
              </w:tabs>
              <w:spacing w:after="0"/>
              <w:ind w:left="0" w:right="34" w:firstLine="0"/>
              <w:jc w:val="both"/>
              <w:rPr>
                <w:szCs w:val="24"/>
                <w:lang w:val="kk-KZ"/>
              </w:rPr>
            </w:pPr>
            <w:r w:rsidRPr="00AB0A8C">
              <w:rPr>
                <w:szCs w:val="24"/>
                <w:lang w:val="kk-KZ"/>
              </w:rPr>
              <w:t>Осы Шарт бойынша Қызметтерді көрсетуді форс-мажор жағдаяттары себепті қатарынан 15 (он бес) күнтізбелік күн мерзімге тоқтата тұрған жағдайда, Орындаушы  Тапсырысшыға нақты көрсетілген Қызметтер көлемінде барлық құжатаманы ұсынады, бұрын төленген сомалар ескеріліп, Орындаушыға Шарт бұзылған күнгі жағдай бойынша көрсетілген Қызметтердің ақысы төленеді;</w:t>
            </w:r>
          </w:p>
          <w:p w14:paraId="5030446C" w14:textId="77777777" w:rsidR="00FA3045" w:rsidRPr="00AB0A8C" w:rsidRDefault="00FA3045" w:rsidP="00D07873">
            <w:pPr>
              <w:pStyle w:val="Text"/>
              <w:numPr>
                <w:ilvl w:val="2"/>
                <w:numId w:val="36"/>
              </w:numPr>
              <w:tabs>
                <w:tab w:val="clear" w:pos="720"/>
                <w:tab w:val="num" w:pos="851"/>
              </w:tabs>
              <w:spacing w:after="0"/>
              <w:ind w:left="0" w:right="34" w:firstLine="0"/>
              <w:jc w:val="both"/>
              <w:rPr>
                <w:szCs w:val="24"/>
                <w:lang w:val="kk-KZ"/>
              </w:rPr>
            </w:pPr>
            <w:r w:rsidRPr="00AB0A8C">
              <w:rPr>
                <w:szCs w:val="24"/>
                <w:lang w:val="kk-KZ"/>
              </w:rPr>
              <w:t xml:space="preserve">Егер Орындаушы  кемшіліктерді жоюға қабілетті болмаса немесе оларды жоюдан немесе оларды жою жұмыстарын бастап, Тапсырысшы көрсеткен Қызметтерді орынадауды жалғастырудан бас тартса, Орындаушы  осы туралы Хабарламаны алған соң 10 (он) күнтізбелік күн ішінде Орындаушы  Тапсырысшыға Қызметтер құнының жалпы сомасының 10 (он) </w:t>
            </w:r>
            <w:r w:rsidRPr="00AB0A8C">
              <w:rPr>
                <w:noProof/>
                <w:szCs w:val="24"/>
                <w:lang w:val="kk-KZ"/>
              </w:rPr>
              <w:t>%</w:t>
            </w:r>
            <w:r w:rsidRPr="00AB0A8C">
              <w:rPr>
                <w:szCs w:val="24"/>
                <w:lang w:val="kk-KZ"/>
              </w:rPr>
              <w:t xml:space="preserve"> мөлшерінде айыппұл түрінде өтемақы төлейді</w:t>
            </w:r>
            <w:r w:rsidRPr="00AB0A8C">
              <w:rPr>
                <w:noProof/>
                <w:szCs w:val="24"/>
                <w:lang w:val="kk-KZ"/>
              </w:rPr>
              <w:t xml:space="preserve">; </w:t>
            </w:r>
          </w:p>
          <w:p w14:paraId="66BDCB28" w14:textId="77777777" w:rsidR="00FA3045" w:rsidRPr="00AB0A8C" w:rsidRDefault="00FA3045" w:rsidP="00D07873">
            <w:pPr>
              <w:pStyle w:val="Text"/>
              <w:numPr>
                <w:ilvl w:val="2"/>
                <w:numId w:val="36"/>
              </w:numPr>
              <w:tabs>
                <w:tab w:val="clear" w:pos="720"/>
                <w:tab w:val="num" w:pos="851"/>
              </w:tabs>
              <w:spacing w:after="0"/>
              <w:ind w:left="0" w:right="34" w:firstLine="0"/>
              <w:jc w:val="both"/>
              <w:rPr>
                <w:szCs w:val="24"/>
                <w:lang w:val="kk-KZ"/>
              </w:rPr>
            </w:pPr>
            <w:r w:rsidRPr="00AB0A8C">
              <w:rPr>
                <w:noProof/>
                <w:szCs w:val="24"/>
                <w:lang w:val="kk-KZ"/>
              </w:rPr>
              <w:t xml:space="preserve"> Патенттік немесе өзге де ұқсас құқықты бұзу туралы талап-арыз бойынша кез келген заң талқысында Орындаушыға қарсы сот тексерісі қозғалу салдарынан Орындаушы  10 (он) сабақтас күнтізбелік күн ішінде Қызметтерді көрсеткен жағдайда</w:t>
            </w:r>
            <w:r w:rsidRPr="00AB0A8C">
              <w:rPr>
                <w:szCs w:val="24"/>
                <w:lang w:val="kk-KZ"/>
              </w:rPr>
              <w:t>;</w:t>
            </w:r>
          </w:p>
          <w:p w14:paraId="1A27BB43" w14:textId="77777777" w:rsidR="00FA3045" w:rsidRPr="00AB0A8C" w:rsidRDefault="00FA3045" w:rsidP="00D07873">
            <w:pPr>
              <w:pStyle w:val="Text"/>
              <w:numPr>
                <w:ilvl w:val="2"/>
                <w:numId w:val="36"/>
              </w:numPr>
              <w:tabs>
                <w:tab w:val="clear" w:pos="720"/>
                <w:tab w:val="num" w:pos="851"/>
              </w:tabs>
              <w:spacing w:after="0"/>
              <w:ind w:left="0" w:right="34" w:firstLine="0"/>
              <w:jc w:val="both"/>
              <w:rPr>
                <w:szCs w:val="24"/>
                <w:lang w:val="kk-KZ"/>
              </w:rPr>
            </w:pPr>
            <w:r w:rsidRPr="00AB0A8C">
              <w:rPr>
                <w:szCs w:val="24"/>
                <w:lang w:val="kk-KZ"/>
              </w:rPr>
              <w:t xml:space="preserve">Егер Орындаушы  осы Шарттың ережелерін бұзған жағдайда; </w:t>
            </w:r>
          </w:p>
          <w:p w14:paraId="2BBE0B0E" w14:textId="77777777" w:rsidR="004067FE" w:rsidRDefault="00FA3045" w:rsidP="004067FE">
            <w:pPr>
              <w:pStyle w:val="Text"/>
              <w:numPr>
                <w:ilvl w:val="2"/>
                <w:numId w:val="36"/>
              </w:numPr>
              <w:tabs>
                <w:tab w:val="clear" w:pos="720"/>
                <w:tab w:val="num" w:pos="851"/>
              </w:tabs>
              <w:spacing w:after="0"/>
              <w:ind w:left="0" w:right="34" w:firstLine="0"/>
              <w:jc w:val="both"/>
              <w:rPr>
                <w:szCs w:val="24"/>
                <w:lang w:val="kk-KZ"/>
              </w:rPr>
            </w:pPr>
            <w:r w:rsidRPr="00AB0A8C">
              <w:rPr>
                <w:szCs w:val="24"/>
                <w:lang w:val="kk-KZ"/>
              </w:rPr>
              <w:t xml:space="preserve">Орындаушыға алдын ала, кемінде 10 (он) күнтізбелік күн бұрын Шартты одан әрі орындаудың орынды еместігіне байланысты Шарттың қолданылуын бұзу туралы Хабарлама жіберілген жағдайда. Хабарламада күші жойылатын міндеттемелердің көлемі, сондай-ақ Тапсырысшы Шартты бұзатын күн көрсетілуге тиіс.   Бұл ретте бұрын жасалған төлемдер ескеріліп, Орындаушыға Шарт бұзылған күнгі жағдай бойынша орындалған Қызметтердің ақысы төленеді. </w:t>
            </w:r>
          </w:p>
          <w:p w14:paraId="2A4C7995" w14:textId="34BAD7A0" w:rsidR="00FA3045" w:rsidRPr="004067FE" w:rsidRDefault="00FA3045" w:rsidP="004067FE">
            <w:pPr>
              <w:pStyle w:val="Text"/>
              <w:spacing w:after="0"/>
              <w:ind w:right="34"/>
              <w:jc w:val="center"/>
              <w:rPr>
                <w:szCs w:val="24"/>
                <w:lang w:val="kk-KZ"/>
              </w:rPr>
            </w:pPr>
            <w:r w:rsidRPr="004067FE">
              <w:rPr>
                <w:b/>
                <w:szCs w:val="24"/>
                <w:lang w:val="kk-KZ"/>
              </w:rPr>
              <w:t xml:space="preserve">20-БАП. </w:t>
            </w:r>
            <w:r w:rsidRPr="004067FE">
              <w:rPr>
                <w:b/>
                <w:bCs/>
                <w:spacing w:val="-4"/>
                <w:szCs w:val="24"/>
                <w:lang w:val="kk-KZ"/>
              </w:rPr>
              <w:t>МӘЛІМДЕМЕЛЕР ЖӘНЕ КЕПІЛДІКТЕР</w:t>
            </w:r>
          </w:p>
          <w:p w14:paraId="52E12178" w14:textId="77777777" w:rsidR="00FA3045" w:rsidRPr="00AB0A8C" w:rsidRDefault="00FA3045" w:rsidP="00D07873">
            <w:pPr>
              <w:numPr>
                <w:ilvl w:val="0"/>
                <w:numId w:val="47"/>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Тараптар төмендегіні мәлімдейді және кепілдік береді: Тараптар қолданылатын құқыққа сәйкес тіркелген және Тараптардың кез келгеніне қатысты басқарушы органның немесе тұлғаның қандай да бір талаптар, өтініштер, шағымдар, талап-арыздар, қаулылар, шешімдер немесе тарату немесе тағайындау туралы бұйрықтары жоқ.</w:t>
            </w:r>
          </w:p>
          <w:p w14:paraId="21CDD85B" w14:textId="77777777" w:rsidR="00FA3045" w:rsidRPr="00AB0A8C" w:rsidRDefault="00FA3045" w:rsidP="00FA3045">
            <w:pPr>
              <w:pStyle w:val="af1"/>
              <w:spacing w:line="240" w:lineRule="auto"/>
              <w:ind w:right="34"/>
              <w:rPr>
                <w:rFonts w:ascii="Times New Roman" w:hAnsi="Times New Roman"/>
                <w:sz w:val="24"/>
                <w:szCs w:val="24"/>
                <w:lang w:val="kk-KZ"/>
              </w:rPr>
            </w:pPr>
            <w:r w:rsidRPr="00AB0A8C">
              <w:rPr>
                <w:rFonts w:ascii="Times New Roman" w:hAnsi="Times New Roman"/>
                <w:sz w:val="24"/>
                <w:szCs w:val="24"/>
                <w:lang w:val="kk-KZ"/>
              </w:rPr>
              <w:t>Тараптар осы Шартты жасасу және сол бойынша міндеттемелерді көрсету үшін барлық қажетті өкілеттіктерге ие. Осы Шарт Тараптар тиісті түрде мақұлдап, қол қойған және олар үшін заңды, жарамды және осы Шартта анықталған ережелерге сәйкес тиісті түрде орындалуы тиіс міндетті күші бар құжат болып табылады.</w:t>
            </w:r>
          </w:p>
          <w:p w14:paraId="70F1D3C7" w14:textId="77777777" w:rsidR="00FA3045" w:rsidRPr="00AB0A8C" w:rsidRDefault="00FA3045" w:rsidP="00FA3045">
            <w:pPr>
              <w:ind w:right="34"/>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 xml:space="preserve">Тараптардың осы Шартқа қол қоюы немесе Тараптардың осы Шарт бойынша өзінің міндеттемелерін орындауы: </w:t>
            </w:r>
          </w:p>
          <w:p w14:paraId="08566664" w14:textId="77777777" w:rsidR="00FA3045" w:rsidRPr="00AB0A8C" w:rsidRDefault="00FA3045" w:rsidP="00FA3045">
            <w:pPr>
              <w:numPr>
                <w:ilvl w:val="0"/>
                <w:numId w:val="3"/>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 xml:space="preserve">Тараптарды міндеттемелермен байланыстыратын келісімшарттарды, міндеттемелерді немесе шешімдерді бұзбаған немесе бұзбайды және Тараптарды міндеттемелермен байланыстыратын қандай да бір </w:t>
            </w:r>
          </w:p>
          <w:p w14:paraId="75A2CFC9" w14:textId="77777777" w:rsidR="00FA3045" w:rsidRPr="00AB0A8C" w:rsidRDefault="00FA3045" w:rsidP="00FA3045">
            <w:pPr>
              <w:numPr>
                <w:ilvl w:val="0"/>
                <w:numId w:val="3"/>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Шартты болдырмау үшін қандай да бір тұлғаға бұзу құқығын бермейді;</w:t>
            </w:r>
          </w:p>
          <w:p w14:paraId="020A3A79" w14:textId="77777777" w:rsidR="00FA3045" w:rsidRPr="00AB0A8C" w:rsidRDefault="00FA3045" w:rsidP="00FA3045">
            <w:pPr>
              <w:numPr>
                <w:ilvl w:val="0"/>
                <w:numId w:val="3"/>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Тараптар тіркелген жердің заңнамасына қайшы келмейді;</w:t>
            </w:r>
          </w:p>
          <w:p w14:paraId="5D71EF86" w14:textId="77777777" w:rsidR="00FA3045" w:rsidRPr="00AB0A8C" w:rsidRDefault="00FA3045" w:rsidP="00FA3045">
            <w:pPr>
              <w:numPr>
                <w:ilvl w:val="0"/>
                <w:numId w:val="3"/>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қазіргі сәтте Тараптарға тиесілі активтерге немесе мүліктерге қатысты шектеулерді құрмайды және салмайды немесе құрылуына және салынуына әкелмейді.</w:t>
            </w:r>
          </w:p>
          <w:p w14:paraId="76FED107" w14:textId="77777777" w:rsidR="00FA3045" w:rsidRPr="00AB0A8C" w:rsidRDefault="00FA3045" w:rsidP="00FA3045">
            <w:pPr>
              <w:ind w:right="34"/>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Тараптардың осы Шарт бойынша өз міндттемелерін орындау қабілетіне елеулі кері әсер етуі мүмкін және Тараптар хабардар етіліп, Тараптарға немесе Тараптардың активтеріне қатысты қаралу үстіндегі немесе болашақта қаралатын қандай да бір талап-арыздар, сот істері, төрелік істер, тергеу рәсімдері, тыңдаулар жоқ.</w:t>
            </w:r>
          </w:p>
          <w:p w14:paraId="28A5F939" w14:textId="77777777" w:rsidR="00FA3045" w:rsidRPr="00AB0A8C" w:rsidRDefault="00FA3045" w:rsidP="00D07873">
            <w:pPr>
              <w:numPr>
                <w:ilvl w:val="0"/>
                <w:numId w:val="47"/>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Осы айтылғанмен бірге Орындаушы  төмендегіні мәлімдеп, кепілдік береді:</w:t>
            </w:r>
          </w:p>
          <w:p w14:paraId="0256C6F8" w14:textId="77777777" w:rsidR="00FA3045" w:rsidRPr="00AB0A8C" w:rsidRDefault="00FA3045" w:rsidP="00FA3045">
            <w:pPr>
              <w:pStyle w:val="af1"/>
              <w:spacing w:line="240" w:lineRule="auto"/>
              <w:ind w:right="34"/>
              <w:rPr>
                <w:rFonts w:ascii="Times New Roman" w:hAnsi="Times New Roman"/>
                <w:color w:val="auto"/>
                <w:spacing w:val="0"/>
                <w:sz w:val="24"/>
                <w:szCs w:val="24"/>
                <w:lang w:val="kk-KZ"/>
              </w:rPr>
            </w:pPr>
            <w:r w:rsidRPr="00AB0A8C">
              <w:rPr>
                <w:rFonts w:ascii="Times New Roman" w:hAnsi="Times New Roman"/>
                <w:sz w:val="24"/>
                <w:szCs w:val="24"/>
                <w:lang w:val="kk-KZ"/>
              </w:rPr>
              <w:t>Орындаушы  және Орындаушының Персоналы осы Шартқа сәйкес қызметтерді көрсету үшін қажетті біліктілігі мен тәжірибесі бар, сондай-ақ қаржылық, материалдық және еңбек ресурстары, сонымен бірге дағдылары, құрылымы, персоналы бар</w:t>
            </w:r>
            <w:r w:rsidRPr="00AB0A8C">
              <w:rPr>
                <w:rFonts w:ascii="Times New Roman" w:hAnsi="Times New Roman"/>
                <w:color w:val="auto"/>
                <w:spacing w:val="0"/>
                <w:sz w:val="24"/>
                <w:szCs w:val="24"/>
                <w:lang w:val="kk-KZ"/>
              </w:rPr>
              <w:t xml:space="preserve">.  </w:t>
            </w:r>
            <w:r w:rsidRPr="00AB0A8C">
              <w:rPr>
                <w:rFonts w:ascii="Times New Roman" w:hAnsi="Times New Roman"/>
                <w:sz w:val="24"/>
                <w:szCs w:val="24"/>
                <w:lang w:val="kk-KZ"/>
              </w:rPr>
              <w:t>Осыған ұқсас шартпен байланысты, Орындаушы  жауапкер ретінде тартылған немесе тартылатын бұрын болған қандай да бір талаптар, шағымдар, талап-арыздар, сот және басқа істер жоқ және болған емес</w:t>
            </w:r>
            <w:r w:rsidRPr="00AB0A8C">
              <w:rPr>
                <w:rFonts w:ascii="Times New Roman" w:hAnsi="Times New Roman"/>
                <w:color w:val="auto"/>
                <w:spacing w:val="0"/>
                <w:sz w:val="24"/>
                <w:szCs w:val="24"/>
                <w:lang w:val="kk-KZ"/>
              </w:rPr>
              <w:t>.</w:t>
            </w:r>
          </w:p>
          <w:p w14:paraId="561BC19A" w14:textId="77777777" w:rsidR="00FA3045" w:rsidRPr="00AB0A8C" w:rsidRDefault="00FA3045" w:rsidP="00D07873">
            <w:pPr>
              <w:numPr>
                <w:ilvl w:val="0"/>
                <w:numId w:val="47"/>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Тапсырысшы сондай-ақ ОТК жарамды екенін, Тапсырысшының аумақ шегінде көмірсутегі шикізатын барлау мен өндіру Операторы ретіндегі құқықтары тоқтатылмағаны, кері шақыртып алынбағанын, күші жойылмағанын мәлімдейді және оған кепілдік береді.</w:t>
            </w:r>
          </w:p>
          <w:p w14:paraId="554746C2" w14:textId="77777777" w:rsidR="00EA1ABD" w:rsidRDefault="00FA3045" w:rsidP="00EA1ABD">
            <w:pPr>
              <w:ind w:right="34"/>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Тараптардың бірі осы бапта айтылған мәлімдемелер мен кепілдіктерді бұзған жағдайда, екінші Тарап Шартты біржақты бұзып, өзіне келтірілген шығындарды өтетт</w:t>
            </w:r>
            <w:r w:rsidR="00EA1ABD">
              <w:rPr>
                <w:rFonts w:ascii="Times New Roman" w:hAnsi="Times New Roman" w:cs="Times New Roman"/>
                <w:sz w:val="24"/>
                <w:szCs w:val="24"/>
                <w:lang w:val="kk-KZ"/>
              </w:rPr>
              <w:t xml:space="preserve">іруге құқылы. </w:t>
            </w:r>
          </w:p>
          <w:p w14:paraId="684B400D" w14:textId="2A72767E" w:rsidR="00FA3045" w:rsidRPr="00EA1ABD" w:rsidRDefault="00FA3045" w:rsidP="00EA1ABD">
            <w:pPr>
              <w:ind w:right="34"/>
              <w:jc w:val="both"/>
              <w:rPr>
                <w:rFonts w:ascii="Times New Roman" w:hAnsi="Times New Roman" w:cs="Times New Roman"/>
                <w:sz w:val="24"/>
                <w:szCs w:val="24"/>
                <w:lang w:val="kk-KZ"/>
              </w:rPr>
            </w:pPr>
            <w:r w:rsidRPr="00AB0A8C">
              <w:rPr>
                <w:rFonts w:ascii="Times New Roman" w:hAnsi="Times New Roman" w:cs="Times New Roman"/>
                <w:b/>
                <w:sz w:val="24"/>
                <w:szCs w:val="24"/>
                <w:lang w:val="kk-KZ"/>
              </w:rPr>
              <w:t>21-БАП.</w:t>
            </w:r>
            <w:r w:rsidRPr="00AB0A8C">
              <w:rPr>
                <w:rFonts w:ascii="Times New Roman" w:hAnsi="Times New Roman" w:cs="Times New Roman"/>
                <w:b/>
                <w:noProof/>
                <w:sz w:val="24"/>
                <w:szCs w:val="24"/>
                <w:lang w:val="kk-KZ"/>
              </w:rPr>
              <w:t xml:space="preserve"> </w:t>
            </w:r>
            <w:r w:rsidRPr="00AB0A8C">
              <w:rPr>
                <w:rFonts w:ascii="Times New Roman" w:hAnsi="Times New Roman" w:cs="Times New Roman"/>
                <w:b/>
                <w:sz w:val="24"/>
                <w:szCs w:val="24"/>
                <w:lang w:val="kk-KZ"/>
              </w:rPr>
              <w:t>ҚОЛДАНЫЛАТЫН ҚҰҚЫҚ ЖӘНЕ ДАУЛАРДЫ ШЕШУ ТӘРТІБІ.</w:t>
            </w:r>
          </w:p>
          <w:p w14:paraId="29E512C9" w14:textId="77777777" w:rsidR="00FA3045" w:rsidRPr="00AB0A8C" w:rsidRDefault="00FA3045" w:rsidP="00D07873">
            <w:pPr>
              <w:numPr>
                <w:ilvl w:val="0"/>
                <w:numId w:val="48"/>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Осы Шарт, сондай-ақ Тараптардың осы Шарт бойынша іс-қимылдары Қазақстан Республикасы заңнамасымен реттеледі.</w:t>
            </w:r>
          </w:p>
          <w:p w14:paraId="540E6E41" w14:textId="77777777" w:rsidR="00FA3045" w:rsidRPr="00AB0A8C" w:rsidRDefault="00FA3045" w:rsidP="00D07873">
            <w:pPr>
              <w:numPr>
                <w:ilvl w:val="0"/>
                <w:numId w:val="48"/>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Тараптар арасында туындауы мүмкін барлық даулар мен келіспеушіліктер келіссөздер жолымен шешіледі.</w:t>
            </w:r>
          </w:p>
          <w:p w14:paraId="48A88728" w14:textId="77777777" w:rsidR="00FA3045" w:rsidRPr="00AB0A8C" w:rsidRDefault="00FA3045" w:rsidP="00D07873">
            <w:pPr>
              <w:numPr>
                <w:ilvl w:val="0"/>
                <w:numId w:val="48"/>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Егер осындай келіссөздер басталған күннен бастап 10 (он) жұмыс күні ішінде Тапсырысшы мен Орындаушы  осы Шарт бойынша дауды шеше алмаса, Тараптардың кез келгені осындай дауды немесе келіспеушілікті Қазақстан Республикасы соттарында Қазақстан Республикасының заңнамасына сәйкес шешуді талап етуге құқылы.</w:t>
            </w:r>
          </w:p>
          <w:p w14:paraId="0A808614" w14:textId="0621CC02" w:rsidR="00DA2999" w:rsidRPr="00341859" w:rsidRDefault="00FA3045" w:rsidP="00DA2999">
            <w:pPr>
              <w:numPr>
                <w:ilvl w:val="0"/>
                <w:numId w:val="48"/>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Сол деңгейдегі әр Тарап кез келген заң құзыретінде өзі үшін немесе тиым салудан, орындаудан, даудан өзінің кез келген активтеріне иммунитет (сот шешіміне дейін немесе басқа жолмен орындауды қамту үшін салынған) немесе Тараптарға қатысты не оның активтеріне ұсынылуы мүмкін (талап етілген, талап етілмеген) кез келген заң құзыретіндегі кез келген осындай иммунитет деңгейіндегі және басқа сот ісінің қарауына құқы бар,  Тараптар ешбір бұндай иммунитет талап етпуге келіседі және қолданыстағы құқықпен рұқсат етілген кез келген осындай иммуниеттен толықтай бас тартады.</w:t>
            </w:r>
            <w:r w:rsidR="00AB0A8C">
              <w:rPr>
                <w:rFonts w:ascii="Times New Roman" w:hAnsi="Times New Roman" w:cs="Times New Roman"/>
                <w:sz w:val="24"/>
                <w:szCs w:val="24"/>
                <w:lang w:val="kk-KZ"/>
              </w:rPr>
              <w:t xml:space="preserve"> </w:t>
            </w:r>
          </w:p>
          <w:p w14:paraId="618C4DD5" w14:textId="015B0908" w:rsidR="00FA3045" w:rsidRPr="00AB0A8C" w:rsidRDefault="00FA3045" w:rsidP="000A0A44">
            <w:pPr>
              <w:ind w:right="34"/>
              <w:jc w:val="center"/>
              <w:rPr>
                <w:rFonts w:ascii="Times New Roman" w:hAnsi="Times New Roman" w:cs="Times New Roman"/>
                <w:b/>
                <w:bCs/>
                <w:sz w:val="24"/>
                <w:szCs w:val="24"/>
                <w:lang w:val="kk-KZ"/>
              </w:rPr>
            </w:pPr>
            <w:r w:rsidRPr="00AB0A8C">
              <w:rPr>
                <w:rFonts w:ascii="Times New Roman" w:hAnsi="Times New Roman" w:cs="Times New Roman"/>
                <w:b/>
                <w:bCs/>
                <w:sz w:val="24"/>
                <w:szCs w:val="24"/>
                <w:lang w:val="kk-KZ"/>
              </w:rPr>
              <w:t xml:space="preserve">22-БАП.  </w:t>
            </w:r>
            <w:r w:rsidRPr="00AB0A8C">
              <w:rPr>
                <w:rFonts w:ascii="Times New Roman" w:hAnsi="Times New Roman" w:cs="Times New Roman"/>
                <w:b/>
                <w:sz w:val="24"/>
                <w:szCs w:val="24"/>
                <w:lang w:val="kk-KZ"/>
              </w:rPr>
              <w:t>ҚЫЗМЕТТЕРДЕГІ (ЖҰМЫСТАРДАҒЫ) ЖЕРГІЛІКТІ ҚАМТУ</w:t>
            </w:r>
          </w:p>
          <w:p w14:paraId="5E92CB67" w14:textId="77777777" w:rsidR="00FA3045" w:rsidRPr="00AB0A8C" w:rsidRDefault="00FA3045" w:rsidP="00FA3045">
            <w:pPr>
              <w:tabs>
                <w:tab w:val="left" w:pos="567"/>
              </w:tabs>
              <w:ind w:left="34"/>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 xml:space="preserve">22.1. Орындаушы Тапсырысшыға Қазақстан Республикасы Инвестициялар және даму министрінің </w:t>
            </w:r>
            <w:r w:rsidRPr="00AB0A8C">
              <w:rPr>
                <w:rFonts w:ascii="Times New Roman" w:hAnsi="Times New Roman" w:cs="Times New Roman"/>
                <w:bCs/>
                <w:color w:val="000000"/>
                <w:sz w:val="24"/>
                <w:szCs w:val="24"/>
                <w:lang w:val="kk-KZ"/>
              </w:rPr>
              <w:t xml:space="preserve">2015 жылғы 30 қаңтардағы №87 </w:t>
            </w:r>
            <w:r w:rsidRPr="00AB0A8C">
              <w:rPr>
                <w:rFonts w:ascii="Times New Roman" w:hAnsi="Times New Roman" w:cs="Times New Roman"/>
                <w:sz w:val="24"/>
                <w:szCs w:val="24"/>
                <w:lang w:val="kk-KZ"/>
              </w:rPr>
              <w:t xml:space="preserve"> бұйрығымен бекітілген Ұйымдардың  тауарларды, жұмыстарды және қызметтерді сатып алуы кезінде бірыңғай есеп айырысу әдістемесіне (бұдан әрі - Әдістеме) сәйкес есептелген Қызметтердегі жергілікті қамтудың үлесі туралы мәліметтерді ұсынуға міндетті.</w:t>
            </w:r>
          </w:p>
          <w:p w14:paraId="40922541" w14:textId="35847A03" w:rsidR="00FA3045" w:rsidRPr="00AB0A8C" w:rsidRDefault="00FA3045" w:rsidP="00FA3045">
            <w:pPr>
              <w:tabs>
                <w:tab w:val="left" w:pos="567"/>
              </w:tabs>
              <w:ind w:left="34"/>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 xml:space="preserve">22.2. Қызметтердегі жергілікті қамтудың үлесі бойынша міндеттеме </w:t>
            </w:r>
            <w:r w:rsidR="00206BC9" w:rsidRPr="00206BC9">
              <w:rPr>
                <w:rFonts w:ascii="Times New Roman" w:hAnsi="Times New Roman" w:cs="Times New Roman"/>
                <w:sz w:val="24"/>
                <w:szCs w:val="24"/>
                <w:lang w:val="kk-KZ"/>
              </w:rPr>
              <w:t>100</w:t>
            </w:r>
            <w:r w:rsidRPr="00AB0A8C">
              <w:rPr>
                <w:rFonts w:ascii="Times New Roman" w:hAnsi="Times New Roman" w:cs="Times New Roman"/>
                <w:bCs/>
                <w:sz w:val="24"/>
                <w:szCs w:val="24"/>
                <w:lang w:val="kk-KZ"/>
              </w:rPr>
              <w:t xml:space="preserve"> (</w:t>
            </w:r>
            <w:r w:rsidR="00206BC9">
              <w:rPr>
                <w:rFonts w:ascii="Times New Roman" w:hAnsi="Times New Roman" w:cs="Times New Roman"/>
                <w:bCs/>
                <w:sz w:val="24"/>
                <w:szCs w:val="24"/>
                <w:lang w:val="kk-KZ"/>
              </w:rPr>
              <w:t>жүз</w:t>
            </w:r>
            <w:r w:rsidRPr="00AB0A8C">
              <w:rPr>
                <w:rFonts w:ascii="Times New Roman" w:hAnsi="Times New Roman" w:cs="Times New Roman"/>
                <w:bCs/>
                <w:sz w:val="24"/>
                <w:szCs w:val="24"/>
                <w:lang w:val="kk-KZ"/>
              </w:rPr>
              <w:t>)</w:t>
            </w:r>
            <w:r w:rsidRPr="00AB0A8C">
              <w:rPr>
                <w:rFonts w:ascii="Times New Roman" w:hAnsi="Times New Roman" w:cs="Times New Roman"/>
                <w:sz w:val="24"/>
                <w:szCs w:val="24"/>
                <w:lang w:val="kk-KZ"/>
              </w:rPr>
              <w:t>% құрайды;</w:t>
            </w:r>
            <w:r w:rsidR="00206BC9">
              <w:rPr>
                <w:rFonts w:ascii="Times New Roman" w:hAnsi="Times New Roman" w:cs="Times New Roman"/>
                <w:sz w:val="24"/>
                <w:szCs w:val="24"/>
                <w:lang w:val="kk-KZ"/>
              </w:rPr>
              <w:t xml:space="preserve"> </w:t>
            </w:r>
          </w:p>
          <w:p w14:paraId="41AC0B99" w14:textId="77777777" w:rsidR="00FA3045" w:rsidRPr="00AB0A8C" w:rsidRDefault="00FA3045" w:rsidP="00FA3045">
            <w:pPr>
              <w:tabs>
                <w:tab w:val="left" w:pos="567"/>
              </w:tabs>
              <w:ind w:left="34"/>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 xml:space="preserve">22.3. Орындаушы  Әдістемеге сәйкес формула бойынша есептеуі көрсетілген Қызметтердегі жергілікті қамтудың нақты пайыздық көрсеткішін шот-фактурамен және көрсетілген қызметтер актісімен бірге ұсынуға міндетті. Жергілікті қамту бойынша есептілікті ұсынбаған жағдайда Тапсырысшы  актіге қол қоюдан және төлем жасаудан бас тартуға құқылы, бұл ретте осындай бас тарту Тапсырысшының Заңнамамен және осы Шартпен көзделген жауапкершілігін тудырмайды.  </w:t>
            </w:r>
          </w:p>
          <w:p w14:paraId="0045D663" w14:textId="77777777" w:rsidR="00FA3045" w:rsidRPr="00AB0A8C" w:rsidRDefault="00FA3045" w:rsidP="00FA3045">
            <w:pPr>
              <w:shd w:val="clear" w:color="auto" w:fill="FFFFFF"/>
              <w:tabs>
                <w:tab w:val="left" w:pos="0"/>
                <w:tab w:val="left" w:pos="567"/>
              </w:tabs>
              <w:ind w:left="34"/>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22.4. Орындаушы жергілікті қамту үлесі бойынша міндеттемені орындамағаны, жергілікті қамту бойынша есептілікті уақытылы ұсынбағаны және жалған есептілік ұсынғаны үшін осы шарттың жалпы құнының 5 (бес) %, сонымен қатар жергілікті қамтудың орындалмаған әрбір 1 (бір) % пайызы үшін 0,15%, бірақ осы шарттың жалпы құнының 15(он бес) %-ынан аспайтын көлеміндегі айыппұл түрінде жауапкершілік көтереді.</w:t>
            </w:r>
          </w:p>
          <w:p w14:paraId="123E335D" w14:textId="77777777" w:rsidR="00FA3045" w:rsidRPr="00AB0A8C" w:rsidRDefault="00FA3045" w:rsidP="00FA3045">
            <w:pPr>
              <w:tabs>
                <w:tab w:val="left" w:pos="567"/>
              </w:tabs>
              <w:ind w:left="34"/>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22.5. Тапсырысшы Орындаушымен ұсынылған мәліметтерді сұратуларды тікелей Орындаушыға, басқа ұйымдар мен мекемелерге жіберу жолымен, сондай-ақ, Орындаушы кеңсесіне барып жүргізілетін аудиттерді жүргізу арқылы тексеруді жүргізуге құқылы.</w:t>
            </w:r>
          </w:p>
          <w:p w14:paraId="77452E61" w14:textId="77777777" w:rsidR="00FA3045" w:rsidRPr="00AB0A8C" w:rsidRDefault="00FA3045" w:rsidP="00FA3045">
            <w:pPr>
              <w:tabs>
                <w:tab w:val="left" w:pos="567"/>
              </w:tabs>
              <w:ind w:left="34"/>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22.6. Орындаушы көрсетілетін Қызметтердегі жергілікті қамту үлесі туралы жалған ақпарат берген жағдайда, Тапсырысшы Шартты орындаудан біржақты тәртіпте бас тартуға және шығындарды өтеуді талап етуге құқылы. Бұл ретте әрі қарай Шарттың орындалмаған шарттық міндеттемелері Орындаушы жазбаша хабарлама алған сәттен бастап тоқтатылды деп саналады, ал хабарлама алған сәтке дейін орындалған міндеттемелер бойынша өзара есеп айырысуға қатысты Шарт өзара есеп айырысуды аяқтағанша әрекет етеді.</w:t>
            </w:r>
          </w:p>
          <w:p w14:paraId="34114544" w14:textId="77777777" w:rsidR="00FA3045" w:rsidRPr="00AB0A8C" w:rsidRDefault="00FA3045" w:rsidP="00FA3045">
            <w:pPr>
              <w:tabs>
                <w:tab w:val="left" w:pos="567"/>
              </w:tabs>
              <w:ind w:left="34"/>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22.7. Тапсырысшы жергілікті қамтуға қатысты міндеттемелерді орындамағаны үшін Орындаушы тарапынан қандай да бір санкцияларсыз, айыппұлдарсыз, Орындаушыны 3 (үш) күнтізбелік күн бұрын ескертіп, көрсетілген қызметтердің нақты көлемі үшін төлемақы төлеп, Шартты бұзуға құқылы.</w:t>
            </w:r>
          </w:p>
          <w:p w14:paraId="731947B8" w14:textId="77777777" w:rsidR="00341859" w:rsidRDefault="00FA3045" w:rsidP="00341859">
            <w:pPr>
              <w:shd w:val="clear" w:color="auto" w:fill="FFFFFF"/>
              <w:tabs>
                <w:tab w:val="left" w:pos="0"/>
              </w:tabs>
              <w:ind w:right="34"/>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22.8. Осы шарт бойынша міндеттемелерін орындау барысында Орындаушы қосалқы Орындаушылық  жұмыстарды атқаратын Қазақстандық персоналды қоса алғанда, тартылған шетелдік жұмыскерлерге қатысты Қазақстандық персоналға тең тәжірибе, біліктілік, лауазым, тапсырмалар мен міндеттер үшін тең еңбек жағдайлары мен еңбек төлемін қамтамасыз етуі тиіс.</w:t>
            </w:r>
            <w:r w:rsidR="00341859">
              <w:rPr>
                <w:rFonts w:ascii="Times New Roman" w:hAnsi="Times New Roman" w:cs="Times New Roman"/>
                <w:sz w:val="24"/>
                <w:szCs w:val="24"/>
                <w:lang w:val="kk-KZ"/>
              </w:rPr>
              <w:t xml:space="preserve"> </w:t>
            </w:r>
          </w:p>
          <w:p w14:paraId="7B682A8F" w14:textId="66F6F757" w:rsidR="00FA3045" w:rsidRPr="00341859" w:rsidRDefault="00FA3045" w:rsidP="004067FE">
            <w:pPr>
              <w:shd w:val="clear" w:color="auto" w:fill="FFFFFF"/>
              <w:tabs>
                <w:tab w:val="left" w:pos="0"/>
              </w:tabs>
              <w:ind w:right="34"/>
              <w:jc w:val="center"/>
              <w:rPr>
                <w:rFonts w:ascii="Times New Roman" w:hAnsi="Times New Roman" w:cs="Times New Roman"/>
                <w:bCs/>
                <w:sz w:val="24"/>
                <w:szCs w:val="24"/>
                <w:lang w:val="kk-KZ"/>
              </w:rPr>
            </w:pPr>
            <w:r w:rsidRPr="00AB0A8C">
              <w:rPr>
                <w:rFonts w:ascii="Times New Roman" w:hAnsi="Times New Roman" w:cs="Times New Roman"/>
                <w:b/>
                <w:sz w:val="24"/>
                <w:szCs w:val="24"/>
                <w:lang w:val="kk-KZ"/>
              </w:rPr>
              <w:t>23-БАП.</w:t>
            </w:r>
            <w:r w:rsidRPr="00AB0A8C">
              <w:rPr>
                <w:rFonts w:ascii="Times New Roman" w:hAnsi="Times New Roman" w:cs="Times New Roman"/>
                <w:b/>
                <w:noProof/>
                <w:sz w:val="24"/>
                <w:szCs w:val="24"/>
                <w:lang w:val="kk-KZ"/>
              </w:rPr>
              <w:t xml:space="preserve"> </w:t>
            </w:r>
            <w:r w:rsidRPr="00AB0A8C">
              <w:rPr>
                <w:rFonts w:ascii="Times New Roman" w:hAnsi="Times New Roman" w:cs="Times New Roman"/>
                <w:b/>
                <w:bCs/>
                <w:spacing w:val="-4"/>
                <w:sz w:val="24"/>
                <w:szCs w:val="24"/>
                <w:lang w:val="kk-KZ"/>
              </w:rPr>
              <w:t>ҚОРЫТЫНДЫ ЕРЕЖЕЛЕР</w:t>
            </w:r>
            <w:r w:rsidR="004067FE">
              <w:rPr>
                <w:rFonts w:ascii="Times New Roman" w:hAnsi="Times New Roman" w:cs="Times New Roman"/>
                <w:b/>
                <w:bCs/>
                <w:spacing w:val="-4"/>
                <w:sz w:val="24"/>
                <w:szCs w:val="24"/>
                <w:lang w:val="kk-KZ"/>
              </w:rPr>
              <w:t xml:space="preserve"> </w:t>
            </w:r>
          </w:p>
          <w:p w14:paraId="6635B70B" w14:textId="77777777" w:rsidR="00FA3045" w:rsidRPr="00AB0A8C" w:rsidRDefault="00FA3045" w:rsidP="00D07873">
            <w:pPr>
              <w:numPr>
                <w:ilvl w:val="0"/>
                <w:numId w:val="49"/>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Орындаушының Шарт бойынша өзінің құқықтары мен міндеттемелерін үшінші тұлғаларға Тапсырысшының алдын ала жазбаша келісімінсіз тапсыруына жол берілмейді.</w:t>
            </w:r>
          </w:p>
          <w:p w14:paraId="35BC0E05" w14:textId="77777777" w:rsidR="00FA3045" w:rsidRPr="00AB0A8C" w:rsidRDefault="00FA3045" w:rsidP="00D07873">
            <w:pPr>
              <w:numPr>
                <w:ilvl w:val="0"/>
                <w:numId w:val="49"/>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Шартқа енгізілген кез келген өзгерістер мен толықтырулар жазбаша түрде ресімделіп, Тараптардың уәкілетті Өкілдері қол қойған, мөрлері басылған жағдайда қолданылады. Тараптардың осы Шартқа Орындаушыны таңдауға негіз болған ережелерді өзгертетін қандай да бір өзгерістер мен толықтыруларды енгізуге құқығы жоқ.</w:t>
            </w:r>
          </w:p>
          <w:p w14:paraId="0A72944F" w14:textId="77777777" w:rsidR="00FA3045" w:rsidRPr="00AB0A8C" w:rsidRDefault="00FA3045" w:rsidP="00D07873">
            <w:pPr>
              <w:numPr>
                <w:ilvl w:val="0"/>
                <w:numId w:val="49"/>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Баптар мен тармақтардың атаулары ыңғайлылық және сілтеме жасау үшін ғана келтірілге, және ешқандай жағдайда осы Шарт ережелерінің мәніне немесе түсінілуіне әсер етпейді. Бір текті білдіретін сөздер барлық басқа тектерді көздейді, ал жекеше түрдегі сөздер көпше түрді білдіреді және керісінше.</w:t>
            </w:r>
          </w:p>
          <w:p w14:paraId="68B060E8" w14:textId="77777777" w:rsidR="00FA3045" w:rsidRPr="00AB0A8C" w:rsidRDefault="00FA3045" w:rsidP="00D07873">
            <w:pPr>
              <w:numPr>
                <w:ilvl w:val="0"/>
                <w:numId w:val="49"/>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Осы Шарт Тараптар арасында болған осы Шарт жасалғанға дейін қол жеткізілген Шарттың мәніне қатысты кез келген ауызша және жазбаша келісімдердің күшін жояды және алмастырады.</w:t>
            </w:r>
          </w:p>
          <w:p w14:paraId="518285B0" w14:textId="77777777" w:rsidR="00FA3045" w:rsidRPr="00AB0A8C" w:rsidRDefault="00FA3045" w:rsidP="00D07873">
            <w:pPr>
              <w:numPr>
                <w:ilvl w:val="0"/>
                <w:numId w:val="49"/>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Барлық салықтар мен бюджетке төленетін басқа да мәндетті төлемдерді Тараптар Қазақстан Республикасы заңнамасына сәйкес төлейді.</w:t>
            </w:r>
          </w:p>
          <w:p w14:paraId="174F8FE0" w14:textId="77777777" w:rsidR="00FA3045" w:rsidRPr="00AB0A8C" w:rsidRDefault="00FA3045" w:rsidP="00D07873">
            <w:pPr>
              <w:numPr>
                <w:ilvl w:val="0"/>
                <w:numId w:val="49"/>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Осы Шартта реттелмеген барлық мәселелер Қазақстан Республикасы заңнамасымен реттеледі.</w:t>
            </w:r>
          </w:p>
          <w:p w14:paraId="624F3D2B" w14:textId="77777777" w:rsidR="00FA3045" w:rsidRPr="00AB0A8C" w:rsidRDefault="00FA3045" w:rsidP="00D07873">
            <w:pPr>
              <w:numPr>
                <w:ilvl w:val="0"/>
                <w:numId w:val="49"/>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 xml:space="preserve">Осы Шарт Тараптарының әрқайсысы қазіргі сәтте қолданылатын немесе қабылдануы мүмкін ҚР барлық заңдары, ережелері мен билік органдарының нормативтік актілері тиісті заң талқысында осы Шартты орындауға қолданылатынына келіседі. Егер осы Шарттың қандай да бір ережесі қандай да бір заңға, ережеге немесе өзге де нормативтік құқықтық актіге сәйкес болмаса немесе қайшы келсе, ол осындай актілердің талаптарына сәйкестікке келтірілуге тиіс.  Егер Тапсырысшының тікелей тапсырмасына сәйкес  Орындаушының қандай да бір әрекетсіздігі немесе әрекеті нәтижесінде  заң бұзушылық болса, Тапсырысшы Орындаушыға кез келген залалды өтейді және оны осындай бұзушылық салдарына байланысты кез келген жауапкершіліктен қорғайды. Алайда, қайндай да бир жағдайда болмасын Орындаушыдан қайсыбір заңды, ережені не ол құрған заң құзыретіндегі нормативтік актілерді бұзуын талап етуге жол берілмейді. </w:t>
            </w:r>
          </w:p>
          <w:p w14:paraId="14EA8EB0" w14:textId="77777777" w:rsidR="00FA3045" w:rsidRPr="00AB0A8C" w:rsidRDefault="00FA3045" w:rsidP="00D07873">
            <w:pPr>
              <w:numPr>
                <w:ilvl w:val="0"/>
                <w:numId w:val="49"/>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Шарт әр Тарапқа және Жер қойнауын пайдаланушыға бір-бірден заңды күші бірдей 3 (үш) данада жасалды.</w:t>
            </w:r>
          </w:p>
          <w:p w14:paraId="0570B747" w14:textId="77777777" w:rsidR="00FA3045" w:rsidRPr="00AB0A8C" w:rsidRDefault="00FA3045" w:rsidP="00D07873">
            <w:pPr>
              <w:numPr>
                <w:ilvl w:val="0"/>
                <w:numId w:val="49"/>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Орындаушы  осы Шартты тиісінше орындаумен байланысты барлық мәселелер бойынша Тапсырысшыға ғана жүгінуге және осындағы ешқандай ережелер Жер қойнауын пайдаланушыға материалдық жауапкершілік жүктемейтініне және Орындаушыға  Жер қойнауын пайдаланушыға</w:t>
            </w:r>
            <w:r w:rsidRPr="00AB0A8C" w:rsidDel="00EE6489">
              <w:rPr>
                <w:rFonts w:ascii="Times New Roman" w:hAnsi="Times New Roman" w:cs="Times New Roman"/>
                <w:sz w:val="24"/>
                <w:szCs w:val="24"/>
                <w:lang w:val="kk-KZ"/>
              </w:rPr>
              <w:t xml:space="preserve"> </w:t>
            </w:r>
            <w:r w:rsidRPr="00AB0A8C">
              <w:rPr>
                <w:rFonts w:ascii="Times New Roman" w:hAnsi="Times New Roman" w:cs="Times New Roman"/>
                <w:sz w:val="24"/>
                <w:szCs w:val="24"/>
                <w:lang w:val="kk-KZ"/>
              </w:rPr>
              <w:t xml:space="preserve"> қарсы қандай да бір тексерістер қозғау құқығын бермейтініне келіседі. Тапсырысшы  Жер қойнауын пайдаланушыың</w:t>
            </w:r>
            <w:r w:rsidRPr="00AB0A8C" w:rsidDel="00EE6489">
              <w:rPr>
                <w:rFonts w:ascii="Times New Roman" w:hAnsi="Times New Roman" w:cs="Times New Roman"/>
                <w:sz w:val="24"/>
                <w:szCs w:val="24"/>
                <w:lang w:val="kk-KZ"/>
              </w:rPr>
              <w:t xml:space="preserve"> </w:t>
            </w:r>
            <w:r w:rsidRPr="00AB0A8C">
              <w:rPr>
                <w:rFonts w:ascii="Times New Roman" w:hAnsi="Times New Roman" w:cs="Times New Roman"/>
                <w:sz w:val="24"/>
                <w:szCs w:val="24"/>
                <w:lang w:val="kk-KZ"/>
              </w:rPr>
              <w:t>және өзінің атынан осы Шарттың орындалуын мәжбүрлі түрде талап етуге құқылы және осы мақсатпен Тапсырысшы Орындаушының барлық мүліктік және басқа міндеттемелерін орындауын мәжбүрлі түрде  талап ету үшін өз атынан тексеру қозғай алады және  Жер қойнауын пайдаланушының</w:t>
            </w:r>
            <w:r w:rsidRPr="00AB0A8C" w:rsidDel="00EE6489">
              <w:rPr>
                <w:rFonts w:ascii="Times New Roman" w:hAnsi="Times New Roman" w:cs="Times New Roman"/>
                <w:sz w:val="24"/>
                <w:szCs w:val="24"/>
                <w:lang w:val="kk-KZ"/>
              </w:rPr>
              <w:t xml:space="preserve"> </w:t>
            </w:r>
            <w:r w:rsidRPr="00AB0A8C">
              <w:rPr>
                <w:rFonts w:ascii="Times New Roman" w:hAnsi="Times New Roman" w:cs="Times New Roman"/>
                <w:sz w:val="24"/>
                <w:szCs w:val="24"/>
                <w:lang w:val="kk-KZ"/>
              </w:rPr>
              <w:t>Орындаушыға қатысты болуы мүмкін кез келген кінәратын таға алады</w:t>
            </w:r>
            <w:r w:rsidRPr="00AB0A8C">
              <w:rPr>
                <w:rFonts w:ascii="Times New Roman" w:hAnsi="Times New Roman" w:cs="Times New Roman"/>
                <w:i/>
                <w:spacing w:val="-3"/>
                <w:sz w:val="24"/>
                <w:szCs w:val="24"/>
                <w:lang w:val="kk-KZ"/>
              </w:rPr>
              <w:t>.</w:t>
            </w:r>
          </w:p>
          <w:p w14:paraId="5033E141" w14:textId="77777777" w:rsidR="00FA3045" w:rsidRDefault="00FA3045" w:rsidP="00D07873">
            <w:pPr>
              <w:numPr>
                <w:ilvl w:val="0"/>
                <w:numId w:val="49"/>
              </w:numPr>
              <w:ind w:left="0" w:right="34" w:firstLine="0"/>
              <w:jc w:val="both"/>
              <w:rPr>
                <w:rFonts w:ascii="Times New Roman" w:hAnsi="Times New Roman" w:cs="Times New Roman"/>
                <w:sz w:val="24"/>
                <w:szCs w:val="24"/>
                <w:lang w:val="kk-KZ"/>
              </w:rPr>
            </w:pPr>
            <w:r w:rsidRPr="00AB0A8C">
              <w:rPr>
                <w:rFonts w:ascii="Times New Roman" w:hAnsi="Times New Roman" w:cs="Times New Roman"/>
                <w:sz w:val="24"/>
                <w:szCs w:val="24"/>
                <w:lang w:val="kk-KZ"/>
              </w:rPr>
              <w:t>Осы Шартты Орындаушы  Тапсырысшының келісімінсіз өзгеге немесе қосалқы мердігерлікке бере алмайды. Тапсырысшы бұндай келісімді тек  Жер қойнауын пайдаланушының</w:t>
            </w:r>
            <w:r w:rsidRPr="00AB0A8C" w:rsidDel="00EE6489">
              <w:rPr>
                <w:rFonts w:ascii="Times New Roman" w:hAnsi="Times New Roman" w:cs="Times New Roman"/>
                <w:sz w:val="24"/>
                <w:szCs w:val="24"/>
                <w:lang w:val="kk-KZ"/>
              </w:rPr>
              <w:t xml:space="preserve"> </w:t>
            </w:r>
            <w:r w:rsidRPr="00AB0A8C">
              <w:rPr>
                <w:rFonts w:ascii="Times New Roman" w:hAnsi="Times New Roman" w:cs="Times New Roman"/>
                <w:sz w:val="24"/>
                <w:szCs w:val="24"/>
                <w:lang w:val="kk-KZ"/>
              </w:rPr>
              <w:t>рұқсатымен ұсына алады.</w:t>
            </w:r>
            <w:r w:rsidR="00341859">
              <w:rPr>
                <w:rFonts w:ascii="Times New Roman" w:hAnsi="Times New Roman" w:cs="Times New Roman"/>
                <w:sz w:val="24"/>
                <w:szCs w:val="24"/>
                <w:lang w:val="kk-KZ"/>
              </w:rPr>
              <w:t xml:space="preserve"> </w:t>
            </w:r>
          </w:p>
          <w:p w14:paraId="11031E11" w14:textId="77777777" w:rsidR="00781944" w:rsidRPr="00AB0A8C" w:rsidRDefault="00781944" w:rsidP="00341859">
            <w:pPr>
              <w:ind w:right="34"/>
              <w:jc w:val="both"/>
              <w:rPr>
                <w:rFonts w:ascii="Times New Roman" w:hAnsi="Times New Roman" w:cs="Times New Roman"/>
                <w:sz w:val="24"/>
                <w:szCs w:val="24"/>
                <w:lang w:val="kk-KZ"/>
              </w:rPr>
            </w:pPr>
          </w:p>
          <w:p w14:paraId="715558DF" w14:textId="77777777" w:rsidR="00FA3045" w:rsidRPr="00AB0A8C" w:rsidRDefault="00FA3045" w:rsidP="00B356BF">
            <w:pPr>
              <w:ind w:right="34"/>
              <w:jc w:val="center"/>
              <w:rPr>
                <w:rFonts w:ascii="Times New Roman" w:hAnsi="Times New Roman" w:cs="Times New Roman"/>
                <w:b/>
                <w:sz w:val="24"/>
                <w:szCs w:val="24"/>
                <w:lang w:val="kk-KZ"/>
              </w:rPr>
            </w:pPr>
            <w:r w:rsidRPr="00AB0A8C">
              <w:rPr>
                <w:rFonts w:ascii="Times New Roman" w:hAnsi="Times New Roman" w:cs="Times New Roman"/>
                <w:b/>
                <w:noProof/>
                <w:sz w:val="24"/>
                <w:szCs w:val="24"/>
                <w:lang w:val="kk-KZ"/>
              </w:rPr>
              <w:t>24-БАП.</w:t>
            </w:r>
            <w:r w:rsidRPr="00AB0A8C">
              <w:rPr>
                <w:rFonts w:ascii="Times New Roman" w:hAnsi="Times New Roman" w:cs="Times New Roman"/>
                <w:b/>
                <w:noProof/>
                <w:sz w:val="24"/>
                <w:szCs w:val="24"/>
                <w:lang w:val="kk-KZ"/>
              </w:rPr>
              <w:tab/>
            </w:r>
            <w:r w:rsidRPr="00AB0A8C">
              <w:rPr>
                <w:rFonts w:ascii="Times New Roman" w:hAnsi="Times New Roman" w:cs="Times New Roman"/>
                <w:b/>
                <w:sz w:val="24"/>
                <w:szCs w:val="24"/>
                <w:lang w:val="kk-KZ"/>
              </w:rPr>
              <w:t>ТАРАПТАРДЫҢ ДЕРЕКТЕМЕЛЕРІ ЖӘНЕ ҚОЛДАРЫ</w:t>
            </w:r>
          </w:p>
          <w:p w14:paraId="723F502E" w14:textId="77777777" w:rsidR="00FA3045" w:rsidRPr="00AB0A8C" w:rsidRDefault="00FA3045" w:rsidP="00FA3045">
            <w:pPr>
              <w:ind w:right="34"/>
              <w:jc w:val="both"/>
              <w:rPr>
                <w:rFonts w:ascii="Times New Roman" w:hAnsi="Times New Roman" w:cs="Times New Roman"/>
                <w:b/>
                <w:sz w:val="24"/>
                <w:szCs w:val="24"/>
                <w:lang w:val="kk-KZ"/>
              </w:rPr>
            </w:pPr>
          </w:p>
          <w:p w14:paraId="01F3E795" w14:textId="77777777" w:rsidR="00FA3045" w:rsidRPr="00AB0A8C" w:rsidRDefault="00FA3045" w:rsidP="00FA3045">
            <w:pPr>
              <w:ind w:right="34"/>
              <w:jc w:val="both"/>
              <w:rPr>
                <w:rFonts w:ascii="Times New Roman" w:hAnsi="Times New Roman" w:cs="Times New Roman"/>
                <w:sz w:val="24"/>
                <w:szCs w:val="24"/>
                <w:lang w:val="kk-KZ"/>
              </w:rPr>
            </w:pPr>
            <w:r w:rsidRPr="00AB0A8C">
              <w:rPr>
                <w:rFonts w:ascii="Times New Roman" w:hAnsi="Times New Roman" w:cs="Times New Roman"/>
                <w:b/>
                <w:sz w:val="24"/>
                <w:szCs w:val="24"/>
                <w:lang w:val="kk-KZ"/>
              </w:rPr>
              <w:t>ТАПСЫРМАШЫ:</w:t>
            </w:r>
          </w:p>
          <w:p w14:paraId="0507DDC7" w14:textId="77777777" w:rsidR="00FA3045" w:rsidRPr="00AB0A8C" w:rsidRDefault="00FA3045" w:rsidP="00FA3045">
            <w:pPr>
              <w:pStyle w:val="Text"/>
              <w:spacing w:after="0"/>
              <w:ind w:right="34"/>
              <w:jc w:val="both"/>
              <w:rPr>
                <w:bCs/>
                <w:szCs w:val="24"/>
                <w:lang w:val="kk-KZ"/>
              </w:rPr>
            </w:pPr>
            <w:r w:rsidRPr="00AB0A8C">
              <w:rPr>
                <w:bCs/>
                <w:szCs w:val="24"/>
                <w:lang w:val="kk-KZ"/>
              </w:rPr>
              <w:t>«Жамбыл Петролеум» ЖШС</w:t>
            </w:r>
          </w:p>
          <w:p w14:paraId="19D3D9F0" w14:textId="77777777" w:rsidR="00FA3045" w:rsidRPr="00AB0A8C" w:rsidRDefault="00FA3045" w:rsidP="00FA3045">
            <w:pPr>
              <w:pStyle w:val="Text"/>
              <w:spacing w:after="0"/>
              <w:ind w:right="34"/>
              <w:jc w:val="both"/>
              <w:rPr>
                <w:bCs/>
                <w:szCs w:val="24"/>
                <w:lang w:val="kk-KZ"/>
              </w:rPr>
            </w:pPr>
            <w:r w:rsidRPr="00AB0A8C">
              <w:rPr>
                <w:bCs/>
                <w:szCs w:val="24"/>
                <w:lang w:val="kk-KZ"/>
              </w:rPr>
              <w:t>Қазақстан Республикасы 060005 Атырау қ.</w:t>
            </w:r>
          </w:p>
          <w:p w14:paraId="6F5C90F6" w14:textId="77777777" w:rsidR="00FA3045" w:rsidRPr="00AB0A8C" w:rsidRDefault="00FA3045" w:rsidP="00FA3045">
            <w:pPr>
              <w:pStyle w:val="Text"/>
              <w:spacing w:after="0"/>
              <w:ind w:right="34"/>
              <w:jc w:val="both"/>
              <w:rPr>
                <w:szCs w:val="24"/>
              </w:rPr>
            </w:pPr>
            <w:r w:rsidRPr="00AB0A8C">
              <w:rPr>
                <w:szCs w:val="24"/>
                <w:lang w:val="kk-KZ"/>
              </w:rPr>
              <w:t>Махамбет Өтемісов даңғылы,</w:t>
            </w:r>
            <w:r w:rsidRPr="00AB0A8C">
              <w:rPr>
                <w:szCs w:val="24"/>
              </w:rPr>
              <w:t xml:space="preserve"> 132а</w:t>
            </w:r>
          </w:p>
          <w:p w14:paraId="4D321495" w14:textId="77777777" w:rsidR="00FA3045" w:rsidRPr="00AB0A8C" w:rsidRDefault="00FA3045" w:rsidP="00FA3045">
            <w:pPr>
              <w:pStyle w:val="Text"/>
              <w:spacing w:after="0"/>
              <w:ind w:right="34"/>
              <w:jc w:val="both"/>
              <w:rPr>
                <w:szCs w:val="24"/>
              </w:rPr>
            </w:pPr>
            <w:r w:rsidRPr="00AB0A8C">
              <w:rPr>
                <w:szCs w:val="24"/>
                <w:lang w:val="kk-KZ"/>
              </w:rPr>
              <w:t>СТ</w:t>
            </w:r>
            <w:r w:rsidRPr="00AB0A8C">
              <w:rPr>
                <w:szCs w:val="24"/>
              </w:rPr>
              <w:t>Н 150100267426</w:t>
            </w:r>
          </w:p>
          <w:p w14:paraId="154C66E2" w14:textId="77777777" w:rsidR="00FA3045" w:rsidRPr="00AB0A8C" w:rsidRDefault="00FA3045" w:rsidP="00FA3045">
            <w:pPr>
              <w:pStyle w:val="Text"/>
              <w:spacing w:after="0"/>
              <w:ind w:right="34"/>
              <w:jc w:val="both"/>
              <w:rPr>
                <w:szCs w:val="24"/>
              </w:rPr>
            </w:pPr>
            <w:r w:rsidRPr="00AB0A8C">
              <w:rPr>
                <w:szCs w:val="24"/>
              </w:rPr>
              <w:t>Б</w:t>
            </w:r>
            <w:r w:rsidRPr="00AB0A8C">
              <w:rPr>
                <w:szCs w:val="24"/>
                <w:lang w:val="kk-KZ"/>
              </w:rPr>
              <w:t>С</w:t>
            </w:r>
            <w:r w:rsidRPr="00AB0A8C">
              <w:rPr>
                <w:szCs w:val="24"/>
              </w:rPr>
              <w:t>Н 090340002825</w:t>
            </w:r>
          </w:p>
          <w:p w14:paraId="2F139BE8" w14:textId="71F099B5" w:rsidR="00FA3045" w:rsidRPr="00A22794" w:rsidRDefault="00FA3045" w:rsidP="00FA3045">
            <w:pPr>
              <w:pStyle w:val="Text"/>
              <w:spacing w:after="0"/>
              <w:ind w:right="34"/>
              <w:jc w:val="both"/>
              <w:rPr>
                <w:szCs w:val="24"/>
                <w:lang w:val="kk-KZ"/>
              </w:rPr>
            </w:pPr>
            <w:r w:rsidRPr="00A22794">
              <w:rPr>
                <w:szCs w:val="24"/>
                <w:lang w:val="kk-KZ"/>
              </w:rPr>
              <w:t xml:space="preserve">ЖСК </w:t>
            </w:r>
            <w:r w:rsidR="00A22794">
              <w:rPr>
                <w:szCs w:val="24"/>
              </w:rPr>
              <w:t xml:space="preserve">KZ886010141000150021 </w:t>
            </w:r>
          </w:p>
          <w:p w14:paraId="1E50E8C7" w14:textId="77777777" w:rsidR="00FA3045" w:rsidRPr="00AB0A8C" w:rsidRDefault="00FA3045" w:rsidP="00FA3045">
            <w:pPr>
              <w:pStyle w:val="Text"/>
              <w:spacing w:after="0"/>
              <w:ind w:right="34"/>
              <w:jc w:val="both"/>
              <w:rPr>
                <w:szCs w:val="24"/>
              </w:rPr>
            </w:pPr>
            <w:r w:rsidRPr="00AB0A8C">
              <w:rPr>
                <w:szCs w:val="24"/>
              </w:rPr>
              <w:t>«</w:t>
            </w:r>
            <w:r w:rsidRPr="00AB0A8C">
              <w:rPr>
                <w:szCs w:val="24"/>
                <w:lang w:val="kk-KZ"/>
              </w:rPr>
              <w:t>Қазақстан Халық Банкі</w:t>
            </w:r>
            <w:r w:rsidRPr="00AB0A8C">
              <w:rPr>
                <w:szCs w:val="24"/>
              </w:rPr>
              <w:t>»</w:t>
            </w:r>
            <w:r w:rsidRPr="00AB0A8C">
              <w:rPr>
                <w:szCs w:val="24"/>
                <w:lang w:val="kk-KZ"/>
              </w:rPr>
              <w:t xml:space="preserve"> АҚ </w:t>
            </w:r>
            <w:r w:rsidRPr="00AB0A8C">
              <w:rPr>
                <w:szCs w:val="24"/>
              </w:rPr>
              <w:t xml:space="preserve"> </w:t>
            </w:r>
          </w:p>
          <w:p w14:paraId="20FED770" w14:textId="77777777" w:rsidR="00FA3045" w:rsidRPr="00AB0A8C" w:rsidRDefault="00FA3045" w:rsidP="00FA3045">
            <w:pPr>
              <w:pStyle w:val="Text"/>
              <w:spacing w:after="0"/>
              <w:ind w:right="34"/>
              <w:jc w:val="both"/>
              <w:rPr>
                <w:bCs/>
                <w:szCs w:val="24"/>
                <w:lang w:val="kk-KZ"/>
              </w:rPr>
            </w:pPr>
            <w:r w:rsidRPr="00AB0A8C">
              <w:rPr>
                <w:szCs w:val="24"/>
              </w:rPr>
              <w:t>Б</w:t>
            </w:r>
            <w:r w:rsidRPr="00AB0A8C">
              <w:rPr>
                <w:szCs w:val="24"/>
                <w:lang w:val="kk-KZ"/>
              </w:rPr>
              <w:t>С</w:t>
            </w:r>
            <w:r w:rsidRPr="00AB0A8C">
              <w:rPr>
                <w:szCs w:val="24"/>
              </w:rPr>
              <w:t xml:space="preserve">К </w:t>
            </w:r>
            <w:r w:rsidRPr="00AB0A8C">
              <w:rPr>
                <w:szCs w:val="24"/>
                <w:lang w:val="en-US"/>
              </w:rPr>
              <w:t>HSBKKZKX</w:t>
            </w:r>
          </w:p>
          <w:p w14:paraId="6B9B9F8E" w14:textId="77777777" w:rsidR="00FA3045" w:rsidRPr="00AB0A8C" w:rsidRDefault="00FA3045" w:rsidP="00FA3045">
            <w:pPr>
              <w:pStyle w:val="Text"/>
              <w:spacing w:after="0"/>
              <w:ind w:right="34"/>
              <w:jc w:val="both"/>
              <w:rPr>
                <w:bCs/>
                <w:szCs w:val="24"/>
                <w:lang w:val="kk-KZ"/>
              </w:rPr>
            </w:pPr>
            <w:r w:rsidRPr="00AB0A8C">
              <w:rPr>
                <w:bCs/>
                <w:szCs w:val="24"/>
                <w:lang w:val="kk-KZ"/>
              </w:rPr>
              <w:t>КБе 17</w:t>
            </w:r>
          </w:p>
          <w:p w14:paraId="4C44E972" w14:textId="77777777" w:rsidR="00FA3045" w:rsidRPr="00AB0A8C" w:rsidRDefault="00FA3045" w:rsidP="00FA3045">
            <w:pPr>
              <w:pStyle w:val="Text"/>
              <w:spacing w:after="0"/>
              <w:ind w:right="34"/>
              <w:jc w:val="both"/>
              <w:rPr>
                <w:bCs/>
                <w:szCs w:val="24"/>
                <w:lang w:val="kk-KZ"/>
              </w:rPr>
            </w:pPr>
          </w:p>
          <w:p w14:paraId="0ABC92C2" w14:textId="77777777" w:rsidR="00FA3045" w:rsidRPr="00AB0A8C" w:rsidRDefault="00FA3045" w:rsidP="00FA3045">
            <w:pPr>
              <w:pStyle w:val="Text"/>
              <w:spacing w:after="0"/>
              <w:ind w:right="34"/>
              <w:jc w:val="both"/>
              <w:rPr>
                <w:bCs/>
                <w:szCs w:val="24"/>
                <w:lang w:val="kk-KZ"/>
              </w:rPr>
            </w:pPr>
          </w:p>
          <w:p w14:paraId="7F56D5DE" w14:textId="77777777" w:rsidR="00FA3045" w:rsidRPr="00AB0A8C" w:rsidRDefault="00FA3045" w:rsidP="00FA3045">
            <w:pPr>
              <w:pStyle w:val="Text"/>
              <w:spacing w:after="0"/>
              <w:ind w:right="34"/>
              <w:jc w:val="both"/>
              <w:rPr>
                <w:b/>
                <w:bCs/>
                <w:szCs w:val="24"/>
                <w:lang w:val="kk-KZ"/>
              </w:rPr>
            </w:pPr>
            <w:r w:rsidRPr="00AB0A8C">
              <w:rPr>
                <w:b/>
                <w:szCs w:val="24"/>
                <w:lang w:val="kk-KZ"/>
              </w:rPr>
              <w:t>Бас</w:t>
            </w:r>
            <w:r w:rsidRPr="00AB0A8C">
              <w:rPr>
                <w:b/>
                <w:bCs/>
                <w:szCs w:val="24"/>
                <w:lang w:val="kk-KZ"/>
              </w:rPr>
              <w:t xml:space="preserve"> директор</w:t>
            </w:r>
          </w:p>
          <w:p w14:paraId="4157AB19" w14:textId="77777777" w:rsidR="00FA3045" w:rsidRPr="00AB0A8C" w:rsidRDefault="00FA3045" w:rsidP="00FA3045">
            <w:pPr>
              <w:pStyle w:val="Text"/>
              <w:spacing w:after="0"/>
              <w:ind w:right="34"/>
              <w:jc w:val="both"/>
              <w:rPr>
                <w:b/>
                <w:bCs/>
                <w:szCs w:val="24"/>
                <w:lang w:val="kk-KZ"/>
              </w:rPr>
            </w:pPr>
          </w:p>
          <w:p w14:paraId="5B4BA4E3" w14:textId="626507BC" w:rsidR="00FA3045" w:rsidRPr="00AB0A8C" w:rsidRDefault="00FA3045" w:rsidP="00FA3045">
            <w:pPr>
              <w:pStyle w:val="Text"/>
              <w:spacing w:after="0"/>
              <w:ind w:right="34"/>
              <w:jc w:val="both"/>
              <w:rPr>
                <w:b/>
                <w:bCs/>
                <w:szCs w:val="24"/>
                <w:lang w:val="kk-KZ"/>
              </w:rPr>
            </w:pPr>
            <w:r w:rsidRPr="00AB0A8C">
              <w:rPr>
                <w:b/>
                <w:bCs/>
                <w:szCs w:val="24"/>
                <w:lang w:val="kk-KZ"/>
              </w:rPr>
              <w:t>__________________</w:t>
            </w:r>
            <w:r w:rsidR="005F5A6E">
              <w:rPr>
                <w:b/>
                <w:bCs/>
                <w:szCs w:val="24"/>
                <w:lang w:val="kk-KZ"/>
              </w:rPr>
              <w:t>__</w:t>
            </w:r>
            <w:r w:rsidRPr="00AB0A8C">
              <w:rPr>
                <w:b/>
                <w:bCs/>
                <w:szCs w:val="24"/>
                <w:lang w:val="kk-KZ"/>
              </w:rPr>
              <w:t xml:space="preserve"> Х.Т. Елеусінов </w:t>
            </w:r>
          </w:p>
          <w:p w14:paraId="564820F1" w14:textId="77777777" w:rsidR="00FA3045" w:rsidRDefault="00FA3045" w:rsidP="009F650A">
            <w:pPr>
              <w:ind w:right="34"/>
              <w:jc w:val="both"/>
              <w:rPr>
                <w:rFonts w:ascii="Times New Roman" w:hAnsi="Times New Roman" w:cs="Times New Roman"/>
                <w:sz w:val="24"/>
                <w:szCs w:val="24"/>
                <w:lang w:val="kk-KZ"/>
              </w:rPr>
            </w:pPr>
          </w:p>
          <w:p w14:paraId="7C9F8732" w14:textId="30A0412D" w:rsidR="00E84C04" w:rsidRPr="001011CA" w:rsidRDefault="00665B78" w:rsidP="009F650A">
            <w:pPr>
              <w:ind w:right="34"/>
              <w:jc w:val="both"/>
              <w:rPr>
                <w:rFonts w:ascii="Times New Roman" w:hAnsi="Times New Roman" w:cs="Times New Roman"/>
                <w:sz w:val="24"/>
                <w:szCs w:val="24"/>
                <w:lang w:val="kk-KZ"/>
              </w:rPr>
            </w:pPr>
            <w:r w:rsidRPr="00665B78">
              <w:rPr>
                <w:rFonts w:ascii="Times New Roman" w:hAnsi="Times New Roman" w:cs="Times New Roman"/>
                <w:sz w:val="24"/>
                <w:szCs w:val="24"/>
                <w:lang w:val="kk-KZ"/>
              </w:rPr>
              <w:t>2018 жылғы «___</w:t>
            </w:r>
            <w:r>
              <w:rPr>
                <w:rFonts w:ascii="Times New Roman" w:hAnsi="Times New Roman" w:cs="Times New Roman"/>
                <w:sz w:val="24"/>
                <w:szCs w:val="24"/>
                <w:lang w:val="kk-KZ"/>
              </w:rPr>
              <w:t>_</w:t>
            </w:r>
            <w:r w:rsidRPr="00665B78">
              <w:rPr>
                <w:rFonts w:ascii="Times New Roman" w:hAnsi="Times New Roman" w:cs="Times New Roman"/>
                <w:sz w:val="24"/>
                <w:szCs w:val="24"/>
                <w:lang w:val="kk-KZ"/>
              </w:rPr>
              <w:t>» ____________</w:t>
            </w:r>
            <w:r w:rsidRPr="001011CA">
              <w:rPr>
                <w:rFonts w:ascii="Times New Roman" w:hAnsi="Times New Roman" w:cs="Times New Roman"/>
                <w:sz w:val="24"/>
                <w:szCs w:val="24"/>
                <w:lang w:val="kk-KZ"/>
              </w:rPr>
              <w:t xml:space="preserve">____ </w:t>
            </w:r>
          </w:p>
          <w:p w14:paraId="40605471" w14:textId="77777777" w:rsidR="00A50565" w:rsidRDefault="00A50565" w:rsidP="00FA3045">
            <w:pPr>
              <w:pStyle w:val="1"/>
              <w:ind w:right="34"/>
              <w:jc w:val="both"/>
              <w:outlineLvl w:val="0"/>
              <w:rPr>
                <w:rFonts w:ascii="Times New Roman" w:hAnsi="Times New Roman" w:cs="Times New Roman"/>
                <w:b/>
                <w:bCs/>
                <w:color w:val="auto"/>
                <w:sz w:val="24"/>
                <w:szCs w:val="24"/>
                <w:lang w:val="kk-KZ"/>
              </w:rPr>
            </w:pPr>
          </w:p>
          <w:p w14:paraId="28249FB6" w14:textId="67A4D893" w:rsidR="00FA3045" w:rsidRPr="00AB0A8C" w:rsidRDefault="00FA3045" w:rsidP="00FA3045">
            <w:pPr>
              <w:pStyle w:val="1"/>
              <w:ind w:right="34"/>
              <w:jc w:val="both"/>
              <w:outlineLvl w:val="0"/>
              <w:rPr>
                <w:rFonts w:ascii="Times New Roman" w:hAnsi="Times New Roman" w:cs="Times New Roman"/>
                <w:b/>
                <w:color w:val="auto"/>
                <w:sz w:val="24"/>
                <w:szCs w:val="24"/>
                <w:lang w:val="kk-KZ"/>
              </w:rPr>
            </w:pPr>
            <w:r w:rsidRPr="00AB0A8C">
              <w:rPr>
                <w:rFonts w:ascii="Times New Roman" w:hAnsi="Times New Roman" w:cs="Times New Roman"/>
                <w:b/>
                <w:bCs/>
                <w:color w:val="auto"/>
                <w:sz w:val="24"/>
                <w:szCs w:val="24"/>
                <w:lang w:val="kk-KZ"/>
              </w:rPr>
              <w:t>ОРЫНДАУШЫ:</w:t>
            </w:r>
            <w:r w:rsidRPr="00AB0A8C">
              <w:rPr>
                <w:rFonts w:ascii="Times New Roman" w:hAnsi="Times New Roman" w:cs="Times New Roman"/>
                <w:b/>
                <w:color w:val="auto"/>
                <w:sz w:val="24"/>
                <w:szCs w:val="24"/>
                <w:lang w:val="kk-KZ"/>
              </w:rPr>
              <w:t xml:space="preserve"> </w:t>
            </w:r>
          </w:p>
          <w:p w14:paraId="5F807ACF" w14:textId="0C77997A" w:rsidR="00CB42FC" w:rsidRPr="00CB42FC" w:rsidRDefault="00CB42FC" w:rsidP="00A50565">
            <w:pPr>
              <w:jc w:val="both"/>
              <w:rPr>
                <w:rFonts w:ascii="Times New Roman" w:hAnsi="Times New Roman" w:cs="Times New Roman"/>
                <w:sz w:val="24"/>
                <w:szCs w:val="24"/>
                <w:lang w:val="kk-KZ"/>
              </w:rPr>
            </w:pPr>
          </w:p>
        </w:tc>
        <w:tc>
          <w:tcPr>
            <w:tcW w:w="5387" w:type="dxa"/>
          </w:tcPr>
          <w:p w14:paraId="4B789C4C" w14:textId="77777777" w:rsidR="001B0F7C" w:rsidRPr="00AB0A8C" w:rsidRDefault="001B0F7C" w:rsidP="001B0F7C">
            <w:pPr>
              <w:tabs>
                <w:tab w:val="left" w:pos="4753"/>
              </w:tabs>
              <w:spacing w:line="220" w:lineRule="auto"/>
              <w:ind w:left="176" w:right="34" w:firstLine="567"/>
              <w:jc w:val="center"/>
              <w:rPr>
                <w:rFonts w:ascii="Times New Roman" w:hAnsi="Times New Roman" w:cs="Times New Roman"/>
                <w:bCs/>
                <w:sz w:val="24"/>
                <w:szCs w:val="24"/>
              </w:rPr>
            </w:pPr>
            <w:r w:rsidRPr="00AB0A8C">
              <w:rPr>
                <w:rFonts w:ascii="Times New Roman" w:hAnsi="Times New Roman" w:cs="Times New Roman"/>
                <w:b/>
                <w:bCs/>
                <w:sz w:val="24"/>
                <w:szCs w:val="24"/>
              </w:rPr>
              <w:lastRenderedPageBreak/>
              <w:t xml:space="preserve">ДОГОВОР </w:t>
            </w:r>
            <w:r w:rsidRPr="00AB0A8C">
              <w:rPr>
                <w:rFonts w:ascii="Times New Roman" w:hAnsi="Times New Roman" w:cs="Times New Roman"/>
                <w:bCs/>
                <w:sz w:val="24"/>
                <w:szCs w:val="24"/>
              </w:rPr>
              <w:t>__________</w:t>
            </w:r>
          </w:p>
          <w:p w14:paraId="6D10E4A7" w14:textId="3F249930" w:rsidR="001B0F7C" w:rsidRPr="00AB0A8C" w:rsidRDefault="00E1020C" w:rsidP="001B0F7C">
            <w:pPr>
              <w:tabs>
                <w:tab w:val="left" w:pos="4753"/>
              </w:tabs>
              <w:spacing w:line="220" w:lineRule="auto"/>
              <w:ind w:left="176" w:right="34" w:firstLine="567"/>
              <w:jc w:val="center"/>
              <w:rPr>
                <w:rFonts w:ascii="Times New Roman" w:hAnsi="Times New Roman" w:cs="Times New Roman"/>
                <w:iCs/>
                <w:sz w:val="24"/>
                <w:szCs w:val="24"/>
              </w:rPr>
            </w:pPr>
            <w:r w:rsidRPr="00AB0A8C">
              <w:rPr>
                <w:rFonts w:ascii="Times New Roman" w:hAnsi="Times New Roman" w:cs="Times New Roman"/>
                <w:b/>
                <w:bCs/>
                <w:sz w:val="24"/>
                <w:szCs w:val="24"/>
              </w:rPr>
              <w:t xml:space="preserve">на оказание Услуг по получению разрешений на эмиссии для проекта «Жамбыл». </w:t>
            </w:r>
            <w:r w:rsidRPr="00AB0A8C">
              <w:rPr>
                <w:rFonts w:ascii="Times New Roman" w:hAnsi="Times New Roman" w:cs="Times New Roman"/>
                <w:iCs/>
                <w:sz w:val="24"/>
                <w:szCs w:val="24"/>
              </w:rPr>
              <w:t xml:space="preserve"> </w:t>
            </w:r>
          </w:p>
          <w:p w14:paraId="3C20BABA" w14:textId="757EED93" w:rsidR="001B0F7C" w:rsidRDefault="001B0F7C" w:rsidP="00FC2217">
            <w:pPr>
              <w:tabs>
                <w:tab w:val="left" w:pos="4753"/>
              </w:tabs>
              <w:spacing w:line="220" w:lineRule="auto"/>
              <w:ind w:right="34"/>
              <w:rPr>
                <w:rFonts w:ascii="Times New Roman" w:hAnsi="Times New Roman" w:cs="Times New Roman"/>
                <w:b/>
                <w:bCs/>
                <w:sz w:val="24"/>
                <w:szCs w:val="24"/>
              </w:rPr>
            </w:pPr>
          </w:p>
          <w:p w14:paraId="65B293E5" w14:textId="77777777" w:rsidR="000B0DEB" w:rsidRPr="00AB0A8C" w:rsidRDefault="000B0DEB" w:rsidP="00FC2217">
            <w:pPr>
              <w:tabs>
                <w:tab w:val="left" w:pos="4753"/>
              </w:tabs>
              <w:spacing w:line="220" w:lineRule="auto"/>
              <w:ind w:right="34"/>
              <w:rPr>
                <w:rFonts w:ascii="Times New Roman" w:hAnsi="Times New Roman" w:cs="Times New Roman"/>
                <w:b/>
                <w:bCs/>
                <w:sz w:val="24"/>
                <w:szCs w:val="24"/>
              </w:rPr>
            </w:pPr>
          </w:p>
          <w:p w14:paraId="289E559D" w14:textId="171D4771" w:rsidR="001B0F7C" w:rsidRPr="00AB0A8C" w:rsidRDefault="001B0F7C" w:rsidP="00147EB7">
            <w:pPr>
              <w:tabs>
                <w:tab w:val="left" w:pos="4753"/>
              </w:tabs>
              <w:spacing w:line="220" w:lineRule="auto"/>
              <w:ind w:left="176" w:right="34"/>
              <w:rPr>
                <w:rFonts w:ascii="Times New Roman" w:hAnsi="Times New Roman" w:cs="Times New Roman"/>
                <w:b/>
                <w:bCs/>
                <w:sz w:val="24"/>
                <w:szCs w:val="24"/>
              </w:rPr>
            </w:pPr>
            <w:r w:rsidRPr="00AB0A8C">
              <w:rPr>
                <w:rFonts w:ascii="Times New Roman" w:hAnsi="Times New Roman" w:cs="Times New Roman"/>
                <w:b/>
                <w:bCs/>
                <w:sz w:val="24"/>
                <w:szCs w:val="24"/>
              </w:rPr>
              <w:t xml:space="preserve">г. Атырау                        « ___ » ____ </w:t>
            </w:r>
            <w:r w:rsidR="00147EB7" w:rsidRPr="00AB0A8C">
              <w:rPr>
                <w:rFonts w:ascii="Times New Roman" w:hAnsi="Times New Roman" w:cs="Times New Roman"/>
                <w:b/>
                <w:bCs/>
                <w:sz w:val="24"/>
                <w:szCs w:val="24"/>
              </w:rPr>
              <w:t>2018 года</w:t>
            </w:r>
          </w:p>
          <w:p w14:paraId="3EECA39E" w14:textId="77777777" w:rsidR="00781944" w:rsidRPr="00AB0A8C" w:rsidRDefault="00781944" w:rsidP="008A5408">
            <w:pPr>
              <w:pStyle w:val="a4"/>
              <w:ind w:left="0" w:firstLine="0"/>
              <w:jc w:val="both"/>
              <w:rPr>
                <w:b/>
                <w:lang w:val="kk-KZ"/>
              </w:rPr>
            </w:pPr>
          </w:p>
          <w:p w14:paraId="7EB400F6" w14:textId="19A4F7F8" w:rsidR="00781944" w:rsidRPr="00781944" w:rsidRDefault="008A5408" w:rsidP="003E17AF">
            <w:pPr>
              <w:pStyle w:val="a4"/>
              <w:ind w:left="0" w:firstLine="0"/>
              <w:jc w:val="both"/>
              <w:rPr>
                <w:lang w:val="kk-KZ"/>
              </w:rPr>
            </w:pPr>
            <w:r w:rsidRPr="00AB0A8C">
              <w:rPr>
                <w:b/>
              </w:rPr>
              <w:t>ТОО «Жамбыл Петролеум»</w:t>
            </w:r>
            <w:r w:rsidRPr="00AB0A8C">
              <w:t xml:space="preserve">, выступающее  от имени и по поручению АО «Национальная компания «КазМунайГаз» (далее – </w:t>
            </w:r>
            <w:r w:rsidRPr="00AB0A8C">
              <w:rPr>
                <w:b/>
              </w:rPr>
              <w:t>Недропользователь</w:t>
            </w:r>
            <w:r w:rsidRPr="00AB0A8C">
              <w:t xml:space="preserve">),  являющееся Оператором по Контракту на проведение Разведки углеводородного сырья №2609 от 21.04.2008 года, на основании Соглашения о привлечении оператора </w:t>
            </w:r>
            <w:r w:rsidRPr="00AB0A8C">
              <w:rPr>
                <w:color w:val="000000"/>
                <w:lang w:eastAsia="ko-KR"/>
              </w:rPr>
              <w:t>№411 от 01 сентября 2016 года</w:t>
            </w:r>
            <w:r w:rsidRPr="00AB0A8C">
              <w:t xml:space="preserve">, между АО «Национальная компания «КазМунайГаз» и  ТОО «Жамбыл Петролеум» (далее – СПО) именуемое в дальнейшем </w:t>
            </w:r>
            <w:r w:rsidRPr="00AB0A8C">
              <w:rPr>
                <w:b/>
              </w:rPr>
              <w:t>Заказчик</w:t>
            </w:r>
            <w:r w:rsidRPr="00AB0A8C">
              <w:rPr>
                <w:color w:val="000000"/>
              </w:rPr>
              <w:t>,  в лице Елевсинова Хожалепеса Тажимановича, действующего на основании Устава</w:t>
            </w:r>
            <w:r w:rsidRPr="00AB0A8C">
              <w:t>, с одной Стороны, и</w:t>
            </w:r>
            <w:r w:rsidR="00A50565" w:rsidRPr="00A50565">
              <w:t xml:space="preserve"> __________________</w:t>
            </w:r>
            <w:r w:rsidRPr="00AB0A8C">
              <w:t xml:space="preserve">, именуемое в дальнейшем </w:t>
            </w:r>
            <w:r w:rsidRPr="00AB0A8C">
              <w:rPr>
                <w:b/>
              </w:rPr>
              <w:t>«Исполнитель»,</w:t>
            </w:r>
            <w:r w:rsidRPr="00AB0A8C">
              <w:t xml:space="preserve"> в лице Директора</w:t>
            </w:r>
            <w:r w:rsidR="00A50565" w:rsidRPr="00A50565">
              <w:t xml:space="preserve"> ___________</w:t>
            </w:r>
            <w:r w:rsidRPr="00AB0A8C">
              <w:t>, действующего на основании Устава, с другой Стороны, далее совместно именуемые «</w:t>
            </w:r>
            <w:r w:rsidRPr="00AB0A8C">
              <w:rPr>
                <w:b/>
              </w:rPr>
              <w:t>Стороны</w:t>
            </w:r>
            <w:r w:rsidRPr="00AB0A8C">
              <w:t>», а по отдельности – «</w:t>
            </w:r>
            <w:r w:rsidRPr="00AB0A8C">
              <w:rPr>
                <w:b/>
              </w:rPr>
              <w:t>Сторона</w:t>
            </w:r>
            <w:r w:rsidRPr="00AB0A8C">
              <w:t>», заключили настоящий договор (далее – Договор) о нижеследующем:</w:t>
            </w:r>
            <w:r w:rsidR="00781944">
              <w:rPr>
                <w:lang w:val="kk-KZ"/>
              </w:rPr>
              <w:t xml:space="preserve"> </w:t>
            </w:r>
          </w:p>
          <w:p w14:paraId="799B59DF" w14:textId="77777777" w:rsidR="008A5408" w:rsidRPr="00AB0A8C" w:rsidRDefault="008A5408" w:rsidP="008A5408">
            <w:pPr>
              <w:tabs>
                <w:tab w:val="left" w:pos="4753"/>
              </w:tabs>
              <w:ind w:left="176" w:right="34"/>
              <w:jc w:val="both"/>
              <w:rPr>
                <w:rFonts w:ascii="Times New Roman" w:hAnsi="Times New Roman" w:cs="Times New Roman"/>
                <w:sz w:val="24"/>
                <w:szCs w:val="24"/>
              </w:rPr>
            </w:pPr>
            <w:r w:rsidRPr="00AB0A8C">
              <w:rPr>
                <w:rFonts w:ascii="Times New Roman" w:hAnsi="Times New Roman" w:cs="Times New Roman"/>
                <w:b/>
                <w:bCs/>
                <w:sz w:val="24"/>
                <w:szCs w:val="24"/>
              </w:rPr>
              <w:t>ПОСКОЛЬКУ</w:t>
            </w:r>
            <w:r w:rsidRPr="00AB0A8C">
              <w:rPr>
                <w:rFonts w:ascii="Times New Roman" w:hAnsi="Times New Roman" w:cs="Times New Roman"/>
                <w:sz w:val="24"/>
                <w:szCs w:val="24"/>
              </w:rPr>
              <w:t>:</w:t>
            </w:r>
          </w:p>
          <w:p w14:paraId="57D3AA7C" w14:textId="77777777" w:rsidR="008A5408" w:rsidRPr="00AB0A8C" w:rsidRDefault="008A5408" w:rsidP="008A5408">
            <w:pPr>
              <w:numPr>
                <w:ilvl w:val="0"/>
                <w:numId w:val="1"/>
              </w:numPr>
              <w:tabs>
                <w:tab w:val="clear" w:pos="720"/>
                <w:tab w:val="left" w:pos="426"/>
                <w:tab w:val="left" w:pos="851"/>
                <w:tab w:val="left" w:pos="4753"/>
              </w:tabs>
              <w:ind w:left="0" w:right="34" w:firstLine="0"/>
              <w:jc w:val="both"/>
              <w:rPr>
                <w:rFonts w:ascii="Times New Roman" w:hAnsi="Times New Roman" w:cs="Times New Roman"/>
                <w:sz w:val="24"/>
                <w:szCs w:val="24"/>
              </w:rPr>
            </w:pPr>
            <w:r w:rsidRPr="00AB0A8C">
              <w:rPr>
                <w:rFonts w:ascii="Times New Roman" w:hAnsi="Times New Roman" w:cs="Times New Roman"/>
                <w:sz w:val="24"/>
                <w:szCs w:val="24"/>
              </w:rPr>
              <w:t>Заказчик намерен получить все необходимые Разрешения, связанные с процессом строительства скважины;</w:t>
            </w:r>
          </w:p>
          <w:p w14:paraId="6E40353B" w14:textId="77777777" w:rsidR="008A5408" w:rsidRPr="00AB0A8C" w:rsidRDefault="008A5408" w:rsidP="008A5408">
            <w:pPr>
              <w:numPr>
                <w:ilvl w:val="0"/>
                <w:numId w:val="1"/>
              </w:numPr>
              <w:tabs>
                <w:tab w:val="clear" w:pos="720"/>
                <w:tab w:val="left" w:pos="426"/>
                <w:tab w:val="left" w:pos="851"/>
                <w:tab w:val="left" w:pos="4753"/>
              </w:tabs>
              <w:ind w:left="0" w:right="34" w:firstLine="0"/>
              <w:jc w:val="both"/>
              <w:rPr>
                <w:rFonts w:ascii="Times New Roman" w:hAnsi="Times New Roman" w:cs="Times New Roman"/>
                <w:sz w:val="24"/>
                <w:szCs w:val="24"/>
              </w:rPr>
            </w:pPr>
            <w:r w:rsidRPr="00AB0A8C">
              <w:rPr>
                <w:rFonts w:ascii="Times New Roman" w:hAnsi="Times New Roman" w:cs="Times New Roman"/>
                <w:sz w:val="24"/>
                <w:szCs w:val="24"/>
              </w:rPr>
              <w:t>Заказчик в соответствии с СПО вправе привлекать Исполнителя для выполнения отдельных видов нефтяных операций на море;</w:t>
            </w:r>
          </w:p>
          <w:p w14:paraId="3046FEA3" w14:textId="77777777" w:rsidR="008A5408" w:rsidRPr="00AB0A8C" w:rsidRDefault="008A5408" w:rsidP="008A5408">
            <w:pPr>
              <w:numPr>
                <w:ilvl w:val="0"/>
                <w:numId w:val="1"/>
              </w:numPr>
              <w:tabs>
                <w:tab w:val="clear" w:pos="720"/>
                <w:tab w:val="left" w:pos="426"/>
                <w:tab w:val="left" w:pos="851"/>
                <w:tab w:val="left" w:pos="4753"/>
              </w:tabs>
              <w:ind w:left="0" w:right="34" w:firstLine="0"/>
              <w:jc w:val="both"/>
              <w:rPr>
                <w:rFonts w:ascii="Times New Roman" w:hAnsi="Times New Roman" w:cs="Times New Roman"/>
                <w:sz w:val="24"/>
                <w:szCs w:val="24"/>
              </w:rPr>
            </w:pPr>
            <w:r w:rsidRPr="00AB0A8C">
              <w:rPr>
                <w:rFonts w:ascii="Times New Roman" w:hAnsi="Times New Roman" w:cs="Times New Roman"/>
                <w:sz w:val="24"/>
                <w:szCs w:val="24"/>
              </w:rPr>
              <w:t>Заказчик в порядке, установленном Законодательством Республики Казахстан осуществил выбор Исполнителя требуемых Услуг;</w:t>
            </w:r>
          </w:p>
          <w:p w14:paraId="2EA383C4" w14:textId="77777777" w:rsidR="008A5408" w:rsidRPr="00AB0A8C" w:rsidRDefault="008A5408" w:rsidP="008A5408">
            <w:pPr>
              <w:numPr>
                <w:ilvl w:val="0"/>
                <w:numId w:val="1"/>
              </w:numPr>
              <w:tabs>
                <w:tab w:val="clear" w:pos="720"/>
                <w:tab w:val="left" w:pos="426"/>
                <w:tab w:val="left" w:pos="851"/>
                <w:tab w:val="left" w:pos="4753"/>
              </w:tabs>
              <w:ind w:left="0" w:right="34" w:firstLine="0"/>
              <w:jc w:val="both"/>
              <w:rPr>
                <w:rFonts w:ascii="Times New Roman" w:hAnsi="Times New Roman" w:cs="Times New Roman"/>
                <w:sz w:val="24"/>
                <w:szCs w:val="24"/>
              </w:rPr>
            </w:pPr>
            <w:r w:rsidRPr="00AB0A8C">
              <w:rPr>
                <w:rFonts w:ascii="Times New Roman" w:hAnsi="Times New Roman" w:cs="Times New Roman"/>
                <w:sz w:val="24"/>
                <w:szCs w:val="24"/>
              </w:rPr>
              <w:t>Заказчик поручает Исполнителю получение Разрешений путем заключения с ним настоящего Договора;</w:t>
            </w:r>
          </w:p>
          <w:p w14:paraId="572513BB" w14:textId="04A827FE" w:rsidR="00FC7AC3" w:rsidRPr="00AB0A8C" w:rsidRDefault="00B07AF1" w:rsidP="008A5408">
            <w:pPr>
              <w:pStyle w:val="a4"/>
              <w:ind w:left="0" w:firstLine="0"/>
              <w:jc w:val="both"/>
              <w:rPr>
                <w:color w:val="000000"/>
              </w:rPr>
            </w:pPr>
            <w:r w:rsidRPr="00B07AF1">
              <w:t xml:space="preserve">5) </w:t>
            </w:r>
            <w:r w:rsidR="008A5408" w:rsidRPr="00AB0A8C">
              <w:t xml:space="preserve">Исполнитель </w:t>
            </w:r>
            <w:r w:rsidR="008A5408" w:rsidRPr="00AB0A8C">
              <w:rPr>
                <w:color w:val="000000"/>
              </w:rPr>
              <w:t xml:space="preserve">гарантирует наличие достаточных ресурсов (объемов финансирования, программного обеспечения, квалифицированных специалистов) для представления </w:t>
            </w:r>
            <w:r w:rsidR="000B0DEB" w:rsidRPr="00AB0A8C">
              <w:rPr>
                <w:color w:val="000000"/>
              </w:rPr>
              <w:t>интересов,</w:t>
            </w:r>
            <w:r w:rsidR="008A5408" w:rsidRPr="00AB0A8C">
              <w:rPr>
                <w:color w:val="000000"/>
              </w:rPr>
              <w:t xml:space="preserve"> достаточного и положительного опыта по получению </w:t>
            </w:r>
            <w:r w:rsidR="000B0DEB" w:rsidRPr="00AB0A8C">
              <w:rPr>
                <w:color w:val="000000"/>
              </w:rPr>
              <w:t>разрешений,</w:t>
            </w:r>
            <w:r w:rsidR="008A5408" w:rsidRPr="00AB0A8C">
              <w:rPr>
                <w:color w:val="000000"/>
              </w:rPr>
              <w:t xml:space="preserve"> </w:t>
            </w:r>
            <w:r w:rsidR="008A5408" w:rsidRPr="00AB0A8C">
              <w:t>предусмотренных законодательством Республики Казахстан необходимых контролирующих и надзорных органах Республики Казахстан</w:t>
            </w:r>
            <w:r w:rsidR="008A5408" w:rsidRPr="00AB0A8C">
              <w:rPr>
                <w:color w:val="000000"/>
              </w:rPr>
              <w:t>, в соответствии с требованиями законодательства Республики Казахстан</w:t>
            </w:r>
            <w:r w:rsidR="00EA1ABD">
              <w:rPr>
                <w:color w:val="000000"/>
              </w:rPr>
              <w:t xml:space="preserve"> и оговоренными ниже условиями,</w:t>
            </w:r>
            <w:r w:rsidR="00EA1ABD" w:rsidRPr="00AB0A8C">
              <w:rPr>
                <w:color w:val="000000"/>
              </w:rPr>
              <w:t xml:space="preserve"> </w:t>
            </w:r>
            <w:r w:rsidR="00EA1ABD">
              <w:rPr>
                <w:color w:val="000000"/>
              </w:rPr>
              <w:t>с</w:t>
            </w:r>
            <w:r w:rsidR="00EA1ABD" w:rsidRPr="00AB0A8C">
              <w:rPr>
                <w:color w:val="000000"/>
              </w:rPr>
              <w:t>тороны пришли</w:t>
            </w:r>
            <w:r w:rsidR="008A5408" w:rsidRPr="00AB0A8C">
              <w:rPr>
                <w:color w:val="000000"/>
              </w:rPr>
              <w:t xml:space="preserve"> к соглашению о нижеследующем:</w:t>
            </w:r>
            <w:r w:rsidR="00EA1ABD">
              <w:rPr>
                <w:color w:val="000000"/>
              </w:rPr>
              <w:t xml:space="preserve"> </w:t>
            </w:r>
          </w:p>
          <w:p w14:paraId="3366AFC2" w14:textId="77777777" w:rsidR="003E17AF" w:rsidRDefault="008A5408" w:rsidP="003E17AF">
            <w:pPr>
              <w:pStyle w:val="a4"/>
              <w:ind w:left="0" w:firstLine="0"/>
              <w:jc w:val="both"/>
              <w:rPr>
                <w:b/>
              </w:rPr>
            </w:pPr>
            <w:r w:rsidRPr="00AB0A8C">
              <w:rPr>
                <w:b/>
                <w:color w:val="000000"/>
              </w:rPr>
              <w:lastRenderedPageBreak/>
              <w:t>СТАТЬЯ</w:t>
            </w:r>
            <w:r w:rsidRPr="00AB0A8C">
              <w:rPr>
                <w:b/>
                <w:noProof/>
                <w:color w:val="000000"/>
              </w:rPr>
              <w:t xml:space="preserve"> 1. </w:t>
            </w:r>
            <w:r w:rsidR="003E17AF">
              <w:rPr>
                <w:b/>
              </w:rPr>
              <w:t xml:space="preserve">ОПРЕДЕЛЕНИЯ </w:t>
            </w:r>
          </w:p>
          <w:p w14:paraId="02576A92" w14:textId="3BF4B2B1" w:rsidR="008A5408" w:rsidRPr="003E17AF" w:rsidRDefault="008A5408" w:rsidP="003E17AF">
            <w:pPr>
              <w:pStyle w:val="a4"/>
              <w:numPr>
                <w:ilvl w:val="1"/>
                <w:numId w:val="58"/>
              </w:numPr>
              <w:ind w:left="0" w:firstLine="0"/>
              <w:jc w:val="both"/>
              <w:rPr>
                <w:b/>
              </w:rPr>
            </w:pPr>
            <w:r w:rsidRPr="00AB0A8C">
              <w:t>Если из контекста настоящего Договора не следует иное, то в настоящем Договоре:</w:t>
            </w:r>
            <w:r w:rsidR="003E17AF">
              <w:t xml:space="preserve"> </w:t>
            </w:r>
          </w:p>
          <w:p w14:paraId="6EA01B75" w14:textId="05356474" w:rsidR="008A5408" w:rsidRPr="00AB0A8C" w:rsidRDefault="008A5408" w:rsidP="000A20D3">
            <w:pPr>
              <w:tabs>
                <w:tab w:val="left" w:pos="426"/>
                <w:tab w:val="left" w:pos="4753"/>
              </w:tabs>
              <w:ind w:right="34"/>
              <w:jc w:val="both"/>
              <w:rPr>
                <w:rFonts w:ascii="Times New Roman" w:hAnsi="Times New Roman" w:cs="Times New Roman"/>
                <w:sz w:val="24"/>
                <w:szCs w:val="24"/>
              </w:rPr>
            </w:pPr>
            <w:r w:rsidRPr="00AB0A8C">
              <w:rPr>
                <w:rFonts w:ascii="Times New Roman" w:hAnsi="Times New Roman" w:cs="Times New Roman"/>
                <w:b/>
                <w:sz w:val="24"/>
                <w:szCs w:val="24"/>
              </w:rPr>
              <w:t xml:space="preserve">«Акт приема-передачи» </w:t>
            </w:r>
            <w:r w:rsidRPr="00AB0A8C">
              <w:rPr>
                <w:rFonts w:ascii="Times New Roman" w:hAnsi="Times New Roman" w:cs="Times New Roman"/>
                <w:sz w:val="24"/>
                <w:szCs w:val="24"/>
              </w:rPr>
              <w:t xml:space="preserve">означает документ составленный, оформленный надлежащим образом Сторонами, свидетельствующий о выполнении и сдачи Исполнителем и приеме Заказчиком результатов предоставленных Услуг, в зависимости </w:t>
            </w:r>
            <w:r w:rsidR="00F07620" w:rsidRPr="00AB0A8C">
              <w:rPr>
                <w:rFonts w:ascii="Times New Roman" w:hAnsi="Times New Roman" w:cs="Times New Roman"/>
                <w:sz w:val="24"/>
                <w:szCs w:val="24"/>
              </w:rPr>
              <w:t>от условий,</w:t>
            </w:r>
            <w:r w:rsidRPr="00AB0A8C">
              <w:rPr>
                <w:rFonts w:ascii="Times New Roman" w:hAnsi="Times New Roman" w:cs="Times New Roman"/>
                <w:sz w:val="24"/>
                <w:szCs w:val="24"/>
              </w:rPr>
              <w:t xml:space="preserve"> указанных в Акте части или всего комплекса оказания Услуг.</w:t>
            </w:r>
          </w:p>
          <w:p w14:paraId="0F4A4F18" w14:textId="77777777" w:rsidR="008A5408" w:rsidRPr="00AB0A8C" w:rsidRDefault="008A5408" w:rsidP="008A5408">
            <w:pPr>
              <w:tabs>
                <w:tab w:val="left" w:pos="4753"/>
              </w:tabs>
              <w:ind w:right="34"/>
              <w:jc w:val="both"/>
              <w:rPr>
                <w:rFonts w:ascii="Times New Roman" w:hAnsi="Times New Roman" w:cs="Times New Roman"/>
                <w:sz w:val="24"/>
                <w:szCs w:val="24"/>
              </w:rPr>
            </w:pPr>
            <w:r w:rsidRPr="00AB0A8C">
              <w:rPr>
                <w:rFonts w:ascii="Times New Roman" w:hAnsi="Times New Roman" w:cs="Times New Roman"/>
                <w:b/>
                <w:color w:val="000000"/>
                <w:sz w:val="24"/>
                <w:szCs w:val="24"/>
              </w:rPr>
              <w:t>«Государственные органы»</w:t>
            </w:r>
            <w:r w:rsidRPr="00AB0A8C">
              <w:rPr>
                <w:rFonts w:ascii="Times New Roman" w:hAnsi="Times New Roman" w:cs="Times New Roman"/>
                <w:color w:val="000000"/>
                <w:sz w:val="24"/>
                <w:szCs w:val="24"/>
              </w:rPr>
              <w:t xml:space="preserve"> - </w:t>
            </w:r>
            <w:r w:rsidRPr="00AB0A8C">
              <w:rPr>
                <w:rFonts w:ascii="Times New Roman" w:hAnsi="Times New Roman" w:cs="Times New Roman"/>
                <w:sz w:val="24"/>
                <w:szCs w:val="24"/>
              </w:rPr>
              <w:t xml:space="preserve">Контролирующие и надзорные государственные органы Республики Казахстан, которым в соответствии с Законодательством Республики Казахстан предоставлены полномочия осуществлять контроль и надзор оказываемых </w:t>
            </w:r>
            <w:r w:rsidRPr="00AB0A8C">
              <w:rPr>
                <w:rFonts w:ascii="Times New Roman" w:hAnsi="Times New Roman" w:cs="Times New Roman"/>
                <w:bCs/>
                <w:sz w:val="24"/>
                <w:szCs w:val="24"/>
              </w:rPr>
              <w:t>Исполнителем</w:t>
            </w:r>
            <w:r w:rsidRPr="00AB0A8C">
              <w:rPr>
                <w:rFonts w:ascii="Times New Roman" w:hAnsi="Times New Roman" w:cs="Times New Roman"/>
                <w:sz w:val="24"/>
                <w:szCs w:val="24"/>
              </w:rPr>
              <w:t xml:space="preserve"> Услуг. </w:t>
            </w:r>
          </w:p>
          <w:p w14:paraId="30C91261" w14:textId="1BE4EDEF" w:rsidR="008A5408" w:rsidRPr="00AB0A8C" w:rsidRDefault="008A5408" w:rsidP="008A5408">
            <w:pPr>
              <w:tabs>
                <w:tab w:val="left" w:pos="4753"/>
              </w:tabs>
              <w:ind w:right="34"/>
              <w:jc w:val="both"/>
              <w:rPr>
                <w:rFonts w:ascii="Times New Roman" w:hAnsi="Times New Roman" w:cs="Times New Roman"/>
                <w:sz w:val="24"/>
                <w:szCs w:val="24"/>
              </w:rPr>
            </w:pPr>
            <w:r w:rsidRPr="00AB0A8C" w:rsidDel="00176FF5">
              <w:rPr>
                <w:rFonts w:ascii="Times New Roman" w:hAnsi="Times New Roman" w:cs="Times New Roman"/>
                <w:sz w:val="24"/>
                <w:szCs w:val="24"/>
              </w:rPr>
              <w:t xml:space="preserve"> </w:t>
            </w:r>
            <w:r w:rsidRPr="00AB0A8C">
              <w:rPr>
                <w:rFonts w:ascii="Times New Roman" w:hAnsi="Times New Roman" w:cs="Times New Roman"/>
                <w:sz w:val="24"/>
                <w:szCs w:val="24"/>
              </w:rPr>
              <w:t>«</w:t>
            </w:r>
            <w:r w:rsidRPr="00AB0A8C">
              <w:rPr>
                <w:rFonts w:ascii="Times New Roman" w:hAnsi="Times New Roman" w:cs="Times New Roman"/>
                <w:b/>
                <w:bCs/>
                <w:sz w:val="24"/>
                <w:szCs w:val="24"/>
              </w:rPr>
              <w:t>Дата начала оказания/предоставления Услуг</w:t>
            </w:r>
            <w:r w:rsidRPr="00AB0A8C">
              <w:rPr>
                <w:rFonts w:ascii="Times New Roman" w:hAnsi="Times New Roman" w:cs="Times New Roman"/>
                <w:sz w:val="24"/>
                <w:szCs w:val="24"/>
              </w:rPr>
              <w:t xml:space="preserve">» означает дату начала подготовки документов на получение </w:t>
            </w:r>
            <w:r w:rsidR="00F07620" w:rsidRPr="00AB0A8C">
              <w:rPr>
                <w:rFonts w:ascii="Times New Roman" w:hAnsi="Times New Roman" w:cs="Times New Roman"/>
                <w:sz w:val="24"/>
                <w:szCs w:val="24"/>
              </w:rPr>
              <w:t>разрешений,</w:t>
            </w:r>
            <w:r w:rsidRPr="00AB0A8C">
              <w:rPr>
                <w:rFonts w:ascii="Times New Roman" w:hAnsi="Times New Roman" w:cs="Times New Roman"/>
                <w:sz w:val="24"/>
                <w:szCs w:val="24"/>
              </w:rPr>
              <w:t xml:space="preserve"> предусмотренных законодательством Республики Казахстан в необходимых контролирующих и надзорных органах Республики Казахстан</w:t>
            </w:r>
            <w:r w:rsidRPr="00AB0A8C">
              <w:rPr>
                <w:rFonts w:ascii="Times New Roman" w:hAnsi="Times New Roman" w:cs="Times New Roman"/>
                <w:color w:val="000000"/>
                <w:sz w:val="24"/>
                <w:szCs w:val="24"/>
              </w:rPr>
              <w:t>, в соответствии с требованиями законодательства Республики Казахстан</w:t>
            </w:r>
            <w:r w:rsidRPr="00AB0A8C">
              <w:rPr>
                <w:rFonts w:ascii="Times New Roman" w:hAnsi="Times New Roman" w:cs="Times New Roman"/>
                <w:sz w:val="24"/>
                <w:szCs w:val="24"/>
              </w:rPr>
              <w:t>, предусмотренных Договором, которая определяется с момента Уведомления Заказчиком Исполнителя.</w:t>
            </w:r>
          </w:p>
          <w:p w14:paraId="2CD2D1BB" w14:textId="2FBDD158" w:rsidR="008A5408" w:rsidRPr="00AB0A8C" w:rsidRDefault="008A5408" w:rsidP="008A5408">
            <w:pPr>
              <w:tabs>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 xml:space="preserve"> «</w:t>
            </w:r>
            <w:r w:rsidRPr="00AB0A8C">
              <w:rPr>
                <w:rFonts w:ascii="Times New Roman" w:hAnsi="Times New Roman" w:cs="Times New Roman"/>
                <w:b/>
                <w:bCs/>
                <w:sz w:val="24"/>
                <w:szCs w:val="24"/>
              </w:rPr>
              <w:t>Дата окончания оказания Услуг</w:t>
            </w:r>
            <w:r w:rsidRPr="00AB0A8C">
              <w:rPr>
                <w:rFonts w:ascii="Times New Roman" w:hAnsi="Times New Roman" w:cs="Times New Roman"/>
                <w:sz w:val="24"/>
                <w:szCs w:val="24"/>
              </w:rPr>
              <w:t xml:space="preserve">» означает дату завершения оформления, получения </w:t>
            </w:r>
            <w:r w:rsidR="000B0DEB" w:rsidRPr="00AB0A8C">
              <w:rPr>
                <w:rFonts w:ascii="Times New Roman" w:hAnsi="Times New Roman" w:cs="Times New Roman"/>
                <w:sz w:val="24"/>
                <w:szCs w:val="24"/>
              </w:rPr>
              <w:t>соответствующего Разрешения,</w:t>
            </w:r>
            <w:r w:rsidRPr="00AB0A8C">
              <w:rPr>
                <w:rFonts w:ascii="Times New Roman" w:hAnsi="Times New Roman" w:cs="Times New Roman"/>
                <w:sz w:val="24"/>
                <w:szCs w:val="24"/>
              </w:rPr>
              <w:t xml:space="preserve"> предусмотренного законодательством Республики Казахстан, а </w:t>
            </w:r>
            <w:r w:rsidR="000B0DEB" w:rsidRPr="00AB0A8C">
              <w:rPr>
                <w:rFonts w:ascii="Times New Roman" w:hAnsi="Times New Roman" w:cs="Times New Roman"/>
                <w:sz w:val="24"/>
                <w:szCs w:val="24"/>
              </w:rPr>
              <w:t>также</w:t>
            </w:r>
            <w:r w:rsidRPr="00AB0A8C">
              <w:rPr>
                <w:rFonts w:ascii="Times New Roman" w:hAnsi="Times New Roman" w:cs="Times New Roman"/>
                <w:sz w:val="24"/>
                <w:szCs w:val="24"/>
              </w:rPr>
              <w:t xml:space="preserve"> передача Заказчику оригинала вышеназванного Разрешения, и сопутствующих к нему документов (однозначно означающих возможность Заказчику совершить те или иные действия) на основании Акта приема-передачи, подписанного Исполнителем и Заказчиком не позднее </w:t>
            </w:r>
            <w:r w:rsidR="000B0DEB" w:rsidRPr="00AB0A8C">
              <w:rPr>
                <w:rFonts w:ascii="Times New Roman" w:hAnsi="Times New Roman" w:cs="Times New Roman"/>
                <w:sz w:val="24"/>
                <w:szCs w:val="24"/>
              </w:rPr>
              <w:t>срока,</w:t>
            </w:r>
            <w:r w:rsidRPr="00AB0A8C">
              <w:rPr>
                <w:rFonts w:ascii="Times New Roman" w:hAnsi="Times New Roman" w:cs="Times New Roman"/>
                <w:sz w:val="24"/>
                <w:szCs w:val="24"/>
              </w:rPr>
              <w:t xml:space="preserve"> установленного пунктом 3.3 настоящего Договора.</w:t>
            </w:r>
          </w:p>
          <w:p w14:paraId="2EC4B925" w14:textId="77777777" w:rsidR="008A5408" w:rsidRPr="00AB0A8C" w:rsidRDefault="008A5408" w:rsidP="008A5408">
            <w:pPr>
              <w:tabs>
                <w:tab w:val="left" w:pos="426"/>
                <w:tab w:val="left" w:pos="4753"/>
              </w:tabs>
              <w:ind w:right="34"/>
              <w:jc w:val="both"/>
              <w:rPr>
                <w:rFonts w:ascii="Times New Roman" w:hAnsi="Times New Roman" w:cs="Times New Roman"/>
                <w:sz w:val="24"/>
                <w:szCs w:val="24"/>
              </w:rPr>
            </w:pPr>
            <w:r w:rsidRPr="00AB0A8C">
              <w:rPr>
                <w:rFonts w:ascii="Times New Roman" w:hAnsi="Times New Roman" w:cs="Times New Roman"/>
                <w:b/>
                <w:bCs/>
                <w:sz w:val="24"/>
                <w:szCs w:val="24"/>
              </w:rPr>
              <w:t xml:space="preserve">«Имущество </w:t>
            </w:r>
            <w:r w:rsidRPr="00AB0A8C">
              <w:rPr>
                <w:rFonts w:ascii="Times New Roman" w:hAnsi="Times New Roman" w:cs="Times New Roman"/>
                <w:b/>
                <w:sz w:val="24"/>
                <w:szCs w:val="24"/>
              </w:rPr>
              <w:t>Исполнителя</w:t>
            </w:r>
            <w:r w:rsidRPr="00AB0A8C">
              <w:rPr>
                <w:rFonts w:ascii="Times New Roman" w:hAnsi="Times New Roman" w:cs="Times New Roman"/>
                <w:b/>
                <w:bCs/>
                <w:sz w:val="24"/>
                <w:szCs w:val="24"/>
              </w:rPr>
              <w:t>»</w:t>
            </w:r>
            <w:r w:rsidRPr="00AB0A8C">
              <w:rPr>
                <w:rFonts w:ascii="Times New Roman" w:hAnsi="Times New Roman" w:cs="Times New Roman"/>
                <w:sz w:val="24"/>
                <w:szCs w:val="24"/>
              </w:rPr>
              <w:t xml:space="preserve"> означает оборудование, материалы, программное обеспечение, перечисленные в Технической спецификации конкурсной заявки Исполнителя, принадлежащие Исполнителю, либо предоставляемые Исполнителем для целей настоящего Договора;</w:t>
            </w:r>
          </w:p>
          <w:p w14:paraId="4BFF7B7C" w14:textId="73681007" w:rsidR="008A5408" w:rsidRPr="00AB0A8C" w:rsidRDefault="008A5408" w:rsidP="008A5408">
            <w:pPr>
              <w:tabs>
                <w:tab w:val="left" w:pos="4753"/>
              </w:tabs>
              <w:ind w:right="34"/>
              <w:jc w:val="both"/>
              <w:rPr>
                <w:rFonts w:ascii="Times New Roman" w:hAnsi="Times New Roman" w:cs="Times New Roman"/>
                <w:color w:val="000000"/>
                <w:sz w:val="24"/>
                <w:szCs w:val="24"/>
              </w:rPr>
            </w:pPr>
            <w:r w:rsidRPr="00AB0A8C">
              <w:rPr>
                <w:rFonts w:ascii="Times New Roman" w:hAnsi="Times New Roman" w:cs="Times New Roman"/>
                <w:b/>
                <w:bCs/>
                <w:sz w:val="24"/>
                <w:szCs w:val="24"/>
              </w:rPr>
              <w:t>«Имущество Заказчика»</w:t>
            </w:r>
            <w:r w:rsidRPr="00AB0A8C">
              <w:rPr>
                <w:rFonts w:ascii="Times New Roman" w:hAnsi="Times New Roman" w:cs="Times New Roman"/>
                <w:sz w:val="24"/>
                <w:szCs w:val="24"/>
              </w:rPr>
              <w:t xml:space="preserve"> - </w:t>
            </w:r>
            <w:r w:rsidR="000B0DEB" w:rsidRPr="00AB0A8C">
              <w:rPr>
                <w:rFonts w:ascii="Times New Roman" w:hAnsi="Times New Roman" w:cs="Times New Roman"/>
                <w:sz w:val="24"/>
                <w:szCs w:val="24"/>
              </w:rPr>
              <w:t>имущество,</w:t>
            </w:r>
            <w:r w:rsidRPr="00AB0A8C">
              <w:rPr>
                <w:rFonts w:ascii="Times New Roman" w:hAnsi="Times New Roman" w:cs="Times New Roman"/>
                <w:color w:val="1F497D"/>
                <w:sz w:val="24"/>
                <w:szCs w:val="24"/>
              </w:rPr>
              <w:t xml:space="preserve"> </w:t>
            </w:r>
            <w:r w:rsidRPr="00AB0A8C">
              <w:rPr>
                <w:rFonts w:ascii="Times New Roman" w:hAnsi="Times New Roman" w:cs="Times New Roman"/>
                <w:color w:val="000000"/>
                <w:sz w:val="24"/>
                <w:szCs w:val="24"/>
              </w:rPr>
              <w:t xml:space="preserve">принадлежащее Заказчику на праве собственности </w:t>
            </w:r>
          </w:p>
          <w:p w14:paraId="233122FC" w14:textId="77777777" w:rsidR="008A5408" w:rsidRPr="00AB0A8C" w:rsidRDefault="008A5408" w:rsidP="000A20D3">
            <w:pPr>
              <w:pStyle w:val="aa"/>
              <w:tabs>
                <w:tab w:val="left" w:pos="709"/>
                <w:tab w:val="left" w:pos="4753"/>
              </w:tabs>
              <w:ind w:right="34"/>
              <w:jc w:val="both"/>
              <w:rPr>
                <w:sz w:val="24"/>
                <w:szCs w:val="24"/>
                <w:lang w:eastAsia="en-US"/>
              </w:rPr>
            </w:pPr>
            <w:r w:rsidRPr="00AB0A8C">
              <w:rPr>
                <w:sz w:val="24"/>
                <w:szCs w:val="24"/>
                <w:lang w:eastAsia="en-US"/>
              </w:rPr>
              <w:t xml:space="preserve">или на ином предусмотренном законодательством Республики Казахстан праве, передаваемое Исполнителю, которое Исполнитель не вправе продавать, передавать, уступать, обременять или иным образом распоряжаться таким имуществом </w:t>
            </w:r>
            <w:r w:rsidRPr="00AB0A8C">
              <w:rPr>
                <w:sz w:val="24"/>
                <w:szCs w:val="24"/>
                <w:lang w:eastAsia="en-US"/>
              </w:rPr>
              <w:lastRenderedPageBreak/>
              <w:t xml:space="preserve">Заказчика и правами в отношении него, включая геологическую информацию, на любых информационных носителях, а также любое другое имущество, созданное, произведенное на основании или в связи с настоящим Договором.  </w:t>
            </w:r>
          </w:p>
          <w:p w14:paraId="2F17D658" w14:textId="17F53554" w:rsidR="008A5408" w:rsidRPr="00AB0A8C" w:rsidRDefault="008A5408" w:rsidP="008A5408">
            <w:pPr>
              <w:jc w:val="both"/>
              <w:rPr>
                <w:rFonts w:ascii="Times New Roman" w:hAnsi="Times New Roman" w:cs="Times New Roman"/>
                <w:b/>
                <w:sz w:val="24"/>
                <w:szCs w:val="24"/>
              </w:rPr>
            </w:pPr>
            <w:r w:rsidRPr="00AB0A8C">
              <w:rPr>
                <w:rFonts w:ascii="Times New Roman" w:hAnsi="Times New Roman" w:cs="Times New Roman"/>
                <w:b/>
                <w:sz w:val="24"/>
                <w:szCs w:val="24"/>
              </w:rPr>
              <w:t>«Разрешение»</w:t>
            </w:r>
            <w:r w:rsidRPr="00AB0A8C">
              <w:rPr>
                <w:rFonts w:ascii="Times New Roman" w:hAnsi="Times New Roman" w:cs="Times New Roman"/>
                <w:sz w:val="24"/>
                <w:szCs w:val="24"/>
              </w:rPr>
              <w:t xml:space="preserve"> – </w:t>
            </w:r>
            <w:r w:rsidRPr="00AB0A8C">
              <w:rPr>
                <w:rFonts w:ascii="Times New Roman" w:eastAsia="Times New Roman" w:hAnsi="Times New Roman" w:cs="Times New Roman"/>
                <w:sz w:val="24"/>
                <w:szCs w:val="24"/>
              </w:rPr>
              <w:t xml:space="preserve">документ(ы) выданный(е) Государственными органами на имя Заказчика в рамках </w:t>
            </w:r>
            <w:r w:rsidRPr="00AB0A8C">
              <w:rPr>
                <w:rStyle w:val="s1"/>
                <w:b w:val="0"/>
                <w:sz w:val="24"/>
                <w:szCs w:val="24"/>
              </w:rPr>
              <w:t>Приказа Министра энергетики Республики Казахстан от 23 февраля 2015 года №131 Об утверждении Правил создания, эксплуатации и использования искусственных островов, дамб, сооружений и установок, а также иных объектов, связанных с нефтяными операциями</w:t>
            </w:r>
            <w:r w:rsidRPr="00AB0A8C">
              <w:rPr>
                <w:rFonts w:ascii="Times New Roman" w:eastAsia="Times New Roman" w:hAnsi="Times New Roman" w:cs="Times New Roman"/>
                <w:bCs/>
                <w:sz w:val="24"/>
                <w:szCs w:val="24"/>
              </w:rPr>
              <w:t xml:space="preserve">» либо иного законодательного документа действующего на момент получения аналогичного разрешения, </w:t>
            </w:r>
            <w:r w:rsidRPr="00AB0A8C">
              <w:rPr>
                <w:rFonts w:ascii="Times New Roman" w:hAnsi="Times New Roman" w:cs="Times New Roman"/>
                <w:sz w:val="24"/>
                <w:szCs w:val="24"/>
              </w:rPr>
              <w:t xml:space="preserve">безотзывно подтверждающий права, возможности и полномочия Заказчика осуществлять в определенный срок те или иные действия, выполнение работ, услуг согласно требованиям законодательства Республики Казахстан. </w:t>
            </w:r>
          </w:p>
          <w:p w14:paraId="4086BBAB" w14:textId="77777777" w:rsidR="008A5408" w:rsidRPr="00AB0A8C" w:rsidRDefault="008A5408" w:rsidP="000A20D3">
            <w:pPr>
              <w:tabs>
                <w:tab w:val="left" w:pos="426"/>
                <w:tab w:val="left" w:pos="4753"/>
              </w:tabs>
              <w:ind w:right="34"/>
              <w:jc w:val="both"/>
              <w:rPr>
                <w:rFonts w:ascii="Times New Roman" w:hAnsi="Times New Roman" w:cs="Times New Roman"/>
                <w:sz w:val="24"/>
                <w:szCs w:val="24"/>
              </w:rPr>
            </w:pPr>
            <w:r w:rsidRPr="00AB0A8C">
              <w:rPr>
                <w:rFonts w:ascii="Times New Roman" w:hAnsi="Times New Roman" w:cs="Times New Roman"/>
                <w:b/>
                <w:bCs/>
                <w:sz w:val="24"/>
                <w:szCs w:val="24"/>
              </w:rPr>
              <w:t>«Персонал Заказчика»</w:t>
            </w:r>
            <w:r w:rsidRPr="00AB0A8C">
              <w:rPr>
                <w:rFonts w:ascii="Times New Roman" w:hAnsi="Times New Roman" w:cs="Times New Roman"/>
                <w:sz w:val="24"/>
                <w:szCs w:val="24"/>
              </w:rPr>
              <w:t xml:space="preserve"> означает персонал Заказчика и персонал других Исполнителей Заказчика, кроме Персонала Исполнителя;</w:t>
            </w:r>
          </w:p>
          <w:p w14:paraId="0BDA76D3" w14:textId="77777777" w:rsidR="008A5408" w:rsidRPr="00AB0A8C" w:rsidRDefault="008A5408" w:rsidP="000A20D3">
            <w:pPr>
              <w:tabs>
                <w:tab w:val="left" w:pos="426"/>
                <w:tab w:val="left" w:pos="4753"/>
              </w:tabs>
              <w:ind w:right="34"/>
              <w:jc w:val="both"/>
              <w:rPr>
                <w:rFonts w:ascii="Times New Roman" w:hAnsi="Times New Roman" w:cs="Times New Roman"/>
                <w:sz w:val="24"/>
                <w:szCs w:val="24"/>
              </w:rPr>
            </w:pPr>
            <w:r w:rsidRPr="00AB0A8C">
              <w:rPr>
                <w:rFonts w:ascii="Times New Roman" w:hAnsi="Times New Roman" w:cs="Times New Roman"/>
                <w:b/>
                <w:bCs/>
                <w:sz w:val="24"/>
                <w:szCs w:val="24"/>
              </w:rPr>
              <w:t xml:space="preserve">«Персонал </w:t>
            </w:r>
            <w:r w:rsidRPr="00AB0A8C">
              <w:rPr>
                <w:rFonts w:ascii="Times New Roman" w:hAnsi="Times New Roman" w:cs="Times New Roman"/>
                <w:b/>
                <w:sz w:val="24"/>
                <w:szCs w:val="24"/>
              </w:rPr>
              <w:t>Исполнителя</w:t>
            </w:r>
            <w:r w:rsidRPr="00AB0A8C">
              <w:rPr>
                <w:rFonts w:ascii="Times New Roman" w:hAnsi="Times New Roman" w:cs="Times New Roman"/>
                <w:b/>
                <w:bCs/>
                <w:sz w:val="24"/>
                <w:szCs w:val="24"/>
              </w:rPr>
              <w:t>»</w:t>
            </w:r>
            <w:r w:rsidRPr="00AB0A8C">
              <w:rPr>
                <w:rFonts w:ascii="Times New Roman" w:hAnsi="Times New Roman" w:cs="Times New Roman"/>
                <w:sz w:val="24"/>
                <w:szCs w:val="24"/>
              </w:rPr>
              <w:t xml:space="preserve"> означает сотрудников, предоставляемых Исполнителем для выполнения Услуг по настоящему Договору, а также персонал субподрядчиков Исполнителя;</w:t>
            </w:r>
          </w:p>
          <w:p w14:paraId="570D3F1D" w14:textId="4CF57FBA" w:rsidR="008A5408" w:rsidRPr="00AB0A8C" w:rsidRDefault="008A5408" w:rsidP="008A5408">
            <w:pPr>
              <w:tabs>
                <w:tab w:val="left" w:pos="426"/>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w:t>
            </w:r>
            <w:r w:rsidRPr="00AB0A8C">
              <w:rPr>
                <w:rFonts w:ascii="Times New Roman" w:hAnsi="Times New Roman" w:cs="Times New Roman"/>
                <w:b/>
                <w:bCs/>
                <w:sz w:val="24"/>
                <w:szCs w:val="24"/>
              </w:rPr>
              <w:t>Услуги</w:t>
            </w:r>
            <w:r w:rsidRPr="00AB0A8C">
              <w:rPr>
                <w:rFonts w:ascii="Times New Roman" w:hAnsi="Times New Roman" w:cs="Times New Roman"/>
                <w:sz w:val="24"/>
                <w:szCs w:val="24"/>
              </w:rPr>
              <w:t xml:space="preserve">» означает выполнение Исполнителем Услуг по получению соответствующего Разрешения на основании </w:t>
            </w:r>
            <w:r w:rsidR="00F07620" w:rsidRPr="00AB0A8C">
              <w:rPr>
                <w:rFonts w:ascii="Times New Roman" w:hAnsi="Times New Roman" w:cs="Times New Roman"/>
                <w:sz w:val="24"/>
                <w:szCs w:val="24"/>
              </w:rPr>
              <w:t>обязательств,</w:t>
            </w:r>
            <w:r w:rsidRPr="00AB0A8C">
              <w:rPr>
                <w:rFonts w:ascii="Times New Roman" w:hAnsi="Times New Roman" w:cs="Times New Roman"/>
                <w:sz w:val="24"/>
                <w:szCs w:val="24"/>
              </w:rPr>
              <w:t xml:space="preserve"> принятых по настоящему Договору, и без ограничений включает все и любые действия, которые должны быть выполнены Исполнителем и которые более подробно описаны далее в настоящем Договоре, в течение срока настоящего Договора;</w:t>
            </w:r>
          </w:p>
          <w:p w14:paraId="323B19CC" w14:textId="77777777" w:rsidR="008A5408" w:rsidRPr="00AB0A8C" w:rsidRDefault="008A5408" w:rsidP="008A5408">
            <w:pPr>
              <w:tabs>
                <w:tab w:val="left" w:pos="426"/>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w:t>
            </w:r>
            <w:r w:rsidRPr="00AB0A8C">
              <w:rPr>
                <w:rFonts w:ascii="Times New Roman" w:hAnsi="Times New Roman" w:cs="Times New Roman"/>
                <w:b/>
                <w:bCs/>
                <w:sz w:val="24"/>
                <w:szCs w:val="24"/>
              </w:rPr>
              <w:t>Уведомление</w:t>
            </w:r>
            <w:r w:rsidRPr="00AB0A8C">
              <w:rPr>
                <w:rFonts w:ascii="Times New Roman" w:hAnsi="Times New Roman" w:cs="Times New Roman"/>
                <w:sz w:val="24"/>
                <w:szCs w:val="24"/>
              </w:rPr>
              <w:t>» означает официальное письменное извещение одной Стороны в адрес другой Стороны содержащее требование осуществить определенные действия, направленное с использованием любых средств связи.</w:t>
            </w:r>
          </w:p>
          <w:p w14:paraId="20596DEB" w14:textId="77777777" w:rsidR="008A5408" w:rsidRPr="00AB0A8C" w:rsidRDefault="008A5408" w:rsidP="000A20D3">
            <w:pPr>
              <w:tabs>
                <w:tab w:val="left" w:pos="0"/>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w:t>
            </w:r>
            <w:r w:rsidRPr="00AB0A8C">
              <w:rPr>
                <w:rFonts w:ascii="Times New Roman" w:hAnsi="Times New Roman" w:cs="Times New Roman"/>
                <w:b/>
                <w:sz w:val="24"/>
                <w:szCs w:val="24"/>
              </w:rPr>
              <w:t xml:space="preserve">ОВОС» - </w:t>
            </w:r>
            <w:r w:rsidRPr="00AB0A8C">
              <w:rPr>
                <w:rFonts w:ascii="Times New Roman" w:hAnsi="Times New Roman" w:cs="Times New Roman"/>
                <w:sz w:val="24"/>
                <w:szCs w:val="24"/>
              </w:rPr>
              <w:t>оценка воздействия на окружающую среду;</w:t>
            </w:r>
          </w:p>
          <w:p w14:paraId="21DA9CCD" w14:textId="77777777" w:rsidR="008A5408" w:rsidRPr="00AB0A8C" w:rsidRDefault="008A5408" w:rsidP="008A5408">
            <w:pPr>
              <w:tabs>
                <w:tab w:val="left" w:pos="0"/>
                <w:tab w:val="left" w:pos="4753"/>
              </w:tabs>
              <w:ind w:right="34"/>
              <w:jc w:val="both"/>
              <w:rPr>
                <w:rFonts w:ascii="Times New Roman" w:hAnsi="Times New Roman" w:cs="Times New Roman"/>
                <w:sz w:val="24"/>
                <w:szCs w:val="24"/>
              </w:rPr>
            </w:pPr>
            <w:r w:rsidRPr="00AB0A8C">
              <w:rPr>
                <w:rFonts w:ascii="Times New Roman" w:hAnsi="Times New Roman" w:cs="Times New Roman"/>
                <w:b/>
                <w:sz w:val="24"/>
                <w:szCs w:val="24"/>
              </w:rPr>
              <w:t xml:space="preserve">«ПЛАРН» </w:t>
            </w:r>
            <w:r w:rsidRPr="00AB0A8C">
              <w:rPr>
                <w:rFonts w:ascii="Times New Roman" w:hAnsi="Times New Roman" w:cs="Times New Roman"/>
                <w:sz w:val="24"/>
                <w:szCs w:val="24"/>
              </w:rPr>
              <w:t>- план ликвидации аварийных разливов нефти;</w:t>
            </w:r>
          </w:p>
          <w:p w14:paraId="5ABE2270" w14:textId="77777777" w:rsidR="008A5408" w:rsidRPr="00AB0A8C" w:rsidRDefault="008A5408" w:rsidP="008A5408">
            <w:pPr>
              <w:tabs>
                <w:tab w:val="left" w:pos="0"/>
                <w:tab w:val="left" w:pos="4753"/>
              </w:tabs>
              <w:ind w:right="34"/>
              <w:jc w:val="both"/>
              <w:rPr>
                <w:rFonts w:ascii="Times New Roman" w:hAnsi="Times New Roman" w:cs="Times New Roman"/>
                <w:sz w:val="24"/>
                <w:szCs w:val="24"/>
              </w:rPr>
            </w:pPr>
            <w:r w:rsidRPr="00AB0A8C">
              <w:rPr>
                <w:rFonts w:ascii="Times New Roman" w:hAnsi="Times New Roman" w:cs="Times New Roman"/>
                <w:b/>
                <w:sz w:val="24"/>
                <w:szCs w:val="24"/>
              </w:rPr>
              <w:t xml:space="preserve">«ПЛА» </w:t>
            </w:r>
            <w:r w:rsidRPr="00AB0A8C">
              <w:rPr>
                <w:rFonts w:ascii="Times New Roman" w:hAnsi="Times New Roman" w:cs="Times New Roman"/>
                <w:sz w:val="24"/>
                <w:szCs w:val="24"/>
              </w:rPr>
              <w:t>- план ликвидации аварий;</w:t>
            </w:r>
          </w:p>
          <w:p w14:paraId="4B3C04D8" w14:textId="77777777" w:rsidR="008A5408" w:rsidRPr="00AB0A8C" w:rsidRDefault="008A5408" w:rsidP="008A5408">
            <w:pPr>
              <w:tabs>
                <w:tab w:val="left" w:pos="0"/>
                <w:tab w:val="left" w:pos="4753"/>
              </w:tabs>
              <w:ind w:right="34"/>
              <w:jc w:val="both"/>
              <w:rPr>
                <w:rFonts w:ascii="Times New Roman" w:hAnsi="Times New Roman" w:cs="Times New Roman"/>
                <w:sz w:val="24"/>
                <w:szCs w:val="24"/>
              </w:rPr>
            </w:pPr>
            <w:r w:rsidRPr="00AB0A8C">
              <w:rPr>
                <w:rFonts w:ascii="Times New Roman" w:hAnsi="Times New Roman" w:cs="Times New Roman"/>
                <w:b/>
                <w:sz w:val="24"/>
                <w:szCs w:val="24"/>
              </w:rPr>
              <w:t xml:space="preserve">«ПБВР» </w:t>
            </w:r>
            <w:r w:rsidRPr="00AB0A8C">
              <w:rPr>
                <w:rFonts w:ascii="Times New Roman" w:hAnsi="Times New Roman" w:cs="Times New Roman"/>
                <w:sz w:val="24"/>
                <w:szCs w:val="24"/>
              </w:rPr>
              <w:t>- план безопасного ведения работ;</w:t>
            </w:r>
          </w:p>
          <w:p w14:paraId="5892AA5C" w14:textId="77777777" w:rsidR="008A5408" w:rsidRPr="00AB0A8C" w:rsidRDefault="008A5408" w:rsidP="008A5408">
            <w:pPr>
              <w:tabs>
                <w:tab w:val="left" w:pos="0"/>
                <w:tab w:val="left" w:pos="4753"/>
              </w:tabs>
              <w:ind w:right="34"/>
              <w:jc w:val="both"/>
              <w:rPr>
                <w:rFonts w:ascii="Times New Roman" w:hAnsi="Times New Roman" w:cs="Times New Roman"/>
                <w:sz w:val="24"/>
                <w:szCs w:val="24"/>
              </w:rPr>
            </w:pPr>
            <w:r w:rsidRPr="00AB0A8C">
              <w:rPr>
                <w:rFonts w:ascii="Times New Roman" w:hAnsi="Times New Roman" w:cs="Times New Roman"/>
                <w:b/>
                <w:sz w:val="24"/>
                <w:szCs w:val="24"/>
              </w:rPr>
              <w:t>«ПЭК»</w:t>
            </w:r>
            <w:r w:rsidRPr="00AB0A8C">
              <w:rPr>
                <w:rFonts w:ascii="Times New Roman" w:hAnsi="Times New Roman" w:cs="Times New Roman"/>
                <w:sz w:val="24"/>
                <w:szCs w:val="24"/>
              </w:rPr>
              <w:t xml:space="preserve"> - Программы производственного экологического контроля; </w:t>
            </w:r>
          </w:p>
          <w:p w14:paraId="0D9E67BD" w14:textId="77777777" w:rsidR="008A5408" w:rsidRPr="00AB0A8C" w:rsidRDefault="008A5408" w:rsidP="000A20D3">
            <w:pPr>
              <w:tabs>
                <w:tab w:val="left" w:pos="0"/>
                <w:tab w:val="left" w:pos="4753"/>
              </w:tabs>
              <w:ind w:right="34"/>
              <w:jc w:val="both"/>
              <w:rPr>
                <w:rFonts w:ascii="Times New Roman" w:hAnsi="Times New Roman" w:cs="Times New Roman"/>
                <w:color w:val="000000"/>
                <w:sz w:val="24"/>
                <w:szCs w:val="24"/>
              </w:rPr>
            </w:pPr>
            <w:r w:rsidRPr="00AB0A8C">
              <w:rPr>
                <w:rFonts w:ascii="Times New Roman" w:hAnsi="Times New Roman" w:cs="Times New Roman"/>
                <w:b/>
                <w:color w:val="000000"/>
                <w:sz w:val="24"/>
                <w:szCs w:val="24"/>
              </w:rPr>
              <w:t>«ЭЦП»</w:t>
            </w:r>
            <w:r w:rsidRPr="00AB0A8C">
              <w:rPr>
                <w:rFonts w:ascii="Times New Roman" w:hAnsi="Times New Roman" w:cs="Times New Roman"/>
                <w:color w:val="000000"/>
                <w:sz w:val="24"/>
                <w:szCs w:val="24"/>
              </w:rPr>
              <w:t xml:space="preserve"> -</w:t>
            </w:r>
            <w:r w:rsidR="000A20D3" w:rsidRPr="00AB0A8C">
              <w:rPr>
                <w:rFonts w:ascii="Times New Roman" w:hAnsi="Times New Roman" w:cs="Times New Roman"/>
                <w:color w:val="000000"/>
                <w:sz w:val="24"/>
                <w:szCs w:val="24"/>
              </w:rPr>
              <w:t xml:space="preserve">  Электронная цифровая подпись.</w:t>
            </w:r>
          </w:p>
          <w:p w14:paraId="6070E499" w14:textId="3C530063" w:rsidR="00FC7AC3" w:rsidRPr="00AB0A8C" w:rsidRDefault="008A5408" w:rsidP="0005505F">
            <w:pPr>
              <w:tabs>
                <w:tab w:val="left" w:pos="4140"/>
                <w:tab w:val="left" w:pos="4753"/>
              </w:tabs>
              <w:spacing w:after="240"/>
              <w:ind w:right="34"/>
              <w:jc w:val="both"/>
              <w:rPr>
                <w:rFonts w:ascii="Times New Roman" w:hAnsi="Times New Roman" w:cs="Times New Roman"/>
                <w:sz w:val="24"/>
                <w:szCs w:val="24"/>
              </w:rPr>
            </w:pPr>
            <w:r w:rsidRPr="00AB0A8C">
              <w:rPr>
                <w:rFonts w:ascii="Times New Roman" w:hAnsi="Times New Roman" w:cs="Times New Roman"/>
                <w:b/>
                <w:sz w:val="24"/>
                <w:szCs w:val="24"/>
              </w:rPr>
              <w:t>1.2.</w:t>
            </w:r>
            <w:r w:rsidRPr="00AB0A8C">
              <w:rPr>
                <w:rFonts w:ascii="Times New Roman" w:hAnsi="Times New Roman" w:cs="Times New Roman"/>
                <w:sz w:val="24"/>
                <w:szCs w:val="24"/>
              </w:rPr>
              <w:t xml:space="preserve">Иные термины, используемые в </w:t>
            </w:r>
            <w:r w:rsidR="000B0DEB" w:rsidRPr="00AB0A8C">
              <w:rPr>
                <w:rFonts w:ascii="Times New Roman" w:hAnsi="Times New Roman" w:cs="Times New Roman"/>
                <w:sz w:val="24"/>
                <w:szCs w:val="24"/>
              </w:rPr>
              <w:t>настоящем Договоре с заглавной буквы,</w:t>
            </w:r>
            <w:r w:rsidRPr="00AB0A8C">
              <w:rPr>
                <w:rFonts w:ascii="Times New Roman" w:hAnsi="Times New Roman" w:cs="Times New Roman"/>
                <w:sz w:val="24"/>
                <w:szCs w:val="24"/>
              </w:rPr>
              <w:t xml:space="preserve"> имеют значение, соответствующее терминам, содержащимся в законодательстве Республики Казахстан:</w:t>
            </w:r>
          </w:p>
          <w:p w14:paraId="65FEB292" w14:textId="77777777" w:rsidR="00FC7AC3" w:rsidRPr="00AB0A8C" w:rsidRDefault="00FC7AC3" w:rsidP="00FC7AC3">
            <w:pPr>
              <w:tabs>
                <w:tab w:val="left" w:pos="426"/>
                <w:tab w:val="left" w:pos="4753"/>
              </w:tabs>
              <w:ind w:right="34"/>
              <w:jc w:val="center"/>
              <w:rPr>
                <w:rFonts w:ascii="Times New Roman" w:hAnsi="Times New Roman" w:cs="Times New Roman"/>
                <w:b/>
                <w:color w:val="000000"/>
                <w:sz w:val="24"/>
                <w:szCs w:val="24"/>
              </w:rPr>
            </w:pPr>
            <w:r w:rsidRPr="00AB0A8C">
              <w:rPr>
                <w:rFonts w:ascii="Times New Roman" w:hAnsi="Times New Roman" w:cs="Times New Roman"/>
                <w:b/>
                <w:sz w:val="24"/>
                <w:szCs w:val="24"/>
              </w:rPr>
              <w:t>СТАТЬЯ</w:t>
            </w:r>
            <w:r w:rsidRPr="00AB0A8C">
              <w:rPr>
                <w:rFonts w:ascii="Times New Roman" w:hAnsi="Times New Roman" w:cs="Times New Roman"/>
                <w:b/>
                <w:noProof/>
                <w:sz w:val="24"/>
                <w:szCs w:val="24"/>
              </w:rPr>
              <w:t xml:space="preserve"> 2.</w:t>
            </w:r>
            <w:r w:rsidRPr="00AB0A8C">
              <w:rPr>
                <w:rFonts w:ascii="Times New Roman" w:hAnsi="Times New Roman" w:cs="Times New Roman"/>
                <w:b/>
                <w:color w:val="000000"/>
                <w:sz w:val="24"/>
                <w:szCs w:val="24"/>
              </w:rPr>
              <w:t xml:space="preserve"> ПРЕДМЕТ ДОГОВОРА</w:t>
            </w:r>
          </w:p>
          <w:p w14:paraId="771587F1" w14:textId="77777777" w:rsidR="00FC7AC3" w:rsidRPr="00AB0A8C" w:rsidRDefault="00FC7AC3" w:rsidP="00FC7AC3">
            <w:pPr>
              <w:tabs>
                <w:tab w:val="left" w:pos="4753"/>
              </w:tabs>
              <w:ind w:right="34"/>
              <w:jc w:val="both"/>
              <w:rPr>
                <w:rFonts w:ascii="Times New Roman" w:hAnsi="Times New Roman" w:cs="Times New Roman"/>
                <w:sz w:val="24"/>
                <w:szCs w:val="24"/>
              </w:rPr>
            </w:pPr>
            <w:bookmarkStart w:id="0" w:name="_Toc44749291"/>
            <w:bookmarkStart w:id="1" w:name="_Toc44750662"/>
            <w:bookmarkStart w:id="2" w:name="_Toc46825453"/>
            <w:bookmarkStart w:id="3" w:name="_Toc46825600"/>
            <w:bookmarkStart w:id="4" w:name="_Toc76978605"/>
            <w:r w:rsidRPr="00AB0A8C">
              <w:rPr>
                <w:rFonts w:ascii="Times New Roman" w:hAnsi="Times New Roman" w:cs="Times New Roman"/>
                <w:sz w:val="24"/>
                <w:szCs w:val="24"/>
              </w:rPr>
              <w:t>Заказчик поручает, а Исполнитель обязуется надлежащем образом оказать и сдать в срок Заказчику Услуги.</w:t>
            </w:r>
          </w:p>
          <w:p w14:paraId="100D20E4" w14:textId="77777777" w:rsidR="00FC7AC3" w:rsidRPr="00AB0A8C" w:rsidRDefault="00FC7AC3" w:rsidP="00FC7AC3">
            <w:pPr>
              <w:tabs>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Срок действия Разрешений и его объемы будут сообщены Заказчиком отдельно.</w:t>
            </w:r>
          </w:p>
          <w:p w14:paraId="62B37383" w14:textId="77777777" w:rsidR="00FC7AC3" w:rsidRPr="00AB0A8C" w:rsidRDefault="00FC7AC3" w:rsidP="00FC7AC3">
            <w:pPr>
              <w:tabs>
                <w:tab w:val="left" w:pos="426"/>
                <w:tab w:val="left" w:pos="459"/>
                <w:tab w:val="num" w:pos="502"/>
                <w:tab w:val="left" w:pos="601"/>
                <w:tab w:val="left" w:pos="718"/>
                <w:tab w:val="left" w:pos="1211"/>
                <w:tab w:val="left" w:pos="4753"/>
              </w:tabs>
              <w:ind w:right="34"/>
              <w:jc w:val="both"/>
              <w:rPr>
                <w:rFonts w:ascii="Times New Roman" w:hAnsi="Times New Roman" w:cs="Times New Roman"/>
                <w:color w:val="000000"/>
                <w:sz w:val="24"/>
                <w:szCs w:val="24"/>
              </w:rPr>
            </w:pPr>
            <w:r w:rsidRPr="00AB0A8C">
              <w:rPr>
                <w:rFonts w:ascii="Times New Roman" w:hAnsi="Times New Roman" w:cs="Times New Roman"/>
                <w:b/>
                <w:sz w:val="24"/>
                <w:szCs w:val="24"/>
              </w:rPr>
              <w:t>2.1</w:t>
            </w:r>
            <w:r w:rsidRPr="00AB0A8C">
              <w:rPr>
                <w:rFonts w:ascii="Times New Roman" w:hAnsi="Times New Roman" w:cs="Times New Roman"/>
                <w:sz w:val="24"/>
                <w:szCs w:val="24"/>
              </w:rPr>
              <w:t xml:space="preserve"> .В ходе получения всех необходимых Разрешений, Исполнитель принимает на себя обязательства по управлению, руководству, контролю, </w:t>
            </w:r>
            <w:r w:rsidRPr="00AB0A8C">
              <w:rPr>
                <w:rFonts w:ascii="Times New Roman" w:hAnsi="Times New Roman" w:cs="Times New Roman"/>
                <w:color w:val="000000"/>
                <w:sz w:val="24"/>
                <w:szCs w:val="24"/>
              </w:rPr>
              <w:t xml:space="preserve">названным процессом и в этой связи несет ответственность за надлежащее, своевременное, качественное выполнение взятых на себя обязательств, в полном объеме несет ответственность за любые и все неблагоприятные последствия, ущерб, вред, убытки, обязательства по их возмещению Заказчику и третьим лицам, в том числе по предъявляемым Заказчику третьими лицами, явившиеся следствием не надлежащего выполнения </w:t>
            </w:r>
            <w:r w:rsidRPr="00AB0A8C">
              <w:rPr>
                <w:rFonts w:ascii="Times New Roman" w:hAnsi="Times New Roman" w:cs="Times New Roman"/>
                <w:sz w:val="24"/>
                <w:szCs w:val="24"/>
              </w:rPr>
              <w:t>Исполнителем</w:t>
            </w:r>
            <w:r w:rsidRPr="00AB0A8C">
              <w:rPr>
                <w:rFonts w:ascii="Times New Roman" w:hAnsi="Times New Roman" w:cs="Times New Roman"/>
                <w:color w:val="000000"/>
                <w:sz w:val="24"/>
                <w:szCs w:val="24"/>
              </w:rPr>
              <w:t>, взятых на себя обязательств в объеме и на условиях, предусматриваемых в настоящем Договоре.</w:t>
            </w:r>
          </w:p>
          <w:p w14:paraId="19635AA2" w14:textId="3D04C0E2" w:rsidR="00FC7AC3" w:rsidRPr="00AB0A8C" w:rsidRDefault="00FC7AC3" w:rsidP="00FC7AC3">
            <w:pPr>
              <w:tabs>
                <w:tab w:val="left" w:pos="426"/>
                <w:tab w:val="left" w:pos="601"/>
                <w:tab w:val="left" w:pos="718"/>
                <w:tab w:val="left" w:pos="993"/>
                <w:tab w:val="left" w:pos="1211"/>
                <w:tab w:val="left" w:pos="4753"/>
              </w:tabs>
              <w:ind w:right="34"/>
              <w:jc w:val="both"/>
              <w:rPr>
                <w:rFonts w:ascii="Times New Roman" w:hAnsi="Times New Roman" w:cs="Times New Roman"/>
                <w:sz w:val="24"/>
                <w:szCs w:val="24"/>
              </w:rPr>
            </w:pPr>
            <w:r w:rsidRPr="00AB0A8C">
              <w:rPr>
                <w:rFonts w:ascii="Times New Roman" w:hAnsi="Times New Roman" w:cs="Times New Roman"/>
                <w:b/>
                <w:noProof/>
                <w:sz w:val="24"/>
                <w:szCs w:val="24"/>
              </w:rPr>
              <w:t>2.2.</w:t>
            </w:r>
            <w:r w:rsidRPr="00AB0A8C">
              <w:rPr>
                <w:rFonts w:ascii="Times New Roman" w:hAnsi="Times New Roman" w:cs="Times New Roman"/>
                <w:b/>
                <w:noProof/>
                <w:sz w:val="24"/>
                <w:szCs w:val="24"/>
              </w:rPr>
              <w:tab/>
            </w:r>
            <w:r w:rsidRPr="00AB0A8C">
              <w:rPr>
                <w:rFonts w:ascii="Times New Roman" w:hAnsi="Times New Roman" w:cs="Times New Roman"/>
                <w:sz w:val="24"/>
                <w:szCs w:val="24"/>
              </w:rPr>
              <w:t xml:space="preserve">Результаты оказанных </w:t>
            </w:r>
            <w:r w:rsidR="00636F2D" w:rsidRPr="00AB0A8C">
              <w:rPr>
                <w:rFonts w:ascii="Times New Roman" w:hAnsi="Times New Roman" w:cs="Times New Roman"/>
                <w:sz w:val="24"/>
                <w:szCs w:val="24"/>
              </w:rPr>
              <w:t>Услуг, а также все документы</w:t>
            </w:r>
            <w:r w:rsidRPr="00AB0A8C">
              <w:rPr>
                <w:rFonts w:ascii="Times New Roman" w:hAnsi="Times New Roman" w:cs="Times New Roman"/>
                <w:sz w:val="24"/>
                <w:szCs w:val="24"/>
              </w:rPr>
              <w:t>, в том числе записи, сделанные Исполнителем в ходе оказания Услуг, должны быть переданы Заказчику в порядке и сроки, указанные в статье 8 Договора.</w:t>
            </w:r>
          </w:p>
          <w:p w14:paraId="1398BDDD" w14:textId="77777777" w:rsidR="00FC7AC3" w:rsidRPr="00AB0A8C" w:rsidRDefault="00FC7AC3" w:rsidP="00FA3045">
            <w:pPr>
              <w:pStyle w:val="ae"/>
              <w:numPr>
                <w:ilvl w:val="1"/>
                <w:numId w:val="6"/>
              </w:numPr>
              <w:tabs>
                <w:tab w:val="left" w:pos="601"/>
                <w:tab w:val="left" w:pos="718"/>
                <w:tab w:val="left" w:pos="993"/>
                <w:tab w:val="left" w:pos="1211"/>
                <w:tab w:val="left" w:pos="4753"/>
              </w:tabs>
              <w:ind w:left="0" w:right="34" w:firstLine="0"/>
              <w:jc w:val="both"/>
              <w:rPr>
                <w:rFonts w:ascii="Times New Roman" w:hAnsi="Times New Roman"/>
                <w:b w:val="0"/>
                <w:bCs w:val="0"/>
                <w:caps w:val="0"/>
                <w:lang w:val="ru-RU"/>
              </w:rPr>
            </w:pPr>
            <w:r w:rsidRPr="00AB0A8C">
              <w:rPr>
                <w:rFonts w:ascii="Times New Roman" w:hAnsi="Times New Roman"/>
                <w:b w:val="0"/>
                <w:bCs w:val="0"/>
                <w:caps w:val="0"/>
              </w:rPr>
              <w:t>Перечисленные ниже документы и условия, оговоренные в них, образуют данный Договор и считаются его неотъемлемой частью, а именно:</w:t>
            </w:r>
          </w:p>
          <w:p w14:paraId="65B885EC" w14:textId="77777777" w:rsidR="00FC7AC3" w:rsidRPr="00AB0A8C" w:rsidRDefault="00FC7AC3" w:rsidP="00FA3045">
            <w:pPr>
              <w:pStyle w:val="ae"/>
              <w:numPr>
                <w:ilvl w:val="0"/>
                <w:numId w:val="4"/>
              </w:numPr>
              <w:tabs>
                <w:tab w:val="left" w:pos="993"/>
                <w:tab w:val="left" w:pos="4753"/>
              </w:tabs>
              <w:ind w:left="0" w:right="34" w:firstLine="0"/>
              <w:jc w:val="both"/>
              <w:rPr>
                <w:rFonts w:ascii="Times New Roman" w:hAnsi="Times New Roman"/>
                <w:b w:val="0"/>
                <w:bCs w:val="0"/>
                <w:caps w:val="0"/>
              </w:rPr>
            </w:pPr>
            <w:r w:rsidRPr="00AB0A8C">
              <w:rPr>
                <w:rFonts w:ascii="Times New Roman" w:hAnsi="Times New Roman"/>
                <w:b w:val="0"/>
                <w:bCs w:val="0"/>
                <w:caps w:val="0"/>
              </w:rPr>
              <w:t>настоящий Договор;</w:t>
            </w:r>
          </w:p>
          <w:p w14:paraId="72F6A93D" w14:textId="77777777" w:rsidR="00FC7AC3" w:rsidRPr="00AB0A8C" w:rsidRDefault="00FC7AC3" w:rsidP="00FA3045">
            <w:pPr>
              <w:pStyle w:val="ae"/>
              <w:numPr>
                <w:ilvl w:val="0"/>
                <w:numId w:val="4"/>
              </w:numPr>
              <w:tabs>
                <w:tab w:val="left" w:pos="4753"/>
              </w:tabs>
              <w:ind w:left="0" w:right="34" w:firstLine="0"/>
              <w:jc w:val="both"/>
              <w:rPr>
                <w:rFonts w:ascii="Times New Roman" w:hAnsi="Times New Roman"/>
                <w:b w:val="0"/>
                <w:bCs w:val="0"/>
                <w:caps w:val="0"/>
              </w:rPr>
            </w:pPr>
            <w:r w:rsidRPr="00AB0A8C">
              <w:rPr>
                <w:rFonts w:ascii="Times New Roman" w:hAnsi="Times New Roman"/>
                <w:b w:val="0"/>
                <w:bCs w:val="0"/>
                <w:caps w:val="0"/>
              </w:rPr>
              <w:t>перечень закупаемых Услуг (Приложение 1);</w:t>
            </w:r>
          </w:p>
          <w:p w14:paraId="7BC788AF" w14:textId="77777777" w:rsidR="00FC7AC3" w:rsidRPr="00AB0A8C" w:rsidRDefault="00FC7AC3" w:rsidP="00FA3045">
            <w:pPr>
              <w:numPr>
                <w:ilvl w:val="0"/>
                <w:numId w:val="4"/>
              </w:numPr>
              <w:tabs>
                <w:tab w:val="left" w:pos="426"/>
                <w:tab w:val="left" w:pos="4753"/>
              </w:tabs>
              <w:ind w:left="0" w:right="34" w:firstLine="0"/>
              <w:jc w:val="both"/>
              <w:rPr>
                <w:rFonts w:ascii="Times New Roman" w:hAnsi="Times New Roman" w:cs="Times New Roman"/>
                <w:sz w:val="24"/>
                <w:szCs w:val="24"/>
              </w:rPr>
            </w:pPr>
            <w:r w:rsidRPr="00AB0A8C">
              <w:rPr>
                <w:rFonts w:ascii="Times New Roman" w:hAnsi="Times New Roman" w:cs="Times New Roman"/>
                <w:sz w:val="24"/>
                <w:szCs w:val="24"/>
              </w:rPr>
              <w:t>техническая спецификация (Приложение 2);</w:t>
            </w:r>
          </w:p>
          <w:p w14:paraId="30D3A7C6" w14:textId="77777777" w:rsidR="00FC7AC3" w:rsidRPr="00AB0A8C" w:rsidRDefault="00FC7AC3" w:rsidP="00FA3045">
            <w:pPr>
              <w:pStyle w:val="ae"/>
              <w:numPr>
                <w:ilvl w:val="0"/>
                <w:numId w:val="5"/>
              </w:numPr>
              <w:tabs>
                <w:tab w:val="left" w:pos="4753"/>
              </w:tabs>
              <w:ind w:left="0" w:right="34" w:firstLine="0"/>
              <w:jc w:val="both"/>
              <w:rPr>
                <w:rFonts w:ascii="Times New Roman" w:hAnsi="Times New Roman"/>
                <w:b w:val="0"/>
                <w:bCs w:val="0"/>
                <w:caps w:val="0"/>
              </w:rPr>
            </w:pPr>
            <w:r w:rsidRPr="00AB0A8C">
              <w:rPr>
                <w:rFonts w:ascii="Times New Roman" w:hAnsi="Times New Roman"/>
                <w:b w:val="0"/>
                <w:bCs w:val="0"/>
                <w:caps w:val="0"/>
              </w:rPr>
              <w:t>форма счета-фактуры (Приложение 3);</w:t>
            </w:r>
          </w:p>
          <w:p w14:paraId="42D816B2" w14:textId="77777777" w:rsidR="00FC7AC3" w:rsidRPr="00AB0A8C" w:rsidRDefault="00FC7AC3" w:rsidP="00FA3045">
            <w:pPr>
              <w:numPr>
                <w:ilvl w:val="0"/>
                <w:numId w:val="4"/>
              </w:numPr>
              <w:tabs>
                <w:tab w:val="left" w:pos="426"/>
                <w:tab w:val="left" w:pos="4753"/>
              </w:tabs>
              <w:ind w:left="0" w:right="34" w:firstLine="0"/>
              <w:jc w:val="both"/>
              <w:rPr>
                <w:rFonts w:ascii="Times New Roman" w:hAnsi="Times New Roman" w:cs="Times New Roman"/>
                <w:sz w:val="24"/>
                <w:szCs w:val="24"/>
              </w:rPr>
            </w:pPr>
            <w:r w:rsidRPr="00AB0A8C">
              <w:rPr>
                <w:rFonts w:ascii="Times New Roman" w:hAnsi="Times New Roman" w:cs="Times New Roman"/>
                <w:sz w:val="24"/>
                <w:szCs w:val="24"/>
              </w:rPr>
              <w:t>форма Акта приема - передачи (Приложение 4);</w:t>
            </w:r>
          </w:p>
          <w:p w14:paraId="385C9B78" w14:textId="057E4C02" w:rsidR="0005505F" w:rsidRPr="00EA1ABD" w:rsidRDefault="00FC7AC3" w:rsidP="0005505F">
            <w:pPr>
              <w:numPr>
                <w:ilvl w:val="0"/>
                <w:numId w:val="4"/>
              </w:numPr>
              <w:tabs>
                <w:tab w:val="left" w:pos="426"/>
                <w:tab w:val="left" w:pos="4753"/>
              </w:tabs>
              <w:ind w:left="0" w:right="34" w:firstLine="0"/>
              <w:jc w:val="both"/>
              <w:rPr>
                <w:rFonts w:ascii="Times New Roman" w:hAnsi="Times New Roman" w:cs="Times New Roman"/>
                <w:sz w:val="24"/>
                <w:szCs w:val="24"/>
              </w:rPr>
            </w:pPr>
            <w:r w:rsidRPr="00AB0A8C">
              <w:rPr>
                <w:rFonts w:ascii="Times New Roman" w:hAnsi="Times New Roman" w:cs="Times New Roman"/>
                <w:sz w:val="24"/>
                <w:szCs w:val="24"/>
              </w:rPr>
              <w:t>форма Отчетности по местному содержанию в услугах (Приложение 5)</w:t>
            </w:r>
            <w:bookmarkEnd w:id="0"/>
            <w:bookmarkEnd w:id="1"/>
            <w:bookmarkEnd w:id="2"/>
            <w:bookmarkEnd w:id="3"/>
            <w:bookmarkEnd w:id="4"/>
          </w:p>
          <w:p w14:paraId="317B3DD6" w14:textId="6D9A51D8" w:rsidR="00FC7AC3" w:rsidRPr="00EA1ABD" w:rsidRDefault="00FC7AC3" w:rsidP="00EA1ABD">
            <w:pPr>
              <w:tabs>
                <w:tab w:val="left" w:pos="426"/>
                <w:tab w:val="left" w:pos="4753"/>
              </w:tabs>
              <w:ind w:right="34"/>
              <w:jc w:val="center"/>
              <w:rPr>
                <w:rFonts w:ascii="Times New Roman" w:hAnsi="Times New Roman" w:cs="Times New Roman"/>
                <w:b/>
                <w:sz w:val="24"/>
                <w:szCs w:val="24"/>
              </w:rPr>
            </w:pPr>
            <w:r w:rsidRPr="00AB0A8C">
              <w:rPr>
                <w:rFonts w:ascii="Times New Roman" w:hAnsi="Times New Roman" w:cs="Times New Roman"/>
                <w:b/>
                <w:sz w:val="24"/>
                <w:szCs w:val="24"/>
              </w:rPr>
              <w:t>СТАТЬЯ</w:t>
            </w:r>
            <w:r w:rsidRPr="00AB0A8C">
              <w:rPr>
                <w:rFonts w:ascii="Times New Roman" w:hAnsi="Times New Roman" w:cs="Times New Roman"/>
                <w:b/>
                <w:noProof/>
                <w:sz w:val="24"/>
                <w:szCs w:val="24"/>
              </w:rPr>
              <w:t xml:space="preserve"> 3.</w:t>
            </w:r>
            <w:r w:rsidR="00EA1ABD">
              <w:rPr>
                <w:rFonts w:ascii="Times New Roman" w:hAnsi="Times New Roman" w:cs="Times New Roman"/>
                <w:b/>
                <w:noProof/>
                <w:sz w:val="24"/>
                <w:szCs w:val="24"/>
              </w:rPr>
              <w:t xml:space="preserve"> </w:t>
            </w:r>
            <w:r w:rsidR="00EA1ABD">
              <w:rPr>
                <w:rFonts w:ascii="Times New Roman" w:hAnsi="Times New Roman" w:cs="Times New Roman"/>
                <w:b/>
                <w:sz w:val="24"/>
                <w:szCs w:val="24"/>
              </w:rPr>
              <w:t>СРОКИ ОКАЗАНИЯ УСЛУГ</w:t>
            </w:r>
          </w:p>
          <w:p w14:paraId="5FFFF5EF" w14:textId="77777777" w:rsidR="00FC7AC3" w:rsidRPr="00AB0A8C" w:rsidRDefault="00FC7AC3" w:rsidP="00FC7AC3">
            <w:pPr>
              <w:tabs>
                <w:tab w:val="left" w:pos="4753"/>
              </w:tabs>
              <w:ind w:right="34"/>
              <w:jc w:val="both"/>
              <w:outlineLvl w:val="0"/>
              <w:rPr>
                <w:rFonts w:ascii="Times New Roman" w:hAnsi="Times New Roman" w:cs="Times New Roman"/>
                <w:b/>
                <w:sz w:val="24"/>
                <w:szCs w:val="24"/>
              </w:rPr>
            </w:pPr>
            <w:r w:rsidRPr="00AB0A8C">
              <w:rPr>
                <w:rFonts w:ascii="Times New Roman" w:hAnsi="Times New Roman" w:cs="Times New Roman"/>
                <w:b/>
                <w:sz w:val="24"/>
                <w:szCs w:val="24"/>
              </w:rPr>
              <w:t>3.1. Дата начала оказания Услуг</w:t>
            </w:r>
          </w:p>
          <w:p w14:paraId="798ABEB1" w14:textId="1B9E63BC" w:rsidR="00FC7AC3" w:rsidRPr="00AB0A8C" w:rsidRDefault="00FC7AC3" w:rsidP="00FC7AC3">
            <w:pPr>
              <w:tabs>
                <w:tab w:val="left" w:pos="4753"/>
              </w:tabs>
              <w:spacing w:before="60"/>
              <w:ind w:right="34"/>
              <w:jc w:val="both"/>
              <w:rPr>
                <w:rFonts w:ascii="Times New Roman" w:hAnsi="Times New Roman" w:cs="Times New Roman"/>
                <w:sz w:val="24"/>
                <w:szCs w:val="24"/>
              </w:rPr>
            </w:pPr>
            <w:r w:rsidRPr="00AB0A8C">
              <w:rPr>
                <w:rFonts w:ascii="Times New Roman" w:hAnsi="Times New Roman" w:cs="Times New Roman"/>
                <w:sz w:val="24"/>
                <w:szCs w:val="24"/>
              </w:rPr>
              <w:t xml:space="preserve">3.1.1. Дата начала оказания Услуг </w:t>
            </w:r>
            <w:r w:rsidR="000B0DEB" w:rsidRPr="00AB0A8C">
              <w:rPr>
                <w:rFonts w:ascii="Times New Roman" w:hAnsi="Times New Roman" w:cs="Times New Roman"/>
                <w:sz w:val="24"/>
                <w:szCs w:val="24"/>
              </w:rPr>
              <w:t>– с</w:t>
            </w:r>
            <w:r w:rsidRPr="00AB0A8C">
              <w:rPr>
                <w:rFonts w:ascii="Times New Roman" w:hAnsi="Times New Roman" w:cs="Times New Roman"/>
                <w:sz w:val="24"/>
                <w:szCs w:val="24"/>
              </w:rPr>
              <w:t xml:space="preserve"> момента Уведомления </w:t>
            </w:r>
            <w:r w:rsidR="000B0DEB" w:rsidRPr="00AB0A8C">
              <w:rPr>
                <w:rFonts w:ascii="Times New Roman" w:hAnsi="Times New Roman" w:cs="Times New Roman"/>
                <w:sz w:val="24"/>
                <w:szCs w:val="24"/>
              </w:rPr>
              <w:t>Заказчиком Исполнителя,</w:t>
            </w:r>
            <w:r w:rsidRPr="00AB0A8C">
              <w:rPr>
                <w:rFonts w:ascii="Times New Roman" w:hAnsi="Times New Roman" w:cs="Times New Roman"/>
                <w:sz w:val="24"/>
                <w:szCs w:val="24"/>
              </w:rPr>
              <w:t xml:space="preserve"> в котором указывается однозначно приступить к оказанию </w:t>
            </w:r>
            <w:r w:rsidR="000B0DEB" w:rsidRPr="00AB0A8C">
              <w:rPr>
                <w:rFonts w:ascii="Times New Roman" w:hAnsi="Times New Roman" w:cs="Times New Roman"/>
                <w:sz w:val="24"/>
                <w:szCs w:val="24"/>
              </w:rPr>
              <w:t>услуг,</w:t>
            </w:r>
            <w:r w:rsidRPr="00AB0A8C">
              <w:rPr>
                <w:rFonts w:ascii="Times New Roman" w:hAnsi="Times New Roman" w:cs="Times New Roman"/>
                <w:sz w:val="24"/>
                <w:szCs w:val="24"/>
              </w:rPr>
              <w:t xml:space="preserve"> предусмотренных настоящим Договором.  </w:t>
            </w:r>
          </w:p>
          <w:p w14:paraId="5AC28994" w14:textId="77777777" w:rsidR="00FC7AC3" w:rsidRPr="00AB0A8C" w:rsidRDefault="00FC7AC3" w:rsidP="00FC7AC3">
            <w:pPr>
              <w:tabs>
                <w:tab w:val="left" w:pos="4753"/>
              </w:tabs>
              <w:ind w:right="34"/>
              <w:jc w:val="both"/>
              <w:outlineLvl w:val="0"/>
              <w:rPr>
                <w:rFonts w:ascii="Times New Roman" w:hAnsi="Times New Roman" w:cs="Times New Roman"/>
                <w:b/>
                <w:sz w:val="24"/>
                <w:szCs w:val="24"/>
              </w:rPr>
            </w:pPr>
            <w:r w:rsidRPr="00AB0A8C">
              <w:rPr>
                <w:rFonts w:ascii="Times New Roman" w:hAnsi="Times New Roman" w:cs="Times New Roman"/>
                <w:b/>
                <w:sz w:val="24"/>
                <w:szCs w:val="24"/>
              </w:rPr>
              <w:t>3.2. Дата окончания оказания Услуг</w:t>
            </w:r>
          </w:p>
          <w:p w14:paraId="7424E793" w14:textId="0DD99503" w:rsidR="00FC7AC3" w:rsidRPr="00BE156C" w:rsidRDefault="00FC7AC3" w:rsidP="00FC7AC3">
            <w:pPr>
              <w:tabs>
                <w:tab w:val="left" w:pos="4753"/>
              </w:tabs>
              <w:ind w:right="34"/>
              <w:jc w:val="both"/>
              <w:rPr>
                <w:rFonts w:ascii="Times New Roman" w:hAnsi="Times New Roman" w:cs="Times New Roman"/>
                <w:sz w:val="24"/>
                <w:szCs w:val="24"/>
                <w:lang w:val="kk-KZ"/>
              </w:rPr>
            </w:pPr>
            <w:r w:rsidRPr="00AB0A8C">
              <w:rPr>
                <w:rFonts w:ascii="Times New Roman" w:hAnsi="Times New Roman" w:cs="Times New Roman"/>
                <w:sz w:val="24"/>
                <w:szCs w:val="24"/>
              </w:rPr>
              <w:t>3.2.1. Д</w:t>
            </w:r>
            <w:r w:rsidR="00A50565">
              <w:rPr>
                <w:rFonts w:ascii="Times New Roman" w:hAnsi="Times New Roman" w:cs="Times New Roman"/>
                <w:sz w:val="24"/>
                <w:szCs w:val="24"/>
              </w:rPr>
              <w:t xml:space="preserve">ата окончания оказания Услуг – </w:t>
            </w:r>
            <w:r w:rsidR="00A50565" w:rsidRPr="00A50565">
              <w:rPr>
                <w:rFonts w:ascii="Times New Roman" w:hAnsi="Times New Roman" w:cs="Times New Roman"/>
                <w:sz w:val="24"/>
                <w:szCs w:val="24"/>
              </w:rPr>
              <w:t>25</w:t>
            </w:r>
            <w:r w:rsidR="00944876" w:rsidRPr="00AB0A8C">
              <w:rPr>
                <w:rFonts w:ascii="Times New Roman" w:hAnsi="Times New Roman" w:cs="Times New Roman"/>
                <w:sz w:val="24"/>
                <w:szCs w:val="24"/>
              </w:rPr>
              <w:t>.06</w:t>
            </w:r>
            <w:r w:rsidRPr="00AB0A8C">
              <w:rPr>
                <w:rFonts w:ascii="Times New Roman" w:hAnsi="Times New Roman" w:cs="Times New Roman"/>
                <w:sz w:val="24"/>
                <w:szCs w:val="24"/>
              </w:rPr>
              <w:t>.2018 года при соблюдении условий ст.18 Договора, либо до момента полного оказания Услуг.</w:t>
            </w:r>
            <w:r w:rsidR="00BE156C">
              <w:rPr>
                <w:rFonts w:ascii="Times New Roman" w:hAnsi="Times New Roman" w:cs="Times New Roman"/>
                <w:sz w:val="24"/>
                <w:szCs w:val="24"/>
                <w:lang w:val="kk-KZ"/>
              </w:rPr>
              <w:t xml:space="preserve"> </w:t>
            </w:r>
          </w:p>
          <w:p w14:paraId="46D4F96C" w14:textId="77777777" w:rsidR="00FC7AC3" w:rsidRPr="00AB0A8C" w:rsidRDefault="00FC7AC3" w:rsidP="00FC7AC3">
            <w:pPr>
              <w:tabs>
                <w:tab w:val="left" w:pos="4753"/>
              </w:tabs>
              <w:ind w:right="34"/>
              <w:jc w:val="both"/>
              <w:outlineLvl w:val="0"/>
              <w:rPr>
                <w:rFonts w:ascii="Times New Roman" w:hAnsi="Times New Roman" w:cs="Times New Roman"/>
                <w:b/>
                <w:sz w:val="24"/>
                <w:szCs w:val="24"/>
              </w:rPr>
            </w:pPr>
            <w:r w:rsidRPr="00AB0A8C">
              <w:rPr>
                <w:rFonts w:ascii="Times New Roman" w:hAnsi="Times New Roman" w:cs="Times New Roman"/>
                <w:b/>
                <w:sz w:val="24"/>
                <w:szCs w:val="24"/>
              </w:rPr>
              <w:t>3.3. Срок оказания Услуг</w:t>
            </w:r>
          </w:p>
          <w:p w14:paraId="73718A5C" w14:textId="77777777" w:rsidR="00FC7AC3" w:rsidRPr="00AB0A8C" w:rsidRDefault="00FC7AC3" w:rsidP="00FC7AC3">
            <w:pPr>
              <w:tabs>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 xml:space="preserve">3.3.1. Срок оказания Услуг составляет период с Даты начала до Даты окончания оказания Услуг, при условии, что Договор не будет прекращен досрочно в соответствии с условиями Договора. </w:t>
            </w:r>
          </w:p>
          <w:p w14:paraId="65D5DB5D" w14:textId="77777777" w:rsidR="00FC7AC3" w:rsidRPr="00AB0A8C" w:rsidRDefault="00FC7AC3" w:rsidP="00FC7AC3">
            <w:pPr>
              <w:tabs>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3.3.2</w:t>
            </w:r>
            <w:r w:rsidRPr="00AB0A8C">
              <w:rPr>
                <w:rFonts w:ascii="Times New Roman" w:hAnsi="Times New Roman" w:cs="Times New Roman"/>
                <w:b/>
                <w:sz w:val="24"/>
                <w:szCs w:val="24"/>
              </w:rPr>
              <w:t>.</w:t>
            </w:r>
            <w:r w:rsidRPr="00AB0A8C">
              <w:rPr>
                <w:rFonts w:ascii="Times New Roman" w:hAnsi="Times New Roman" w:cs="Times New Roman"/>
                <w:sz w:val="24"/>
                <w:szCs w:val="24"/>
              </w:rPr>
              <w:t xml:space="preserve"> Срок оказания Услуг может быть изменен только в случае наступления обстоятельств непреодолимой силы (форс-мажор) без дополнительной оплаты Заказчиком или в иных случаях по соглашению Сторон, путем внесения изменений в Договор, в порядке, предусмотренном настоящим Договором.</w:t>
            </w:r>
          </w:p>
          <w:p w14:paraId="584D6702" w14:textId="40F461A6" w:rsidR="008A5408" w:rsidRPr="00AB0A8C" w:rsidRDefault="00FC7AC3" w:rsidP="00FC7AC3">
            <w:pPr>
              <w:jc w:val="both"/>
              <w:rPr>
                <w:rFonts w:ascii="Times New Roman" w:hAnsi="Times New Roman" w:cs="Times New Roman"/>
                <w:sz w:val="24"/>
                <w:szCs w:val="24"/>
              </w:rPr>
            </w:pPr>
            <w:r w:rsidRPr="00AB0A8C">
              <w:rPr>
                <w:rFonts w:ascii="Times New Roman" w:hAnsi="Times New Roman" w:cs="Times New Roman"/>
                <w:sz w:val="24"/>
                <w:szCs w:val="24"/>
              </w:rPr>
              <w:t xml:space="preserve">3.3.3. Заказчик обладает безусловным правом приостановить, перенести дату начала оказания Услуг, остальных сроков, этапов, направив уведомление, при этом такие действия не влекут за собой </w:t>
            </w:r>
            <w:r w:rsidR="000B0DEB" w:rsidRPr="00AB0A8C">
              <w:rPr>
                <w:rFonts w:ascii="Times New Roman" w:hAnsi="Times New Roman" w:cs="Times New Roman"/>
                <w:sz w:val="24"/>
                <w:szCs w:val="24"/>
              </w:rPr>
              <w:t>каких-либо</w:t>
            </w:r>
            <w:r w:rsidRPr="00AB0A8C">
              <w:rPr>
                <w:rFonts w:ascii="Times New Roman" w:hAnsi="Times New Roman" w:cs="Times New Roman"/>
                <w:sz w:val="24"/>
                <w:szCs w:val="24"/>
              </w:rPr>
              <w:t xml:space="preserve"> дополнительных расходов и ответственности по Договору для Заказчика, а для Исполнителя санкций за не своевременное исполнение его обязательств. Если от срока </w:t>
            </w:r>
            <w:r w:rsidR="000B0DEB" w:rsidRPr="00AB0A8C">
              <w:rPr>
                <w:rFonts w:ascii="Times New Roman" w:hAnsi="Times New Roman" w:cs="Times New Roman"/>
                <w:sz w:val="24"/>
                <w:szCs w:val="24"/>
              </w:rPr>
              <w:t>переноса,</w:t>
            </w:r>
            <w:r w:rsidRPr="00AB0A8C">
              <w:rPr>
                <w:rFonts w:ascii="Times New Roman" w:hAnsi="Times New Roman" w:cs="Times New Roman"/>
                <w:sz w:val="24"/>
                <w:szCs w:val="24"/>
              </w:rPr>
              <w:t xml:space="preserve"> осуществленного </w:t>
            </w:r>
            <w:r w:rsidR="000B0DEB" w:rsidRPr="00AB0A8C">
              <w:rPr>
                <w:rFonts w:ascii="Times New Roman" w:hAnsi="Times New Roman" w:cs="Times New Roman"/>
                <w:sz w:val="24"/>
                <w:szCs w:val="24"/>
              </w:rPr>
              <w:t>Заказчиком,</w:t>
            </w:r>
            <w:r w:rsidRPr="00AB0A8C">
              <w:rPr>
                <w:rFonts w:ascii="Times New Roman" w:hAnsi="Times New Roman" w:cs="Times New Roman"/>
                <w:sz w:val="24"/>
                <w:szCs w:val="24"/>
              </w:rPr>
              <w:t xml:space="preserve"> зависит начало иных сроков, этапов, любых иных действий контрагента, то такие сроки сдвигаются соразмерно первичной дате переноса.</w:t>
            </w:r>
          </w:p>
          <w:p w14:paraId="02091DA9" w14:textId="632A7300" w:rsidR="006A58FD" w:rsidRPr="00AB0A8C" w:rsidRDefault="006A58FD" w:rsidP="00AB0A8C">
            <w:pPr>
              <w:pStyle w:val="1"/>
              <w:tabs>
                <w:tab w:val="left" w:pos="426"/>
                <w:tab w:val="left" w:pos="4753"/>
              </w:tabs>
              <w:ind w:right="34"/>
              <w:jc w:val="center"/>
              <w:outlineLvl w:val="0"/>
              <w:rPr>
                <w:rFonts w:ascii="Times New Roman" w:hAnsi="Times New Roman" w:cs="Times New Roman"/>
                <w:b/>
                <w:color w:val="auto"/>
                <w:sz w:val="24"/>
                <w:szCs w:val="24"/>
              </w:rPr>
            </w:pPr>
            <w:r w:rsidRPr="00AB0A8C">
              <w:rPr>
                <w:rFonts w:ascii="Times New Roman" w:hAnsi="Times New Roman" w:cs="Times New Roman"/>
                <w:b/>
                <w:color w:val="auto"/>
                <w:sz w:val="24"/>
                <w:szCs w:val="24"/>
              </w:rPr>
              <w:t>СТАТЬЯ</w:t>
            </w:r>
            <w:r w:rsidRPr="00AB0A8C">
              <w:rPr>
                <w:rFonts w:ascii="Times New Roman" w:hAnsi="Times New Roman" w:cs="Times New Roman"/>
                <w:b/>
                <w:noProof/>
                <w:color w:val="auto"/>
                <w:sz w:val="24"/>
                <w:szCs w:val="24"/>
              </w:rPr>
              <w:t xml:space="preserve"> 4.</w:t>
            </w:r>
            <w:r w:rsidRPr="00AB0A8C">
              <w:rPr>
                <w:rFonts w:ascii="Times New Roman" w:hAnsi="Times New Roman" w:cs="Times New Roman"/>
                <w:b/>
                <w:color w:val="auto"/>
                <w:sz w:val="24"/>
                <w:szCs w:val="24"/>
              </w:rPr>
              <w:t xml:space="preserve"> ОБЪЕМ ОКАЗЫВАЕМЫХ УСЛУГ</w:t>
            </w:r>
          </w:p>
          <w:p w14:paraId="32C3902C" w14:textId="77777777" w:rsidR="006A58FD" w:rsidRPr="00AB0A8C" w:rsidRDefault="006A58FD" w:rsidP="006A58FD">
            <w:pPr>
              <w:pStyle w:val="2"/>
              <w:tabs>
                <w:tab w:val="clear" w:pos="1450"/>
                <w:tab w:val="left" w:pos="426"/>
                <w:tab w:val="left" w:pos="601"/>
                <w:tab w:val="left" w:pos="4753"/>
              </w:tabs>
              <w:ind w:left="0" w:right="34"/>
              <w:outlineLvl w:val="1"/>
              <w:rPr>
                <w:color w:val="auto"/>
                <w:sz w:val="24"/>
                <w:szCs w:val="24"/>
              </w:rPr>
            </w:pPr>
            <w:bookmarkStart w:id="5" w:name="_Toc44749299"/>
            <w:bookmarkStart w:id="6" w:name="_Toc44750670"/>
            <w:bookmarkStart w:id="7" w:name="_Toc46825461"/>
            <w:bookmarkStart w:id="8" w:name="_Toc46825608"/>
            <w:bookmarkStart w:id="9" w:name="_Toc76978609"/>
            <w:r w:rsidRPr="00AB0A8C">
              <w:rPr>
                <w:noProof/>
                <w:color w:val="auto"/>
                <w:sz w:val="24"/>
                <w:szCs w:val="24"/>
              </w:rPr>
              <w:t>4.1.</w:t>
            </w:r>
            <w:r w:rsidRPr="00AB0A8C">
              <w:rPr>
                <w:color w:val="auto"/>
                <w:sz w:val="24"/>
                <w:szCs w:val="24"/>
              </w:rPr>
              <w:tab/>
              <w:t xml:space="preserve">Объем </w:t>
            </w:r>
            <w:bookmarkEnd w:id="5"/>
            <w:bookmarkEnd w:id="6"/>
            <w:bookmarkEnd w:id="7"/>
            <w:bookmarkEnd w:id="8"/>
            <w:bookmarkEnd w:id="9"/>
            <w:r w:rsidRPr="00AB0A8C">
              <w:rPr>
                <w:color w:val="auto"/>
                <w:sz w:val="24"/>
                <w:szCs w:val="24"/>
              </w:rPr>
              <w:t>Услуг</w:t>
            </w:r>
          </w:p>
          <w:p w14:paraId="137EAF2C" w14:textId="3CD197F1" w:rsidR="006A58FD" w:rsidRPr="00AB0A8C" w:rsidRDefault="000B0DEB" w:rsidP="006A58FD">
            <w:pPr>
              <w:pStyle w:val="Style17"/>
              <w:widowControl/>
              <w:tabs>
                <w:tab w:val="left" w:pos="4753"/>
              </w:tabs>
              <w:ind w:right="34"/>
              <w:rPr>
                <w:rFonts w:ascii="Times New Roman" w:hAnsi="Times New Roman" w:cs="Times New Roman"/>
              </w:rPr>
            </w:pPr>
            <w:r w:rsidRPr="00AB0A8C">
              <w:rPr>
                <w:rFonts w:ascii="Times New Roman" w:hAnsi="Times New Roman" w:cs="Times New Roman"/>
                <w:lang w:eastAsia="en-US"/>
              </w:rPr>
              <w:t>Заказчик намерен осуществить</w:t>
            </w:r>
            <w:r w:rsidR="006A58FD" w:rsidRPr="00AB0A8C">
              <w:rPr>
                <w:rFonts w:ascii="Times New Roman" w:hAnsi="Times New Roman" w:cs="Times New Roman"/>
                <w:lang w:eastAsia="en-US"/>
              </w:rPr>
              <w:t xml:space="preserve"> строительство оценочной скважины </w:t>
            </w:r>
            <w:r w:rsidR="006A58FD" w:rsidRPr="00AB0A8C">
              <w:rPr>
                <w:rFonts w:ascii="Times New Roman" w:hAnsi="Times New Roman" w:cs="Times New Roman"/>
                <w:lang w:val="en-US" w:eastAsia="en-US"/>
              </w:rPr>
              <w:t>ZT</w:t>
            </w:r>
            <w:r w:rsidR="006A58FD" w:rsidRPr="00AB0A8C">
              <w:rPr>
                <w:rFonts w:ascii="Times New Roman" w:hAnsi="Times New Roman" w:cs="Times New Roman"/>
                <w:lang w:eastAsia="en-US"/>
              </w:rPr>
              <w:t>-2 на структуре «Жетысу» участка «</w:t>
            </w:r>
            <w:r w:rsidRPr="00AB0A8C">
              <w:rPr>
                <w:rFonts w:ascii="Times New Roman" w:hAnsi="Times New Roman" w:cs="Times New Roman"/>
                <w:lang w:eastAsia="en-US"/>
              </w:rPr>
              <w:t>Жамбыл» в</w:t>
            </w:r>
            <w:r w:rsidR="006A58FD" w:rsidRPr="00AB0A8C">
              <w:rPr>
                <w:rFonts w:ascii="Times New Roman" w:hAnsi="Times New Roman" w:cs="Times New Roman"/>
                <w:lang w:eastAsia="en-US"/>
              </w:rPr>
              <w:t xml:space="preserve"> казахстанском секторе Каспийского моря.</w:t>
            </w:r>
            <w:r>
              <w:rPr>
                <w:rFonts w:ascii="Times New Roman" w:hAnsi="Times New Roman" w:cs="Times New Roman"/>
                <w:lang w:eastAsia="en-US"/>
              </w:rPr>
              <w:t xml:space="preserve"> </w:t>
            </w:r>
          </w:p>
          <w:p w14:paraId="7E12E487" w14:textId="77777777" w:rsidR="006A58FD" w:rsidRPr="00AB0A8C" w:rsidRDefault="006A58FD" w:rsidP="006A58FD">
            <w:pPr>
              <w:pStyle w:val="aa"/>
              <w:tabs>
                <w:tab w:val="left" w:pos="567"/>
                <w:tab w:val="left" w:pos="4753"/>
              </w:tabs>
              <w:ind w:right="34"/>
              <w:jc w:val="both"/>
              <w:rPr>
                <w:sz w:val="24"/>
                <w:szCs w:val="24"/>
                <w:lang w:eastAsia="en-US"/>
              </w:rPr>
            </w:pPr>
            <w:r w:rsidRPr="00AB0A8C">
              <w:rPr>
                <w:sz w:val="24"/>
                <w:szCs w:val="24"/>
                <w:lang w:eastAsia="en-US"/>
              </w:rPr>
              <w:t xml:space="preserve">Исполнитель после получения Уведомления от Заказчика, немедленно приступает к оказанию Услуг по  получению Разрешения на </w:t>
            </w:r>
            <w:r w:rsidRPr="00AB0A8C">
              <w:rPr>
                <w:sz w:val="24"/>
                <w:szCs w:val="24"/>
                <w:lang w:val="ru-RU" w:eastAsia="en-US"/>
              </w:rPr>
              <w:t>постановку морского сооружения для проекта Жамбыл.</w:t>
            </w:r>
            <w:r w:rsidRPr="00AB0A8C">
              <w:rPr>
                <w:sz w:val="24"/>
                <w:szCs w:val="24"/>
                <w:lang w:eastAsia="en-US"/>
              </w:rPr>
              <w:t xml:space="preserve"> </w:t>
            </w:r>
            <w:bookmarkStart w:id="10" w:name="_Toc44749301"/>
            <w:bookmarkStart w:id="11" w:name="_Toc44750672"/>
            <w:bookmarkStart w:id="12" w:name="_Toc46825463"/>
            <w:bookmarkStart w:id="13" w:name="_Toc46825610"/>
            <w:bookmarkStart w:id="14" w:name="_Toc76978610"/>
          </w:p>
          <w:p w14:paraId="3E8EF6F4" w14:textId="5442C9B9" w:rsidR="00341859" w:rsidRPr="00EA1ABD" w:rsidRDefault="006A58FD" w:rsidP="00EA1ABD">
            <w:pPr>
              <w:pStyle w:val="1"/>
              <w:tabs>
                <w:tab w:val="left" w:pos="426"/>
                <w:tab w:val="left" w:pos="4753"/>
              </w:tabs>
              <w:ind w:right="34"/>
              <w:jc w:val="center"/>
              <w:outlineLvl w:val="0"/>
              <w:rPr>
                <w:rFonts w:ascii="Times New Roman" w:hAnsi="Times New Roman" w:cs="Times New Roman"/>
                <w:b/>
                <w:color w:val="auto"/>
                <w:sz w:val="24"/>
                <w:szCs w:val="24"/>
              </w:rPr>
            </w:pPr>
            <w:r w:rsidRPr="00AB0A8C">
              <w:rPr>
                <w:rFonts w:ascii="Times New Roman" w:hAnsi="Times New Roman" w:cs="Times New Roman"/>
                <w:b/>
                <w:color w:val="auto"/>
                <w:sz w:val="24"/>
                <w:szCs w:val="24"/>
              </w:rPr>
              <w:t>СТАТЬЯ</w:t>
            </w:r>
            <w:r w:rsidRPr="00AB0A8C">
              <w:rPr>
                <w:rFonts w:ascii="Times New Roman" w:hAnsi="Times New Roman" w:cs="Times New Roman"/>
                <w:b/>
                <w:noProof/>
                <w:color w:val="auto"/>
                <w:sz w:val="24"/>
                <w:szCs w:val="24"/>
              </w:rPr>
              <w:t xml:space="preserve"> 5.</w:t>
            </w:r>
            <w:r w:rsidRPr="00AB0A8C">
              <w:rPr>
                <w:rFonts w:ascii="Times New Roman" w:hAnsi="Times New Roman" w:cs="Times New Roman"/>
                <w:b/>
                <w:color w:val="auto"/>
                <w:sz w:val="24"/>
                <w:szCs w:val="24"/>
              </w:rPr>
              <w:t xml:space="preserve"> ПЕРСОНАЛ </w:t>
            </w:r>
            <w:bookmarkEnd w:id="10"/>
            <w:bookmarkEnd w:id="11"/>
            <w:bookmarkEnd w:id="12"/>
            <w:bookmarkEnd w:id="13"/>
            <w:bookmarkEnd w:id="14"/>
            <w:r w:rsidRPr="00AB0A8C">
              <w:rPr>
                <w:rFonts w:ascii="Times New Roman" w:hAnsi="Times New Roman" w:cs="Times New Roman"/>
                <w:b/>
                <w:color w:val="auto"/>
                <w:sz w:val="24"/>
                <w:szCs w:val="24"/>
              </w:rPr>
              <w:t>ИСПОЛНИТЕЛЯ</w:t>
            </w:r>
            <w:r w:rsidR="00341859">
              <w:rPr>
                <w:rFonts w:ascii="Times New Roman" w:hAnsi="Times New Roman" w:cs="Times New Roman"/>
                <w:b/>
                <w:color w:val="auto"/>
                <w:sz w:val="24"/>
                <w:szCs w:val="24"/>
              </w:rPr>
              <w:t xml:space="preserve"> </w:t>
            </w:r>
          </w:p>
          <w:p w14:paraId="6D33D6BD" w14:textId="77777777" w:rsidR="006A58FD" w:rsidRPr="00AB0A8C" w:rsidRDefault="006A58FD" w:rsidP="006A58FD">
            <w:pPr>
              <w:pStyle w:val="2"/>
              <w:tabs>
                <w:tab w:val="clear" w:pos="1450"/>
                <w:tab w:val="left" w:pos="426"/>
                <w:tab w:val="left" w:pos="601"/>
                <w:tab w:val="left" w:pos="4753"/>
              </w:tabs>
              <w:ind w:left="0" w:right="34"/>
              <w:outlineLvl w:val="1"/>
              <w:rPr>
                <w:color w:val="auto"/>
                <w:sz w:val="24"/>
                <w:szCs w:val="24"/>
              </w:rPr>
            </w:pPr>
            <w:bookmarkStart w:id="15" w:name="_Toc43113819"/>
            <w:bookmarkStart w:id="16" w:name="_Toc43114189"/>
            <w:bookmarkStart w:id="17" w:name="_Toc43516704"/>
            <w:bookmarkStart w:id="18" w:name="_Toc44749302"/>
            <w:bookmarkStart w:id="19" w:name="_Toc44750673"/>
            <w:bookmarkStart w:id="20" w:name="_Toc46825464"/>
            <w:bookmarkStart w:id="21" w:name="_Toc46825611"/>
            <w:bookmarkStart w:id="22" w:name="_Toc76978611"/>
            <w:r w:rsidRPr="00AB0A8C">
              <w:rPr>
                <w:color w:val="auto"/>
                <w:sz w:val="24"/>
                <w:szCs w:val="24"/>
              </w:rPr>
              <w:t>5.1.</w:t>
            </w:r>
            <w:r w:rsidRPr="00AB0A8C">
              <w:rPr>
                <w:color w:val="auto"/>
                <w:sz w:val="24"/>
                <w:szCs w:val="24"/>
              </w:rPr>
              <w:tab/>
              <w:t>Общие положения</w:t>
            </w:r>
            <w:bookmarkEnd w:id="15"/>
            <w:bookmarkEnd w:id="16"/>
            <w:bookmarkEnd w:id="17"/>
            <w:bookmarkEnd w:id="18"/>
            <w:bookmarkEnd w:id="19"/>
            <w:bookmarkEnd w:id="20"/>
            <w:bookmarkEnd w:id="21"/>
            <w:bookmarkEnd w:id="22"/>
          </w:p>
          <w:p w14:paraId="78C20432" w14:textId="77777777" w:rsidR="006A58FD" w:rsidRPr="00AB0A8C" w:rsidRDefault="006A58FD" w:rsidP="006A58FD">
            <w:pPr>
              <w:tabs>
                <w:tab w:val="left" w:pos="426"/>
                <w:tab w:val="left" w:pos="4753"/>
              </w:tabs>
              <w:ind w:right="34"/>
              <w:jc w:val="both"/>
              <w:rPr>
                <w:rFonts w:ascii="Times New Roman" w:hAnsi="Times New Roman" w:cs="Times New Roman"/>
                <w:sz w:val="24"/>
                <w:szCs w:val="24"/>
              </w:rPr>
            </w:pPr>
            <w:r w:rsidRPr="00AB0A8C">
              <w:rPr>
                <w:rFonts w:ascii="Times New Roman" w:hAnsi="Times New Roman" w:cs="Times New Roman"/>
                <w:b/>
                <w:sz w:val="24"/>
                <w:szCs w:val="24"/>
              </w:rPr>
              <w:t xml:space="preserve">5.1.1. </w:t>
            </w:r>
            <w:r w:rsidRPr="00AB0A8C">
              <w:rPr>
                <w:rFonts w:ascii="Times New Roman" w:hAnsi="Times New Roman" w:cs="Times New Roman"/>
                <w:sz w:val="24"/>
                <w:szCs w:val="24"/>
              </w:rPr>
              <w:t xml:space="preserve">Исполнитель должен предоставить за свой счет Персонал Исполнителя в количестве, обеспечивающем оказание Услуг согласно условиям настоящего Договора. Исполнитель самостоятельно определяет количество, состав, рабочее время и вознаграждение Персонала Исполнителя, однако Стороны могут договориться относительно количества Персонала Исполнителя, его состава и квалификации, после чего Исполнитель будет обеспечивать Персонал Исполнителя в соответствии с такой договоренностью. </w:t>
            </w:r>
          </w:p>
          <w:p w14:paraId="4627F5F6" w14:textId="77777777" w:rsidR="006A58FD" w:rsidRPr="00AB0A8C" w:rsidRDefault="006A58FD" w:rsidP="006A58FD">
            <w:pPr>
              <w:tabs>
                <w:tab w:val="left" w:pos="426"/>
                <w:tab w:val="left" w:pos="4753"/>
              </w:tabs>
              <w:ind w:right="34"/>
              <w:jc w:val="both"/>
              <w:rPr>
                <w:rFonts w:ascii="Times New Roman" w:hAnsi="Times New Roman" w:cs="Times New Roman"/>
                <w:sz w:val="24"/>
                <w:szCs w:val="24"/>
              </w:rPr>
            </w:pPr>
            <w:r w:rsidRPr="00AB0A8C">
              <w:rPr>
                <w:rFonts w:ascii="Times New Roman" w:hAnsi="Times New Roman" w:cs="Times New Roman"/>
                <w:b/>
                <w:sz w:val="24"/>
                <w:szCs w:val="24"/>
              </w:rPr>
              <w:t>5.1.2.</w:t>
            </w:r>
            <w:r w:rsidRPr="00AB0A8C">
              <w:rPr>
                <w:rFonts w:ascii="Times New Roman" w:hAnsi="Times New Roman" w:cs="Times New Roman"/>
                <w:sz w:val="24"/>
                <w:szCs w:val="24"/>
              </w:rPr>
              <w:t xml:space="preserve">Исполнитель гарантирует, что квалификация, компетентность и опыт лиц, входящих в Персонал Исполнителя, будут соответствовать требованиям для оказания Услуг по Договору на должном профессиональном уровне. </w:t>
            </w:r>
          </w:p>
          <w:p w14:paraId="0613CBB1" w14:textId="77777777" w:rsidR="006A58FD" w:rsidRPr="00AB0A8C" w:rsidRDefault="006A58FD" w:rsidP="006A58FD">
            <w:pPr>
              <w:pStyle w:val="Text"/>
              <w:tabs>
                <w:tab w:val="left" w:pos="426"/>
                <w:tab w:val="left" w:pos="4753"/>
              </w:tabs>
              <w:spacing w:after="0"/>
              <w:ind w:right="34"/>
              <w:jc w:val="both"/>
              <w:rPr>
                <w:szCs w:val="24"/>
              </w:rPr>
            </w:pPr>
            <w:r w:rsidRPr="00AB0A8C">
              <w:rPr>
                <w:b/>
                <w:szCs w:val="24"/>
              </w:rPr>
              <w:t xml:space="preserve">5.1.3. </w:t>
            </w:r>
            <w:r w:rsidRPr="00AB0A8C">
              <w:rPr>
                <w:szCs w:val="24"/>
              </w:rPr>
              <w:t>Весь Персонал Исполнителя рассматривается исключительно как сотрудники (работники) Исполнителя, которые будут предоставлять Услуги и производить работы, оговоренные в настоящем Договоре, в соответствии с требованиями законодательства Республики Казахстан и настоящего Договора относящихся к оказанию Услуг.</w:t>
            </w:r>
          </w:p>
          <w:p w14:paraId="4079F94D" w14:textId="77777777" w:rsidR="006A58FD" w:rsidRPr="00AB0A8C" w:rsidRDefault="006A58FD" w:rsidP="006A58FD">
            <w:pPr>
              <w:pStyle w:val="Text"/>
              <w:tabs>
                <w:tab w:val="left" w:pos="426"/>
                <w:tab w:val="left" w:pos="4753"/>
              </w:tabs>
              <w:spacing w:after="0"/>
              <w:ind w:right="34"/>
              <w:jc w:val="both"/>
              <w:rPr>
                <w:szCs w:val="24"/>
              </w:rPr>
            </w:pPr>
            <w:r w:rsidRPr="00AB0A8C">
              <w:rPr>
                <w:b/>
                <w:szCs w:val="24"/>
              </w:rPr>
              <w:t>5.1.4.</w:t>
            </w:r>
            <w:r w:rsidRPr="00AB0A8C">
              <w:rPr>
                <w:szCs w:val="24"/>
              </w:rPr>
              <w:t>Исполнитель принимает на себя всю ответственность по любым искам, требованиям, претензиям, начислениям штрафов или решениям суда любого характера за Персонал Исполнителя и субподрядчиков в отношении заработной платы, выплат социальных пособий, требований, расходов и любых иных выплат, возмещение ущерба, причиненного жизни и здоровью, которые могут причитаться Персоналу Исполнителя и субподрядчикам Исполнителя.</w:t>
            </w:r>
          </w:p>
          <w:p w14:paraId="225DDB10" w14:textId="77777777" w:rsidR="006A58FD" w:rsidRPr="00AB0A8C" w:rsidRDefault="006A58FD" w:rsidP="006A58FD">
            <w:pPr>
              <w:pStyle w:val="Text"/>
              <w:tabs>
                <w:tab w:val="left" w:pos="426"/>
                <w:tab w:val="left" w:pos="4753"/>
              </w:tabs>
              <w:spacing w:after="0"/>
              <w:ind w:right="34"/>
              <w:jc w:val="both"/>
              <w:rPr>
                <w:b/>
                <w:szCs w:val="24"/>
              </w:rPr>
            </w:pPr>
            <w:bookmarkStart w:id="23" w:name="_Toc43113822"/>
            <w:bookmarkStart w:id="24" w:name="_Toc43114192"/>
            <w:bookmarkStart w:id="25" w:name="_Toc43516707"/>
            <w:bookmarkStart w:id="26" w:name="_Toc44749305"/>
            <w:bookmarkStart w:id="27" w:name="_Toc44750676"/>
            <w:bookmarkStart w:id="28" w:name="_Toc46825467"/>
            <w:bookmarkStart w:id="29" w:name="_Toc46825614"/>
            <w:bookmarkStart w:id="30" w:name="_Toc76978612"/>
            <w:r w:rsidRPr="00AB0A8C">
              <w:rPr>
                <w:b/>
                <w:szCs w:val="24"/>
              </w:rPr>
              <w:t>5.2.Трудовые споры</w:t>
            </w:r>
            <w:bookmarkEnd w:id="23"/>
            <w:bookmarkEnd w:id="24"/>
            <w:bookmarkEnd w:id="25"/>
            <w:bookmarkEnd w:id="26"/>
            <w:bookmarkEnd w:id="27"/>
            <w:bookmarkEnd w:id="28"/>
            <w:bookmarkEnd w:id="29"/>
            <w:bookmarkEnd w:id="30"/>
          </w:p>
          <w:p w14:paraId="05A9B15C" w14:textId="77777777" w:rsidR="006A58FD" w:rsidRPr="00AB0A8C" w:rsidRDefault="006A58FD" w:rsidP="006A58FD">
            <w:pPr>
              <w:pStyle w:val="Text"/>
              <w:tabs>
                <w:tab w:val="left" w:pos="426"/>
                <w:tab w:val="left" w:pos="4753"/>
              </w:tabs>
              <w:spacing w:after="0"/>
              <w:ind w:right="34"/>
              <w:jc w:val="both"/>
              <w:rPr>
                <w:szCs w:val="24"/>
              </w:rPr>
            </w:pPr>
            <w:r w:rsidRPr="00AB0A8C">
              <w:rPr>
                <w:b/>
                <w:szCs w:val="24"/>
              </w:rPr>
              <w:t>5.2.1.</w:t>
            </w:r>
            <w:r w:rsidRPr="00AB0A8C">
              <w:rPr>
                <w:szCs w:val="24"/>
              </w:rPr>
              <w:t xml:space="preserve">Исполнитель обязуется самостоятельно и за свой счет урегулировать любые трудовые споры, которые могут возникнуть в ходе оказания Услуг с Персоналом Исполнителя, и освобождает Заказчика от любых претензий со стороны сотрудников, нанятых Исполнителем, по выплате, включая, без ограничения, всех пособий по социальному страхованию, возмещению убытков, компенсаций, пенсий, дополнительных льгот и налогов любого рода, уплаты которых может потребовать от Исполнителя любой государственный орган, под чьей юрисдикцией находится Исполнители /или место оказания Услуг. </w:t>
            </w:r>
          </w:p>
          <w:p w14:paraId="16F1C776" w14:textId="40A9F6D7" w:rsidR="00341859" w:rsidRPr="00AB0A8C" w:rsidRDefault="006A58FD" w:rsidP="006A58FD">
            <w:pPr>
              <w:pStyle w:val="Text"/>
              <w:tabs>
                <w:tab w:val="left" w:pos="426"/>
                <w:tab w:val="left" w:pos="4753"/>
              </w:tabs>
              <w:spacing w:after="0"/>
              <w:ind w:right="34"/>
              <w:jc w:val="both"/>
              <w:rPr>
                <w:szCs w:val="24"/>
              </w:rPr>
            </w:pPr>
            <w:r w:rsidRPr="00AB0A8C">
              <w:rPr>
                <w:b/>
                <w:szCs w:val="24"/>
              </w:rPr>
              <w:t>5.2.2.</w:t>
            </w:r>
            <w:r w:rsidRPr="00AB0A8C">
              <w:rPr>
                <w:szCs w:val="24"/>
              </w:rPr>
              <w:t xml:space="preserve">Исполнитель обязуется своевременно и в полном объеме выплачивать заработную плату Персоналу Исполнителя </w:t>
            </w:r>
            <w:bookmarkStart w:id="31" w:name="_Toc44749313"/>
            <w:bookmarkStart w:id="32" w:name="_Toc44750684"/>
            <w:bookmarkStart w:id="33" w:name="_Toc46825475"/>
            <w:bookmarkStart w:id="34" w:name="_Toc46825622"/>
            <w:bookmarkStart w:id="35" w:name="_Toc76978613"/>
            <w:r w:rsidRPr="00AB0A8C">
              <w:rPr>
                <w:szCs w:val="24"/>
              </w:rPr>
              <w:t>в течение срока оказания Услуг.</w:t>
            </w:r>
            <w:r w:rsidR="00341859">
              <w:rPr>
                <w:szCs w:val="24"/>
              </w:rPr>
              <w:t xml:space="preserve"> </w:t>
            </w:r>
          </w:p>
          <w:p w14:paraId="17A4B932" w14:textId="77777777" w:rsidR="006A58FD" w:rsidRPr="00AB0A8C" w:rsidRDefault="006A58FD" w:rsidP="00341859">
            <w:pPr>
              <w:pStyle w:val="Text"/>
              <w:tabs>
                <w:tab w:val="left" w:pos="426"/>
                <w:tab w:val="left" w:pos="4753"/>
              </w:tabs>
              <w:spacing w:after="0"/>
              <w:ind w:right="34"/>
              <w:jc w:val="center"/>
              <w:rPr>
                <w:szCs w:val="24"/>
              </w:rPr>
            </w:pPr>
            <w:r w:rsidRPr="00AB0A8C">
              <w:rPr>
                <w:b/>
                <w:szCs w:val="24"/>
              </w:rPr>
              <w:t>СТАТЬЯ</w:t>
            </w:r>
            <w:r w:rsidRPr="00AB0A8C">
              <w:rPr>
                <w:b/>
                <w:noProof/>
                <w:szCs w:val="24"/>
              </w:rPr>
              <w:t xml:space="preserve"> 6. </w:t>
            </w:r>
            <w:r w:rsidRPr="00AB0A8C">
              <w:rPr>
                <w:b/>
                <w:szCs w:val="24"/>
              </w:rPr>
              <w:t>ПРЕДСТАВИТЕЛИ СТОРОН</w:t>
            </w:r>
            <w:bookmarkEnd w:id="31"/>
            <w:bookmarkEnd w:id="32"/>
            <w:bookmarkEnd w:id="33"/>
            <w:bookmarkEnd w:id="34"/>
            <w:bookmarkEnd w:id="35"/>
          </w:p>
          <w:p w14:paraId="25616A2A" w14:textId="6E09A65A" w:rsidR="006A58FD" w:rsidRPr="00AB0A8C" w:rsidRDefault="006A58FD" w:rsidP="006A58FD">
            <w:pPr>
              <w:pStyle w:val="Text"/>
              <w:tabs>
                <w:tab w:val="left" w:pos="426"/>
                <w:tab w:val="left" w:pos="4753"/>
              </w:tabs>
              <w:spacing w:after="0"/>
              <w:ind w:right="34"/>
              <w:jc w:val="both"/>
              <w:rPr>
                <w:szCs w:val="24"/>
              </w:rPr>
            </w:pPr>
            <w:r w:rsidRPr="00AB0A8C">
              <w:rPr>
                <w:b/>
                <w:noProof/>
                <w:szCs w:val="24"/>
              </w:rPr>
              <w:t>6.1.</w:t>
            </w:r>
            <w:r w:rsidRPr="00AB0A8C">
              <w:rPr>
                <w:b/>
                <w:noProof/>
                <w:szCs w:val="24"/>
                <w:lang w:val="kk-KZ"/>
              </w:rPr>
              <w:t xml:space="preserve"> </w:t>
            </w:r>
            <w:r w:rsidRPr="00AB0A8C">
              <w:rPr>
                <w:szCs w:val="24"/>
              </w:rPr>
              <w:t>Исполнитель в течение 3 (</w:t>
            </w:r>
            <w:r w:rsidR="000B0DEB" w:rsidRPr="00AB0A8C">
              <w:rPr>
                <w:szCs w:val="24"/>
              </w:rPr>
              <w:t>трех) календарных</w:t>
            </w:r>
            <w:r w:rsidRPr="00AB0A8C">
              <w:rPr>
                <w:szCs w:val="24"/>
              </w:rPr>
              <w:t xml:space="preserve"> дней после заключения Договора назначает своего представителя (далее «</w:t>
            </w:r>
            <w:r w:rsidRPr="00AB0A8C">
              <w:rPr>
                <w:b/>
                <w:bCs/>
                <w:szCs w:val="24"/>
              </w:rPr>
              <w:t xml:space="preserve">Представитель </w:t>
            </w:r>
            <w:r w:rsidRPr="00AB0A8C">
              <w:rPr>
                <w:b/>
                <w:szCs w:val="24"/>
              </w:rPr>
              <w:t>Исполнителя</w:t>
            </w:r>
            <w:r w:rsidRPr="00AB0A8C">
              <w:rPr>
                <w:szCs w:val="24"/>
              </w:rPr>
              <w:t>»), обладающего всеми полномочиями по руководству работой Исполнителя и по решению всех текущих вопросов, возникающих между Исполнителем и Заказчиком в отношении оказания Услуг согласно настоящему Договору. Исполнитель в письменной форме уведомляет Заказчика о назначении Представителя Исполнителя.</w:t>
            </w:r>
          </w:p>
          <w:p w14:paraId="25328D2C" w14:textId="77777777" w:rsidR="006A58FD" w:rsidRPr="00AB0A8C" w:rsidRDefault="006A58FD" w:rsidP="006A58FD">
            <w:pPr>
              <w:pStyle w:val="Text"/>
              <w:tabs>
                <w:tab w:val="left" w:pos="426"/>
                <w:tab w:val="left" w:pos="4753"/>
              </w:tabs>
              <w:spacing w:after="0"/>
              <w:ind w:right="34"/>
              <w:jc w:val="both"/>
              <w:rPr>
                <w:szCs w:val="24"/>
              </w:rPr>
            </w:pPr>
            <w:r w:rsidRPr="00AB0A8C">
              <w:rPr>
                <w:b/>
                <w:szCs w:val="24"/>
              </w:rPr>
              <w:t>6.2</w:t>
            </w:r>
            <w:r w:rsidRPr="00AB0A8C">
              <w:rPr>
                <w:b/>
                <w:szCs w:val="24"/>
                <w:lang w:val="kk-KZ"/>
              </w:rPr>
              <w:t xml:space="preserve">. </w:t>
            </w:r>
            <w:r w:rsidRPr="00AB0A8C">
              <w:rPr>
                <w:szCs w:val="24"/>
              </w:rPr>
              <w:t>Заказчик в течение</w:t>
            </w:r>
            <w:r w:rsidRPr="00AB0A8C">
              <w:rPr>
                <w:noProof/>
                <w:szCs w:val="24"/>
              </w:rPr>
              <w:t xml:space="preserve"> 3 </w:t>
            </w:r>
            <w:r w:rsidRPr="00AB0A8C">
              <w:rPr>
                <w:szCs w:val="24"/>
              </w:rPr>
              <w:t xml:space="preserve">(трех) </w:t>
            </w:r>
            <w:r w:rsidRPr="00AB0A8C">
              <w:rPr>
                <w:noProof/>
                <w:szCs w:val="24"/>
              </w:rPr>
              <w:t xml:space="preserve">календарных </w:t>
            </w:r>
            <w:r w:rsidRPr="00AB0A8C">
              <w:rPr>
                <w:szCs w:val="24"/>
              </w:rPr>
              <w:t>дней после заключения Договора назначает своего представителя (далее «</w:t>
            </w:r>
            <w:r w:rsidRPr="00AB0A8C">
              <w:rPr>
                <w:b/>
                <w:bCs/>
                <w:szCs w:val="24"/>
              </w:rPr>
              <w:t>Представитель Заказчика</w:t>
            </w:r>
            <w:r w:rsidRPr="00AB0A8C">
              <w:rPr>
                <w:szCs w:val="24"/>
              </w:rPr>
              <w:t>») обладающего всеми полномочиями по решению всех текущих вопросов, возникающих между Исполнителем и Заказчиком в отношении оказания Услуг согласно настоящему Договору. Заказчик в письменной форме уведомляет Исполнителя о назначении всех Представителей Заказчика и выдает им соответствующие доверенности для представления Исполнителю.</w:t>
            </w:r>
          </w:p>
          <w:p w14:paraId="1F5EA881" w14:textId="77777777" w:rsidR="006A58FD" w:rsidRPr="00AB0A8C" w:rsidRDefault="006A58FD" w:rsidP="006A58FD">
            <w:pPr>
              <w:tabs>
                <w:tab w:val="left" w:pos="426"/>
                <w:tab w:val="left" w:pos="4753"/>
              </w:tabs>
              <w:ind w:right="34"/>
              <w:jc w:val="both"/>
              <w:rPr>
                <w:rFonts w:ascii="Times New Roman" w:hAnsi="Times New Roman" w:cs="Times New Roman"/>
                <w:sz w:val="24"/>
                <w:szCs w:val="24"/>
              </w:rPr>
            </w:pPr>
            <w:r w:rsidRPr="00AB0A8C">
              <w:rPr>
                <w:rFonts w:ascii="Times New Roman" w:hAnsi="Times New Roman" w:cs="Times New Roman"/>
                <w:b/>
                <w:noProof/>
                <w:sz w:val="24"/>
                <w:szCs w:val="24"/>
              </w:rPr>
              <w:t>6.3.</w:t>
            </w:r>
            <w:r w:rsidRPr="00AB0A8C">
              <w:rPr>
                <w:rFonts w:ascii="Times New Roman" w:hAnsi="Times New Roman" w:cs="Times New Roman"/>
                <w:sz w:val="24"/>
                <w:szCs w:val="24"/>
              </w:rPr>
              <w:t xml:space="preserve">Представитель Заказчика имеет право на получение информации и отчетов в отношении Услуг, выполняемых Исполнителем в соответствии с настоящим Договором, а также осуществлять контроль за оказанием Услуг. Все работы по устранению выявленных замечаний и несоответствий производятся за счет Исполнителя. </w:t>
            </w:r>
          </w:p>
          <w:p w14:paraId="23F1A75C" w14:textId="77777777" w:rsidR="00EA1ABD" w:rsidRDefault="006A58FD" w:rsidP="00EA1ABD">
            <w:pPr>
              <w:tabs>
                <w:tab w:val="left" w:pos="426"/>
                <w:tab w:val="left" w:pos="4753"/>
              </w:tabs>
              <w:ind w:right="34"/>
              <w:jc w:val="both"/>
              <w:rPr>
                <w:rFonts w:ascii="Times New Roman" w:hAnsi="Times New Roman" w:cs="Times New Roman"/>
                <w:sz w:val="24"/>
                <w:szCs w:val="24"/>
              </w:rPr>
            </w:pPr>
            <w:r w:rsidRPr="00AB0A8C">
              <w:rPr>
                <w:rFonts w:ascii="Times New Roman" w:hAnsi="Times New Roman" w:cs="Times New Roman"/>
                <w:b/>
                <w:noProof/>
                <w:sz w:val="24"/>
                <w:szCs w:val="24"/>
              </w:rPr>
              <w:t>6.4</w:t>
            </w:r>
            <w:r w:rsidRPr="00AB0A8C">
              <w:rPr>
                <w:rFonts w:ascii="Times New Roman" w:hAnsi="Times New Roman" w:cs="Times New Roman"/>
                <w:noProof/>
                <w:sz w:val="24"/>
                <w:szCs w:val="24"/>
              </w:rPr>
              <w:t>.</w:t>
            </w:r>
            <w:r w:rsidRPr="00AB0A8C">
              <w:rPr>
                <w:rFonts w:ascii="Times New Roman" w:hAnsi="Times New Roman" w:cs="Times New Roman"/>
                <w:sz w:val="24"/>
                <w:szCs w:val="24"/>
              </w:rPr>
              <w:t>Стороны извещают друг друга в письменной форме путем Уведомлений в случае замены своег</w:t>
            </w:r>
            <w:bookmarkStart w:id="36" w:name="_Toc44749314"/>
            <w:bookmarkStart w:id="37" w:name="_Toc44750685"/>
            <w:bookmarkStart w:id="38" w:name="_Toc46825476"/>
            <w:bookmarkStart w:id="39" w:name="_Toc46825623"/>
            <w:bookmarkStart w:id="40" w:name="_Toc76978614"/>
            <w:r w:rsidR="00EA1ABD">
              <w:rPr>
                <w:rFonts w:ascii="Times New Roman" w:hAnsi="Times New Roman" w:cs="Times New Roman"/>
                <w:sz w:val="24"/>
                <w:szCs w:val="24"/>
              </w:rPr>
              <w:t xml:space="preserve">о Исполнителя. </w:t>
            </w:r>
          </w:p>
          <w:p w14:paraId="132CA0EF" w14:textId="08AE377D" w:rsidR="006A58FD" w:rsidRPr="00EA1ABD" w:rsidRDefault="006A58FD" w:rsidP="00EA1ABD">
            <w:pPr>
              <w:tabs>
                <w:tab w:val="left" w:pos="426"/>
                <w:tab w:val="left" w:pos="4753"/>
              </w:tabs>
              <w:ind w:right="34"/>
              <w:jc w:val="center"/>
              <w:rPr>
                <w:rFonts w:ascii="Times New Roman" w:hAnsi="Times New Roman" w:cs="Times New Roman"/>
                <w:sz w:val="24"/>
                <w:szCs w:val="24"/>
              </w:rPr>
            </w:pPr>
            <w:r w:rsidRPr="00AB0A8C">
              <w:rPr>
                <w:rFonts w:ascii="Times New Roman" w:hAnsi="Times New Roman" w:cs="Times New Roman"/>
                <w:b/>
                <w:sz w:val="24"/>
                <w:szCs w:val="24"/>
              </w:rPr>
              <w:t>СТАТЬЯ</w:t>
            </w:r>
            <w:r w:rsidRPr="00AB0A8C">
              <w:rPr>
                <w:rFonts w:ascii="Times New Roman" w:hAnsi="Times New Roman" w:cs="Times New Roman"/>
                <w:b/>
                <w:noProof/>
                <w:sz w:val="24"/>
                <w:szCs w:val="24"/>
              </w:rPr>
              <w:t xml:space="preserve"> 7. </w:t>
            </w:r>
            <w:r w:rsidRPr="00AB0A8C">
              <w:rPr>
                <w:rFonts w:ascii="Times New Roman" w:hAnsi="Times New Roman" w:cs="Times New Roman"/>
                <w:b/>
                <w:sz w:val="24"/>
                <w:szCs w:val="24"/>
              </w:rPr>
              <w:t>ИЗВЕЩЕНИЯ</w:t>
            </w:r>
            <w:bookmarkEnd w:id="36"/>
            <w:bookmarkEnd w:id="37"/>
            <w:bookmarkEnd w:id="38"/>
            <w:bookmarkEnd w:id="39"/>
            <w:bookmarkEnd w:id="40"/>
          </w:p>
          <w:p w14:paraId="3226B370" w14:textId="77777777" w:rsidR="006A58FD" w:rsidRPr="00AB0A8C" w:rsidRDefault="006A58FD" w:rsidP="006A58FD">
            <w:pPr>
              <w:tabs>
                <w:tab w:val="left" w:pos="426"/>
                <w:tab w:val="left" w:pos="4753"/>
              </w:tabs>
              <w:ind w:right="34"/>
              <w:jc w:val="both"/>
              <w:rPr>
                <w:rFonts w:ascii="Times New Roman" w:hAnsi="Times New Roman" w:cs="Times New Roman"/>
                <w:sz w:val="24"/>
                <w:szCs w:val="24"/>
              </w:rPr>
            </w:pPr>
            <w:r w:rsidRPr="00AB0A8C">
              <w:rPr>
                <w:rFonts w:ascii="Times New Roman" w:hAnsi="Times New Roman" w:cs="Times New Roman"/>
                <w:b/>
                <w:sz w:val="24"/>
                <w:szCs w:val="24"/>
              </w:rPr>
              <w:t xml:space="preserve">7.1. </w:t>
            </w:r>
            <w:r w:rsidRPr="00AB0A8C">
              <w:rPr>
                <w:rFonts w:ascii="Times New Roman" w:hAnsi="Times New Roman" w:cs="Times New Roman"/>
                <w:sz w:val="24"/>
                <w:szCs w:val="24"/>
              </w:rPr>
              <w:t>Все извещения, уведомления, отчеты и/или иная переписка, которые должны или могут быть направлены по настоящему Договору одной Стороной в адрес другой Стороны, направляются с курьером, по почте, по факсимильной связи.</w:t>
            </w:r>
          </w:p>
          <w:p w14:paraId="11BE9586" w14:textId="77777777" w:rsidR="006A58FD" w:rsidRPr="00AB0A8C" w:rsidRDefault="006A58FD" w:rsidP="006A58FD">
            <w:pPr>
              <w:tabs>
                <w:tab w:val="left" w:pos="426"/>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Извещения и уведомления должны подаваться по следующим адресам:</w:t>
            </w:r>
          </w:p>
          <w:p w14:paraId="22F8E211" w14:textId="1F9C0B54" w:rsidR="006A58FD" w:rsidRPr="00AB0A8C" w:rsidRDefault="006A58FD" w:rsidP="00D66B3C">
            <w:pPr>
              <w:pStyle w:val="af1"/>
              <w:tabs>
                <w:tab w:val="left" w:pos="0"/>
                <w:tab w:val="left" w:pos="426"/>
                <w:tab w:val="left" w:pos="4753"/>
              </w:tabs>
              <w:ind w:right="34"/>
              <w:rPr>
                <w:rFonts w:ascii="Times New Roman" w:hAnsi="Times New Roman"/>
                <w:color w:val="auto"/>
                <w:sz w:val="24"/>
                <w:szCs w:val="24"/>
              </w:rPr>
            </w:pPr>
            <w:r w:rsidRPr="00AB0A8C">
              <w:rPr>
                <w:rFonts w:ascii="Times New Roman" w:hAnsi="Times New Roman"/>
                <w:b/>
                <w:color w:val="auto"/>
                <w:sz w:val="24"/>
                <w:szCs w:val="24"/>
              </w:rPr>
              <w:t>Заказчику:</w:t>
            </w:r>
            <w:r w:rsidRPr="00AB0A8C">
              <w:rPr>
                <w:rFonts w:ascii="Times New Roman" w:hAnsi="Times New Roman"/>
                <w:color w:val="auto"/>
                <w:sz w:val="24"/>
                <w:szCs w:val="24"/>
              </w:rPr>
              <w:t xml:space="preserve"> Республика Казахстан г. Атырау, ул. Махамбета Утемисова 132а,  ТОО «Жамбыл Петролеум», раб. тел./факс. + 7 (7122) 763466, </w:t>
            </w:r>
          </w:p>
          <w:p w14:paraId="152F5490" w14:textId="411F79E7" w:rsidR="00D62236" w:rsidRPr="00B6463E" w:rsidRDefault="006A58FD" w:rsidP="006A58FD">
            <w:pPr>
              <w:pStyle w:val="Text"/>
              <w:tabs>
                <w:tab w:val="left" w:pos="4753"/>
              </w:tabs>
              <w:spacing w:after="0"/>
              <w:ind w:right="34"/>
              <w:jc w:val="both"/>
              <w:rPr>
                <w:szCs w:val="24"/>
              </w:rPr>
            </w:pPr>
            <w:r w:rsidRPr="00AB0A8C">
              <w:rPr>
                <w:b/>
                <w:szCs w:val="24"/>
              </w:rPr>
              <w:t xml:space="preserve">Исполнителю: </w:t>
            </w:r>
            <w:r w:rsidR="00A50565" w:rsidRPr="00B6463E">
              <w:rPr>
                <w:b/>
                <w:szCs w:val="24"/>
              </w:rPr>
              <w:t xml:space="preserve">____________________________ </w:t>
            </w:r>
          </w:p>
          <w:p w14:paraId="05D16765" w14:textId="1030EBB3" w:rsidR="008F4810" w:rsidRDefault="006A58FD" w:rsidP="008F4810">
            <w:pPr>
              <w:jc w:val="both"/>
              <w:rPr>
                <w:rFonts w:ascii="Times New Roman" w:hAnsi="Times New Roman" w:cs="Times New Roman"/>
                <w:sz w:val="24"/>
                <w:szCs w:val="24"/>
              </w:rPr>
            </w:pPr>
            <w:r w:rsidRPr="00AB0A8C">
              <w:rPr>
                <w:rFonts w:ascii="Times New Roman" w:hAnsi="Times New Roman" w:cs="Times New Roman"/>
                <w:b/>
                <w:sz w:val="24"/>
                <w:szCs w:val="24"/>
              </w:rPr>
              <w:t xml:space="preserve">7.2. </w:t>
            </w:r>
            <w:r w:rsidRPr="00AB0A8C">
              <w:rPr>
                <w:rFonts w:ascii="Times New Roman" w:hAnsi="Times New Roman" w:cs="Times New Roman"/>
                <w:sz w:val="24"/>
                <w:szCs w:val="24"/>
              </w:rPr>
              <w:t>Любая Сторона может изменить свой адрес, известив об этом другую Сторону, и такие извещения вступают в силу с момента их получения.</w:t>
            </w:r>
            <w:r w:rsidR="004067FE">
              <w:rPr>
                <w:rFonts w:ascii="Times New Roman" w:hAnsi="Times New Roman" w:cs="Times New Roman"/>
                <w:sz w:val="24"/>
                <w:szCs w:val="24"/>
              </w:rPr>
              <w:t xml:space="preserve"> </w:t>
            </w:r>
          </w:p>
          <w:p w14:paraId="3FCEFE74" w14:textId="77777777" w:rsidR="004067FE" w:rsidRPr="00AB0A8C" w:rsidRDefault="004067FE" w:rsidP="008F4810">
            <w:pPr>
              <w:jc w:val="both"/>
              <w:rPr>
                <w:rFonts w:ascii="Times New Roman" w:hAnsi="Times New Roman" w:cs="Times New Roman"/>
                <w:sz w:val="24"/>
                <w:szCs w:val="24"/>
              </w:rPr>
            </w:pPr>
          </w:p>
          <w:p w14:paraId="4D7842F7" w14:textId="17FE9EE4" w:rsidR="008F4810" w:rsidRPr="00AB0A8C" w:rsidRDefault="008F4810" w:rsidP="00EA1ABD">
            <w:pPr>
              <w:jc w:val="center"/>
              <w:rPr>
                <w:rFonts w:ascii="Times New Roman" w:hAnsi="Times New Roman" w:cs="Times New Roman"/>
                <w:sz w:val="24"/>
                <w:szCs w:val="24"/>
              </w:rPr>
            </w:pPr>
            <w:r w:rsidRPr="00AB0A8C">
              <w:rPr>
                <w:rFonts w:ascii="Times New Roman" w:hAnsi="Times New Roman" w:cs="Times New Roman"/>
                <w:b/>
                <w:color w:val="000000"/>
                <w:sz w:val="24"/>
                <w:szCs w:val="24"/>
              </w:rPr>
              <w:t>СТАТЬЯ</w:t>
            </w:r>
            <w:r w:rsidR="00EA1ABD">
              <w:rPr>
                <w:rFonts w:ascii="Times New Roman" w:hAnsi="Times New Roman" w:cs="Times New Roman"/>
                <w:b/>
                <w:noProof/>
                <w:color w:val="000000"/>
                <w:sz w:val="24"/>
                <w:szCs w:val="24"/>
              </w:rPr>
              <w:t xml:space="preserve"> 8. </w:t>
            </w:r>
            <w:r w:rsidRPr="00AB0A8C">
              <w:rPr>
                <w:rFonts w:ascii="Times New Roman" w:hAnsi="Times New Roman" w:cs="Times New Roman"/>
                <w:b/>
                <w:color w:val="000000"/>
                <w:sz w:val="24"/>
                <w:szCs w:val="24"/>
              </w:rPr>
              <w:t>ОБЯЗАТЕЛЬСТВА ИСПОЛНИТЕЛЯ</w:t>
            </w:r>
          </w:p>
          <w:p w14:paraId="19ADDD31" w14:textId="2B729AAE" w:rsidR="008F4810" w:rsidRPr="00AB0A8C" w:rsidRDefault="008F4810" w:rsidP="008F4810">
            <w:pPr>
              <w:pStyle w:val="2"/>
              <w:tabs>
                <w:tab w:val="left" w:pos="426"/>
                <w:tab w:val="left" w:pos="4753"/>
              </w:tabs>
              <w:ind w:left="0" w:right="34"/>
              <w:outlineLvl w:val="1"/>
              <w:rPr>
                <w:sz w:val="24"/>
                <w:szCs w:val="24"/>
              </w:rPr>
            </w:pPr>
            <w:bookmarkStart w:id="41" w:name="_Toc44749321"/>
            <w:bookmarkStart w:id="42" w:name="_Toc44750692"/>
            <w:bookmarkStart w:id="43" w:name="_Toc46825483"/>
            <w:bookmarkStart w:id="44" w:name="_Toc46825630"/>
            <w:bookmarkStart w:id="45" w:name="_Toc76978616"/>
            <w:r w:rsidRPr="00AB0A8C">
              <w:rPr>
                <w:noProof/>
                <w:sz w:val="24"/>
                <w:szCs w:val="24"/>
              </w:rPr>
              <w:t>8.1.</w:t>
            </w:r>
            <w:r w:rsidR="00341859">
              <w:rPr>
                <w:sz w:val="24"/>
                <w:szCs w:val="24"/>
              </w:rPr>
              <w:t xml:space="preserve"> </w:t>
            </w:r>
            <w:r w:rsidRPr="00AB0A8C">
              <w:rPr>
                <w:sz w:val="24"/>
                <w:szCs w:val="24"/>
              </w:rPr>
              <w:t>Лицензии</w:t>
            </w:r>
            <w:bookmarkEnd w:id="41"/>
            <w:bookmarkEnd w:id="42"/>
            <w:bookmarkEnd w:id="43"/>
            <w:bookmarkEnd w:id="44"/>
            <w:bookmarkEnd w:id="45"/>
            <w:r w:rsidR="00341859">
              <w:rPr>
                <w:sz w:val="24"/>
                <w:szCs w:val="24"/>
              </w:rPr>
              <w:t xml:space="preserve"> </w:t>
            </w:r>
          </w:p>
          <w:p w14:paraId="3E0B6403" w14:textId="77777777" w:rsidR="008F4810" w:rsidRPr="00AB0A8C" w:rsidRDefault="008F4810" w:rsidP="008F4810">
            <w:pPr>
              <w:pStyle w:val="af1"/>
              <w:tabs>
                <w:tab w:val="left" w:pos="426"/>
                <w:tab w:val="left" w:pos="4753"/>
              </w:tabs>
              <w:spacing w:line="240" w:lineRule="auto"/>
              <w:ind w:right="34"/>
              <w:rPr>
                <w:rFonts w:ascii="Times New Roman" w:hAnsi="Times New Roman"/>
                <w:sz w:val="24"/>
                <w:szCs w:val="24"/>
              </w:rPr>
            </w:pPr>
            <w:r w:rsidRPr="00AB0A8C">
              <w:rPr>
                <w:rFonts w:ascii="Times New Roman" w:hAnsi="Times New Roman"/>
                <w:sz w:val="24"/>
                <w:szCs w:val="24"/>
              </w:rPr>
              <w:t>Исполнитель до начала оказания Услуг, когда такое требуется законодательством РК, обязан получить за свой счет и поддерживать в силе и действии в течение срока Договора, оформленные в установленном порядке лицензии РК на производство всех видов Услуг и работ, выполняемых Исполнителем и его субподрядчиками. В этих целях, однако не ограничиваясь, Исполнитель самостоятельно поддерживает взаимоотношения с любыми соответствующими государственными органами, разрешения и заключения которых могут потребоваться для надлежащего оказания Услуг, несет ответственность в случае отсутствия документов позволяющих оказывать Услуги.</w:t>
            </w:r>
          </w:p>
          <w:p w14:paraId="56089E4E" w14:textId="77777777" w:rsidR="008F4810" w:rsidRPr="00AB0A8C" w:rsidRDefault="008F4810" w:rsidP="008F4810">
            <w:pPr>
              <w:pStyle w:val="af1"/>
              <w:tabs>
                <w:tab w:val="left" w:pos="426"/>
                <w:tab w:val="left" w:pos="4753"/>
              </w:tabs>
              <w:ind w:right="34"/>
              <w:rPr>
                <w:rFonts w:ascii="Times New Roman" w:hAnsi="Times New Roman"/>
                <w:b/>
                <w:bCs/>
                <w:sz w:val="24"/>
                <w:szCs w:val="24"/>
              </w:rPr>
            </w:pPr>
            <w:bookmarkStart w:id="46" w:name="_Toc44749323"/>
            <w:bookmarkStart w:id="47" w:name="_Toc44750694"/>
            <w:bookmarkStart w:id="48" w:name="_Toc46825485"/>
            <w:bookmarkStart w:id="49" w:name="_Toc46825632"/>
            <w:r w:rsidRPr="00AB0A8C">
              <w:rPr>
                <w:rFonts w:ascii="Times New Roman" w:hAnsi="Times New Roman"/>
                <w:b/>
                <w:bCs/>
                <w:sz w:val="24"/>
                <w:szCs w:val="24"/>
              </w:rPr>
              <w:t>8.2.Субподрядчики</w:t>
            </w:r>
            <w:bookmarkEnd w:id="46"/>
            <w:bookmarkEnd w:id="47"/>
            <w:bookmarkEnd w:id="48"/>
            <w:bookmarkEnd w:id="49"/>
          </w:p>
          <w:p w14:paraId="23AE00A9" w14:textId="77777777" w:rsidR="008F4810" w:rsidRPr="00AB0A8C" w:rsidRDefault="008F4810" w:rsidP="008F4810">
            <w:pPr>
              <w:pStyle w:val="af1"/>
              <w:tabs>
                <w:tab w:val="left" w:pos="426"/>
                <w:tab w:val="left" w:pos="4753"/>
              </w:tabs>
              <w:ind w:right="34"/>
              <w:rPr>
                <w:rFonts w:ascii="Times New Roman" w:hAnsi="Times New Roman"/>
                <w:sz w:val="24"/>
                <w:szCs w:val="24"/>
              </w:rPr>
            </w:pPr>
            <w:r w:rsidRPr="00AB0A8C">
              <w:rPr>
                <w:rFonts w:ascii="Times New Roman" w:hAnsi="Times New Roman"/>
                <w:b/>
                <w:bCs/>
                <w:sz w:val="24"/>
                <w:szCs w:val="24"/>
              </w:rPr>
              <w:t xml:space="preserve">8.2.1. </w:t>
            </w:r>
            <w:r w:rsidRPr="00AB0A8C">
              <w:rPr>
                <w:rFonts w:ascii="Times New Roman" w:hAnsi="Times New Roman"/>
                <w:bCs/>
                <w:sz w:val="24"/>
                <w:szCs w:val="24"/>
              </w:rPr>
              <w:t>В</w:t>
            </w:r>
            <w:r w:rsidRPr="00AB0A8C">
              <w:rPr>
                <w:rFonts w:ascii="Times New Roman" w:hAnsi="Times New Roman"/>
                <w:sz w:val="24"/>
                <w:szCs w:val="24"/>
              </w:rPr>
              <w:t xml:space="preserve"> целях предоставления Услуг Исполнитель вправе привлекать субподрядчиков, на объем</w:t>
            </w:r>
            <w:r w:rsidRPr="00AB0A8C">
              <w:rPr>
                <w:rFonts w:ascii="Times New Roman" w:hAnsi="Times New Roman"/>
                <w:sz w:val="24"/>
                <w:szCs w:val="24"/>
                <w:lang w:val="ru-RU"/>
              </w:rPr>
              <w:t xml:space="preserve"> совокупности</w:t>
            </w:r>
            <w:r w:rsidRPr="00AB0A8C">
              <w:rPr>
                <w:rFonts w:ascii="Times New Roman" w:hAnsi="Times New Roman"/>
                <w:sz w:val="24"/>
                <w:szCs w:val="24"/>
              </w:rPr>
              <w:t xml:space="preserve"> не превышающий</w:t>
            </w:r>
            <w:r w:rsidRPr="00AB0A8C">
              <w:rPr>
                <w:rFonts w:ascii="Times New Roman" w:hAnsi="Times New Roman"/>
                <w:sz w:val="24"/>
                <w:szCs w:val="24"/>
                <w:lang w:val="ru-RU"/>
              </w:rPr>
              <w:t xml:space="preserve"> более</w:t>
            </w:r>
            <w:r w:rsidRPr="00AB0A8C">
              <w:rPr>
                <w:rFonts w:ascii="Times New Roman" w:hAnsi="Times New Roman"/>
                <w:sz w:val="24"/>
                <w:szCs w:val="24"/>
              </w:rPr>
              <w:t xml:space="preserve"> двух трет</w:t>
            </w:r>
            <w:r w:rsidRPr="00AB0A8C">
              <w:rPr>
                <w:rFonts w:ascii="Times New Roman" w:hAnsi="Times New Roman"/>
                <w:sz w:val="24"/>
                <w:szCs w:val="24"/>
                <w:lang w:val="ru-RU"/>
              </w:rPr>
              <w:t>е</w:t>
            </w:r>
            <w:r w:rsidRPr="00AB0A8C">
              <w:rPr>
                <w:rFonts w:ascii="Times New Roman" w:hAnsi="Times New Roman"/>
                <w:sz w:val="24"/>
                <w:szCs w:val="24"/>
              </w:rPr>
              <w:t xml:space="preserve">й от общего объема Услуг по Договору. Договоры Исполнителя с его субподрядчиками заключаются на условиях, не противоречащих настоящему Договору и с учетом ограничений, установленных настоящим Договором. Исполнитель до начала и в период предоставления Услуг обязан представлять полный перечень субподрядчиков Заказчику. Исполнитель координирует свои действия по предоставлению Услуг с действиями своих субподрядчиков и гарантирует, что любой из его субподрядчиков, привлеченный для выполнения соответствующей части Услуг, будет соблюдать требования, предъявляемые к предоставлению Услуг, включая условия настоящего Договора. Исполнитель несет перед Заказчиком ответственность за предоставление Услуг, выполняемых субподрядчиками. </w:t>
            </w:r>
            <w:bookmarkStart w:id="50" w:name="_Toc44750695"/>
          </w:p>
          <w:p w14:paraId="655C2391" w14:textId="77777777" w:rsidR="008F4810" w:rsidRPr="00AB0A8C" w:rsidRDefault="008F4810" w:rsidP="008F4810">
            <w:pPr>
              <w:pStyle w:val="a8"/>
              <w:tabs>
                <w:tab w:val="left" w:pos="4753"/>
              </w:tabs>
              <w:ind w:right="34"/>
              <w:jc w:val="both"/>
              <w:rPr>
                <w:sz w:val="24"/>
                <w:szCs w:val="24"/>
                <w:lang w:val="ru-RU"/>
              </w:rPr>
            </w:pPr>
            <w:r w:rsidRPr="00AB0A8C">
              <w:rPr>
                <w:b/>
                <w:sz w:val="24"/>
                <w:szCs w:val="24"/>
              </w:rPr>
              <w:t>8.2.2.</w:t>
            </w:r>
            <w:r w:rsidRPr="00AB0A8C">
              <w:rPr>
                <w:sz w:val="24"/>
                <w:szCs w:val="24"/>
              </w:rPr>
              <w:t xml:space="preserve"> В случае привлечения Исполнителем для оказания Услуг  субподрядчиков, то субподрядчикам необходимо представить  отчет об оказываемых Услугах по форме и в сроки установленные Заказчиком.</w:t>
            </w:r>
          </w:p>
          <w:p w14:paraId="1ACD5928" w14:textId="43033831" w:rsidR="008F4810" w:rsidRPr="00AB0A8C" w:rsidRDefault="008F4810" w:rsidP="008F4810">
            <w:pPr>
              <w:pStyle w:val="af1"/>
              <w:widowControl/>
              <w:shd w:val="clear" w:color="auto" w:fill="auto"/>
              <w:tabs>
                <w:tab w:val="left" w:pos="0"/>
                <w:tab w:val="left" w:pos="743"/>
              </w:tabs>
              <w:autoSpaceDE/>
              <w:autoSpaceDN/>
              <w:adjustRightInd/>
              <w:spacing w:line="240" w:lineRule="auto"/>
              <w:ind w:right="34"/>
              <w:rPr>
                <w:rFonts w:ascii="Times New Roman" w:hAnsi="Times New Roman"/>
                <w:b/>
                <w:bCs/>
                <w:sz w:val="24"/>
                <w:szCs w:val="24"/>
              </w:rPr>
            </w:pPr>
            <w:bookmarkStart w:id="51" w:name="_Toc44749325"/>
            <w:bookmarkStart w:id="52" w:name="_Toc44750697"/>
            <w:bookmarkStart w:id="53" w:name="_Toc46825488"/>
            <w:bookmarkStart w:id="54" w:name="_Toc46825635"/>
            <w:bookmarkStart w:id="55" w:name="_Toc76978617"/>
            <w:bookmarkEnd w:id="50"/>
            <w:r w:rsidRPr="00AB0A8C">
              <w:rPr>
                <w:rFonts w:ascii="Times New Roman" w:hAnsi="Times New Roman"/>
                <w:b/>
                <w:bCs/>
                <w:sz w:val="24"/>
                <w:szCs w:val="24"/>
                <w:lang w:val="ru-RU"/>
              </w:rPr>
              <w:t xml:space="preserve">8.3       </w:t>
            </w:r>
            <w:r w:rsidRPr="00AB0A8C">
              <w:rPr>
                <w:rFonts w:ascii="Times New Roman" w:hAnsi="Times New Roman"/>
                <w:b/>
                <w:bCs/>
                <w:sz w:val="24"/>
                <w:szCs w:val="24"/>
              </w:rPr>
              <w:t>Качество и сроки оказания Услуг</w:t>
            </w:r>
            <w:bookmarkEnd w:id="51"/>
            <w:bookmarkEnd w:id="52"/>
            <w:bookmarkEnd w:id="53"/>
            <w:bookmarkEnd w:id="54"/>
            <w:bookmarkEnd w:id="55"/>
          </w:p>
          <w:p w14:paraId="52E20116" w14:textId="638D0902" w:rsidR="008F4810" w:rsidRPr="00AB0A8C" w:rsidRDefault="008F4810" w:rsidP="008F4810">
            <w:pPr>
              <w:tabs>
                <w:tab w:val="left" w:pos="426"/>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 xml:space="preserve">Исполнитель обязан предоставлять Услуги по Договору надлежащим образом, качественно и предъявлять их результаты для промежуточной и/или полной сдачи Заказчику в сроки в соответствии с условиями Договора и требованиями Заказчика, а также ежедневно, информировать Заказчика о ходе оказания Услуг, обеспечивать надлежащее руководства и контроль за соблюдением качества и последовательности Услуг. В случае если результат Услуг должен составлять совокупность различных разрешительных документов или согласований, Исполнитель обязан обеспечить их получение в соответствующих государственных органах </w:t>
            </w:r>
            <w:r w:rsidR="00F07620" w:rsidRPr="00AB0A8C">
              <w:rPr>
                <w:rFonts w:ascii="Times New Roman" w:hAnsi="Times New Roman" w:cs="Times New Roman"/>
                <w:sz w:val="24"/>
                <w:szCs w:val="24"/>
              </w:rPr>
              <w:t>в целях,</w:t>
            </w:r>
            <w:r w:rsidRPr="00AB0A8C">
              <w:rPr>
                <w:rFonts w:ascii="Times New Roman" w:hAnsi="Times New Roman" w:cs="Times New Roman"/>
                <w:sz w:val="24"/>
                <w:szCs w:val="24"/>
              </w:rPr>
              <w:t xml:space="preserve"> обозначенных настоящим Договором. Если к качеству выполняемых Исполнителем Услуг применимы обязательные требования законодательства Республики Казахстан, Исполнитель обязан предоставить Услуги, отвечающие более высоким требованиям к их качеству по сравнению с обязательными, если это не приведет к удорожанию Услуг по сравнению с условиями Договора. </w:t>
            </w:r>
          </w:p>
          <w:p w14:paraId="4350939E" w14:textId="77777777" w:rsidR="008F4810" w:rsidRPr="00AB0A8C" w:rsidRDefault="008F4810" w:rsidP="008F4810">
            <w:pPr>
              <w:pStyle w:val="2"/>
              <w:tabs>
                <w:tab w:val="clear" w:pos="1450"/>
                <w:tab w:val="left" w:pos="426"/>
                <w:tab w:val="left" w:pos="601"/>
                <w:tab w:val="left" w:pos="4753"/>
              </w:tabs>
              <w:ind w:left="0" w:right="34"/>
              <w:outlineLvl w:val="1"/>
              <w:rPr>
                <w:sz w:val="24"/>
                <w:szCs w:val="24"/>
              </w:rPr>
            </w:pPr>
            <w:bookmarkStart w:id="56" w:name="_Toc44749331"/>
            <w:bookmarkStart w:id="57" w:name="_Toc44750703"/>
            <w:bookmarkStart w:id="58" w:name="_Toc46825494"/>
            <w:bookmarkStart w:id="59" w:name="_Toc46825641"/>
            <w:bookmarkStart w:id="60" w:name="_Toc76978618"/>
            <w:r w:rsidRPr="00AB0A8C">
              <w:rPr>
                <w:noProof/>
                <w:sz w:val="24"/>
                <w:szCs w:val="24"/>
              </w:rPr>
              <w:t>8.4.</w:t>
            </w:r>
            <w:r w:rsidRPr="00AB0A8C">
              <w:rPr>
                <w:sz w:val="24"/>
                <w:szCs w:val="24"/>
              </w:rPr>
              <w:tab/>
              <w:t>Передача данных</w:t>
            </w:r>
            <w:bookmarkEnd w:id="56"/>
            <w:bookmarkEnd w:id="57"/>
            <w:bookmarkEnd w:id="58"/>
            <w:bookmarkEnd w:id="59"/>
            <w:bookmarkEnd w:id="60"/>
          </w:p>
          <w:p w14:paraId="053BDA16" w14:textId="77777777" w:rsidR="008F4810" w:rsidRPr="00AB0A8C" w:rsidRDefault="008F4810" w:rsidP="008F4810">
            <w:pPr>
              <w:pStyle w:val="af1"/>
              <w:tabs>
                <w:tab w:val="left" w:pos="426"/>
                <w:tab w:val="left" w:pos="601"/>
                <w:tab w:val="left" w:pos="4753"/>
              </w:tabs>
              <w:ind w:right="34"/>
              <w:rPr>
                <w:rFonts w:ascii="Times New Roman" w:hAnsi="Times New Roman"/>
                <w:sz w:val="24"/>
                <w:szCs w:val="24"/>
              </w:rPr>
            </w:pPr>
            <w:r w:rsidRPr="00AB0A8C">
              <w:rPr>
                <w:rFonts w:ascii="Times New Roman" w:hAnsi="Times New Roman"/>
                <w:sz w:val="24"/>
                <w:szCs w:val="24"/>
              </w:rPr>
              <w:t xml:space="preserve">Исполнитель обязан при сдаче результатов оказанных Услуг Заказчику, либо во всякое иное время по требованию Заказчика передавать ему всю и любую имеющуюся в распоряжении Исполнителя информацию, касающуюся предоставляемых Услуг. </w:t>
            </w:r>
          </w:p>
          <w:p w14:paraId="642A2E9E" w14:textId="77777777" w:rsidR="008F4810" w:rsidRPr="00AB0A8C" w:rsidRDefault="008F4810" w:rsidP="008F4810">
            <w:pPr>
              <w:pStyle w:val="2"/>
              <w:tabs>
                <w:tab w:val="clear" w:pos="1450"/>
                <w:tab w:val="left" w:pos="426"/>
                <w:tab w:val="left" w:pos="601"/>
                <w:tab w:val="left" w:pos="4753"/>
              </w:tabs>
              <w:ind w:left="0" w:right="34"/>
              <w:outlineLvl w:val="1"/>
              <w:rPr>
                <w:sz w:val="24"/>
                <w:szCs w:val="24"/>
              </w:rPr>
            </w:pPr>
            <w:bookmarkStart w:id="61" w:name="_Toc44749332"/>
            <w:bookmarkStart w:id="62" w:name="_Toc44750704"/>
            <w:bookmarkStart w:id="63" w:name="_Toc46825495"/>
            <w:bookmarkStart w:id="64" w:name="_Toc46825642"/>
            <w:bookmarkStart w:id="65" w:name="_Toc76978619"/>
            <w:r w:rsidRPr="00AB0A8C">
              <w:rPr>
                <w:noProof/>
                <w:sz w:val="24"/>
                <w:szCs w:val="24"/>
              </w:rPr>
              <w:t>8.5.</w:t>
            </w:r>
            <w:r w:rsidRPr="00AB0A8C">
              <w:rPr>
                <w:sz w:val="24"/>
                <w:szCs w:val="24"/>
              </w:rPr>
              <w:tab/>
              <w:t xml:space="preserve">Отчеты </w:t>
            </w:r>
            <w:bookmarkEnd w:id="61"/>
            <w:bookmarkEnd w:id="62"/>
            <w:bookmarkEnd w:id="63"/>
            <w:bookmarkEnd w:id="64"/>
            <w:bookmarkEnd w:id="65"/>
            <w:r w:rsidRPr="00AB0A8C">
              <w:rPr>
                <w:sz w:val="24"/>
                <w:szCs w:val="24"/>
              </w:rPr>
              <w:t>Исполнителя</w:t>
            </w:r>
          </w:p>
          <w:p w14:paraId="414B5F2E" w14:textId="77777777" w:rsidR="008F4810" w:rsidRPr="00AB0A8C" w:rsidRDefault="008F4810" w:rsidP="008F4810">
            <w:pPr>
              <w:pStyle w:val="31"/>
              <w:tabs>
                <w:tab w:val="left" w:pos="426"/>
                <w:tab w:val="left" w:pos="4753"/>
              </w:tabs>
              <w:spacing w:after="0"/>
              <w:ind w:left="0" w:right="34"/>
              <w:jc w:val="both"/>
              <w:rPr>
                <w:sz w:val="24"/>
                <w:szCs w:val="24"/>
              </w:rPr>
            </w:pPr>
            <w:r w:rsidRPr="00AB0A8C">
              <w:rPr>
                <w:sz w:val="24"/>
                <w:szCs w:val="24"/>
              </w:rPr>
              <w:t>Исполнитель должен оформлять и представлять отчеты по форме и в сроки, установленные Заказчиком.</w:t>
            </w:r>
          </w:p>
          <w:p w14:paraId="038F4440" w14:textId="77777777" w:rsidR="008F4810" w:rsidRPr="00AB0A8C" w:rsidRDefault="008F4810" w:rsidP="008F4810">
            <w:pPr>
              <w:pStyle w:val="31"/>
              <w:tabs>
                <w:tab w:val="left" w:pos="426"/>
                <w:tab w:val="left" w:pos="4753"/>
              </w:tabs>
              <w:spacing w:after="0"/>
              <w:ind w:left="0" w:right="34"/>
              <w:jc w:val="both"/>
              <w:rPr>
                <w:sz w:val="24"/>
                <w:szCs w:val="24"/>
              </w:rPr>
            </w:pPr>
            <w:bookmarkStart w:id="66" w:name="_Toc44749338"/>
            <w:bookmarkStart w:id="67" w:name="_Toc44750710"/>
            <w:bookmarkStart w:id="68" w:name="_Toc46825501"/>
            <w:bookmarkStart w:id="69" w:name="_Toc46825648"/>
            <w:bookmarkStart w:id="70" w:name="_Toc76978620"/>
            <w:r w:rsidRPr="00AB0A8C">
              <w:rPr>
                <w:sz w:val="24"/>
                <w:szCs w:val="24"/>
              </w:rPr>
              <w:t xml:space="preserve">Обеспечить представление информационных отчетов по Услугам Заказчику с момента подписания Договора еженедельно до окончания оказание услуг. </w:t>
            </w:r>
          </w:p>
          <w:p w14:paraId="2A3A0B3E" w14:textId="77777777" w:rsidR="008F4810" w:rsidRPr="00AB0A8C" w:rsidRDefault="008F4810" w:rsidP="008F4810">
            <w:pPr>
              <w:pStyle w:val="31"/>
              <w:tabs>
                <w:tab w:val="left" w:pos="4753"/>
              </w:tabs>
              <w:spacing w:after="0"/>
              <w:ind w:left="0" w:right="34"/>
              <w:jc w:val="both"/>
              <w:rPr>
                <w:sz w:val="24"/>
                <w:szCs w:val="24"/>
              </w:rPr>
            </w:pPr>
            <w:r w:rsidRPr="00AB0A8C">
              <w:rPr>
                <w:sz w:val="24"/>
                <w:szCs w:val="24"/>
              </w:rPr>
              <w:t>После завершения  выполнения всего комплекса Услуг и их приему Заказчиком в соответствии с условиями Договора, Исполнителем составляется Акт приема-передачи согласно Приложению 5 (по форме, согласованной с Заказчиком), который подписывается уполномоченными представителями Заказчика и Исполнителя с учетом ст.10 настоящего Договора. Исполнитель обязуется предоставить Заказчику вместе с Актом приема-передачи оригинал Разрешения, а также сопроводительных к ним документов.</w:t>
            </w:r>
            <w:bookmarkEnd w:id="66"/>
            <w:bookmarkEnd w:id="67"/>
            <w:bookmarkEnd w:id="68"/>
            <w:bookmarkEnd w:id="69"/>
            <w:bookmarkEnd w:id="70"/>
          </w:p>
          <w:p w14:paraId="0FCE01A6" w14:textId="77777777" w:rsidR="008F4810" w:rsidRPr="00AB0A8C" w:rsidRDefault="008F4810" w:rsidP="008F4810">
            <w:pPr>
              <w:pStyle w:val="31"/>
              <w:tabs>
                <w:tab w:val="left" w:pos="4753"/>
              </w:tabs>
              <w:spacing w:after="0"/>
              <w:ind w:left="0" w:right="34"/>
              <w:jc w:val="both"/>
              <w:rPr>
                <w:b/>
                <w:sz w:val="24"/>
                <w:szCs w:val="24"/>
              </w:rPr>
            </w:pPr>
            <w:r w:rsidRPr="00AB0A8C">
              <w:rPr>
                <w:b/>
                <w:sz w:val="24"/>
                <w:szCs w:val="24"/>
              </w:rPr>
              <w:t>8.6. Устранение замечаний Заказчика</w:t>
            </w:r>
          </w:p>
          <w:p w14:paraId="6D21F2A7" w14:textId="77777777" w:rsidR="008F4810" w:rsidRPr="00AB0A8C" w:rsidRDefault="008F4810" w:rsidP="008F4810">
            <w:pPr>
              <w:tabs>
                <w:tab w:val="left" w:pos="426"/>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Если при приеме Заказчиком Услуг, а равно и в любое время в ходе их производства у Заказчика возникнут замечания к предоставленным и/или предоставляемым Услугам, Исполнитель обязан за свой счет устранять такие замечания в сроки, согласованные с Заказчиком.</w:t>
            </w:r>
          </w:p>
          <w:p w14:paraId="4A66D718" w14:textId="77777777" w:rsidR="008F4810" w:rsidRPr="00AB0A8C" w:rsidRDefault="008F4810" w:rsidP="008F4810">
            <w:pPr>
              <w:pStyle w:val="2"/>
              <w:tabs>
                <w:tab w:val="left" w:pos="426"/>
                <w:tab w:val="left" w:pos="993"/>
                <w:tab w:val="left" w:pos="4753"/>
              </w:tabs>
              <w:ind w:left="0" w:right="34"/>
              <w:outlineLvl w:val="1"/>
              <w:rPr>
                <w:noProof/>
                <w:sz w:val="24"/>
                <w:szCs w:val="24"/>
              </w:rPr>
            </w:pPr>
            <w:bookmarkStart w:id="71" w:name="_Toc44750712"/>
            <w:bookmarkStart w:id="72" w:name="_Toc46825503"/>
            <w:bookmarkStart w:id="73" w:name="_Toc46825650"/>
            <w:bookmarkStart w:id="74" w:name="_Toc76978621"/>
            <w:r w:rsidRPr="00AB0A8C">
              <w:rPr>
                <w:noProof/>
                <w:sz w:val="24"/>
                <w:szCs w:val="24"/>
              </w:rPr>
              <w:t>8.7.Имущество Заказчика и имущество по Договору</w:t>
            </w:r>
            <w:bookmarkEnd w:id="71"/>
            <w:bookmarkEnd w:id="72"/>
            <w:bookmarkEnd w:id="73"/>
            <w:bookmarkEnd w:id="74"/>
          </w:p>
          <w:p w14:paraId="6656993F" w14:textId="77777777" w:rsidR="008F4810" w:rsidRPr="00AB0A8C" w:rsidRDefault="008F4810" w:rsidP="008F4810">
            <w:pPr>
              <w:pStyle w:val="af2"/>
              <w:tabs>
                <w:tab w:val="left" w:pos="426"/>
                <w:tab w:val="left" w:pos="4753"/>
              </w:tabs>
              <w:ind w:right="34"/>
              <w:jc w:val="both"/>
              <w:rPr>
                <w:noProof/>
              </w:rPr>
            </w:pPr>
            <w:r w:rsidRPr="00AB0A8C">
              <w:rPr>
                <w:noProof/>
              </w:rPr>
              <w:t xml:space="preserve">Если по основаниям, допустимым законодательством Республики Казахстан, </w:t>
            </w:r>
            <w:r w:rsidRPr="00AB0A8C">
              <w:t>Исполнитель</w:t>
            </w:r>
            <w:r w:rsidRPr="00AB0A8C">
              <w:rPr>
                <w:noProof/>
              </w:rPr>
              <w:t xml:space="preserve"> получит во владение и/или пользование какое-либо Имущество Заказчика, </w:t>
            </w:r>
            <w:r w:rsidRPr="00AB0A8C">
              <w:t>Исполнитель</w:t>
            </w:r>
            <w:r w:rsidRPr="00AB0A8C">
              <w:rPr>
                <w:noProof/>
              </w:rPr>
              <w:t xml:space="preserve"> не вправе продавать, передавать, уступать, обременять или иным образом распоряжаться таким имуществом Заказчика и правами в отношении него, включая геологическую информацию, а также любое другое имущество, созданное, произведенное на основании или в связи с настоящим Договором.</w:t>
            </w:r>
          </w:p>
          <w:p w14:paraId="2341E473" w14:textId="77777777" w:rsidR="008F4810" w:rsidRPr="00AB0A8C" w:rsidRDefault="008F4810" w:rsidP="008F4810">
            <w:pPr>
              <w:pStyle w:val="af2"/>
              <w:tabs>
                <w:tab w:val="left" w:pos="426"/>
                <w:tab w:val="left" w:pos="4753"/>
              </w:tabs>
              <w:ind w:right="34"/>
              <w:jc w:val="both"/>
            </w:pPr>
            <w:r w:rsidRPr="00AB0A8C">
              <w:rPr>
                <w:b/>
                <w:noProof/>
              </w:rPr>
              <w:t xml:space="preserve">8.8. </w:t>
            </w:r>
            <w:r w:rsidRPr="00AB0A8C">
              <w:t>При оказании Услуг Исполнитель несет ответственность за несоблюдение правил безопасности и охраны труда, пожарной безопасности, экологических и других требований привлекаемыми им работниками, а также за все и любые последствия нарушения изложенных выше правил, которые влекут за собой предусмотренную законодательством ответственность.</w:t>
            </w:r>
          </w:p>
          <w:p w14:paraId="31E5CC19" w14:textId="77777777" w:rsidR="008F4810" w:rsidRPr="00AB0A8C" w:rsidRDefault="008F4810" w:rsidP="008F4810">
            <w:pPr>
              <w:pStyle w:val="2"/>
              <w:tabs>
                <w:tab w:val="clear" w:pos="1450"/>
                <w:tab w:val="left" w:pos="426"/>
                <w:tab w:val="left" w:pos="601"/>
                <w:tab w:val="left" w:pos="4753"/>
              </w:tabs>
              <w:ind w:left="0" w:right="34"/>
              <w:outlineLvl w:val="1"/>
              <w:rPr>
                <w:sz w:val="24"/>
                <w:szCs w:val="24"/>
              </w:rPr>
            </w:pPr>
            <w:bookmarkStart w:id="75" w:name="_Toc44749340"/>
            <w:bookmarkStart w:id="76" w:name="_Toc44750713"/>
            <w:bookmarkStart w:id="77" w:name="_Toc46825504"/>
            <w:bookmarkStart w:id="78" w:name="_Toc46825651"/>
            <w:bookmarkStart w:id="79" w:name="_Toc76978622"/>
            <w:r w:rsidRPr="00AB0A8C">
              <w:rPr>
                <w:noProof/>
                <w:sz w:val="24"/>
                <w:szCs w:val="24"/>
              </w:rPr>
              <w:t>8.9.</w:t>
            </w:r>
            <w:r w:rsidRPr="00AB0A8C">
              <w:rPr>
                <w:noProof/>
                <w:sz w:val="24"/>
                <w:szCs w:val="24"/>
              </w:rPr>
              <w:tab/>
            </w:r>
            <w:r w:rsidRPr="00AB0A8C">
              <w:rPr>
                <w:sz w:val="24"/>
                <w:szCs w:val="24"/>
              </w:rPr>
              <w:t>Сохранение информации</w:t>
            </w:r>
            <w:bookmarkEnd w:id="75"/>
            <w:bookmarkEnd w:id="76"/>
            <w:bookmarkEnd w:id="77"/>
            <w:bookmarkEnd w:id="78"/>
            <w:bookmarkEnd w:id="79"/>
          </w:p>
          <w:p w14:paraId="66D35C9E" w14:textId="1C644D88" w:rsidR="00DA2999" w:rsidRDefault="008F4810" w:rsidP="00DA2999">
            <w:pPr>
              <w:jc w:val="both"/>
              <w:rPr>
                <w:rFonts w:ascii="Times New Roman" w:hAnsi="Times New Roman" w:cs="Times New Roman"/>
                <w:sz w:val="24"/>
                <w:szCs w:val="24"/>
              </w:rPr>
            </w:pPr>
            <w:r w:rsidRPr="00AB0A8C">
              <w:rPr>
                <w:rFonts w:ascii="Times New Roman" w:hAnsi="Times New Roman" w:cs="Times New Roman"/>
                <w:sz w:val="24"/>
                <w:szCs w:val="24"/>
              </w:rPr>
              <w:t xml:space="preserve">В течение </w:t>
            </w:r>
            <w:r w:rsidRPr="00AB0A8C">
              <w:rPr>
                <w:rFonts w:ascii="Times New Roman" w:hAnsi="Times New Roman" w:cs="Times New Roman"/>
                <w:noProof/>
                <w:sz w:val="24"/>
                <w:szCs w:val="24"/>
              </w:rPr>
              <w:t>10 (десяти) лет</w:t>
            </w:r>
            <w:r w:rsidRPr="00AB0A8C">
              <w:rPr>
                <w:rFonts w:ascii="Times New Roman" w:hAnsi="Times New Roman" w:cs="Times New Roman"/>
                <w:sz w:val="24"/>
                <w:szCs w:val="24"/>
              </w:rPr>
              <w:t xml:space="preserve"> после прекращения действия Договора Исполнитель обязан хранить соответствующие записи и отчеты о предоставленных Услугах в соответствии с настоящим Договором и предоставлять возможность Заказчику в любое время проверять указанные записи и отчеты о деятельности Испо</w:t>
            </w:r>
            <w:bookmarkStart w:id="80" w:name="_Toc44749341"/>
            <w:bookmarkStart w:id="81" w:name="_Toc44750714"/>
            <w:bookmarkStart w:id="82" w:name="_Toc46825505"/>
            <w:bookmarkStart w:id="83" w:name="_Toc46825652"/>
            <w:bookmarkStart w:id="84" w:name="_Toc76978623"/>
            <w:r w:rsidR="00DA2999">
              <w:rPr>
                <w:rFonts w:ascii="Times New Roman" w:hAnsi="Times New Roman" w:cs="Times New Roman"/>
                <w:sz w:val="24"/>
                <w:szCs w:val="24"/>
              </w:rPr>
              <w:t>л</w:t>
            </w:r>
            <w:r w:rsidR="004067FE">
              <w:rPr>
                <w:rFonts w:ascii="Times New Roman" w:hAnsi="Times New Roman" w:cs="Times New Roman"/>
                <w:sz w:val="24"/>
                <w:szCs w:val="24"/>
              </w:rPr>
              <w:t xml:space="preserve">нителя по настоящему Договору. </w:t>
            </w:r>
          </w:p>
          <w:p w14:paraId="4EFF0B8F" w14:textId="77777777" w:rsidR="004067FE" w:rsidRDefault="004067FE" w:rsidP="00DA2999">
            <w:pPr>
              <w:jc w:val="both"/>
              <w:rPr>
                <w:rFonts w:ascii="Times New Roman" w:hAnsi="Times New Roman" w:cs="Times New Roman"/>
                <w:sz w:val="24"/>
                <w:szCs w:val="24"/>
              </w:rPr>
            </w:pPr>
          </w:p>
          <w:p w14:paraId="7D3B2374" w14:textId="51F5F248" w:rsidR="008F4810" w:rsidRPr="00AB0A8C" w:rsidRDefault="008F4810" w:rsidP="00DA2999">
            <w:pPr>
              <w:jc w:val="center"/>
              <w:rPr>
                <w:rFonts w:ascii="Times New Roman" w:hAnsi="Times New Roman" w:cs="Times New Roman"/>
                <w:b/>
                <w:sz w:val="24"/>
                <w:szCs w:val="24"/>
              </w:rPr>
            </w:pPr>
            <w:r w:rsidRPr="00AB0A8C">
              <w:rPr>
                <w:rFonts w:ascii="Times New Roman" w:hAnsi="Times New Roman" w:cs="Times New Roman"/>
                <w:b/>
                <w:sz w:val="24"/>
                <w:szCs w:val="24"/>
              </w:rPr>
              <w:t>СТАТЬЯ</w:t>
            </w:r>
            <w:r w:rsidRPr="00AB0A8C">
              <w:rPr>
                <w:rFonts w:ascii="Times New Roman" w:hAnsi="Times New Roman" w:cs="Times New Roman"/>
                <w:b/>
                <w:noProof/>
                <w:sz w:val="24"/>
                <w:szCs w:val="24"/>
              </w:rPr>
              <w:t xml:space="preserve"> 9.</w:t>
            </w:r>
            <w:r w:rsidR="00DA2999">
              <w:rPr>
                <w:rFonts w:ascii="Times New Roman" w:hAnsi="Times New Roman" w:cs="Times New Roman"/>
                <w:b/>
                <w:noProof/>
                <w:sz w:val="24"/>
                <w:szCs w:val="24"/>
              </w:rPr>
              <w:t xml:space="preserve"> </w:t>
            </w:r>
            <w:r w:rsidRPr="00AB0A8C">
              <w:rPr>
                <w:rFonts w:ascii="Times New Roman" w:hAnsi="Times New Roman" w:cs="Times New Roman"/>
                <w:b/>
                <w:sz w:val="24"/>
                <w:szCs w:val="24"/>
              </w:rPr>
              <w:t>ОБЯЗАТЕЛЬСТВА И ПРАВА ЗАКАЗЧИКА</w:t>
            </w:r>
            <w:bookmarkEnd w:id="80"/>
            <w:bookmarkEnd w:id="81"/>
            <w:bookmarkEnd w:id="82"/>
            <w:bookmarkEnd w:id="83"/>
            <w:bookmarkEnd w:id="84"/>
          </w:p>
          <w:p w14:paraId="60CC0AE1" w14:textId="77777777" w:rsidR="008F4810" w:rsidRPr="00AB0A8C" w:rsidRDefault="008F4810" w:rsidP="008F4810">
            <w:pPr>
              <w:pStyle w:val="af1"/>
              <w:tabs>
                <w:tab w:val="left" w:pos="426"/>
                <w:tab w:val="left" w:pos="4753"/>
              </w:tabs>
              <w:ind w:right="34"/>
              <w:rPr>
                <w:rFonts w:ascii="Times New Roman" w:hAnsi="Times New Roman"/>
                <w:sz w:val="24"/>
                <w:szCs w:val="24"/>
              </w:rPr>
            </w:pPr>
            <w:bookmarkStart w:id="85" w:name="_Toc76978624"/>
            <w:r w:rsidRPr="00AB0A8C">
              <w:rPr>
                <w:rFonts w:ascii="Times New Roman" w:hAnsi="Times New Roman"/>
                <w:b/>
                <w:noProof/>
                <w:sz w:val="24"/>
                <w:szCs w:val="24"/>
              </w:rPr>
              <w:t>9.1.</w:t>
            </w:r>
            <w:r w:rsidRPr="00AB0A8C">
              <w:rPr>
                <w:rFonts w:ascii="Times New Roman" w:hAnsi="Times New Roman"/>
                <w:noProof/>
                <w:sz w:val="24"/>
                <w:szCs w:val="24"/>
              </w:rPr>
              <w:t xml:space="preserve"> </w:t>
            </w:r>
            <w:bookmarkEnd w:id="85"/>
            <w:r w:rsidRPr="00AB0A8C">
              <w:rPr>
                <w:rFonts w:ascii="Times New Roman" w:hAnsi="Times New Roman"/>
                <w:sz w:val="24"/>
                <w:szCs w:val="24"/>
              </w:rPr>
              <w:t>Заказчик обязуется оказать содействие Исполнителю в получении  Разрешения в части оперативного представления необходимой информации имеющейся в его распоряжении.</w:t>
            </w:r>
          </w:p>
          <w:p w14:paraId="0ECA4FC1" w14:textId="77777777" w:rsidR="008F4810" w:rsidRPr="00AB0A8C" w:rsidRDefault="008F4810" w:rsidP="008F4810">
            <w:pPr>
              <w:pStyle w:val="2"/>
              <w:tabs>
                <w:tab w:val="left" w:pos="426"/>
                <w:tab w:val="left" w:pos="4753"/>
              </w:tabs>
              <w:ind w:left="0" w:right="34"/>
              <w:outlineLvl w:val="1"/>
              <w:rPr>
                <w:b w:val="0"/>
                <w:bCs w:val="0"/>
                <w:sz w:val="24"/>
                <w:szCs w:val="24"/>
              </w:rPr>
            </w:pPr>
            <w:bookmarkStart w:id="86" w:name="_Toc76978625"/>
            <w:r w:rsidRPr="00AB0A8C">
              <w:rPr>
                <w:noProof/>
                <w:sz w:val="24"/>
                <w:szCs w:val="24"/>
              </w:rPr>
              <w:t>9.2.</w:t>
            </w:r>
            <w:r w:rsidRPr="00AB0A8C">
              <w:rPr>
                <w:b w:val="0"/>
                <w:noProof/>
                <w:sz w:val="24"/>
                <w:szCs w:val="24"/>
              </w:rPr>
              <w:t xml:space="preserve"> </w:t>
            </w:r>
            <w:bookmarkStart w:id="87" w:name="_Toc44749347"/>
            <w:bookmarkStart w:id="88" w:name="_Toc44750720"/>
            <w:bookmarkStart w:id="89" w:name="_Toc46825511"/>
            <w:bookmarkStart w:id="90" w:name="_Toc46825658"/>
            <w:bookmarkStart w:id="91" w:name="_Toc76978626"/>
            <w:bookmarkEnd w:id="86"/>
            <w:r w:rsidRPr="00AB0A8C">
              <w:rPr>
                <w:b w:val="0"/>
                <w:bCs w:val="0"/>
                <w:sz w:val="24"/>
                <w:szCs w:val="24"/>
              </w:rPr>
              <w:t>Приемка Услуг</w:t>
            </w:r>
            <w:bookmarkEnd w:id="87"/>
            <w:bookmarkEnd w:id="88"/>
            <w:bookmarkEnd w:id="89"/>
            <w:bookmarkEnd w:id="90"/>
            <w:bookmarkEnd w:id="91"/>
          </w:p>
          <w:p w14:paraId="026255D1" w14:textId="77777777" w:rsidR="008F4810" w:rsidRPr="00AB0A8C" w:rsidRDefault="008F4810" w:rsidP="008F4810">
            <w:pPr>
              <w:pStyle w:val="af1"/>
              <w:tabs>
                <w:tab w:val="left" w:pos="426"/>
                <w:tab w:val="left" w:pos="4753"/>
              </w:tabs>
              <w:ind w:right="34"/>
              <w:rPr>
                <w:rFonts w:ascii="Times New Roman" w:hAnsi="Times New Roman"/>
                <w:sz w:val="24"/>
                <w:szCs w:val="24"/>
              </w:rPr>
            </w:pPr>
            <w:r w:rsidRPr="00AB0A8C">
              <w:rPr>
                <w:rFonts w:ascii="Times New Roman" w:hAnsi="Times New Roman"/>
                <w:sz w:val="24"/>
                <w:szCs w:val="24"/>
              </w:rPr>
              <w:t>Заказчик, по мере выполнения Исполнителем определенных Договором Услуг и по завершении всего объема Услуг, обязан принять и оплатить такие надлежащим образом, полностью пригодные для дальнейшего использования результаты Услуг в порядке, предусмотренном Договором, при условии отсутствия замечаний к Исполнителю.</w:t>
            </w:r>
            <w:bookmarkStart w:id="92" w:name="_Toc44749348"/>
            <w:bookmarkStart w:id="93" w:name="_Toc44750721"/>
            <w:bookmarkStart w:id="94" w:name="_Toc46825512"/>
            <w:bookmarkStart w:id="95" w:name="_Toc46825659"/>
            <w:bookmarkStart w:id="96" w:name="_Toc76978627"/>
            <w:r w:rsidRPr="00AB0A8C">
              <w:rPr>
                <w:rFonts w:ascii="Times New Roman" w:hAnsi="Times New Roman"/>
                <w:sz w:val="24"/>
                <w:szCs w:val="24"/>
              </w:rPr>
              <w:t xml:space="preserve"> </w:t>
            </w:r>
          </w:p>
          <w:p w14:paraId="1182D6F8" w14:textId="77777777" w:rsidR="008F4810" w:rsidRPr="00AB0A8C" w:rsidRDefault="008F4810" w:rsidP="008F4810">
            <w:pPr>
              <w:pStyle w:val="af1"/>
              <w:tabs>
                <w:tab w:val="left" w:pos="426"/>
                <w:tab w:val="left" w:pos="4753"/>
              </w:tabs>
              <w:ind w:right="34"/>
              <w:rPr>
                <w:rFonts w:ascii="Times New Roman" w:hAnsi="Times New Roman"/>
                <w:sz w:val="24"/>
                <w:szCs w:val="24"/>
              </w:rPr>
            </w:pPr>
            <w:r w:rsidRPr="00AB0A8C">
              <w:rPr>
                <w:rFonts w:ascii="Times New Roman" w:hAnsi="Times New Roman"/>
                <w:b/>
                <w:bCs/>
                <w:noProof/>
                <w:sz w:val="24"/>
                <w:szCs w:val="24"/>
              </w:rPr>
              <w:t>9.3.</w:t>
            </w:r>
            <w:r w:rsidRPr="00AB0A8C">
              <w:rPr>
                <w:rFonts w:ascii="Times New Roman" w:hAnsi="Times New Roman"/>
                <w:bCs/>
                <w:sz w:val="24"/>
                <w:szCs w:val="24"/>
              </w:rPr>
              <w:t xml:space="preserve"> Оформление замечаний к </w:t>
            </w:r>
            <w:bookmarkEnd w:id="92"/>
            <w:bookmarkEnd w:id="93"/>
            <w:bookmarkEnd w:id="94"/>
            <w:bookmarkEnd w:id="95"/>
            <w:bookmarkEnd w:id="96"/>
            <w:r w:rsidRPr="00AB0A8C">
              <w:rPr>
                <w:rFonts w:ascii="Times New Roman" w:hAnsi="Times New Roman"/>
                <w:sz w:val="24"/>
                <w:szCs w:val="24"/>
              </w:rPr>
              <w:t>Исполнителю</w:t>
            </w:r>
            <w:r w:rsidRPr="00AB0A8C">
              <w:rPr>
                <w:rFonts w:ascii="Times New Roman" w:hAnsi="Times New Roman"/>
                <w:bCs/>
                <w:sz w:val="24"/>
                <w:szCs w:val="24"/>
              </w:rPr>
              <w:t>.</w:t>
            </w:r>
          </w:p>
          <w:p w14:paraId="637DA9BB" w14:textId="77777777" w:rsidR="008F4810" w:rsidRPr="00AB0A8C" w:rsidRDefault="008F4810" w:rsidP="008F4810">
            <w:pPr>
              <w:pStyle w:val="af1"/>
              <w:tabs>
                <w:tab w:val="left" w:pos="426"/>
                <w:tab w:val="left" w:pos="4753"/>
              </w:tabs>
              <w:ind w:right="34"/>
              <w:rPr>
                <w:rFonts w:ascii="Times New Roman" w:hAnsi="Times New Roman"/>
                <w:sz w:val="24"/>
                <w:szCs w:val="24"/>
              </w:rPr>
            </w:pPr>
            <w:r w:rsidRPr="00AB0A8C">
              <w:rPr>
                <w:rFonts w:ascii="Times New Roman" w:hAnsi="Times New Roman"/>
                <w:sz w:val="24"/>
                <w:szCs w:val="24"/>
              </w:rPr>
              <w:t>В случае наличия замечаний к Исполнителю по условиям и качеству выполнения Услуг, Заказчик обязан оформить свои замечания в письменном виде в соответствии с применимыми положениями настоящего Договора</w:t>
            </w:r>
            <w:r w:rsidRPr="00AB0A8C">
              <w:rPr>
                <w:rFonts w:ascii="Times New Roman" w:hAnsi="Times New Roman"/>
                <w:sz w:val="24"/>
                <w:szCs w:val="24"/>
                <w:lang w:val="ru-RU"/>
              </w:rPr>
              <w:t>, замечания и указания могут быть даны устно, назначенным представителем Заказчика</w:t>
            </w:r>
            <w:r w:rsidRPr="00AB0A8C">
              <w:rPr>
                <w:rFonts w:ascii="Times New Roman" w:hAnsi="Times New Roman"/>
                <w:sz w:val="24"/>
                <w:szCs w:val="24"/>
              </w:rPr>
              <w:t>.</w:t>
            </w:r>
            <w:bookmarkStart w:id="97" w:name="_Toc44749349"/>
            <w:bookmarkStart w:id="98" w:name="_Toc44750722"/>
            <w:bookmarkStart w:id="99" w:name="_Toc46825513"/>
            <w:bookmarkStart w:id="100" w:name="_Toc46825660"/>
            <w:bookmarkStart w:id="101" w:name="_Toc76978628"/>
          </w:p>
          <w:p w14:paraId="66E56045" w14:textId="77777777" w:rsidR="008F4810" w:rsidRPr="00AB0A8C" w:rsidRDefault="008F4810" w:rsidP="008F4810">
            <w:pPr>
              <w:pStyle w:val="af1"/>
              <w:tabs>
                <w:tab w:val="left" w:pos="426"/>
                <w:tab w:val="left" w:pos="4753"/>
              </w:tabs>
              <w:ind w:right="34"/>
              <w:rPr>
                <w:rFonts w:ascii="Times New Roman" w:hAnsi="Times New Roman"/>
                <w:sz w:val="24"/>
                <w:szCs w:val="24"/>
              </w:rPr>
            </w:pPr>
            <w:r w:rsidRPr="00AB0A8C">
              <w:rPr>
                <w:rFonts w:ascii="Times New Roman" w:hAnsi="Times New Roman"/>
                <w:b/>
                <w:noProof/>
                <w:sz w:val="24"/>
                <w:szCs w:val="24"/>
              </w:rPr>
              <w:t>9.4.</w:t>
            </w:r>
            <w:r w:rsidRPr="00AB0A8C">
              <w:rPr>
                <w:rFonts w:ascii="Times New Roman" w:hAnsi="Times New Roman"/>
                <w:noProof/>
                <w:sz w:val="24"/>
                <w:szCs w:val="24"/>
              </w:rPr>
              <w:t xml:space="preserve"> </w:t>
            </w:r>
            <w:r w:rsidRPr="00AB0A8C">
              <w:rPr>
                <w:rFonts w:ascii="Times New Roman" w:hAnsi="Times New Roman"/>
                <w:sz w:val="24"/>
                <w:szCs w:val="24"/>
              </w:rPr>
              <w:t>Права Заказчика</w:t>
            </w:r>
            <w:bookmarkStart w:id="102" w:name="_Toc44749350"/>
            <w:bookmarkStart w:id="103" w:name="_Toc44750723"/>
            <w:bookmarkStart w:id="104" w:name="_Toc46825514"/>
            <w:bookmarkStart w:id="105" w:name="_Toc46825661"/>
            <w:bookmarkStart w:id="106" w:name="_Toc76978629"/>
            <w:bookmarkEnd w:id="97"/>
            <w:bookmarkEnd w:id="98"/>
            <w:bookmarkEnd w:id="99"/>
            <w:bookmarkEnd w:id="100"/>
            <w:bookmarkEnd w:id="101"/>
            <w:r w:rsidRPr="00AB0A8C">
              <w:rPr>
                <w:rFonts w:ascii="Times New Roman" w:hAnsi="Times New Roman"/>
                <w:sz w:val="24"/>
                <w:szCs w:val="24"/>
              </w:rPr>
              <w:t xml:space="preserve">. </w:t>
            </w:r>
          </w:p>
          <w:p w14:paraId="08AB2225" w14:textId="77777777" w:rsidR="008F4810" w:rsidRPr="00AB0A8C" w:rsidRDefault="008F4810" w:rsidP="008F4810">
            <w:pPr>
              <w:pStyle w:val="af1"/>
              <w:tabs>
                <w:tab w:val="left" w:pos="426"/>
                <w:tab w:val="left" w:pos="4753"/>
              </w:tabs>
              <w:ind w:right="34"/>
              <w:rPr>
                <w:rFonts w:ascii="Times New Roman" w:hAnsi="Times New Roman"/>
                <w:bCs/>
                <w:sz w:val="24"/>
                <w:szCs w:val="24"/>
              </w:rPr>
            </w:pPr>
            <w:r w:rsidRPr="00AB0A8C">
              <w:rPr>
                <w:rFonts w:ascii="Times New Roman" w:hAnsi="Times New Roman"/>
                <w:bCs/>
                <w:sz w:val="24"/>
                <w:szCs w:val="24"/>
              </w:rPr>
              <w:t xml:space="preserve">9.4.1. Отказ от приемки </w:t>
            </w:r>
            <w:bookmarkEnd w:id="102"/>
            <w:bookmarkEnd w:id="103"/>
            <w:bookmarkEnd w:id="104"/>
            <w:bookmarkEnd w:id="105"/>
            <w:bookmarkEnd w:id="106"/>
            <w:r w:rsidRPr="00AB0A8C">
              <w:rPr>
                <w:rFonts w:ascii="Times New Roman" w:hAnsi="Times New Roman"/>
                <w:bCs/>
                <w:sz w:val="24"/>
                <w:szCs w:val="24"/>
              </w:rPr>
              <w:t>оказанных Услуг.</w:t>
            </w:r>
          </w:p>
          <w:p w14:paraId="28498836" w14:textId="77777777" w:rsidR="008F4810" w:rsidRPr="00AB0A8C" w:rsidRDefault="008F4810" w:rsidP="008F4810">
            <w:pPr>
              <w:pStyle w:val="af1"/>
              <w:tabs>
                <w:tab w:val="left" w:pos="426"/>
                <w:tab w:val="left" w:pos="4753"/>
              </w:tabs>
              <w:ind w:right="34"/>
              <w:rPr>
                <w:rFonts w:ascii="Times New Roman" w:hAnsi="Times New Roman"/>
                <w:sz w:val="24"/>
                <w:szCs w:val="24"/>
              </w:rPr>
            </w:pPr>
            <w:r w:rsidRPr="00AB0A8C">
              <w:rPr>
                <w:rFonts w:ascii="Times New Roman" w:hAnsi="Times New Roman"/>
                <w:sz w:val="24"/>
                <w:szCs w:val="24"/>
              </w:rPr>
              <w:t xml:space="preserve">Заказчик вправе в любой момент отказаться от принятия оказанных Услуг в связи с нарушением Исполнителем своих обязанностей, включая наличие замечаний к срокам, качеству и результатам оказанных Услуг и потребовать от Исполнителя устранения недостатков за счет Исполнителя. </w:t>
            </w:r>
            <w:bookmarkStart w:id="107" w:name="_Toc44749351"/>
            <w:bookmarkStart w:id="108" w:name="_Toc44750724"/>
            <w:bookmarkStart w:id="109" w:name="_Toc46825515"/>
            <w:bookmarkStart w:id="110" w:name="_Toc46825662"/>
            <w:bookmarkStart w:id="111" w:name="_Toc76978630"/>
          </w:p>
          <w:p w14:paraId="27FB3DE2" w14:textId="77777777" w:rsidR="008F4810" w:rsidRPr="00AB0A8C" w:rsidRDefault="008F4810" w:rsidP="008F4810">
            <w:pPr>
              <w:pStyle w:val="af1"/>
              <w:tabs>
                <w:tab w:val="left" w:pos="426"/>
                <w:tab w:val="left" w:pos="4753"/>
              </w:tabs>
              <w:ind w:right="34"/>
              <w:rPr>
                <w:rFonts w:ascii="Times New Roman" w:hAnsi="Times New Roman"/>
                <w:bCs/>
                <w:sz w:val="24"/>
                <w:szCs w:val="24"/>
              </w:rPr>
            </w:pPr>
            <w:r w:rsidRPr="00AB0A8C">
              <w:rPr>
                <w:rFonts w:ascii="Times New Roman" w:hAnsi="Times New Roman"/>
                <w:bCs/>
                <w:sz w:val="24"/>
                <w:szCs w:val="24"/>
              </w:rPr>
              <w:t xml:space="preserve">9.4.2. Контроль за ходом </w:t>
            </w:r>
            <w:r w:rsidRPr="00AB0A8C">
              <w:rPr>
                <w:rFonts w:ascii="Times New Roman" w:hAnsi="Times New Roman"/>
                <w:sz w:val="24"/>
                <w:szCs w:val="24"/>
              </w:rPr>
              <w:t>оказания Услуг</w:t>
            </w:r>
            <w:bookmarkEnd w:id="107"/>
            <w:bookmarkEnd w:id="108"/>
            <w:bookmarkEnd w:id="109"/>
            <w:bookmarkEnd w:id="110"/>
            <w:bookmarkEnd w:id="111"/>
            <w:r w:rsidRPr="00AB0A8C">
              <w:rPr>
                <w:rFonts w:ascii="Times New Roman" w:hAnsi="Times New Roman"/>
                <w:sz w:val="24"/>
                <w:szCs w:val="24"/>
              </w:rPr>
              <w:t>.</w:t>
            </w:r>
          </w:p>
          <w:p w14:paraId="6C81DEC4" w14:textId="77777777" w:rsidR="008F4810" w:rsidRPr="00AB0A8C" w:rsidRDefault="008F4810" w:rsidP="008F4810">
            <w:pPr>
              <w:tabs>
                <w:tab w:val="left" w:pos="426"/>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 xml:space="preserve">Заказчик имеет безусловное и неограниченное право в любое время осуществлять контроль и надзор за ходом и качеством предоставляемых Услуг, а также соблюдением сроков их выполнения. </w:t>
            </w:r>
          </w:p>
          <w:p w14:paraId="4D4BF2F9" w14:textId="77777777" w:rsidR="008F4810" w:rsidRPr="00AB0A8C" w:rsidRDefault="008F4810" w:rsidP="008F4810">
            <w:pPr>
              <w:pStyle w:val="3"/>
              <w:tabs>
                <w:tab w:val="left" w:pos="426"/>
                <w:tab w:val="left" w:pos="4753"/>
              </w:tabs>
              <w:spacing w:before="0" w:after="0"/>
              <w:ind w:right="34"/>
              <w:outlineLvl w:val="2"/>
              <w:rPr>
                <w:rFonts w:ascii="Times New Roman" w:hAnsi="Times New Roman"/>
                <w:b w:val="0"/>
                <w:bCs w:val="0"/>
                <w:sz w:val="24"/>
                <w:szCs w:val="24"/>
              </w:rPr>
            </w:pPr>
            <w:bookmarkStart w:id="112" w:name="_Toc44749352"/>
            <w:bookmarkStart w:id="113" w:name="_Toc44750725"/>
            <w:bookmarkStart w:id="114" w:name="_Toc46825516"/>
            <w:bookmarkStart w:id="115" w:name="_Toc46825663"/>
            <w:bookmarkStart w:id="116" w:name="_Toc76978631"/>
            <w:r w:rsidRPr="00AB0A8C">
              <w:rPr>
                <w:rFonts w:ascii="Times New Roman" w:hAnsi="Times New Roman"/>
                <w:b w:val="0"/>
                <w:bCs w:val="0"/>
                <w:sz w:val="24"/>
                <w:szCs w:val="24"/>
              </w:rPr>
              <w:t>9.4.3. Запрос и использование документов и информации</w:t>
            </w:r>
            <w:bookmarkEnd w:id="112"/>
            <w:bookmarkEnd w:id="113"/>
            <w:bookmarkEnd w:id="114"/>
            <w:bookmarkEnd w:id="115"/>
            <w:bookmarkEnd w:id="116"/>
            <w:r w:rsidRPr="00AB0A8C">
              <w:rPr>
                <w:rFonts w:ascii="Times New Roman" w:hAnsi="Times New Roman"/>
                <w:b w:val="0"/>
                <w:bCs w:val="0"/>
                <w:sz w:val="24"/>
                <w:szCs w:val="24"/>
              </w:rPr>
              <w:t>.</w:t>
            </w:r>
          </w:p>
          <w:p w14:paraId="08F8C2B2" w14:textId="77777777" w:rsidR="00B07AF1" w:rsidRDefault="008F4810" w:rsidP="00B07AF1">
            <w:pPr>
              <w:pStyle w:val="af1"/>
              <w:tabs>
                <w:tab w:val="left" w:pos="426"/>
                <w:tab w:val="left" w:pos="4753"/>
              </w:tabs>
              <w:ind w:right="34"/>
              <w:rPr>
                <w:rFonts w:ascii="Times New Roman" w:hAnsi="Times New Roman"/>
                <w:sz w:val="24"/>
                <w:szCs w:val="24"/>
                <w:lang w:val="ru-RU"/>
              </w:rPr>
            </w:pPr>
            <w:r w:rsidRPr="00AB0A8C">
              <w:rPr>
                <w:rFonts w:ascii="Times New Roman" w:hAnsi="Times New Roman"/>
                <w:sz w:val="24"/>
                <w:szCs w:val="24"/>
              </w:rPr>
              <w:t>Не смотря на любые положения настоящего Договора, говорящие об обратном, Заказчик во всякое время имеет право запрашивать и получать от Исполнителя любые документы, отчеты и прочие материалы, полученные в ходе или в результате оказания Услуг, и свободно использовать сведения, содержащиеся в них в своей деятельности, а также предоставлять их по своему усмотрению третьим лицам.</w:t>
            </w:r>
            <w:bookmarkStart w:id="117" w:name="_Toc44749353"/>
            <w:bookmarkStart w:id="118" w:name="_Toc44750726"/>
            <w:bookmarkStart w:id="119" w:name="_Toc46825517"/>
            <w:bookmarkStart w:id="120" w:name="_Toc46825664"/>
            <w:bookmarkStart w:id="121" w:name="_Toc76978632"/>
            <w:r w:rsidR="00B07AF1" w:rsidRPr="00B07AF1">
              <w:rPr>
                <w:rFonts w:ascii="Times New Roman" w:hAnsi="Times New Roman"/>
                <w:sz w:val="24"/>
                <w:szCs w:val="24"/>
                <w:lang w:val="ru-RU"/>
              </w:rPr>
              <w:t xml:space="preserve"> </w:t>
            </w:r>
          </w:p>
          <w:p w14:paraId="3A26B61D" w14:textId="77777777" w:rsidR="00B07AF1" w:rsidRDefault="008F4810" w:rsidP="00B07AF1">
            <w:pPr>
              <w:pStyle w:val="af1"/>
              <w:tabs>
                <w:tab w:val="left" w:pos="426"/>
                <w:tab w:val="left" w:pos="4753"/>
              </w:tabs>
              <w:ind w:right="34"/>
              <w:rPr>
                <w:rFonts w:ascii="Times New Roman" w:hAnsi="Times New Roman"/>
                <w:sz w:val="24"/>
                <w:szCs w:val="24"/>
                <w:lang w:val="ru-RU"/>
              </w:rPr>
            </w:pPr>
            <w:r w:rsidRPr="00AB0A8C">
              <w:rPr>
                <w:rFonts w:ascii="Times New Roman" w:hAnsi="Times New Roman"/>
                <w:sz w:val="24"/>
                <w:szCs w:val="24"/>
              </w:rPr>
              <w:t>9.4.4. Цессия</w:t>
            </w:r>
            <w:bookmarkEnd w:id="117"/>
            <w:bookmarkEnd w:id="118"/>
            <w:bookmarkEnd w:id="119"/>
            <w:bookmarkEnd w:id="120"/>
            <w:bookmarkEnd w:id="121"/>
            <w:r w:rsidRPr="00AB0A8C">
              <w:rPr>
                <w:rFonts w:ascii="Times New Roman" w:hAnsi="Times New Roman"/>
                <w:sz w:val="24"/>
                <w:szCs w:val="24"/>
              </w:rPr>
              <w:t>.</w:t>
            </w:r>
            <w:r w:rsidR="00B07AF1" w:rsidRPr="00B07AF1">
              <w:rPr>
                <w:rFonts w:ascii="Times New Roman" w:hAnsi="Times New Roman"/>
                <w:sz w:val="24"/>
                <w:szCs w:val="24"/>
                <w:lang w:val="ru-RU"/>
              </w:rPr>
              <w:t xml:space="preserve"> </w:t>
            </w:r>
          </w:p>
          <w:p w14:paraId="548BEEA4" w14:textId="7A254069" w:rsidR="008F4810" w:rsidRPr="00AB0A8C" w:rsidRDefault="008F4810" w:rsidP="00B07AF1">
            <w:pPr>
              <w:pStyle w:val="af1"/>
              <w:tabs>
                <w:tab w:val="left" w:pos="426"/>
                <w:tab w:val="left" w:pos="4753"/>
              </w:tabs>
              <w:ind w:right="34"/>
              <w:rPr>
                <w:rFonts w:ascii="Times New Roman" w:hAnsi="Times New Roman"/>
                <w:sz w:val="24"/>
                <w:szCs w:val="24"/>
                <w:lang w:val="ru-RU"/>
              </w:rPr>
            </w:pPr>
            <w:r w:rsidRPr="00AB0A8C">
              <w:rPr>
                <w:rFonts w:ascii="Times New Roman" w:hAnsi="Times New Roman"/>
                <w:sz w:val="24"/>
                <w:szCs w:val="24"/>
              </w:rPr>
              <w:t>Заказчик вправе без согласия Исполнителя уступить либо иначе распорядиться своими правами и обязанностями по настоящему Договору в целом или в части. Такая уступка или иное распоряжение может быть произведена в отношении любого третьего лица по единоличному усмотрению Заказчика.</w:t>
            </w:r>
            <w:r w:rsidRPr="00AB0A8C">
              <w:rPr>
                <w:rFonts w:ascii="Times New Roman" w:hAnsi="Times New Roman"/>
                <w:sz w:val="24"/>
                <w:szCs w:val="24"/>
                <w:lang w:val="ru-RU"/>
              </w:rPr>
              <w:t xml:space="preserve"> Исполнитель не вправе передавать права по настоящему Договору без согласия Заказчика. </w:t>
            </w:r>
          </w:p>
          <w:p w14:paraId="174EEC09" w14:textId="77777777" w:rsidR="008F4810" w:rsidRPr="00AB0A8C" w:rsidRDefault="008F4810" w:rsidP="008F4810">
            <w:pPr>
              <w:pStyle w:val="3"/>
              <w:tabs>
                <w:tab w:val="left" w:pos="426"/>
                <w:tab w:val="left" w:pos="4753"/>
              </w:tabs>
              <w:spacing w:before="0" w:after="0"/>
              <w:ind w:right="34"/>
              <w:outlineLvl w:val="2"/>
              <w:rPr>
                <w:rFonts w:ascii="Times New Roman" w:hAnsi="Times New Roman"/>
                <w:b w:val="0"/>
                <w:bCs w:val="0"/>
                <w:sz w:val="24"/>
                <w:szCs w:val="24"/>
              </w:rPr>
            </w:pPr>
            <w:bookmarkStart w:id="122" w:name="_Toc44749354"/>
            <w:bookmarkStart w:id="123" w:name="_Toc44750727"/>
            <w:bookmarkStart w:id="124" w:name="_Toc46825518"/>
            <w:bookmarkStart w:id="125" w:name="_Toc46825665"/>
            <w:bookmarkStart w:id="126" w:name="_Toc76978633"/>
            <w:r w:rsidRPr="00AB0A8C">
              <w:rPr>
                <w:rFonts w:ascii="Times New Roman" w:hAnsi="Times New Roman"/>
                <w:b w:val="0"/>
                <w:bCs w:val="0"/>
                <w:sz w:val="24"/>
                <w:szCs w:val="24"/>
              </w:rPr>
              <w:t>9.4.5. Договоры с третьими лицами</w:t>
            </w:r>
            <w:bookmarkEnd w:id="122"/>
            <w:bookmarkEnd w:id="123"/>
            <w:bookmarkEnd w:id="124"/>
            <w:bookmarkEnd w:id="125"/>
            <w:bookmarkEnd w:id="126"/>
            <w:r w:rsidRPr="00AB0A8C">
              <w:rPr>
                <w:rFonts w:ascii="Times New Roman" w:hAnsi="Times New Roman"/>
                <w:b w:val="0"/>
                <w:bCs w:val="0"/>
                <w:sz w:val="24"/>
                <w:szCs w:val="24"/>
              </w:rPr>
              <w:t>.</w:t>
            </w:r>
          </w:p>
          <w:p w14:paraId="49C1E2AC" w14:textId="77777777" w:rsidR="008F4810" w:rsidRPr="00AB0A8C" w:rsidRDefault="008F4810" w:rsidP="008F4810">
            <w:pPr>
              <w:pStyle w:val="af1"/>
              <w:tabs>
                <w:tab w:val="left" w:pos="426"/>
                <w:tab w:val="left" w:pos="4753"/>
              </w:tabs>
              <w:ind w:right="34"/>
              <w:rPr>
                <w:rFonts w:ascii="Times New Roman" w:hAnsi="Times New Roman"/>
                <w:sz w:val="24"/>
                <w:szCs w:val="24"/>
              </w:rPr>
            </w:pPr>
            <w:r w:rsidRPr="00AB0A8C">
              <w:rPr>
                <w:rFonts w:ascii="Times New Roman" w:hAnsi="Times New Roman"/>
                <w:sz w:val="24"/>
                <w:szCs w:val="24"/>
              </w:rPr>
              <w:t>Не смотря на любые положения настоящего Договора, говорящие об обратном, но без ущерба для права Исполнителя, Заказчик вправе заключать договоры на выполнение отдельных видов Услуг третьими лицами.</w:t>
            </w:r>
          </w:p>
          <w:p w14:paraId="2E21AC50" w14:textId="77777777" w:rsidR="008F4810" w:rsidRPr="00AB0A8C" w:rsidRDefault="008F4810" w:rsidP="008F4810">
            <w:pPr>
              <w:pStyle w:val="3"/>
              <w:tabs>
                <w:tab w:val="left" w:pos="4753"/>
              </w:tabs>
              <w:spacing w:before="0" w:after="0"/>
              <w:ind w:right="34"/>
              <w:jc w:val="both"/>
              <w:outlineLvl w:val="2"/>
              <w:rPr>
                <w:rFonts w:ascii="Times New Roman" w:hAnsi="Times New Roman"/>
                <w:b w:val="0"/>
                <w:bCs w:val="0"/>
                <w:sz w:val="24"/>
                <w:szCs w:val="24"/>
              </w:rPr>
            </w:pPr>
            <w:r w:rsidRPr="00AB0A8C">
              <w:rPr>
                <w:rFonts w:ascii="Times New Roman" w:hAnsi="Times New Roman"/>
                <w:b w:val="0"/>
                <w:bCs w:val="0"/>
                <w:sz w:val="24"/>
                <w:szCs w:val="24"/>
              </w:rPr>
              <w:t>9.4.6. Заказчик вправе не производить оплату по настоящему Договору в случае не предоставления Исполнителем документов (счета на оплату, счета-фактуры, акта приема оказанных Услуг) оформленных и в количестве указанном в настоящем Договоре.</w:t>
            </w:r>
          </w:p>
          <w:p w14:paraId="5A3681A8" w14:textId="223E45E2" w:rsidR="00FC13BA" w:rsidRDefault="008F4810" w:rsidP="00FC13BA">
            <w:pPr>
              <w:jc w:val="both"/>
              <w:rPr>
                <w:rFonts w:ascii="Times New Roman" w:hAnsi="Times New Roman" w:cs="Times New Roman"/>
                <w:bCs/>
                <w:sz w:val="24"/>
                <w:szCs w:val="24"/>
              </w:rPr>
            </w:pPr>
            <w:r w:rsidRPr="00AB0A8C">
              <w:rPr>
                <w:rFonts w:ascii="Times New Roman" w:hAnsi="Times New Roman" w:cs="Times New Roman"/>
                <w:bCs/>
                <w:sz w:val="24"/>
                <w:szCs w:val="24"/>
              </w:rPr>
              <w:t>Отсутствие оплаты со стороны Заказчика в таком случае, не считается просрочкой обязательств Заказчика по настоящему Договору по своевременной оплате, кроме этого на такую сумму не подлежит начисление каких бы то ни было штрафных санкций в обесп</w:t>
            </w:r>
            <w:r w:rsidR="00FC13BA" w:rsidRPr="00AB0A8C">
              <w:rPr>
                <w:rFonts w:ascii="Times New Roman" w:hAnsi="Times New Roman" w:cs="Times New Roman"/>
                <w:bCs/>
                <w:sz w:val="24"/>
                <w:szCs w:val="24"/>
              </w:rPr>
              <w:t xml:space="preserve">ечение исполнения обязательств. </w:t>
            </w:r>
          </w:p>
          <w:p w14:paraId="4A0BC259" w14:textId="77777777" w:rsidR="00AB0A8C" w:rsidRPr="00AB0A8C" w:rsidRDefault="00AB0A8C" w:rsidP="00FC13BA">
            <w:pPr>
              <w:jc w:val="both"/>
              <w:rPr>
                <w:rFonts w:ascii="Times New Roman" w:hAnsi="Times New Roman" w:cs="Times New Roman"/>
                <w:bCs/>
                <w:sz w:val="24"/>
                <w:szCs w:val="24"/>
              </w:rPr>
            </w:pPr>
          </w:p>
          <w:p w14:paraId="2411214E" w14:textId="402BA29B" w:rsidR="008F4810" w:rsidRPr="00AB0A8C" w:rsidRDefault="008F4810" w:rsidP="00AB0A8C">
            <w:pPr>
              <w:jc w:val="center"/>
              <w:rPr>
                <w:rFonts w:ascii="Times New Roman" w:hAnsi="Times New Roman" w:cs="Times New Roman"/>
                <w:bCs/>
                <w:sz w:val="24"/>
                <w:szCs w:val="24"/>
              </w:rPr>
            </w:pPr>
            <w:r w:rsidRPr="00AB0A8C">
              <w:rPr>
                <w:rFonts w:ascii="Times New Roman" w:hAnsi="Times New Roman" w:cs="Times New Roman"/>
                <w:b/>
                <w:sz w:val="24"/>
                <w:szCs w:val="24"/>
              </w:rPr>
              <w:t>СТАТЬЯ</w:t>
            </w:r>
            <w:r w:rsidRPr="00AB0A8C">
              <w:rPr>
                <w:rFonts w:ascii="Times New Roman" w:hAnsi="Times New Roman" w:cs="Times New Roman"/>
                <w:b/>
                <w:noProof/>
                <w:sz w:val="24"/>
                <w:szCs w:val="24"/>
              </w:rPr>
              <w:t xml:space="preserve"> 10.  </w:t>
            </w:r>
            <w:r w:rsidRPr="00AB0A8C">
              <w:rPr>
                <w:rFonts w:ascii="Times New Roman" w:hAnsi="Times New Roman" w:cs="Times New Roman"/>
                <w:b/>
                <w:sz w:val="24"/>
                <w:szCs w:val="24"/>
              </w:rPr>
              <w:t>ПОРЯДОК СДАЧИ И ПРИЕМА ОКАЗАННЫХ УСЛУГ</w:t>
            </w:r>
          </w:p>
          <w:p w14:paraId="40377F75" w14:textId="77777777" w:rsidR="008F4810" w:rsidRPr="00AB0A8C" w:rsidRDefault="008F4810" w:rsidP="008F4810">
            <w:pPr>
              <w:pStyle w:val="2"/>
              <w:tabs>
                <w:tab w:val="left" w:pos="426"/>
                <w:tab w:val="left" w:pos="4753"/>
              </w:tabs>
              <w:spacing w:line="240" w:lineRule="auto"/>
              <w:ind w:left="0" w:right="34"/>
              <w:outlineLvl w:val="1"/>
              <w:rPr>
                <w:sz w:val="24"/>
                <w:szCs w:val="24"/>
              </w:rPr>
            </w:pPr>
            <w:bookmarkStart w:id="127" w:name="_Toc44749366"/>
            <w:bookmarkStart w:id="128" w:name="_Toc44750739"/>
            <w:bookmarkStart w:id="129" w:name="_Toc46825530"/>
            <w:bookmarkStart w:id="130" w:name="_Toc46825677"/>
            <w:bookmarkStart w:id="131" w:name="_Toc76978636"/>
            <w:r w:rsidRPr="00AB0A8C">
              <w:rPr>
                <w:sz w:val="24"/>
                <w:szCs w:val="24"/>
              </w:rPr>
              <w:t xml:space="preserve">10.1. Акты </w:t>
            </w:r>
            <w:bookmarkEnd w:id="127"/>
            <w:bookmarkEnd w:id="128"/>
            <w:bookmarkEnd w:id="129"/>
            <w:bookmarkEnd w:id="130"/>
            <w:bookmarkEnd w:id="131"/>
          </w:p>
          <w:p w14:paraId="2C218857" w14:textId="77777777" w:rsidR="008F4810" w:rsidRPr="00AB0A8C" w:rsidRDefault="008F4810" w:rsidP="008F4810">
            <w:pPr>
              <w:pStyle w:val="Text"/>
              <w:tabs>
                <w:tab w:val="left" w:pos="426"/>
                <w:tab w:val="left" w:pos="4753"/>
              </w:tabs>
              <w:spacing w:after="0"/>
              <w:ind w:right="34"/>
              <w:jc w:val="both"/>
              <w:rPr>
                <w:szCs w:val="24"/>
              </w:rPr>
            </w:pPr>
            <w:r w:rsidRPr="00AB0A8C">
              <w:rPr>
                <w:szCs w:val="24"/>
              </w:rPr>
              <w:t>Сдача Исполнителем результатов оказанных Услуг и их приемка Заказчиком осуществляется в период действия Договора и оформляется Актом приема-передачи, составленным по форме, представленной Заказчиком и подписанным обеими Сторонами. Никакие иные действия и документы Сторон, согласования, заверения или намерения в отношении результатов завершенных оказания Услуг не считаются действиями по приемке и не являются приемкой, если они не оформлены Актом.</w:t>
            </w:r>
          </w:p>
          <w:p w14:paraId="1D784D78" w14:textId="63CE93A7" w:rsidR="008F4810" w:rsidRPr="00AB0A8C" w:rsidRDefault="008F4810" w:rsidP="008F4810">
            <w:pPr>
              <w:pStyle w:val="2"/>
              <w:tabs>
                <w:tab w:val="left" w:pos="426"/>
                <w:tab w:val="left" w:pos="4753"/>
              </w:tabs>
              <w:ind w:left="0" w:right="34"/>
              <w:outlineLvl w:val="1"/>
              <w:rPr>
                <w:sz w:val="24"/>
                <w:szCs w:val="24"/>
              </w:rPr>
            </w:pPr>
            <w:bookmarkStart w:id="132" w:name="_Toc44749368"/>
            <w:bookmarkStart w:id="133" w:name="_Toc44750741"/>
            <w:bookmarkStart w:id="134" w:name="_Toc46825532"/>
            <w:bookmarkStart w:id="135" w:name="_Toc46825679"/>
            <w:bookmarkStart w:id="136" w:name="_Toc76978638"/>
            <w:r w:rsidRPr="00AB0A8C">
              <w:rPr>
                <w:noProof/>
                <w:sz w:val="24"/>
                <w:szCs w:val="24"/>
              </w:rPr>
              <w:t>10.2.</w:t>
            </w:r>
            <w:r w:rsidR="00FC13BA" w:rsidRPr="00AB0A8C">
              <w:rPr>
                <w:noProof/>
                <w:sz w:val="24"/>
                <w:szCs w:val="24"/>
              </w:rPr>
              <w:t xml:space="preserve"> </w:t>
            </w:r>
            <w:r w:rsidRPr="00AB0A8C">
              <w:rPr>
                <w:sz w:val="24"/>
                <w:szCs w:val="24"/>
              </w:rPr>
              <w:t xml:space="preserve">Оформление сдачи и приемки </w:t>
            </w:r>
            <w:bookmarkEnd w:id="132"/>
            <w:bookmarkEnd w:id="133"/>
            <w:bookmarkEnd w:id="134"/>
            <w:bookmarkEnd w:id="135"/>
            <w:bookmarkEnd w:id="136"/>
            <w:r w:rsidRPr="00AB0A8C">
              <w:rPr>
                <w:sz w:val="24"/>
                <w:szCs w:val="24"/>
              </w:rPr>
              <w:t>Услуг</w:t>
            </w:r>
          </w:p>
          <w:p w14:paraId="2B40C298" w14:textId="77777777" w:rsidR="008F4810" w:rsidRPr="00AB0A8C" w:rsidRDefault="008F4810" w:rsidP="008F4810">
            <w:pPr>
              <w:pStyle w:val="21"/>
              <w:tabs>
                <w:tab w:val="left" w:pos="426"/>
                <w:tab w:val="left" w:pos="4753"/>
              </w:tabs>
              <w:spacing w:after="0" w:line="240" w:lineRule="auto"/>
              <w:ind w:left="0" w:right="34"/>
              <w:jc w:val="both"/>
              <w:rPr>
                <w:color w:val="000000"/>
                <w:lang w:val="ru-RU"/>
              </w:rPr>
            </w:pPr>
            <w:r w:rsidRPr="00AB0A8C">
              <w:rPr>
                <w:b/>
                <w:color w:val="000000"/>
              </w:rPr>
              <w:t>10.2.1.</w:t>
            </w:r>
            <w:r w:rsidRPr="00AB0A8C">
              <w:rPr>
                <w:color w:val="000000"/>
              </w:rPr>
              <w:t xml:space="preserve"> </w:t>
            </w:r>
            <w:r w:rsidRPr="00AB0A8C">
              <w:t>Исполнитель</w:t>
            </w:r>
            <w:r w:rsidRPr="00AB0A8C">
              <w:rPr>
                <w:color w:val="000000"/>
              </w:rPr>
              <w:t xml:space="preserve"> за 5 (пять) календарных дней до Даты окончания  оказания Услуг обязан представить Заказчику проект Акта приема передачи </w:t>
            </w:r>
            <w:r w:rsidRPr="00AB0A8C">
              <w:t>Услуг</w:t>
            </w:r>
            <w:r w:rsidRPr="00AB0A8C">
              <w:rPr>
                <w:color w:val="000000"/>
              </w:rPr>
              <w:t xml:space="preserve"> и сообщить расчетную дату завершения оказания Услуг. </w:t>
            </w:r>
            <w:r w:rsidRPr="00AB0A8C">
              <w:t>Исполнитель</w:t>
            </w:r>
            <w:r w:rsidRPr="00AB0A8C">
              <w:rPr>
                <w:color w:val="000000"/>
              </w:rPr>
              <w:t>, на момент завершения Даты</w:t>
            </w:r>
            <w:r w:rsidRPr="00AB0A8C">
              <w:rPr>
                <w:bCs/>
              </w:rPr>
              <w:t xml:space="preserve"> окончания оказания Услуг</w:t>
            </w:r>
            <w:r w:rsidRPr="00AB0A8C">
              <w:rPr>
                <w:color w:val="000000"/>
              </w:rPr>
              <w:t>, обязан передать Заказчику всю документацию, подтверждающую выполнение всех видов Услуг.</w:t>
            </w:r>
          </w:p>
          <w:p w14:paraId="6E761E6D" w14:textId="77777777" w:rsidR="008F4810" w:rsidRPr="00AB0A8C" w:rsidRDefault="008F4810" w:rsidP="008F4810">
            <w:pPr>
              <w:tabs>
                <w:tab w:val="left" w:pos="426"/>
                <w:tab w:val="left" w:pos="4753"/>
              </w:tabs>
              <w:ind w:right="34"/>
              <w:jc w:val="both"/>
              <w:rPr>
                <w:rFonts w:ascii="Times New Roman" w:hAnsi="Times New Roman" w:cs="Times New Roman"/>
                <w:sz w:val="24"/>
                <w:szCs w:val="24"/>
              </w:rPr>
            </w:pPr>
            <w:r w:rsidRPr="00AB0A8C">
              <w:rPr>
                <w:rFonts w:ascii="Times New Roman" w:hAnsi="Times New Roman" w:cs="Times New Roman"/>
                <w:b/>
                <w:noProof/>
                <w:sz w:val="24"/>
                <w:szCs w:val="24"/>
              </w:rPr>
              <w:t>10.2.2</w:t>
            </w:r>
            <w:r w:rsidRPr="00AB0A8C">
              <w:rPr>
                <w:rFonts w:ascii="Times New Roman" w:hAnsi="Times New Roman" w:cs="Times New Roman"/>
                <w:noProof/>
                <w:sz w:val="24"/>
                <w:szCs w:val="24"/>
              </w:rPr>
              <w:t>.</w:t>
            </w:r>
            <w:r w:rsidRPr="00AB0A8C">
              <w:rPr>
                <w:rFonts w:ascii="Times New Roman" w:hAnsi="Times New Roman" w:cs="Times New Roman"/>
                <w:sz w:val="24"/>
                <w:szCs w:val="24"/>
              </w:rPr>
              <w:t>Исполнитель в сроки, указанные в пункте 10.2.1, производит сдачу оказанных Услуг Заказчику. Заказчик обязан оказывать Исполнителю разумное содействие в проведении приемки оказанных Услуг.</w:t>
            </w:r>
          </w:p>
          <w:p w14:paraId="447A3A4D" w14:textId="77777777" w:rsidR="008F4810" w:rsidRPr="00AB0A8C" w:rsidRDefault="008F4810" w:rsidP="008F4810">
            <w:pPr>
              <w:tabs>
                <w:tab w:val="left" w:pos="426"/>
                <w:tab w:val="left" w:pos="4753"/>
              </w:tabs>
              <w:ind w:right="34"/>
              <w:jc w:val="both"/>
              <w:rPr>
                <w:rFonts w:ascii="Times New Roman" w:hAnsi="Times New Roman" w:cs="Times New Roman"/>
                <w:sz w:val="24"/>
                <w:szCs w:val="24"/>
              </w:rPr>
            </w:pPr>
            <w:r w:rsidRPr="00AB0A8C">
              <w:rPr>
                <w:rFonts w:ascii="Times New Roman" w:hAnsi="Times New Roman" w:cs="Times New Roman"/>
                <w:b/>
                <w:sz w:val="24"/>
                <w:szCs w:val="24"/>
              </w:rPr>
              <w:t>10.2.3</w:t>
            </w:r>
            <w:r w:rsidRPr="00AB0A8C">
              <w:rPr>
                <w:rFonts w:ascii="Times New Roman" w:hAnsi="Times New Roman" w:cs="Times New Roman"/>
                <w:sz w:val="24"/>
                <w:szCs w:val="24"/>
              </w:rPr>
              <w:t xml:space="preserve">.По требованию Заказчика Исполнитель обязан представить необходимые материалы по выполненному объему оказанных Услуг, на основании которых Заказчик решает вопрос о приемке оказанных Услуг. </w:t>
            </w:r>
          </w:p>
          <w:p w14:paraId="201B7BCF" w14:textId="77777777" w:rsidR="008F4810" w:rsidRPr="00AB0A8C" w:rsidRDefault="008F4810" w:rsidP="008F4810">
            <w:pPr>
              <w:tabs>
                <w:tab w:val="left" w:pos="426"/>
                <w:tab w:val="left" w:pos="4753"/>
              </w:tabs>
              <w:ind w:right="34"/>
              <w:jc w:val="both"/>
              <w:rPr>
                <w:rFonts w:ascii="Times New Roman" w:hAnsi="Times New Roman" w:cs="Times New Roman"/>
                <w:sz w:val="24"/>
                <w:szCs w:val="24"/>
              </w:rPr>
            </w:pPr>
            <w:r w:rsidRPr="00AB0A8C">
              <w:rPr>
                <w:rFonts w:ascii="Times New Roman" w:hAnsi="Times New Roman" w:cs="Times New Roman"/>
                <w:b/>
                <w:sz w:val="24"/>
                <w:szCs w:val="24"/>
              </w:rPr>
              <w:t>10.2.4</w:t>
            </w:r>
            <w:r w:rsidRPr="00AB0A8C">
              <w:rPr>
                <w:rFonts w:ascii="Times New Roman" w:hAnsi="Times New Roman" w:cs="Times New Roman"/>
                <w:sz w:val="24"/>
                <w:szCs w:val="24"/>
              </w:rPr>
              <w:t>. По результатам приемки Заказчик в сроки, указанные выше в пункте 10.2.1, Договора подписывает Акты приема-передачи, либо представляет Исполнителю Уведомление об отказе в подписании Акта приема-передачи</w:t>
            </w:r>
            <w:r w:rsidRPr="00AB0A8C" w:rsidDel="00AD4B69">
              <w:rPr>
                <w:rFonts w:ascii="Times New Roman" w:hAnsi="Times New Roman" w:cs="Times New Roman"/>
                <w:sz w:val="24"/>
                <w:szCs w:val="24"/>
              </w:rPr>
              <w:t xml:space="preserve"> </w:t>
            </w:r>
            <w:r w:rsidRPr="00AB0A8C">
              <w:rPr>
                <w:rFonts w:ascii="Times New Roman" w:hAnsi="Times New Roman" w:cs="Times New Roman"/>
                <w:sz w:val="24"/>
                <w:szCs w:val="24"/>
              </w:rPr>
              <w:t xml:space="preserve">с указанием причин такого отказа, обнаруженных недостатков, а если такие недостатки не указаны, то с оговоркой возможности последующего предъявления требования к Исполнитель об их устранении.  </w:t>
            </w:r>
          </w:p>
          <w:p w14:paraId="596973E3" w14:textId="77777777" w:rsidR="008F4810" w:rsidRPr="00AB0A8C" w:rsidRDefault="008F4810" w:rsidP="008F4810">
            <w:pPr>
              <w:tabs>
                <w:tab w:val="left" w:pos="426"/>
                <w:tab w:val="left" w:pos="4753"/>
              </w:tabs>
              <w:ind w:right="34"/>
              <w:jc w:val="both"/>
              <w:rPr>
                <w:rFonts w:ascii="Times New Roman" w:hAnsi="Times New Roman" w:cs="Times New Roman"/>
                <w:sz w:val="24"/>
                <w:szCs w:val="24"/>
              </w:rPr>
            </w:pPr>
            <w:r w:rsidRPr="00AB0A8C">
              <w:rPr>
                <w:rFonts w:ascii="Times New Roman" w:hAnsi="Times New Roman" w:cs="Times New Roman"/>
                <w:b/>
                <w:noProof/>
                <w:sz w:val="24"/>
                <w:szCs w:val="24"/>
              </w:rPr>
              <w:t>10.2.5</w:t>
            </w:r>
            <w:r w:rsidRPr="00AB0A8C">
              <w:rPr>
                <w:rFonts w:ascii="Times New Roman" w:hAnsi="Times New Roman" w:cs="Times New Roman"/>
                <w:noProof/>
                <w:sz w:val="24"/>
                <w:szCs w:val="24"/>
              </w:rPr>
              <w:t>.</w:t>
            </w:r>
            <w:r w:rsidRPr="00AB0A8C">
              <w:rPr>
                <w:rFonts w:ascii="Times New Roman" w:hAnsi="Times New Roman" w:cs="Times New Roman"/>
                <w:sz w:val="24"/>
                <w:szCs w:val="24"/>
              </w:rPr>
              <w:t>В Акты приема - передачи включаются все и любые затраты Исполнителя и его подрядчиков понесенные с целью оказания Услуг, выполненные как Исполнителем, так и силами его субподрядчиков, стоимость использованных материалов, прочие затраты, предусмотренные Договором, и иные данные, подлежащие включению в Акт приема- передачи, по усмотрению Сторон, Услуги, если такие Услуги являлись частью соответствующего этапа оказанных Услуг</w:t>
            </w:r>
            <w:r w:rsidRPr="00AB0A8C" w:rsidDel="008E1010">
              <w:rPr>
                <w:rFonts w:ascii="Times New Roman" w:hAnsi="Times New Roman" w:cs="Times New Roman"/>
                <w:sz w:val="24"/>
                <w:szCs w:val="24"/>
              </w:rPr>
              <w:t xml:space="preserve"> </w:t>
            </w:r>
            <w:r w:rsidRPr="00AB0A8C">
              <w:rPr>
                <w:rFonts w:ascii="Times New Roman" w:hAnsi="Times New Roman" w:cs="Times New Roman"/>
                <w:sz w:val="24"/>
                <w:szCs w:val="24"/>
              </w:rPr>
              <w:t>по условиям настоящего Договора.</w:t>
            </w:r>
          </w:p>
          <w:p w14:paraId="3D8FB471" w14:textId="77777777" w:rsidR="008F4810" w:rsidRPr="00AB0A8C" w:rsidRDefault="008F4810" w:rsidP="008F4810">
            <w:pPr>
              <w:tabs>
                <w:tab w:val="left" w:pos="426"/>
                <w:tab w:val="left" w:pos="4753"/>
              </w:tabs>
              <w:ind w:right="34"/>
              <w:jc w:val="both"/>
              <w:rPr>
                <w:rFonts w:ascii="Times New Roman" w:hAnsi="Times New Roman" w:cs="Times New Roman"/>
                <w:sz w:val="24"/>
                <w:szCs w:val="24"/>
              </w:rPr>
            </w:pPr>
            <w:r w:rsidRPr="00AB0A8C">
              <w:rPr>
                <w:rFonts w:ascii="Times New Roman" w:hAnsi="Times New Roman" w:cs="Times New Roman"/>
                <w:b/>
                <w:sz w:val="24"/>
                <w:szCs w:val="24"/>
              </w:rPr>
              <w:t>10.2.6</w:t>
            </w:r>
            <w:r w:rsidRPr="00AB0A8C">
              <w:rPr>
                <w:rFonts w:ascii="Times New Roman" w:hAnsi="Times New Roman" w:cs="Times New Roman"/>
                <w:sz w:val="24"/>
                <w:szCs w:val="24"/>
              </w:rPr>
              <w:t xml:space="preserve">.Нарушение Исполнителем сроков представления Актов приема - передачи, указанных в Пункте 10.2.1, не затрагивающих сроки приемки Заказчиком Услуг, превышающие временные пределы соответствующего этапа, а также приема Услуг Заказчиком в соответствии с Пунктом 10.2.8 считаются просрочкой Исполнителя. </w:t>
            </w:r>
          </w:p>
          <w:p w14:paraId="4D0A18E2" w14:textId="77777777" w:rsidR="008F4810" w:rsidRPr="00AB0A8C" w:rsidRDefault="008F4810" w:rsidP="008F4810">
            <w:pPr>
              <w:tabs>
                <w:tab w:val="left" w:pos="426"/>
                <w:tab w:val="left" w:pos="4753"/>
              </w:tabs>
              <w:ind w:right="34"/>
              <w:jc w:val="both"/>
              <w:rPr>
                <w:rFonts w:ascii="Times New Roman" w:hAnsi="Times New Roman" w:cs="Times New Roman"/>
                <w:sz w:val="24"/>
                <w:szCs w:val="24"/>
              </w:rPr>
            </w:pPr>
            <w:r w:rsidRPr="00AB0A8C">
              <w:rPr>
                <w:rFonts w:ascii="Times New Roman" w:hAnsi="Times New Roman" w:cs="Times New Roman"/>
                <w:b/>
                <w:sz w:val="24"/>
                <w:szCs w:val="24"/>
              </w:rPr>
              <w:t>10.2.7</w:t>
            </w:r>
            <w:r w:rsidRPr="00AB0A8C">
              <w:rPr>
                <w:rFonts w:ascii="Times New Roman" w:hAnsi="Times New Roman" w:cs="Times New Roman"/>
                <w:sz w:val="24"/>
                <w:szCs w:val="24"/>
              </w:rPr>
              <w:t>.При отказе Заказчика от подписания Акта приема передачи, Исполнитель обязан устранить указанные Заказчиком в Уведомлении недостатки за свой счет, представить Заказчику Акт приема- передачи с указанием такого устранения, а Заказчик производит новую приемку Услуг в порядке и сроки, установленные Договором.</w:t>
            </w:r>
          </w:p>
          <w:p w14:paraId="17697B08" w14:textId="77777777" w:rsidR="008F4810" w:rsidRPr="00AB0A8C" w:rsidRDefault="008F4810" w:rsidP="008F4810">
            <w:pPr>
              <w:jc w:val="both"/>
              <w:rPr>
                <w:rFonts w:ascii="Times New Roman" w:hAnsi="Times New Roman" w:cs="Times New Roman"/>
                <w:sz w:val="24"/>
                <w:szCs w:val="24"/>
              </w:rPr>
            </w:pPr>
            <w:r w:rsidRPr="00AB0A8C">
              <w:rPr>
                <w:rFonts w:ascii="Times New Roman" w:hAnsi="Times New Roman" w:cs="Times New Roman"/>
                <w:b/>
                <w:sz w:val="24"/>
                <w:szCs w:val="24"/>
              </w:rPr>
              <w:t>10.2.8</w:t>
            </w:r>
            <w:r w:rsidRPr="00AB0A8C">
              <w:rPr>
                <w:rFonts w:ascii="Times New Roman" w:hAnsi="Times New Roman" w:cs="Times New Roman"/>
                <w:sz w:val="24"/>
                <w:szCs w:val="24"/>
              </w:rPr>
              <w:t>. При отказе Заказчика от подписания Акта приема- передачи, как это указано в п. 10.2.4 настоящего Договора, Исполнитель считается просрочившим предоставления Услуг, начиная с даты, следующей за последним днем соответствующего этапа.</w:t>
            </w:r>
          </w:p>
          <w:p w14:paraId="03048C79" w14:textId="77777777" w:rsidR="004067FE" w:rsidRPr="00AB0A8C" w:rsidRDefault="004067FE" w:rsidP="004067FE">
            <w:pPr>
              <w:tabs>
                <w:tab w:val="left" w:pos="426"/>
                <w:tab w:val="left" w:pos="4753"/>
              </w:tabs>
              <w:ind w:right="34"/>
              <w:rPr>
                <w:rFonts w:ascii="Times New Roman" w:hAnsi="Times New Roman" w:cs="Times New Roman"/>
                <w:b/>
                <w:sz w:val="24"/>
                <w:szCs w:val="24"/>
              </w:rPr>
            </w:pPr>
          </w:p>
          <w:p w14:paraId="22721152" w14:textId="70ACC8D4" w:rsidR="00971BE2" w:rsidRDefault="00971BE2" w:rsidP="00341859">
            <w:pPr>
              <w:tabs>
                <w:tab w:val="left" w:pos="426"/>
                <w:tab w:val="left" w:pos="4753"/>
              </w:tabs>
              <w:ind w:right="34"/>
              <w:jc w:val="center"/>
              <w:rPr>
                <w:rFonts w:ascii="Times New Roman" w:hAnsi="Times New Roman" w:cs="Times New Roman"/>
                <w:b/>
                <w:sz w:val="24"/>
                <w:szCs w:val="24"/>
              </w:rPr>
            </w:pPr>
            <w:r w:rsidRPr="00AB0A8C">
              <w:rPr>
                <w:rFonts w:ascii="Times New Roman" w:hAnsi="Times New Roman" w:cs="Times New Roman"/>
                <w:b/>
                <w:sz w:val="24"/>
                <w:szCs w:val="24"/>
              </w:rPr>
              <w:t>СТАТЬЯ</w:t>
            </w:r>
            <w:r w:rsidRPr="00AB0A8C">
              <w:rPr>
                <w:rFonts w:ascii="Times New Roman" w:hAnsi="Times New Roman" w:cs="Times New Roman"/>
                <w:b/>
                <w:noProof/>
                <w:sz w:val="24"/>
                <w:szCs w:val="24"/>
              </w:rPr>
              <w:t xml:space="preserve"> 11.</w:t>
            </w:r>
            <w:r w:rsidR="00341859">
              <w:rPr>
                <w:rFonts w:ascii="Times New Roman" w:hAnsi="Times New Roman" w:cs="Times New Roman"/>
                <w:b/>
                <w:noProof/>
                <w:sz w:val="24"/>
                <w:szCs w:val="24"/>
              </w:rPr>
              <w:t xml:space="preserve"> </w:t>
            </w:r>
            <w:r w:rsidRPr="00AB0A8C">
              <w:rPr>
                <w:rFonts w:ascii="Times New Roman" w:hAnsi="Times New Roman" w:cs="Times New Roman"/>
                <w:b/>
                <w:sz w:val="24"/>
                <w:szCs w:val="24"/>
              </w:rPr>
              <w:t>СТОИМОСТЬ УСЛУГ ПО ДОГОВОРУ</w:t>
            </w:r>
            <w:bookmarkStart w:id="137" w:name="_Toc44749370"/>
            <w:bookmarkStart w:id="138" w:name="_Toc44750743"/>
            <w:bookmarkStart w:id="139" w:name="_Toc46825534"/>
            <w:bookmarkStart w:id="140" w:name="_Toc46825681"/>
            <w:bookmarkStart w:id="141" w:name="_Toc76978640"/>
            <w:r w:rsidR="004067FE">
              <w:rPr>
                <w:rFonts w:ascii="Times New Roman" w:hAnsi="Times New Roman" w:cs="Times New Roman"/>
                <w:b/>
                <w:sz w:val="24"/>
                <w:szCs w:val="24"/>
              </w:rPr>
              <w:t xml:space="preserve"> </w:t>
            </w:r>
          </w:p>
          <w:p w14:paraId="381BD2A5" w14:textId="77777777" w:rsidR="004067FE" w:rsidRPr="00AB0A8C" w:rsidRDefault="004067FE" w:rsidP="00341859">
            <w:pPr>
              <w:tabs>
                <w:tab w:val="left" w:pos="426"/>
                <w:tab w:val="left" w:pos="4753"/>
              </w:tabs>
              <w:ind w:right="34"/>
              <w:jc w:val="center"/>
              <w:rPr>
                <w:rFonts w:ascii="Times New Roman" w:hAnsi="Times New Roman" w:cs="Times New Roman"/>
                <w:b/>
                <w:sz w:val="24"/>
                <w:szCs w:val="24"/>
              </w:rPr>
            </w:pPr>
          </w:p>
          <w:p w14:paraId="0D0F2C11" w14:textId="77777777" w:rsidR="00971BE2" w:rsidRPr="00AB0A8C" w:rsidRDefault="00971BE2" w:rsidP="00FA3045">
            <w:pPr>
              <w:numPr>
                <w:ilvl w:val="0"/>
                <w:numId w:val="29"/>
              </w:numPr>
              <w:tabs>
                <w:tab w:val="left" w:pos="426"/>
                <w:tab w:val="left" w:pos="743"/>
              </w:tabs>
              <w:ind w:left="0" w:right="34" w:firstLine="0"/>
              <w:rPr>
                <w:rFonts w:ascii="Times New Roman" w:hAnsi="Times New Roman" w:cs="Times New Roman"/>
                <w:b/>
                <w:sz w:val="24"/>
                <w:szCs w:val="24"/>
              </w:rPr>
            </w:pPr>
            <w:r w:rsidRPr="00AB0A8C">
              <w:rPr>
                <w:rFonts w:ascii="Times New Roman" w:hAnsi="Times New Roman" w:cs="Times New Roman"/>
                <w:b/>
                <w:sz w:val="24"/>
                <w:szCs w:val="24"/>
              </w:rPr>
              <w:t>Стоимость Договора</w:t>
            </w:r>
            <w:bookmarkEnd w:id="137"/>
            <w:bookmarkEnd w:id="138"/>
            <w:bookmarkEnd w:id="139"/>
            <w:bookmarkEnd w:id="140"/>
            <w:bookmarkEnd w:id="141"/>
            <w:r w:rsidRPr="00AB0A8C">
              <w:rPr>
                <w:rFonts w:ascii="Times New Roman" w:hAnsi="Times New Roman" w:cs="Times New Roman"/>
                <w:b/>
                <w:sz w:val="24"/>
                <w:szCs w:val="24"/>
              </w:rPr>
              <w:t xml:space="preserve"> </w:t>
            </w:r>
          </w:p>
          <w:p w14:paraId="1A1A4146" w14:textId="25AF54A5" w:rsidR="00971BE2" w:rsidRPr="00AB0A8C" w:rsidRDefault="00971BE2" w:rsidP="00971BE2">
            <w:pPr>
              <w:tabs>
                <w:tab w:val="left" w:pos="426"/>
                <w:tab w:val="left" w:pos="4753"/>
              </w:tabs>
              <w:ind w:right="34"/>
              <w:jc w:val="both"/>
              <w:rPr>
                <w:rFonts w:ascii="Times New Roman" w:hAnsi="Times New Roman" w:cs="Times New Roman"/>
                <w:color w:val="000000"/>
                <w:sz w:val="24"/>
                <w:szCs w:val="24"/>
              </w:rPr>
            </w:pPr>
            <w:r w:rsidRPr="00AB0A8C">
              <w:rPr>
                <w:rFonts w:ascii="Times New Roman" w:hAnsi="Times New Roman" w:cs="Times New Roman"/>
                <w:color w:val="000000"/>
                <w:sz w:val="24"/>
                <w:szCs w:val="24"/>
              </w:rPr>
              <w:t xml:space="preserve">Стоимость Договора определена стоимостью Услуг и составляет </w:t>
            </w:r>
            <w:r w:rsidR="00A50565" w:rsidRPr="00A50565">
              <w:rPr>
                <w:rFonts w:ascii="Times New Roman" w:hAnsi="Times New Roman" w:cs="Times New Roman"/>
                <w:color w:val="000000"/>
                <w:sz w:val="24"/>
                <w:szCs w:val="24"/>
              </w:rPr>
              <w:t>__________________________________________</w:t>
            </w:r>
            <w:r w:rsidRPr="00AB0A8C">
              <w:rPr>
                <w:rFonts w:ascii="Times New Roman" w:hAnsi="Times New Roman" w:cs="Times New Roman"/>
                <w:color w:val="000000"/>
                <w:sz w:val="24"/>
                <w:szCs w:val="24"/>
              </w:rPr>
              <w:t xml:space="preserve"> </w:t>
            </w:r>
            <w:r w:rsidR="000B0DEB" w:rsidRPr="00AB0A8C">
              <w:rPr>
                <w:rFonts w:ascii="Times New Roman" w:hAnsi="Times New Roman" w:cs="Times New Roman"/>
                <w:color w:val="000000"/>
                <w:sz w:val="24"/>
                <w:szCs w:val="24"/>
              </w:rPr>
              <w:t>тенге и</w:t>
            </w:r>
            <w:r w:rsidRPr="00AB0A8C">
              <w:rPr>
                <w:rFonts w:ascii="Times New Roman" w:hAnsi="Times New Roman" w:cs="Times New Roman"/>
                <w:color w:val="000000"/>
                <w:sz w:val="24"/>
                <w:szCs w:val="24"/>
              </w:rPr>
              <w:t xml:space="preserve"> включает в себя все налоги, </w:t>
            </w:r>
            <w:r w:rsidRPr="00AB0A8C">
              <w:rPr>
                <w:rFonts w:ascii="Times New Roman" w:hAnsi="Times New Roman" w:cs="Times New Roman"/>
                <w:sz w:val="24"/>
                <w:szCs w:val="24"/>
              </w:rPr>
              <w:t>в том числе НДС</w:t>
            </w:r>
            <w:r w:rsidRPr="00AB0A8C">
              <w:rPr>
                <w:rFonts w:ascii="Times New Roman" w:hAnsi="Times New Roman" w:cs="Times New Roman"/>
                <w:color w:val="000000"/>
                <w:sz w:val="24"/>
                <w:szCs w:val="24"/>
              </w:rPr>
              <w:t xml:space="preserve"> и другие обязательные платежи в бюджет, а также все другие расходы, необходимые для надлежащего выполнения </w:t>
            </w:r>
            <w:r w:rsidRPr="00AB0A8C">
              <w:rPr>
                <w:rFonts w:ascii="Times New Roman" w:hAnsi="Times New Roman" w:cs="Times New Roman"/>
                <w:sz w:val="24"/>
                <w:szCs w:val="24"/>
              </w:rPr>
              <w:t>Исполнителем</w:t>
            </w:r>
            <w:r w:rsidRPr="00AB0A8C">
              <w:rPr>
                <w:rFonts w:ascii="Times New Roman" w:hAnsi="Times New Roman" w:cs="Times New Roman"/>
                <w:color w:val="000000"/>
                <w:sz w:val="24"/>
                <w:szCs w:val="24"/>
              </w:rPr>
              <w:t xml:space="preserve"> обязательств по Договору.</w:t>
            </w:r>
          </w:p>
          <w:p w14:paraId="45B1B3CB" w14:textId="737CF859" w:rsidR="00971BE2" w:rsidRDefault="00971BE2" w:rsidP="00971BE2">
            <w:pPr>
              <w:jc w:val="both"/>
              <w:rPr>
                <w:rFonts w:ascii="Times New Roman" w:hAnsi="Times New Roman" w:cs="Times New Roman"/>
                <w:color w:val="000000"/>
                <w:sz w:val="24"/>
                <w:szCs w:val="24"/>
              </w:rPr>
            </w:pPr>
            <w:r w:rsidRPr="00AB0A8C">
              <w:rPr>
                <w:rFonts w:ascii="Times New Roman" w:hAnsi="Times New Roman" w:cs="Times New Roman"/>
                <w:color w:val="000000"/>
                <w:sz w:val="24"/>
                <w:szCs w:val="24"/>
              </w:rPr>
              <w:t xml:space="preserve">Сумма Договора увеличению не подлежит и включает в себя стоимость всех возможных затрат </w:t>
            </w:r>
            <w:r w:rsidRPr="00AB0A8C">
              <w:rPr>
                <w:rFonts w:ascii="Times New Roman" w:hAnsi="Times New Roman" w:cs="Times New Roman"/>
                <w:sz w:val="24"/>
                <w:szCs w:val="24"/>
              </w:rPr>
              <w:t>Исполнителя</w:t>
            </w:r>
            <w:r w:rsidRPr="00AB0A8C">
              <w:rPr>
                <w:rFonts w:ascii="Times New Roman" w:hAnsi="Times New Roman" w:cs="Times New Roman"/>
                <w:color w:val="000000"/>
                <w:sz w:val="24"/>
                <w:szCs w:val="24"/>
              </w:rPr>
              <w:t xml:space="preserve"> для надлежащего выполнения объемов Услуг.</w:t>
            </w:r>
            <w:r w:rsidR="00341859">
              <w:rPr>
                <w:rFonts w:ascii="Times New Roman" w:hAnsi="Times New Roman" w:cs="Times New Roman"/>
                <w:color w:val="000000"/>
                <w:sz w:val="24"/>
                <w:szCs w:val="24"/>
              </w:rPr>
              <w:t xml:space="preserve"> </w:t>
            </w:r>
          </w:p>
          <w:p w14:paraId="608DB9C0" w14:textId="77777777" w:rsidR="004067FE" w:rsidRDefault="004067FE" w:rsidP="00971BE2">
            <w:pPr>
              <w:jc w:val="both"/>
              <w:rPr>
                <w:rFonts w:ascii="Times New Roman" w:hAnsi="Times New Roman" w:cs="Times New Roman"/>
                <w:color w:val="000000"/>
                <w:sz w:val="24"/>
                <w:szCs w:val="24"/>
              </w:rPr>
            </w:pPr>
          </w:p>
          <w:p w14:paraId="5D0D51ED" w14:textId="77777777" w:rsidR="004067FE" w:rsidRPr="00AB0A8C" w:rsidRDefault="004067FE" w:rsidP="00971BE2">
            <w:pPr>
              <w:jc w:val="both"/>
              <w:rPr>
                <w:rFonts w:ascii="Times New Roman" w:hAnsi="Times New Roman" w:cs="Times New Roman"/>
                <w:color w:val="000000"/>
                <w:sz w:val="24"/>
                <w:szCs w:val="24"/>
              </w:rPr>
            </w:pPr>
          </w:p>
          <w:p w14:paraId="5F3E4BB6" w14:textId="7AADD7EA" w:rsidR="00971BE2" w:rsidRPr="00AB0A8C" w:rsidRDefault="00971BE2" w:rsidP="00341859">
            <w:pPr>
              <w:tabs>
                <w:tab w:val="left" w:pos="4753"/>
              </w:tabs>
              <w:ind w:right="34"/>
              <w:jc w:val="center"/>
              <w:rPr>
                <w:rFonts w:ascii="Times New Roman" w:hAnsi="Times New Roman" w:cs="Times New Roman"/>
                <w:b/>
                <w:bCs/>
                <w:sz w:val="24"/>
                <w:szCs w:val="24"/>
              </w:rPr>
            </w:pPr>
            <w:bookmarkStart w:id="142" w:name="_Toc44749378"/>
            <w:bookmarkStart w:id="143" w:name="_Toc44750751"/>
            <w:bookmarkStart w:id="144" w:name="_Toc46825542"/>
            <w:bookmarkStart w:id="145" w:name="_Toc46825689"/>
            <w:r w:rsidRPr="00AB0A8C">
              <w:rPr>
                <w:rFonts w:ascii="Times New Roman" w:hAnsi="Times New Roman" w:cs="Times New Roman"/>
                <w:b/>
                <w:bCs/>
                <w:sz w:val="24"/>
                <w:szCs w:val="24"/>
              </w:rPr>
              <w:t>СТАТЬЯ</w:t>
            </w:r>
            <w:r w:rsidRPr="00AB0A8C">
              <w:rPr>
                <w:rFonts w:ascii="Times New Roman" w:hAnsi="Times New Roman" w:cs="Times New Roman"/>
                <w:b/>
                <w:bCs/>
                <w:noProof/>
                <w:sz w:val="24"/>
                <w:szCs w:val="24"/>
              </w:rPr>
              <w:t xml:space="preserve"> 12.</w:t>
            </w:r>
            <w:r w:rsidR="00341859">
              <w:rPr>
                <w:rFonts w:ascii="Times New Roman" w:hAnsi="Times New Roman" w:cs="Times New Roman"/>
                <w:b/>
                <w:bCs/>
                <w:noProof/>
                <w:sz w:val="24"/>
                <w:szCs w:val="24"/>
              </w:rPr>
              <w:t xml:space="preserve"> </w:t>
            </w:r>
            <w:r w:rsidRPr="00AB0A8C">
              <w:rPr>
                <w:rFonts w:ascii="Times New Roman" w:hAnsi="Times New Roman" w:cs="Times New Roman"/>
                <w:b/>
                <w:bCs/>
                <w:sz w:val="24"/>
                <w:szCs w:val="24"/>
              </w:rPr>
              <w:t>СЧЕТА И ПЛАТЕЖИ</w:t>
            </w:r>
            <w:bookmarkStart w:id="146" w:name="_Toc44749379"/>
            <w:bookmarkStart w:id="147" w:name="_Toc44750752"/>
            <w:bookmarkEnd w:id="142"/>
            <w:bookmarkEnd w:id="143"/>
            <w:bookmarkEnd w:id="144"/>
            <w:bookmarkEnd w:id="145"/>
          </w:p>
          <w:p w14:paraId="73EB6C97" w14:textId="773868C0" w:rsidR="00971BE2" w:rsidRPr="00AB0A8C" w:rsidRDefault="00971BE2" w:rsidP="00971BE2">
            <w:pPr>
              <w:pStyle w:val="2"/>
              <w:tabs>
                <w:tab w:val="left" w:pos="4753"/>
              </w:tabs>
              <w:ind w:left="0" w:right="34"/>
              <w:outlineLvl w:val="1"/>
              <w:rPr>
                <w:sz w:val="24"/>
                <w:szCs w:val="24"/>
              </w:rPr>
            </w:pPr>
            <w:bookmarkStart w:id="148" w:name="_Toc46825543"/>
            <w:bookmarkStart w:id="149" w:name="_Toc46825690"/>
            <w:r w:rsidRPr="00AB0A8C">
              <w:rPr>
                <w:bCs w:val="0"/>
                <w:sz w:val="24"/>
                <w:szCs w:val="24"/>
              </w:rPr>
              <w:t>12.1</w:t>
            </w:r>
            <w:r w:rsidRPr="00AB0A8C">
              <w:rPr>
                <w:b w:val="0"/>
                <w:bCs w:val="0"/>
                <w:sz w:val="24"/>
                <w:szCs w:val="24"/>
              </w:rPr>
              <w:t xml:space="preserve">. </w:t>
            </w:r>
            <w:bookmarkEnd w:id="146"/>
            <w:bookmarkEnd w:id="147"/>
            <w:bookmarkEnd w:id="148"/>
            <w:bookmarkEnd w:id="149"/>
            <w:r w:rsidRPr="00AB0A8C">
              <w:rPr>
                <w:sz w:val="24"/>
                <w:szCs w:val="24"/>
              </w:rPr>
              <w:t>Оплата</w:t>
            </w:r>
            <w:r w:rsidR="00FC13BA" w:rsidRPr="00AB0A8C">
              <w:rPr>
                <w:sz w:val="24"/>
                <w:szCs w:val="24"/>
              </w:rPr>
              <w:t xml:space="preserve"> </w:t>
            </w:r>
          </w:p>
          <w:p w14:paraId="29B1D724" w14:textId="77777777" w:rsidR="00971BE2" w:rsidRPr="00AB0A8C" w:rsidRDefault="00971BE2" w:rsidP="00971BE2">
            <w:pPr>
              <w:pStyle w:val="af1"/>
              <w:tabs>
                <w:tab w:val="left" w:pos="4753"/>
              </w:tabs>
              <w:ind w:right="34"/>
              <w:rPr>
                <w:rFonts w:ascii="Times New Roman" w:hAnsi="Times New Roman"/>
                <w:sz w:val="24"/>
                <w:szCs w:val="24"/>
              </w:rPr>
            </w:pPr>
            <w:r w:rsidRPr="00AB0A8C">
              <w:rPr>
                <w:rFonts w:ascii="Times New Roman" w:hAnsi="Times New Roman"/>
                <w:sz w:val="24"/>
                <w:szCs w:val="24"/>
              </w:rPr>
              <w:t>Оплата производится путем перечисления денег Заказчиком на банковский счет Исполнителя в следующем порядке:</w:t>
            </w:r>
          </w:p>
          <w:p w14:paraId="26974457" w14:textId="5C9A5B39"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Заказчик осуществляет оплату Исполнителю, после надлежащего оказания Услуг л</w:t>
            </w:r>
            <w:r w:rsidR="00636F2D">
              <w:rPr>
                <w:rFonts w:ascii="Times New Roman" w:hAnsi="Times New Roman" w:cs="Times New Roman"/>
                <w:sz w:val="24"/>
                <w:szCs w:val="24"/>
              </w:rPr>
              <w:t>ибо их части в срок не позднее 10 (</w:t>
            </w:r>
            <w:r w:rsidRPr="00AB0A8C">
              <w:rPr>
                <w:rFonts w:ascii="Times New Roman" w:hAnsi="Times New Roman" w:cs="Times New Roman"/>
                <w:sz w:val="24"/>
                <w:szCs w:val="24"/>
              </w:rPr>
              <w:t>десят</w:t>
            </w:r>
            <w:r w:rsidR="00636F2D">
              <w:rPr>
                <w:rFonts w:ascii="Times New Roman" w:hAnsi="Times New Roman" w:cs="Times New Roman"/>
                <w:sz w:val="24"/>
                <w:szCs w:val="24"/>
              </w:rPr>
              <w:t>и</w:t>
            </w:r>
            <w:r w:rsidRPr="00AB0A8C">
              <w:rPr>
                <w:rFonts w:ascii="Times New Roman" w:hAnsi="Times New Roman" w:cs="Times New Roman"/>
                <w:sz w:val="24"/>
                <w:szCs w:val="24"/>
              </w:rPr>
              <w:t xml:space="preserve">) рабочих дней со дня подписания Акта приема-передачи, подписанного Исполнителем и Заказчиком и полученного от Исполнителя счета-фактуры. </w:t>
            </w:r>
          </w:p>
          <w:p w14:paraId="1425834B" w14:textId="380A3A50" w:rsidR="00971BE2" w:rsidRPr="00AB0A8C" w:rsidRDefault="00971BE2" w:rsidP="00971BE2">
            <w:pPr>
              <w:pStyle w:val="2"/>
              <w:tabs>
                <w:tab w:val="left" w:pos="4753"/>
              </w:tabs>
              <w:ind w:left="0" w:right="34"/>
              <w:outlineLvl w:val="1"/>
              <w:rPr>
                <w:sz w:val="24"/>
                <w:szCs w:val="24"/>
              </w:rPr>
            </w:pPr>
            <w:bookmarkStart w:id="150" w:name="_Toc44749380"/>
            <w:bookmarkStart w:id="151" w:name="_Toc44750753"/>
            <w:bookmarkStart w:id="152" w:name="_Toc46825544"/>
            <w:bookmarkStart w:id="153" w:name="_Toc46825691"/>
            <w:bookmarkStart w:id="154" w:name="_Toc76978641"/>
            <w:r w:rsidRPr="00AB0A8C">
              <w:rPr>
                <w:noProof/>
                <w:sz w:val="24"/>
                <w:szCs w:val="24"/>
              </w:rPr>
              <w:t xml:space="preserve">12.2. </w:t>
            </w:r>
            <w:r w:rsidRPr="00AB0A8C">
              <w:rPr>
                <w:sz w:val="24"/>
                <w:szCs w:val="24"/>
              </w:rPr>
              <w:t>Выставление счетов-фактур</w:t>
            </w:r>
            <w:bookmarkEnd w:id="150"/>
            <w:bookmarkEnd w:id="151"/>
            <w:bookmarkEnd w:id="152"/>
            <w:bookmarkEnd w:id="153"/>
            <w:bookmarkEnd w:id="154"/>
            <w:r w:rsidR="00FC13BA" w:rsidRPr="00AB0A8C">
              <w:rPr>
                <w:b w:val="0"/>
                <w:sz w:val="24"/>
                <w:szCs w:val="24"/>
              </w:rPr>
              <w:t xml:space="preserve"> </w:t>
            </w:r>
          </w:p>
          <w:p w14:paraId="7E2A84DF" w14:textId="4F7BE3F0" w:rsidR="00971BE2" w:rsidRPr="00AB0A8C" w:rsidRDefault="00971BE2" w:rsidP="00971BE2">
            <w:pPr>
              <w:autoSpaceDE w:val="0"/>
              <w:autoSpaceDN w:val="0"/>
              <w:adjustRightInd w:val="0"/>
              <w:jc w:val="both"/>
              <w:rPr>
                <w:rFonts w:ascii="Times New Roman" w:hAnsi="Times New Roman" w:cs="Times New Roman"/>
                <w:color w:val="000000"/>
                <w:sz w:val="24"/>
                <w:szCs w:val="24"/>
              </w:rPr>
            </w:pPr>
            <w:r w:rsidRPr="00AB0A8C">
              <w:rPr>
                <w:rFonts w:ascii="Times New Roman" w:hAnsi="Times New Roman" w:cs="Times New Roman"/>
                <w:color w:val="000000"/>
                <w:sz w:val="24"/>
                <w:szCs w:val="24"/>
              </w:rPr>
              <w:t xml:space="preserve">Счета-фактуры и Акты приема-передачи представляются в 3-х (трех) экземплярах для каждой из </w:t>
            </w:r>
            <w:r w:rsidR="000B0DEB" w:rsidRPr="00AB0A8C">
              <w:rPr>
                <w:rFonts w:ascii="Times New Roman" w:hAnsi="Times New Roman" w:cs="Times New Roman"/>
                <w:color w:val="000000"/>
                <w:sz w:val="24"/>
                <w:szCs w:val="24"/>
              </w:rPr>
              <w:t>Сторон, а</w:t>
            </w:r>
            <w:r w:rsidRPr="00AB0A8C">
              <w:rPr>
                <w:rFonts w:ascii="Times New Roman" w:hAnsi="Times New Roman" w:cs="Times New Roman"/>
                <w:color w:val="000000"/>
                <w:sz w:val="24"/>
                <w:szCs w:val="24"/>
              </w:rPr>
              <w:t xml:space="preserve"> также для Недропользователя с указанием его </w:t>
            </w:r>
            <w:r w:rsidR="000B0DEB" w:rsidRPr="00AB0A8C">
              <w:rPr>
                <w:rFonts w:ascii="Times New Roman" w:hAnsi="Times New Roman" w:cs="Times New Roman"/>
                <w:color w:val="000000"/>
                <w:sz w:val="24"/>
                <w:szCs w:val="24"/>
              </w:rPr>
              <w:t>реквизитов и</w:t>
            </w:r>
            <w:r w:rsidRPr="00AB0A8C">
              <w:rPr>
                <w:rFonts w:ascii="Times New Roman" w:hAnsi="Times New Roman" w:cs="Times New Roman"/>
                <w:color w:val="000000"/>
                <w:sz w:val="24"/>
                <w:szCs w:val="24"/>
              </w:rPr>
              <w:t xml:space="preserve"> суммы приобретения (в том числе суммы налога на добавленную стоимость, </w:t>
            </w:r>
            <w:r w:rsidR="000B0DEB" w:rsidRPr="00AB0A8C">
              <w:rPr>
                <w:rFonts w:ascii="Times New Roman" w:hAnsi="Times New Roman" w:cs="Times New Roman"/>
                <w:color w:val="000000"/>
                <w:sz w:val="24"/>
                <w:szCs w:val="24"/>
              </w:rPr>
              <w:t>приходящуюся на</w:t>
            </w:r>
            <w:r w:rsidRPr="00AB0A8C">
              <w:rPr>
                <w:rFonts w:ascii="Times New Roman" w:hAnsi="Times New Roman" w:cs="Times New Roman"/>
                <w:color w:val="000000"/>
                <w:sz w:val="24"/>
                <w:szCs w:val="24"/>
              </w:rPr>
              <w:t xml:space="preserve"> Недропользователя, согласно </w:t>
            </w:r>
            <w:r w:rsidR="00FA3FE4">
              <w:rPr>
                <w:rFonts w:ascii="Times New Roman" w:hAnsi="Times New Roman" w:cs="Times New Roman"/>
                <w:color w:val="000000"/>
                <w:sz w:val="24"/>
                <w:szCs w:val="24"/>
              </w:rPr>
              <w:t xml:space="preserve">ст.233 </w:t>
            </w:r>
            <w:r w:rsidRPr="00AB0A8C">
              <w:rPr>
                <w:rFonts w:ascii="Times New Roman" w:hAnsi="Times New Roman" w:cs="Times New Roman"/>
                <w:color w:val="000000"/>
                <w:sz w:val="24"/>
                <w:szCs w:val="24"/>
              </w:rPr>
              <w:t>Налогового Кодекса Республики Казахстан. Счет-фактура должна содержать ссылку на Договор и его реквизиты (номер, дата).</w:t>
            </w:r>
          </w:p>
          <w:p w14:paraId="40385ACB" w14:textId="7EEFDA7D"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 xml:space="preserve">Заказчик имеет право не оплачивать </w:t>
            </w:r>
            <w:r w:rsidR="000B0DEB" w:rsidRPr="00AB0A8C">
              <w:rPr>
                <w:rFonts w:ascii="Times New Roman" w:hAnsi="Times New Roman" w:cs="Times New Roman"/>
                <w:sz w:val="24"/>
                <w:szCs w:val="24"/>
              </w:rPr>
              <w:t>счета-фактуры,</w:t>
            </w:r>
            <w:r w:rsidRPr="00AB0A8C">
              <w:rPr>
                <w:rFonts w:ascii="Times New Roman" w:hAnsi="Times New Roman" w:cs="Times New Roman"/>
                <w:sz w:val="24"/>
                <w:szCs w:val="24"/>
              </w:rPr>
              <w:t xml:space="preserve"> оформленные с нарушением </w:t>
            </w:r>
            <w:r w:rsidR="000B0DEB" w:rsidRPr="00AB0A8C">
              <w:rPr>
                <w:rFonts w:ascii="Times New Roman" w:hAnsi="Times New Roman" w:cs="Times New Roman"/>
                <w:sz w:val="24"/>
                <w:szCs w:val="24"/>
              </w:rPr>
              <w:t>требований,</w:t>
            </w:r>
            <w:r w:rsidRPr="00AB0A8C">
              <w:rPr>
                <w:rFonts w:ascii="Times New Roman" w:hAnsi="Times New Roman" w:cs="Times New Roman"/>
                <w:sz w:val="24"/>
                <w:szCs w:val="24"/>
              </w:rPr>
              <w:t xml:space="preserve"> указанных в Настоящем Договоре.</w:t>
            </w:r>
          </w:p>
          <w:p w14:paraId="4CFFFA48" w14:textId="77777777" w:rsidR="00971BE2" w:rsidRPr="00AB0A8C" w:rsidRDefault="00971BE2" w:rsidP="00971BE2">
            <w:pPr>
              <w:tabs>
                <w:tab w:val="left" w:pos="4753"/>
              </w:tabs>
              <w:ind w:right="34"/>
              <w:jc w:val="both"/>
              <w:rPr>
                <w:rFonts w:ascii="Times New Roman" w:hAnsi="Times New Roman" w:cs="Times New Roman"/>
                <w:color w:val="000000"/>
                <w:sz w:val="24"/>
                <w:szCs w:val="24"/>
              </w:rPr>
            </w:pPr>
            <w:bookmarkStart w:id="155" w:name="_Toc44749381"/>
            <w:bookmarkStart w:id="156" w:name="_Toc44750754"/>
            <w:bookmarkStart w:id="157" w:name="_Toc46825545"/>
            <w:bookmarkStart w:id="158" w:name="_Toc46825692"/>
            <w:bookmarkStart w:id="159" w:name="_Toc76978642"/>
            <w:r w:rsidRPr="00AB0A8C">
              <w:rPr>
                <w:rFonts w:ascii="Times New Roman" w:hAnsi="Times New Roman" w:cs="Times New Roman"/>
                <w:color w:val="000000"/>
                <w:sz w:val="24"/>
                <w:szCs w:val="24"/>
              </w:rPr>
              <w:t xml:space="preserve">Отсутствие оплаты со стороны </w:t>
            </w:r>
            <w:r w:rsidRPr="00AB0A8C">
              <w:rPr>
                <w:rFonts w:ascii="Times New Roman" w:hAnsi="Times New Roman" w:cs="Times New Roman"/>
                <w:color w:val="000000"/>
                <w:sz w:val="24"/>
                <w:szCs w:val="24"/>
                <w:lang w:val="kk-KZ"/>
              </w:rPr>
              <w:t>Заказчика</w:t>
            </w:r>
            <w:r w:rsidRPr="00AB0A8C">
              <w:rPr>
                <w:rFonts w:ascii="Times New Roman" w:hAnsi="Times New Roman" w:cs="Times New Roman"/>
                <w:color w:val="000000"/>
                <w:sz w:val="24"/>
                <w:szCs w:val="24"/>
              </w:rPr>
              <w:t xml:space="preserve"> в таком случае не считается просрочкой исполнения обязательств по Договору по своевременной оплате, кроме этого, на такую сумму не подлежат начислению какие бы то ни было штрафные санкции в обеспечение исполнения обязательств.</w:t>
            </w:r>
          </w:p>
          <w:p w14:paraId="13318283" w14:textId="1CF2B0ED"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color w:val="000000"/>
                <w:sz w:val="24"/>
                <w:szCs w:val="24"/>
              </w:rPr>
              <w:t xml:space="preserve">12.3.  </w:t>
            </w:r>
            <w:r w:rsidRPr="00AB0A8C">
              <w:rPr>
                <w:rFonts w:ascii="Times New Roman" w:hAnsi="Times New Roman" w:cs="Times New Roman"/>
                <w:sz w:val="24"/>
                <w:szCs w:val="24"/>
              </w:rPr>
              <w:t>Счета-фактуры и Акты приема-передачи предоставляются Исполнителем в течение 3 (трех) календарных дней после окончания каждого календарного месяца, либо в случаях этапности в течение 3 (трех) календарных дней после окончания каждого этапа.</w:t>
            </w:r>
            <w:r w:rsidR="000C688C" w:rsidRPr="00AB0A8C">
              <w:rPr>
                <w:rFonts w:ascii="Times New Roman" w:hAnsi="Times New Roman" w:cs="Times New Roman"/>
                <w:sz w:val="24"/>
                <w:szCs w:val="24"/>
              </w:rPr>
              <w:t xml:space="preserve"> </w:t>
            </w:r>
          </w:p>
          <w:p w14:paraId="6D6893B5" w14:textId="5D846B26"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color w:val="000000"/>
                <w:sz w:val="24"/>
                <w:szCs w:val="24"/>
              </w:rPr>
              <w:t>12.</w:t>
            </w:r>
            <w:r w:rsidRPr="00AB0A8C">
              <w:rPr>
                <w:rFonts w:ascii="Times New Roman" w:hAnsi="Times New Roman" w:cs="Times New Roman"/>
                <w:color w:val="000000"/>
                <w:sz w:val="24"/>
                <w:szCs w:val="24"/>
                <w:lang w:val="kk-KZ"/>
              </w:rPr>
              <w:t>4</w:t>
            </w:r>
            <w:r w:rsidRPr="00AB0A8C">
              <w:rPr>
                <w:rFonts w:ascii="Times New Roman" w:hAnsi="Times New Roman" w:cs="Times New Roman"/>
                <w:color w:val="000000"/>
                <w:sz w:val="24"/>
                <w:szCs w:val="24"/>
              </w:rPr>
              <w:t xml:space="preserve">. </w:t>
            </w:r>
            <w:r w:rsidRPr="00AB0A8C">
              <w:rPr>
                <w:rFonts w:ascii="Times New Roman" w:hAnsi="Times New Roman" w:cs="Times New Roman"/>
                <w:sz w:val="24"/>
                <w:szCs w:val="24"/>
              </w:rPr>
              <w:t xml:space="preserve"> После получения счета-фактуры Заказчик проводит проверку правильности заполнения. Счет-фактура должна, точно соответствовать сумме утвержденного Акта приема- передачи, подписанного Исполнителем и </w:t>
            </w:r>
            <w:r w:rsidR="000B0DEB">
              <w:rPr>
                <w:rFonts w:ascii="Times New Roman" w:hAnsi="Times New Roman" w:cs="Times New Roman"/>
                <w:sz w:val="24"/>
                <w:szCs w:val="24"/>
              </w:rPr>
              <w:t xml:space="preserve">Заказчиком, </w:t>
            </w:r>
            <w:r w:rsidRPr="00AB0A8C">
              <w:rPr>
                <w:rFonts w:ascii="Times New Roman" w:hAnsi="Times New Roman" w:cs="Times New Roman"/>
                <w:sz w:val="24"/>
                <w:szCs w:val="24"/>
              </w:rPr>
              <w:t>подтверждающего фактическое оказание Услуг, подлежащих оплате.</w:t>
            </w:r>
          </w:p>
          <w:p w14:paraId="5FF788D4" w14:textId="77777777" w:rsidR="00971BE2" w:rsidRPr="00AB0A8C" w:rsidRDefault="00971BE2" w:rsidP="00971BE2">
            <w:pPr>
              <w:tabs>
                <w:tab w:val="left" w:pos="4753"/>
              </w:tabs>
              <w:ind w:right="34"/>
              <w:jc w:val="both"/>
              <w:rPr>
                <w:rFonts w:ascii="Times New Roman" w:hAnsi="Times New Roman" w:cs="Times New Roman"/>
                <w:b/>
                <w:color w:val="000000"/>
                <w:sz w:val="24"/>
                <w:szCs w:val="24"/>
              </w:rPr>
            </w:pPr>
            <w:r w:rsidRPr="00AB0A8C">
              <w:rPr>
                <w:rFonts w:ascii="Times New Roman" w:hAnsi="Times New Roman" w:cs="Times New Roman"/>
                <w:b/>
                <w:noProof/>
                <w:sz w:val="24"/>
                <w:szCs w:val="24"/>
              </w:rPr>
              <w:t>12.3.</w:t>
            </w:r>
            <w:bookmarkStart w:id="160" w:name="_Toc44749382"/>
            <w:bookmarkStart w:id="161" w:name="_Toc44750755"/>
            <w:bookmarkStart w:id="162" w:name="_Toc46825546"/>
            <w:bookmarkStart w:id="163" w:name="_Toc46825693"/>
            <w:bookmarkStart w:id="164" w:name="_Toc76978643"/>
            <w:bookmarkEnd w:id="155"/>
            <w:bookmarkEnd w:id="156"/>
            <w:bookmarkEnd w:id="157"/>
            <w:bookmarkEnd w:id="158"/>
            <w:bookmarkEnd w:id="159"/>
            <w:r w:rsidRPr="00AB0A8C">
              <w:rPr>
                <w:rFonts w:ascii="Times New Roman" w:hAnsi="Times New Roman" w:cs="Times New Roman"/>
                <w:b/>
                <w:color w:val="000000"/>
                <w:sz w:val="24"/>
                <w:szCs w:val="24"/>
              </w:rPr>
              <w:t>Валюта Договора и валюта платежей</w:t>
            </w:r>
            <w:bookmarkEnd w:id="160"/>
            <w:bookmarkEnd w:id="161"/>
            <w:bookmarkEnd w:id="162"/>
            <w:bookmarkEnd w:id="163"/>
            <w:bookmarkEnd w:id="164"/>
          </w:p>
          <w:p w14:paraId="36491372" w14:textId="06C27D01"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Валютой Договора являются</w:t>
            </w:r>
            <w:r w:rsidRPr="00AB0A8C">
              <w:rPr>
                <w:rFonts w:ascii="Times New Roman" w:hAnsi="Times New Roman" w:cs="Times New Roman"/>
                <w:noProof/>
                <w:sz w:val="24"/>
                <w:szCs w:val="24"/>
              </w:rPr>
              <w:t xml:space="preserve"> </w:t>
            </w:r>
            <w:r w:rsidRPr="00AB0A8C">
              <w:rPr>
                <w:rFonts w:ascii="Times New Roman" w:hAnsi="Times New Roman" w:cs="Times New Roman"/>
                <w:noProof/>
                <w:color w:val="000000"/>
                <w:sz w:val="24"/>
                <w:szCs w:val="24"/>
              </w:rPr>
              <w:t>тенге.</w:t>
            </w:r>
            <w:r w:rsidRPr="00AB0A8C">
              <w:rPr>
                <w:rFonts w:ascii="Times New Roman" w:hAnsi="Times New Roman" w:cs="Times New Roman"/>
                <w:sz w:val="24"/>
                <w:szCs w:val="24"/>
              </w:rPr>
              <w:t xml:space="preserve"> Все платежи, выполняемые Заказчиком в пользу Исполнителя по настоящему </w:t>
            </w:r>
            <w:r w:rsidR="000B0DEB" w:rsidRPr="00AB0A8C">
              <w:rPr>
                <w:rFonts w:ascii="Times New Roman" w:hAnsi="Times New Roman" w:cs="Times New Roman"/>
                <w:sz w:val="24"/>
                <w:szCs w:val="24"/>
              </w:rPr>
              <w:t>Договору,</w:t>
            </w:r>
            <w:r w:rsidRPr="00AB0A8C">
              <w:rPr>
                <w:rFonts w:ascii="Times New Roman" w:hAnsi="Times New Roman" w:cs="Times New Roman"/>
                <w:sz w:val="24"/>
                <w:szCs w:val="24"/>
              </w:rPr>
              <w:t xml:space="preserve"> осуществляются в валюте Договора, т.е. в</w:t>
            </w:r>
            <w:r w:rsidRPr="00AB0A8C">
              <w:rPr>
                <w:rFonts w:ascii="Times New Roman" w:hAnsi="Times New Roman" w:cs="Times New Roman"/>
                <w:noProof/>
                <w:sz w:val="24"/>
                <w:szCs w:val="24"/>
              </w:rPr>
              <w:t xml:space="preserve"> тенге. </w:t>
            </w:r>
            <w:bookmarkStart w:id="165" w:name="_Toc44749383"/>
            <w:bookmarkStart w:id="166" w:name="_Toc44750756"/>
            <w:bookmarkStart w:id="167" w:name="_Toc46825547"/>
            <w:bookmarkStart w:id="168" w:name="_Toc46825694"/>
            <w:bookmarkStart w:id="169" w:name="_Toc76978644"/>
          </w:p>
          <w:p w14:paraId="2C7BBB81" w14:textId="77777777" w:rsidR="00971BE2" w:rsidRPr="00AB0A8C" w:rsidRDefault="00971BE2" w:rsidP="00971BE2">
            <w:pPr>
              <w:tabs>
                <w:tab w:val="left" w:pos="4753"/>
              </w:tabs>
              <w:ind w:right="34"/>
              <w:jc w:val="both"/>
              <w:rPr>
                <w:rFonts w:ascii="Times New Roman" w:hAnsi="Times New Roman" w:cs="Times New Roman"/>
                <w:b/>
                <w:sz w:val="24"/>
                <w:szCs w:val="24"/>
              </w:rPr>
            </w:pPr>
            <w:r w:rsidRPr="00AB0A8C">
              <w:rPr>
                <w:rFonts w:ascii="Times New Roman" w:hAnsi="Times New Roman" w:cs="Times New Roman"/>
                <w:b/>
                <w:noProof/>
                <w:sz w:val="24"/>
                <w:szCs w:val="24"/>
              </w:rPr>
              <w:t>12..</w:t>
            </w:r>
            <w:r w:rsidRPr="00AB0A8C">
              <w:rPr>
                <w:rFonts w:ascii="Times New Roman" w:hAnsi="Times New Roman" w:cs="Times New Roman"/>
                <w:b/>
                <w:sz w:val="24"/>
                <w:szCs w:val="24"/>
              </w:rPr>
              <w:t>Способ платежей</w:t>
            </w:r>
            <w:bookmarkEnd w:id="165"/>
            <w:bookmarkEnd w:id="166"/>
            <w:bookmarkEnd w:id="167"/>
            <w:bookmarkEnd w:id="168"/>
            <w:bookmarkEnd w:id="169"/>
          </w:p>
          <w:p w14:paraId="21D51B75" w14:textId="77777777"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 xml:space="preserve">Все платежи Заказчика в пользу Исполнителя по настоящему Договору производятся на банковский счет Исполнителя по реквизитам, отраженным в статье 24. Спорные счета-фактуры должны быть возвращены Исполнителю с Уведомлением представить в течение </w:t>
            </w:r>
            <w:r w:rsidRPr="00AB0A8C">
              <w:rPr>
                <w:rFonts w:ascii="Times New Roman" w:hAnsi="Times New Roman" w:cs="Times New Roman"/>
                <w:noProof/>
                <w:sz w:val="24"/>
                <w:szCs w:val="24"/>
              </w:rPr>
              <w:t xml:space="preserve">10 (десяти) календарных </w:t>
            </w:r>
            <w:r w:rsidRPr="00AB0A8C">
              <w:rPr>
                <w:rFonts w:ascii="Times New Roman" w:hAnsi="Times New Roman" w:cs="Times New Roman"/>
                <w:sz w:val="24"/>
                <w:szCs w:val="24"/>
              </w:rPr>
              <w:t>дней с даты получения Уведомления правильную версию счета-фактуры на основании подписанного Сторонами Акта приема - передачи, такие действия Заказчика не считаются просрочкой оплаты. Ответственность Заказчика по оплате счета-фактуры</w:t>
            </w:r>
            <w:r w:rsidRPr="00AB0A8C">
              <w:rPr>
                <w:rFonts w:ascii="Times New Roman" w:hAnsi="Times New Roman" w:cs="Times New Roman"/>
                <w:noProof/>
                <w:sz w:val="24"/>
                <w:szCs w:val="24"/>
              </w:rPr>
              <w:t xml:space="preserve"> </w:t>
            </w:r>
            <w:r w:rsidRPr="00AB0A8C">
              <w:rPr>
                <w:rFonts w:ascii="Times New Roman" w:hAnsi="Times New Roman" w:cs="Times New Roman"/>
                <w:sz w:val="24"/>
                <w:szCs w:val="24"/>
              </w:rPr>
              <w:t>заканчивается в дату и с момента списания денежных средств со счета Заказчика. При этом Заказчик, по требованию Исполнителя, обязан предоставить подтверждение своего банка о выполнении платежной операции. Комиссионные сборы, расходы на конвертирование средств в/или прочие платежи, связанные с банковскими расходами, каждая из Сторон несет самостоятельно.</w:t>
            </w:r>
          </w:p>
          <w:p w14:paraId="078B17F2" w14:textId="77777777" w:rsidR="00971BE2" w:rsidRPr="00AB0A8C" w:rsidRDefault="00971BE2" w:rsidP="00971BE2">
            <w:pPr>
              <w:pStyle w:val="2"/>
              <w:tabs>
                <w:tab w:val="clear" w:pos="1450"/>
                <w:tab w:val="left" w:pos="709"/>
                <w:tab w:val="left" w:pos="4753"/>
              </w:tabs>
              <w:ind w:left="0" w:right="34"/>
              <w:outlineLvl w:val="1"/>
              <w:rPr>
                <w:sz w:val="24"/>
                <w:szCs w:val="24"/>
              </w:rPr>
            </w:pPr>
            <w:bookmarkStart w:id="170" w:name="_Toc44749384"/>
            <w:bookmarkStart w:id="171" w:name="_Toc44750757"/>
            <w:bookmarkStart w:id="172" w:name="_Toc46825548"/>
            <w:bookmarkStart w:id="173" w:name="_Toc46825695"/>
            <w:bookmarkStart w:id="174" w:name="_Toc76978645"/>
            <w:r w:rsidRPr="00AB0A8C">
              <w:rPr>
                <w:noProof/>
                <w:sz w:val="24"/>
                <w:szCs w:val="24"/>
              </w:rPr>
              <w:t>12.5.</w:t>
            </w:r>
            <w:r w:rsidRPr="00AB0A8C">
              <w:rPr>
                <w:sz w:val="24"/>
                <w:szCs w:val="24"/>
              </w:rPr>
              <w:t xml:space="preserve"> Взаиморасчеты Сторон при расторжении Договора.</w:t>
            </w:r>
            <w:bookmarkEnd w:id="170"/>
            <w:bookmarkEnd w:id="171"/>
            <w:bookmarkEnd w:id="172"/>
            <w:bookmarkEnd w:id="173"/>
            <w:bookmarkEnd w:id="174"/>
          </w:p>
          <w:p w14:paraId="7E225A7B" w14:textId="77777777" w:rsidR="00971BE2" w:rsidRPr="00AB0A8C" w:rsidRDefault="00971BE2" w:rsidP="00971BE2">
            <w:pPr>
              <w:tabs>
                <w:tab w:val="left" w:pos="4753"/>
              </w:tabs>
              <w:ind w:right="34"/>
              <w:jc w:val="both"/>
              <w:rPr>
                <w:rFonts w:ascii="Times New Roman" w:hAnsi="Times New Roman" w:cs="Times New Roman"/>
                <w:color w:val="000000"/>
                <w:sz w:val="24"/>
                <w:szCs w:val="24"/>
              </w:rPr>
            </w:pPr>
            <w:r w:rsidRPr="00AB0A8C">
              <w:rPr>
                <w:rFonts w:ascii="Times New Roman" w:hAnsi="Times New Roman" w:cs="Times New Roman"/>
                <w:color w:val="000000"/>
                <w:sz w:val="24"/>
                <w:szCs w:val="24"/>
              </w:rPr>
              <w:t>В случае расторжения настоящего Договора до Даты начала оказания Услуг или в период оказания Услуг, взаиморасчеты Сторон производятся по основаниям и на условиях Статьи</w:t>
            </w:r>
            <w:r w:rsidRPr="00AB0A8C">
              <w:rPr>
                <w:rFonts w:ascii="Times New Roman" w:hAnsi="Times New Roman" w:cs="Times New Roman"/>
                <w:noProof/>
                <w:color w:val="000000"/>
                <w:sz w:val="24"/>
                <w:szCs w:val="24"/>
              </w:rPr>
              <w:t xml:space="preserve"> 19 </w:t>
            </w:r>
            <w:r w:rsidRPr="00AB0A8C">
              <w:rPr>
                <w:rFonts w:ascii="Times New Roman" w:hAnsi="Times New Roman" w:cs="Times New Roman"/>
                <w:color w:val="000000"/>
                <w:sz w:val="24"/>
                <w:szCs w:val="24"/>
              </w:rPr>
              <w:t xml:space="preserve">настоящего Договора. Предусмотренные указанной Статьей 19 выплаты в пользу </w:t>
            </w:r>
            <w:r w:rsidRPr="00AB0A8C">
              <w:rPr>
                <w:rFonts w:ascii="Times New Roman" w:hAnsi="Times New Roman" w:cs="Times New Roman"/>
                <w:sz w:val="24"/>
                <w:szCs w:val="24"/>
              </w:rPr>
              <w:t>Исполнителя</w:t>
            </w:r>
            <w:r w:rsidRPr="00AB0A8C">
              <w:rPr>
                <w:rFonts w:ascii="Times New Roman" w:hAnsi="Times New Roman" w:cs="Times New Roman"/>
                <w:color w:val="000000"/>
                <w:sz w:val="24"/>
                <w:szCs w:val="24"/>
              </w:rPr>
              <w:t xml:space="preserve"> являются единственными и исключительными суммами, причитающимися </w:t>
            </w:r>
            <w:r w:rsidRPr="00AB0A8C">
              <w:rPr>
                <w:rFonts w:ascii="Times New Roman" w:hAnsi="Times New Roman" w:cs="Times New Roman"/>
                <w:sz w:val="24"/>
                <w:szCs w:val="24"/>
              </w:rPr>
              <w:t>Исполнителю</w:t>
            </w:r>
            <w:r w:rsidRPr="00AB0A8C">
              <w:rPr>
                <w:rFonts w:ascii="Times New Roman" w:hAnsi="Times New Roman" w:cs="Times New Roman"/>
                <w:color w:val="000000"/>
                <w:sz w:val="24"/>
                <w:szCs w:val="24"/>
              </w:rPr>
              <w:t xml:space="preserve"> в указанных статьей случаях, и </w:t>
            </w:r>
            <w:r w:rsidRPr="00AB0A8C">
              <w:rPr>
                <w:rFonts w:ascii="Times New Roman" w:hAnsi="Times New Roman" w:cs="Times New Roman"/>
                <w:sz w:val="24"/>
                <w:szCs w:val="24"/>
              </w:rPr>
              <w:t>Исполнитель</w:t>
            </w:r>
            <w:r w:rsidRPr="00AB0A8C">
              <w:rPr>
                <w:rFonts w:ascii="Times New Roman" w:hAnsi="Times New Roman" w:cs="Times New Roman"/>
                <w:color w:val="000000"/>
                <w:sz w:val="24"/>
                <w:szCs w:val="24"/>
              </w:rPr>
              <w:t xml:space="preserve"> соглашается, что только в отношении таких сумм у него могут быть притязания по настоящему Договору.</w:t>
            </w:r>
          </w:p>
          <w:p w14:paraId="27EBBDBC" w14:textId="1BDC5DA8" w:rsidR="00971BE2" w:rsidRPr="00AB0A8C" w:rsidRDefault="00971BE2" w:rsidP="008F4810">
            <w:pPr>
              <w:jc w:val="both"/>
              <w:rPr>
                <w:rFonts w:ascii="Times New Roman" w:hAnsi="Times New Roman" w:cs="Times New Roman"/>
                <w:sz w:val="24"/>
                <w:szCs w:val="24"/>
              </w:rPr>
            </w:pPr>
            <w:r w:rsidRPr="00AB0A8C">
              <w:rPr>
                <w:rFonts w:ascii="Times New Roman" w:hAnsi="Times New Roman" w:cs="Times New Roman"/>
                <w:color w:val="000000"/>
                <w:sz w:val="24"/>
                <w:szCs w:val="24"/>
              </w:rPr>
              <w:t>В случае досрочного прекращения настоящего Договора по любым основаниям, все взаиморасчеты Сторон производятся с учетом сумм произведенных оплат.</w:t>
            </w:r>
          </w:p>
          <w:p w14:paraId="19DA8D32" w14:textId="77777777" w:rsidR="00971BE2" w:rsidRPr="00AB0A8C" w:rsidRDefault="00971BE2" w:rsidP="00AB0A8C">
            <w:pPr>
              <w:pStyle w:val="1"/>
              <w:tabs>
                <w:tab w:val="left" w:pos="4753"/>
              </w:tabs>
              <w:ind w:right="34" w:firstLine="567"/>
              <w:outlineLvl w:val="0"/>
              <w:rPr>
                <w:rFonts w:ascii="Times New Roman" w:hAnsi="Times New Roman" w:cs="Times New Roman"/>
                <w:b/>
                <w:color w:val="auto"/>
                <w:sz w:val="24"/>
                <w:szCs w:val="24"/>
              </w:rPr>
            </w:pPr>
            <w:r w:rsidRPr="00AB0A8C">
              <w:rPr>
                <w:rFonts w:ascii="Times New Roman" w:hAnsi="Times New Roman" w:cs="Times New Roman"/>
                <w:b/>
                <w:noProof/>
                <w:color w:val="auto"/>
                <w:sz w:val="24"/>
                <w:szCs w:val="24"/>
              </w:rPr>
              <w:t>СТАТЬЯ 13.</w:t>
            </w:r>
            <w:r w:rsidRPr="00AB0A8C">
              <w:rPr>
                <w:rFonts w:ascii="Times New Roman" w:hAnsi="Times New Roman" w:cs="Times New Roman"/>
                <w:b/>
                <w:color w:val="auto"/>
                <w:sz w:val="24"/>
                <w:szCs w:val="24"/>
              </w:rPr>
              <w:t xml:space="preserve"> НАЛОГИ И ПОШЛИНЫ</w:t>
            </w:r>
          </w:p>
          <w:p w14:paraId="70677DF8" w14:textId="77777777"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b/>
                <w:noProof/>
                <w:sz w:val="24"/>
                <w:szCs w:val="24"/>
              </w:rPr>
              <w:t>13.1</w:t>
            </w:r>
            <w:r w:rsidRPr="00AB0A8C">
              <w:rPr>
                <w:rFonts w:ascii="Times New Roman" w:hAnsi="Times New Roman" w:cs="Times New Roman"/>
                <w:noProof/>
                <w:sz w:val="24"/>
                <w:szCs w:val="24"/>
              </w:rPr>
              <w:t>.</w:t>
            </w:r>
            <w:r w:rsidRPr="00AB0A8C">
              <w:rPr>
                <w:rFonts w:ascii="Times New Roman" w:hAnsi="Times New Roman" w:cs="Times New Roman"/>
                <w:sz w:val="24"/>
                <w:szCs w:val="24"/>
              </w:rPr>
              <w:t xml:space="preserve"> Все и любые налоги, и другие обязательные платежи в бюджет, включая, но не ограничиваясь, подоходный налог, таможенные пошлины, сборы, взносы и платежи, которые должен осуществлять Исполнитель, в результате выполнения обязательств по настоящему Договору, возлагаются на Исполнителя и включаются в стоимость Услуг, предусмотренную </w:t>
            </w:r>
            <w:r w:rsidRPr="00AB0A8C">
              <w:rPr>
                <w:rFonts w:ascii="Times New Roman" w:hAnsi="Times New Roman" w:cs="Times New Roman"/>
                <w:color w:val="000000"/>
                <w:sz w:val="24"/>
                <w:szCs w:val="24"/>
              </w:rPr>
              <w:t>Статьей</w:t>
            </w:r>
            <w:r w:rsidRPr="00AB0A8C">
              <w:rPr>
                <w:rFonts w:ascii="Times New Roman" w:hAnsi="Times New Roman" w:cs="Times New Roman"/>
                <w:noProof/>
                <w:color w:val="000000"/>
                <w:sz w:val="24"/>
                <w:szCs w:val="24"/>
              </w:rPr>
              <w:t xml:space="preserve"> 11</w:t>
            </w:r>
            <w:r w:rsidRPr="00AB0A8C">
              <w:rPr>
                <w:rFonts w:ascii="Times New Roman" w:hAnsi="Times New Roman" w:cs="Times New Roman"/>
                <w:sz w:val="24"/>
                <w:szCs w:val="24"/>
              </w:rPr>
              <w:t xml:space="preserve"> настоящего Договора. Исполнитель самостоятельно несет ответственность за соблюдение налогового режима Исполнителя и Персонала Исполнителя.</w:t>
            </w:r>
          </w:p>
          <w:p w14:paraId="4D5885E2" w14:textId="77777777"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b/>
                <w:noProof/>
                <w:sz w:val="24"/>
                <w:szCs w:val="24"/>
              </w:rPr>
              <w:t>13.2</w:t>
            </w:r>
            <w:r w:rsidRPr="00AB0A8C">
              <w:rPr>
                <w:rFonts w:ascii="Times New Roman" w:hAnsi="Times New Roman" w:cs="Times New Roman"/>
                <w:noProof/>
                <w:sz w:val="24"/>
                <w:szCs w:val="24"/>
              </w:rPr>
              <w:t>.</w:t>
            </w:r>
            <w:r w:rsidRPr="00AB0A8C">
              <w:rPr>
                <w:rFonts w:ascii="Times New Roman" w:hAnsi="Times New Roman" w:cs="Times New Roman"/>
                <w:sz w:val="24"/>
                <w:szCs w:val="24"/>
              </w:rPr>
              <w:t xml:space="preserve"> Заказчик по основаниям и в случаях, установленных законодательством Республики Казахстан, удерживает налоги с выплат, производимых в связи с Договором, перечисляет удержанную сумму в бюджет, после чего выплачивает Исполнителю причитающуюся по Договору сумму за минусом удержанных налогов. Такие расчеты производятся, если только Исполнитель до выписки первого по Договору счета не представит Заказчику соответствующие документы, ясно подтверждающие, что выплаты в пользу Исполнителя за исполненные им обязательства по настоящему Договору не предусматривают удержание налогов.</w:t>
            </w:r>
          </w:p>
          <w:p w14:paraId="5815136E" w14:textId="77777777"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b/>
                <w:noProof/>
                <w:sz w:val="24"/>
                <w:szCs w:val="24"/>
              </w:rPr>
              <w:t>13.3.</w:t>
            </w:r>
            <w:r w:rsidRPr="00AB0A8C">
              <w:rPr>
                <w:rFonts w:ascii="Times New Roman" w:hAnsi="Times New Roman" w:cs="Times New Roman"/>
                <w:sz w:val="24"/>
                <w:szCs w:val="24"/>
              </w:rPr>
              <w:t xml:space="preserve"> В случае, если в соответствии с законодательством Республики Казахстан, Заказчик будет обязан удержать налог, несмотря на то, что Исполнитель представил соответствующие документы, как указано выше, Заказчик будет производить удержание любых таких налогов, включая проценты и штрафы, если таковые имеются, и будет выплачивать Исполнителю причитающиеся платежи, уменьшенные на размер удержанных налогов.</w:t>
            </w:r>
          </w:p>
          <w:p w14:paraId="75F18CB1" w14:textId="6B211DA3" w:rsidR="00971BE2" w:rsidRDefault="00971BE2" w:rsidP="00AB0A8C">
            <w:pPr>
              <w:tabs>
                <w:tab w:val="left" w:pos="4753"/>
              </w:tabs>
              <w:ind w:right="34"/>
              <w:jc w:val="both"/>
              <w:rPr>
                <w:rFonts w:ascii="Times New Roman" w:hAnsi="Times New Roman" w:cs="Times New Roman"/>
                <w:sz w:val="24"/>
                <w:szCs w:val="24"/>
              </w:rPr>
            </w:pPr>
            <w:r w:rsidRPr="00AB0A8C">
              <w:rPr>
                <w:rFonts w:ascii="Times New Roman" w:hAnsi="Times New Roman" w:cs="Times New Roman"/>
                <w:b/>
                <w:noProof/>
                <w:sz w:val="24"/>
                <w:szCs w:val="24"/>
              </w:rPr>
              <w:t>13.4.</w:t>
            </w:r>
            <w:r w:rsidRPr="00AB0A8C">
              <w:rPr>
                <w:rFonts w:ascii="Times New Roman" w:hAnsi="Times New Roman" w:cs="Times New Roman"/>
                <w:sz w:val="24"/>
                <w:szCs w:val="24"/>
              </w:rPr>
              <w:t xml:space="preserve"> Исполнитель обязан оградить Заказчика от любых и всех претензий, административных или судебных требований со стороны государственных органов, которые могут возникнуть по причине несоответствия действий Исполнителя требованиям любых нормативных правовых актов Республики Казахстан в отношении порядка уплаты налоговых и других обязательных платежей.</w:t>
            </w:r>
            <w:bookmarkStart w:id="175" w:name="_Toc44749386"/>
            <w:bookmarkStart w:id="176" w:name="_Toc44750759"/>
            <w:bookmarkStart w:id="177" w:name="_Toc46825550"/>
            <w:bookmarkStart w:id="178" w:name="_Toc46825697"/>
            <w:bookmarkStart w:id="179" w:name="_Toc76978647"/>
            <w:r w:rsidR="00341859">
              <w:rPr>
                <w:rFonts w:ascii="Times New Roman" w:hAnsi="Times New Roman" w:cs="Times New Roman"/>
                <w:sz w:val="24"/>
                <w:szCs w:val="24"/>
              </w:rPr>
              <w:t xml:space="preserve"> </w:t>
            </w:r>
          </w:p>
          <w:p w14:paraId="3B7D3703" w14:textId="77777777" w:rsidR="00341859" w:rsidRPr="00AB0A8C" w:rsidRDefault="00341859" w:rsidP="00AB0A8C">
            <w:pPr>
              <w:tabs>
                <w:tab w:val="left" w:pos="4753"/>
              </w:tabs>
              <w:ind w:right="34"/>
              <w:jc w:val="both"/>
              <w:rPr>
                <w:rFonts w:ascii="Times New Roman" w:hAnsi="Times New Roman" w:cs="Times New Roman"/>
                <w:sz w:val="24"/>
                <w:szCs w:val="24"/>
              </w:rPr>
            </w:pPr>
          </w:p>
          <w:p w14:paraId="4EAF5A1C" w14:textId="77777777" w:rsidR="00971BE2" w:rsidRPr="00AB0A8C" w:rsidRDefault="00971BE2" w:rsidP="00971BE2">
            <w:pPr>
              <w:tabs>
                <w:tab w:val="left" w:pos="4753"/>
              </w:tabs>
              <w:ind w:right="34"/>
              <w:jc w:val="center"/>
              <w:rPr>
                <w:rFonts w:ascii="Times New Roman" w:hAnsi="Times New Roman" w:cs="Times New Roman"/>
                <w:b/>
                <w:sz w:val="24"/>
                <w:szCs w:val="24"/>
              </w:rPr>
            </w:pPr>
            <w:r w:rsidRPr="00AB0A8C">
              <w:rPr>
                <w:rFonts w:ascii="Times New Roman" w:hAnsi="Times New Roman" w:cs="Times New Roman"/>
                <w:b/>
                <w:sz w:val="24"/>
                <w:szCs w:val="24"/>
              </w:rPr>
              <w:t>СТАТЬЯ</w:t>
            </w:r>
            <w:r w:rsidRPr="00AB0A8C">
              <w:rPr>
                <w:rFonts w:ascii="Times New Roman" w:hAnsi="Times New Roman" w:cs="Times New Roman"/>
                <w:b/>
                <w:noProof/>
                <w:sz w:val="24"/>
                <w:szCs w:val="24"/>
              </w:rPr>
              <w:t xml:space="preserve"> 14. </w:t>
            </w:r>
            <w:r w:rsidRPr="00AB0A8C">
              <w:rPr>
                <w:rFonts w:ascii="Times New Roman" w:hAnsi="Times New Roman" w:cs="Times New Roman"/>
                <w:b/>
                <w:sz w:val="24"/>
                <w:szCs w:val="24"/>
              </w:rPr>
              <w:t>АУДИТ</w:t>
            </w:r>
            <w:bookmarkEnd w:id="175"/>
            <w:bookmarkEnd w:id="176"/>
            <w:bookmarkEnd w:id="177"/>
            <w:bookmarkEnd w:id="178"/>
            <w:bookmarkEnd w:id="179"/>
          </w:p>
          <w:p w14:paraId="3820CF18" w14:textId="77777777" w:rsidR="00971BE2" w:rsidRPr="00AB0A8C" w:rsidRDefault="00971BE2" w:rsidP="00971BE2">
            <w:pPr>
              <w:tabs>
                <w:tab w:val="left" w:pos="4753"/>
              </w:tabs>
              <w:ind w:right="34"/>
              <w:rPr>
                <w:rFonts w:ascii="Times New Roman" w:hAnsi="Times New Roman" w:cs="Times New Roman"/>
                <w:b/>
                <w:sz w:val="24"/>
                <w:szCs w:val="24"/>
              </w:rPr>
            </w:pPr>
            <w:bookmarkStart w:id="180" w:name="_Toc44749387"/>
            <w:bookmarkStart w:id="181" w:name="_Toc44750760"/>
            <w:bookmarkStart w:id="182" w:name="_Toc46825551"/>
            <w:bookmarkStart w:id="183" w:name="_Toc46825698"/>
            <w:bookmarkStart w:id="184" w:name="_Toc76978648"/>
            <w:r w:rsidRPr="00AB0A8C">
              <w:rPr>
                <w:rFonts w:ascii="Times New Roman" w:hAnsi="Times New Roman" w:cs="Times New Roman"/>
                <w:b/>
                <w:sz w:val="24"/>
                <w:szCs w:val="24"/>
              </w:rPr>
              <w:t>14.1. Ведение записей</w:t>
            </w:r>
            <w:bookmarkEnd w:id="180"/>
            <w:bookmarkEnd w:id="181"/>
            <w:bookmarkEnd w:id="182"/>
            <w:bookmarkEnd w:id="183"/>
            <w:bookmarkEnd w:id="184"/>
          </w:p>
          <w:p w14:paraId="5DB5AD46" w14:textId="77777777"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Исполнитель обязуется вести достоверные, полные и точные записи по выполненным или запланированным Услугам, предусмотренным настоящим Договором, а также относящимся к ним сделкам, и должен хранить все такие записи в течение не менее</w:t>
            </w:r>
            <w:r w:rsidRPr="00AB0A8C">
              <w:rPr>
                <w:rFonts w:ascii="Times New Roman" w:hAnsi="Times New Roman" w:cs="Times New Roman"/>
                <w:noProof/>
                <w:sz w:val="24"/>
                <w:szCs w:val="24"/>
              </w:rPr>
              <w:t xml:space="preserve"> 12 </w:t>
            </w:r>
            <w:r w:rsidRPr="00AB0A8C">
              <w:rPr>
                <w:rFonts w:ascii="Times New Roman" w:hAnsi="Times New Roman" w:cs="Times New Roman"/>
                <w:sz w:val="24"/>
                <w:szCs w:val="24"/>
              </w:rPr>
              <w:t>(двенадцати) месяцев после прекращения Договора.</w:t>
            </w:r>
          </w:p>
          <w:p w14:paraId="1DC5434E" w14:textId="77777777" w:rsidR="00971BE2" w:rsidRPr="00AB0A8C" w:rsidRDefault="00971BE2" w:rsidP="00971BE2">
            <w:pPr>
              <w:pStyle w:val="2"/>
              <w:tabs>
                <w:tab w:val="left" w:pos="4753"/>
              </w:tabs>
              <w:ind w:left="0" w:right="34"/>
              <w:outlineLvl w:val="1"/>
              <w:rPr>
                <w:sz w:val="24"/>
                <w:szCs w:val="24"/>
              </w:rPr>
            </w:pPr>
            <w:bookmarkStart w:id="185" w:name="_Toc44749388"/>
            <w:bookmarkStart w:id="186" w:name="_Toc44750761"/>
            <w:bookmarkStart w:id="187" w:name="_Toc46825552"/>
            <w:bookmarkStart w:id="188" w:name="_Toc46825699"/>
            <w:bookmarkStart w:id="189" w:name="_Toc76978649"/>
            <w:r w:rsidRPr="00AB0A8C">
              <w:rPr>
                <w:sz w:val="24"/>
                <w:szCs w:val="24"/>
              </w:rPr>
              <w:t>14.2. Право аудита</w:t>
            </w:r>
            <w:bookmarkEnd w:id="185"/>
            <w:bookmarkEnd w:id="186"/>
            <w:bookmarkEnd w:id="187"/>
            <w:bookmarkEnd w:id="188"/>
            <w:bookmarkEnd w:id="189"/>
          </w:p>
          <w:p w14:paraId="6D1CE8EB" w14:textId="09206979" w:rsid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Заказчик в течение действия настоящего Договора и в течение</w:t>
            </w:r>
            <w:r w:rsidRPr="00AB0A8C">
              <w:rPr>
                <w:rFonts w:ascii="Times New Roman" w:hAnsi="Times New Roman" w:cs="Times New Roman"/>
                <w:noProof/>
                <w:sz w:val="24"/>
                <w:szCs w:val="24"/>
              </w:rPr>
              <w:t xml:space="preserve"> 12 (двенадцати)</w:t>
            </w:r>
            <w:r w:rsidRPr="00AB0A8C">
              <w:rPr>
                <w:rFonts w:ascii="Times New Roman" w:hAnsi="Times New Roman" w:cs="Times New Roman"/>
                <w:sz w:val="24"/>
                <w:szCs w:val="24"/>
              </w:rPr>
              <w:t xml:space="preserve"> месяцев после прекращения настоящего Договора вправе провести с привлечением независимого аудитора аудиторскую проверку Исполнителя только той части таких учетных книг, записей и отчетов о деятельности, которые относятся к оказанию Услуг по настоящему Договору. </w:t>
            </w:r>
          </w:p>
          <w:p w14:paraId="3B7B023A" w14:textId="77777777" w:rsidR="00AB0A8C" w:rsidRPr="00AB0A8C" w:rsidRDefault="00AB0A8C" w:rsidP="00971BE2">
            <w:pPr>
              <w:tabs>
                <w:tab w:val="left" w:pos="4753"/>
              </w:tabs>
              <w:ind w:right="34"/>
              <w:jc w:val="both"/>
              <w:rPr>
                <w:rFonts w:ascii="Times New Roman" w:hAnsi="Times New Roman" w:cs="Times New Roman"/>
                <w:sz w:val="24"/>
                <w:szCs w:val="24"/>
              </w:rPr>
            </w:pPr>
          </w:p>
          <w:p w14:paraId="10A27448" w14:textId="20B657CA" w:rsidR="00971BE2" w:rsidRPr="00AB0A8C" w:rsidRDefault="00971BE2" w:rsidP="00971BE2">
            <w:pPr>
              <w:pStyle w:val="2"/>
              <w:tabs>
                <w:tab w:val="left" w:pos="4753"/>
              </w:tabs>
              <w:ind w:left="0" w:right="34"/>
              <w:outlineLvl w:val="1"/>
              <w:rPr>
                <w:sz w:val="24"/>
                <w:szCs w:val="24"/>
              </w:rPr>
            </w:pPr>
            <w:bookmarkStart w:id="190" w:name="_Toc44749389"/>
            <w:bookmarkStart w:id="191" w:name="_Toc44750762"/>
            <w:bookmarkStart w:id="192" w:name="_Toc46825553"/>
            <w:bookmarkStart w:id="193" w:name="_Toc46825700"/>
            <w:bookmarkStart w:id="194" w:name="_Toc76978650"/>
            <w:r w:rsidRPr="00AB0A8C">
              <w:rPr>
                <w:sz w:val="24"/>
                <w:szCs w:val="24"/>
              </w:rPr>
              <w:t>14.3. Предоставление документов</w:t>
            </w:r>
            <w:bookmarkEnd w:id="190"/>
            <w:bookmarkEnd w:id="191"/>
            <w:bookmarkEnd w:id="192"/>
            <w:bookmarkEnd w:id="193"/>
            <w:bookmarkEnd w:id="194"/>
            <w:r w:rsidR="000A0A44" w:rsidRPr="00AB0A8C">
              <w:rPr>
                <w:sz w:val="24"/>
                <w:szCs w:val="24"/>
              </w:rPr>
              <w:t xml:space="preserve"> </w:t>
            </w:r>
          </w:p>
          <w:p w14:paraId="4353A873" w14:textId="77777777" w:rsidR="00971BE2" w:rsidRPr="00AB0A8C" w:rsidRDefault="00971BE2" w:rsidP="00971BE2">
            <w:pPr>
              <w:pStyle w:val="af1"/>
              <w:tabs>
                <w:tab w:val="left" w:pos="4753"/>
              </w:tabs>
              <w:ind w:right="34"/>
              <w:rPr>
                <w:rFonts w:ascii="Times New Roman" w:hAnsi="Times New Roman"/>
                <w:sz w:val="24"/>
                <w:szCs w:val="24"/>
              </w:rPr>
            </w:pPr>
            <w:r w:rsidRPr="00AB0A8C">
              <w:rPr>
                <w:rFonts w:ascii="Times New Roman" w:hAnsi="Times New Roman"/>
                <w:sz w:val="24"/>
                <w:szCs w:val="24"/>
              </w:rPr>
              <w:t>При проведении аудиторской проверки Исполнителем должны быть представлены документы, свидетельствующие об обоснованности выставленных счетов, их тождественности Акту приема - передачи Услуг.</w:t>
            </w:r>
          </w:p>
          <w:p w14:paraId="7B7229C0" w14:textId="77777777" w:rsidR="00971BE2" w:rsidRPr="00AB0A8C" w:rsidRDefault="00971BE2" w:rsidP="00971BE2">
            <w:pPr>
              <w:pStyle w:val="2"/>
              <w:keepLines/>
              <w:tabs>
                <w:tab w:val="left" w:pos="4753"/>
              </w:tabs>
              <w:ind w:left="0" w:right="34"/>
              <w:outlineLvl w:val="1"/>
              <w:rPr>
                <w:sz w:val="24"/>
                <w:szCs w:val="24"/>
              </w:rPr>
            </w:pPr>
            <w:bookmarkStart w:id="195" w:name="_Toc44749390"/>
            <w:bookmarkStart w:id="196" w:name="_Toc44750763"/>
            <w:bookmarkStart w:id="197" w:name="_Toc46825554"/>
            <w:bookmarkStart w:id="198" w:name="_Toc46825701"/>
            <w:bookmarkStart w:id="199" w:name="_Toc76978651"/>
            <w:r w:rsidRPr="00AB0A8C">
              <w:rPr>
                <w:sz w:val="24"/>
                <w:szCs w:val="24"/>
              </w:rPr>
              <w:t>14.4. Исправление ошибок</w:t>
            </w:r>
            <w:bookmarkEnd w:id="195"/>
            <w:bookmarkEnd w:id="196"/>
            <w:bookmarkEnd w:id="197"/>
            <w:bookmarkEnd w:id="198"/>
            <w:bookmarkEnd w:id="199"/>
          </w:p>
          <w:p w14:paraId="65B8B31E" w14:textId="2B4FA62B"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 xml:space="preserve">Если такая аудиторская проверка (проверки) обнаружит какие-либо расхождения или ошибки какого </w:t>
            </w:r>
            <w:r w:rsidR="000B0DEB" w:rsidRPr="00AB0A8C">
              <w:rPr>
                <w:rFonts w:ascii="Times New Roman" w:hAnsi="Times New Roman" w:cs="Times New Roman"/>
                <w:sz w:val="24"/>
                <w:szCs w:val="24"/>
              </w:rPr>
              <w:t>бы,</w:t>
            </w:r>
            <w:r w:rsidRPr="00AB0A8C">
              <w:rPr>
                <w:rFonts w:ascii="Times New Roman" w:hAnsi="Times New Roman" w:cs="Times New Roman"/>
                <w:sz w:val="24"/>
                <w:szCs w:val="24"/>
              </w:rPr>
              <w:t xml:space="preserve"> то ни было рода, такие расхождения или ошибки будут безотлагательно устранены, урегулированы Исполнителем и/или Заказчиком, включая сверку и проведение окончательных взаиморасчетов.</w:t>
            </w:r>
          </w:p>
          <w:p w14:paraId="4E100089" w14:textId="77777777" w:rsidR="00971BE2" w:rsidRPr="00AB0A8C" w:rsidRDefault="00971BE2" w:rsidP="000A0A44">
            <w:pPr>
              <w:pStyle w:val="1"/>
              <w:keepNext w:val="0"/>
              <w:tabs>
                <w:tab w:val="left" w:pos="4753"/>
              </w:tabs>
              <w:ind w:right="34"/>
              <w:jc w:val="center"/>
              <w:outlineLvl w:val="0"/>
              <w:rPr>
                <w:rFonts w:ascii="Times New Roman" w:hAnsi="Times New Roman" w:cs="Times New Roman"/>
                <w:b/>
                <w:color w:val="auto"/>
                <w:sz w:val="24"/>
                <w:szCs w:val="24"/>
              </w:rPr>
            </w:pPr>
            <w:bookmarkStart w:id="200" w:name="_Toc44749391"/>
            <w:bookmarkStart w:id="201" w:name="_Toc44750764"/>
            <w:bookmarkStart w:id="202" w:name="_Toc46825555"/>
            <w:bookmarkStart w:id="203" w:name="_Toc46825702"/>
            <w:bookmarkStart w:id="204" w:name="_Toc76978652"/>
            <w:r w:rsidRPr="00AB0A8C">
              <w:rPr>
                <w:rFonts w:ascii="Times New Roman" w:hAnsi="Times New Roman" w:cs="Times New Roman"/>
                <w:b/>
                <w:color w:val="auto"/>
                <w:sz w:val="24"/>
                <w:szCs w:val="24"/>
              </w:rPr>
              <w:t>СТАТЬЯ</w:t>
            </w:r>
            <w:r w:rsidRPr="00AB0A8C">
              <w:rPr>
                <w:rFonts w:ascii="Times New Roman" w:hAnsi="Times New Roman" w:cs="Times New Roman"/>
                <w:b/>
                <w:noProof/>
                <w:color w:val="auto"/>
                <w:sz w:val="24"/>
                <w:szCs w:val="24"/>
              </w:rPr>
              <w:t xml:space="preserve"> 15. РИСКИ И </w:t>
            </w:r>
            <w:r w:rsidRPr="00AB0A8C">
              <w:rPr>
                <w:rFonts w:ascii="Times New Roman" w:hAnsi="Times New Roman" w:cs="Times New Roman"/>
                <w:b/>
                <w:color w:val="auto"/>
                <w:sz w:val="24"/>
                <w:szCs w:val="24"/>
              </w:rPr>
              <w:t>ОТВЕТСТВЕННОСТЬ СТОРОН</w:t>
            </w:r>
            <w:bookmarkEnd w:id="200"/>
            <w:bookmarkEnd w:id="201"/>
            <w:bookmarkEnd w:id="202"/>
            <w:bookmarkEnd w:id="203"/>
            <w:bookmarkEnd w:id="204"/>
          </w:p>
          <w:p w14:paraId="56F1589E" w14:textId="77777777" w:rsidR="00971BE2" w:rsidRPr="00AB0A8C" w:rsidRDefault="00971BE2" w:rsidP="00971BE2">
            <w:pPr>
              <w:pStyle w:val="2"/>
              <w:tabs>
                <w:tab w:val="left" w:pos="4753"/>
              </w:tabs>
              <w:ind w:left="0" w:right="34"/>
              <w:outlineLvl w:val="1"/>
              <w:rPr>
                <w:sz w:val="24"/>
                <w:szCs w:val="24"/>
              </w:rPr>
            </w:pPr>
            <w:bookmarkStart w:id="205" w:name="_Toc44749400"/>
            <w:bookmarkStart w:id="206" w:name="_Toc44750772"/>
            <w:bookmarkStart w:id="207" w:name="_Toc46825563"/>
            <w:bookmarkStart w:id="208" w:name="_Toc46825710"/>
            <w:bookmarkStart w:id="209" w:name="_Toc76978653"/>
            <w:r w:rsidRPr="00AB0A8C">
              <w:rPr>
                <w:sz w:val="24"/>
                <w:szCs w:val="24"/>
              </w:rPr>
              <w:t>15.1. Ответственность за просрочку</w:t>
            </w:r>
            <w:bookmarkEnd w:id="205"/>
            <w:bookmarkEnd w:id="206"/>
            <w:bookmarkEnd w:id="207"/>
            <w:bookmarkEnd w:id="208"/>
            <w:bookmarkEnd w:id="209"/>
          </w:p>
          <w:p w14:paraId="03E17EDE" w14:textId="7F5F3B25"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b/>
                <w:sz w:val="24"/>
                <w:szCs w:val="24"/>
              </w:rPr>
              <w:t>15.1.1.</w:t>
            </w:r>
            <w:r w:rsidRPr="00AB0A8C">
              <w:rPr>
                <w:rFonts w:ascii="Times New Roman" w:hAnsi="Times New Roman" w:cs="Times New Roman"/>
                <w:sz w:val="24"/>
                <w:szCs w:val="24"/>
              </w:rPr>
              <w:t xml:space="preserve"> В случае не предоставления Услуг в сроки, указанные в настоящем Договора Исполнитель уплачивает Заказчику пеню из расчета 0,5% от Стоимости Услуг за каждый календарный день просрочки, но не более 10 (десяти) % от Стоимости Услуг. Недропользователь может предъявить Исполнителю требования по возмещению убытков как через </w:t>
            </w:r>
            <w:r w:rsidR="000B0DEB" w:rsidRPr="00AB0A8C">
              <w:rPr>
                <w:rFonts w:ascii="Times New Roman" w:hAnsi="Times New Roman" w:cs="Times New Roman"/>
                <w:sz w:val="24"/>
                <w:szCs w:val="24"/>
              </w:rPr>
              <w:t>Заказчика,</w:t>
            </w:r>
            <w:r w:rsidRPr="00AB0A8C">
              <w:rPr>
                <w:rFonts w:ascii="Times New Roman" w:hAnsi="Times New Roman" w:cs="Times New Roman"/>
                <w:sz w:val="24"/>
                <w:szCs w:val="24"/>
              </w:rPr>
              <w:t xml:space="preserve"> так и самостоятельно, в случае если они явились следствием не исполнения и/или не надлежащего исполнения обязательств по Договору</w:t>
            </w:r>
          </w:p>
          <w:p w14:paraId="7CCCB97A" w14:textId="6743C6B4" w:rsidR="00971BE2" w:rsidRPr="00AB0A8C" w:rsidRDefault="00971BE2" w:rsidP="00FA3045">
            <w:pPr>
              <w:tabs>
                <w:tab w:val="left" w:pos="4753"/>
              </w:tabs>
              <w:ind w:right="34"/>
              <w:jc w:val="both"/>
              <w:rPr>
                <w:rFonts w:ascii="Times New Roman" w:hAnsi="Times New Roman" w:cs="Times New Roman"/>
                <w:sz w:val="24"/>
                <w:szCs w:val="24"/>
              </w:rPr>
            </w:pPr>
            <w:r w:rsidRPr="00AB0A8C">
              <w:rPr>
                <w:rFonts w:ascii="Times New Roman" w:hAnsi="Times New Roman" w:cs="Times New Roman"/>
                <w:b/>
                <w:sz w:val="24"/>
                <w:szCs w:val="24"/>
              </w:rPr>
              <w:t>15.1.2</w:t>
            </w:r>
            <w:r w:rsidRPr="00AB0A8C">
              <w:rPr>
                <w:rFonts w:ascii="Times New Roman" w:hAnsi="Times New Roman" w:cs="Times New Roman"/>
                <w:sz w:val="24"/>
                <w:szCs w:val="24"/>
              </w:rPr>
              <w:t>. В случае просрочки Заказчиком оплаты по Договору, он уплачивает Исполнителю пеню из р</w:t>
            </w:r>
            <w:r w:rsidR="004833B8">
              <w:rPr>
                <w:rFonts w:ascii="Times New Roman" w:hAnsi="Times New Roman" w:cs="Times New Roman"/>
                <w:sz w:val="24"/>
                <w:szCs w:val="24"/>
              </w:rPr>
              <w:t xml:space="preserve">асчета 0,5 </w:t>
            </w:r>
            <w:r w:rsidRPr="00AB0A8C">
              <w:rPr>
                <w:rFonts w:ascii="Times New Roman" w:hAnsi="Times New Roman" w:cs="Times New Roman"/>
                <w:sz w:val="24"/>
                <w:szCs w:val="24"/>
              </w:rPr>
              <w:t xml:space="preserve">% от суммы, подлежащей к оплате за каждый банковский день задержки, но не более 10 </w:t>
            </w:r>
            <w:r w:rsidR="00FA3045" w:rsidRPr="00AB0A8C">
              <w:rPr>
                <w:rFonts w:ascii="Times New Roman" w:hAnsi="Times New Roman" w:cs="Times New Roman"/>
                <w:sz w:val="24"/>
                <w:szCs w:val="24"/>
              </w:rPr>
              <w:t xml:space="preserve">(десяти) % от стоимости Услуг. </w:t>
            </w:r>
          </w:p>
          <w:p w14:paraId="54F46B50" w14:textId="77777777" w:rsidR="00971BE2" w:rsidRPr="00AB0A8C" w:rsidRDefault="00971BE2" w:rsidP="00971BE2">
            <w:pPr>
              <w:pStyle w:val="2"/>
              <w:tabs>
                <w:tab w:val="left" w:pos="4753"/>
              </w:tabs>
              <w:ind w:left="0" w:right="34"/>
              <w:outlineLvl w:val="1"/>
              <w:rPr>
                <w:sz w:val="24"/>
                <w:szCs w:val="24"/>
              </w:rPr>
            </w:pPr>
            <w:bookmarkStart w:id="210" w:name="_Toc44749401"/>
            <w:bookmarkStart w:id="211" w:name="_Toc44750773"/>
            <w:bookmarkStart w:id="212" w:name="_Toc46825564"/>
            <w:bookmarkStart w:id="213" w:name="_Toc46825711"/>
            <w:bookmarkStart w:id="214" w:name="_Toc76978654"/>
            <w:r w:rsidRPr="00AB0A8C">
              <w:rPr>
                <w:sz w:val="24"/>
                <w:szCs w:val="24"/>
              </w:rPr>
              <w:t>15.2. Ответственность за качество</w:t>
            </w:r>
            <w:bookmarkEnd w:id="210"/>
            <w:bookmarkEnd w:id="211"/>
            <w:bookmarkEnd w:id="212"/>
            <w:bookmarkEnd w:id="213"/>
            <w:bookmarkEnd w:id="214"/>
          </w:p>
          <w:p w14:paraId="3FC5CEC7" w14:textId="77777777" w:rsidR="00971BE2" w:rsidRPr="00AB0A8C" w:rsidRDefault="00971BE2" w:rsidP="00971BE2">
            <w:pPr>
              <w:pStyle w:val="af1"/>
              <w:tabs>
                <w:tab w:val="left" w:pos="4753"/>
              </w:tabs>
              <w:ind w:right="34"/>
              <w:rPr>
                <w:rFonts w:ascii="Times New Roman" w:hAnsi="Times New Roman"/>
                <w:sz w:val="24"/>
                <w:szCs w:val="24"/>
              </w:rPr>
            </w:pPr>
            <w:r w:rsidRPr="00AB0A8C">
              <w:rPr>
                <w:rFonts w:ascii="Times New Roman" w:hAnsi="Times New Roman"/>
                <w:sz w:val="24"/>
                <w:szCs w:val="24"/>
              </w:rPr>
              <w:t>Если в ходе приемки этапов оказания Услуг будет обнаружено, что Услуги оказаны с  недостатками, Заказчик, помимо действий, предусмотренных Пунктом 10.3.4 Договора, и при отказе Исполнителя от исполнения обязанности, предусмотренной Пунктом 10.3.7, вправе в одностороннем порядке соразмерно уменьшить любой из очередных причитающихся Исполнителю платежей или за свой счет устранить обнаруженные недостатки и потребовать от Исполнителя возмещения всех своих расходов по такому устранению, а Исполнитель обязан возместить Заказчику такие расходы в течение 10 (десяти) рабочих дней с момента получения такого требования от Заказчика. Недостатки, обнаруженные в пределах Гарантийного срока, устраняются Исполнителем за его счет.</w:t>
            </w:r>
          </w:p>
          <w:p w14:paraId="229A85A8" w14:textId="77777777" w:rsidR="00971BE2" w:rsidRPr="00AB0A8C" w:rsidRDefault="00971BE2" w:rsidP="00971BE2">
            <w:pPr>
              <w:pStyle w:val="af1"/>
              <w:tabs>
                <w:tab w:val="left" w:pos="4753"/>
              </w:tabs>
              <w:ind w:right="34"/>
              <w:rPr>
                <w:rFonts w:ascii="Times New Roman" w:hAnsi="Times New Roman"/>
                <w:sz w:val="24"/>
                <w:szCs w:val="24"/>
              </w:rPr>
            </w:pPr>
            <w:bookmarkStart w:id="215" w:name="_Toc44749403"/>
            <w:bookmarkStart w:id="216" w:name="_Toc44750775"/>
            <w:bookmarkStart w:id="217" w:name="_Toc46825566"/>
            <w:bookmarkStart w:id="218" w:name="_Toc46825713"/>
            <w:bookmarkStart w:id="219" w:name="_Toc76978655"/>
            <w:r w:rsidRPr="00AB0A8C">
              <w:rPr>
                <w:rFonts w:ascii="Times New Roman" w:hAnsi="Times New Roman"/>
                <w:b/>
                <w:sz w:val="24"/>
                <w:szCs w:val="24"/>
              </w:rPr>
              <w:t>15.3</w:t>
            </w:r>
            <w:r w:rsidRPr="00AB0A8C">
              <w:rPr>
                <w:rFonts w:ascii="Times New Roman" w:hAnsi="Times New Roman"/>
                <w:sz w:val="24"/>
                <w:szCs w:val="24"/>
              </w:rPr>
              <w:t>.</w:t>
            </w:r>
            <w:r w:rsidRPr="00AB0A8C">
              <w:rPr>
                <w:rFonts w:ascii="Times New Roman" w:hAnsi="Times New Roman"/>
                <w:b/>
                <w:sz w:val="24"/>
                <w:szCs w:val="24"/>
              </w:rPr>
              <w:t>Удержание неустойки</w:t>
            </w:r>
            <w:bookmarkEnd w:id="215"/>
            <w:bookmarkEnd w:id="216"/>
            <w:bookmarkEnd w:id="217"/>
            <w:bookmarkEnd w:id="218"/>
            <w:bookmarkEnd w:id="219"/>
          </w:p>
          <w:p w14:paraId="1D063DF3" w14:textId="43B69B28"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 xml:space="preserve">Если Стороной, не исполнившей или ненадлежащим образом исполнившей обязательство по настоящему Договору, является Исполнитель, Заказчик вправе удержать из любой причитающейся ему суммы очередного платежа, любую установленную настоящим Договором неустойку, либо сумма неустойки выплачивается </w:t>
            </w:r>
            <w:r w:rsidR="000B0DEB" w:rsidRPr="00AB0A8C">
              <w:rPr>
                <w:rFonts w:ascii="Times New Roman" w:hAnsi="Times New Roman" w:cs="Times New Roman"/>
                <w:sz w:val="24"/>
                <w:szCs w:val="24"/>
              </w:rPr>
              <w:t>Исполнителем по</w:t>
            </w:r>
            <w:r w:rsidRPr="00AB0A8C">
              <w:rPr>
                <w:rFonts w:ascii="Times New Roman" w:hAnsi="Times New Roman" w:cs="Times New Roman"/>
                <w:sz w:val="24"/>
                <w:szCs w:val="24"/>
              </w:rPr>
              <w:t xml:space="preserve"> первому требованию Заказчика. Заказчик вправе не производить оплату в случае </w:t>
            </w:r>
            <w:r w:rsidR="000B0DEB" w:rsidRPr="00AB0A8C">
              <w:rPr>
                <w:rFonts w:ascii="Times New Roman" w:hAnsi="Times New Roman" w:cs="Times New Roman"/>
                <w:sz w:val="24"/>
                <w:szCs w:val="24"/>
              </w:rPr>
              <w:t>неоплаты</w:t>
            </w:r>
            <w:r w:rsidRPr="00AB0A8C">
              <w:rPr>
                <w:rFonts w:ascii="Times New Roman" w:hAnsi="Times New Roman" w:cs="Times New Roman"/>
                <w:sz w:val="24"/>
                <w:szCs w:val="24"/>
              </w:rPr>
              <w:t xml:space="preserve"> Исполнителем начисленной пени, в таком случае отказ оп</w:t>
            </w:r>
            <w:r w:rsidRPr="00AB0A8C">
              <w:rPr>
                <w:rFonts w:ascii="Times New Roman" w:hAnsi="Times New Roman" w:cs="Times New Roman"/>
                <w:sz w:val="24"/>
                <w:szCs w:val="24"/>
                <w:lang w:val="kk-KZ"/>
              </w:rPr>
              <w:t>ла</w:t>
            </w:r>
            <w:r w:rsidRPr="00AB0A8C">
              <w:rPr>
                <w:rFonts w:ascii="Times New Roman" w:hAnsi="Times New Roman" w:cs="Times New Roman"/>
                <w:sz w:val="24"/>
                <w:szCs w:val="24"/>
              </w:rPr>
              <w:t>ты не будет считаться просрочкой Заказчика.</w:t>
            </w:r>
          </w:p>
          <w:p w14:paraId="1383446F" w14:textId="77777777" w:rsidR="00971BE2" w:rsidRPr="00AB0A8C" w:rsidRDefault="00971BE2" w:rsidP="00971BE2">
            <w:pPr>
              <w:pStyle w:val="2"/>
              <w:tabs>
                <w:tab w:val="left" w:pos="4753"/>
              </w:tabs>
              <w:ind w:left="0" w:right="34"/>
              <w:outlineLvl w:val="1"/>
              <w:rPr>
                <w:sz w:val="24"/>
                <w:szCs w:val="24"/>
              </w:rPr>
            </w:pPr>
            <w:bookmarkStart w:id="220" w:name="_Toc44749404"/>
            <w:bookmarkStart w:id="221" w:name="_Toc44750776"/>
            <w:bookmarkStart w:id="222" w:name="_Toc46825567"/>
            <w:bookmarkStart w:id="223" w:name="_Toc46825714"/>
            <w:bookmarkStart w:id="224" w:name="_Toc76978656"/>
            <w:r w:rsidRPr="00AB0A8C">
              <w:rPr>
                <w:sz w:val="24"/>
                <w:szCs w:val="24"/>
              </w:rPr>
              <w:t>15.4. Задержка платежей</w:t>
            </w:r>
            <w:bookmarkEnd w:id="220"/>
            <w:bookmarkEnd w:id="221"/>
            <w:bookmarkEnd w:id="222"/>
            <w:bookmarkEnd w:id="223"/>
            <w:bookmarkEnd w:id="224"/>
          </w:p>
          <w:p w14:paraId="2DE50FCC" w14:textId="77777777"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Несвоевременное представление Исполнителем счетов на оплату освобождает Заказчика от ответственности за несвоевременную оплату.</w:t>
            </w:r>
          </w:p>
          <w:p w14:paraId="479BC4CC" w14:textId="77777777" w:rsidR="00971BE2" w:rsidRPr="00AB0A8C" w:rsidRDefault="00971BE2" w:rsidP="00971BE2">
            <w:pPr>
              <w:tabs>
                <w:tab w:val="left" w:pos="4753"/>
              </w:tabs>
              <w:ind w:right="34"/>
              <w:jc w:val="both"/>
              <w:rPr>
                <w:rFonts w:ascii="Times New Roman" w:hAnsi="Times New Roman" w:cs="Times New Roman"/>
                <w:b/>
                <w:bCs/>
                <w:sz w:val="24"/>
                <w:szCs w:val="24"/>
              </w:rPr>
            </w:pPr>
            <w:r w:rsidRPr="00AB0A8C">
              <w:rPr>
                <w:rFonts w:ascii="Times New Roman" w:hAnsi="Times New Roman" w:cs="Times New Roman"/>
                <w:b/>
                <w:bCs/>
                <w:sz w:val="24"/>
                <w:szCs w:val="24"/>
              </w:rPr>
              <w:t>15.5. Неустойка, исполнение и убытки</w:t>
            </w:r>
          </w:p>
          <w:p w14:paraId="3DD9AF16" w14:textId="77777777"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Уплата неустойки, предусмотренной Договором, не освобождает Сторону от исполнения</w:t>
            </w:r>
          </w:p>
          <w:p w14:paraId="28CFBEDB" w14:textId="77777777" w:rsidR="004067FE" w:rsidRDefault="00971BE2" w:rsidP="004067FE">
            <w:pPr>
              <w:tabs>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обязательства в натуре, если иначе не решит другая Сторона, а та</w:t>
            </w:r>
            <w:bookmarkStart w:id="225" w:name="_Toc44749422"/>
            <w:bookmarkStart w:id="226" w:name="_Toc44750794"/>
            <w:bookmarkStart w:id="227" w:name="_Toc46825585"/>
            <w:bookmarkStart w:id="228" w:name="_Toc46825732"/>
            <w:bookmarkStart w:id="229" w:name="_Toc76978657"/>
            <w:r w:rsidR="00FA3045" w:rsidRPr="00AB0A8C">
              <w:rPr>
                <w:rFonts w:ascii="Times New Roman" w:hAnsi="Times New Roman" w:cs="Times New Roman"/>
                <w:sz w:val="24"/>
                <w:szCs w:val="24"/>
              </w:rPr>
              <w:t>кже от возмещения всех убытков.</w:t>
            </w:r>
            <w:r w:rsidR="004067FE">
              <w:rPr>
                <w:rFonts w:ascii="Times New Roman" w:hAnsi="Times New Roman" w:cs="Times New Roman"/>
                <w:sz w:val="24"/>
                <w:szCs w:val="24"/>
              </w:rPr>
              <w:t xml:space="preserve"> </w:t>
            </w:r>
          </w:p>
          <w:p w14:paraId="63E37C4E" w14:textId="6B94A8F6" w:rsidR="00971BE2" w:rsidRPr="004067FE" w:rsidRDefault="00971BE2" w:rsidP="004067FE">
            <w:pPr>
              <w:tabs>
                <w:tab w:val="left" w:pos="4753"/>
              </w:tabs>
              <w:ind w:right="34"/>
              <w:jc w:val="center"/>
              <w:rPr>
                <w:rFonts w:ascii="Times New Roman" w:hAnsi="Times New Roman" w:cs="Times New Roman"/>
                <w:sz w:val="24"/>
                <w:szCs w:val="24"/>
              </w:rPr>
            </w:pPr>
            <w:r w:rsidRPr="00AB0A8C">
              <w:rPr>
                <w:rFonts w:ascii="Times New Roman" w:hAnsi="Times New Roman" w:cs="Times New Roman"/>
                <w:b/>
                <w:sz w:val="24"/>
                <w:szCs w:val="24"/>
              </w:rPr>
              <w:t>СТАТЬЯ</w:t>
            </w:r>
            <w:r w:rsidRPr="00AB0A8C">
              <w:rPr>
                <w:rFonts w:ascii="Times New Roman" w:hAnsi="Times New Roman" w:cs="Times New Roman"/>
                <w:b/>
                <w:noProof/>
                <w:sz w:val="24"/>
                <w:szCs w:val="24"/>
              </w:rPr>
              <w:t xml:space="preserve"> 16.</w:t>
            </w:r>
            <w:r w:rsidRPr="00AB0A8C">
              <w:rPr>
                <w:rFonts w:ascii="Times New Roman" w:hAnsi="Times New Roman" w:cs="Times New Roman"/>
                <w:b/>
                <w:sz w:val="24"/>
                <w:szCs w:val="24"/>
              </w:rPr>
              <w:t>ФОРС-МАЖОР</w:t>
            </w:r>
            <w:bookmarkEnd w:id="225"/>
            <w:bookmarkEnd w:id="226"/>
            <w:bookmarkEnd w:id="227"/>
            <w:bookmarkEnd w:id="228"/>
            <w:bookmarkEnd w:id="229"/>
            <w:r w:rsidR="004067FE">
              <w:rPr>
                <w:rFonts w:ascii="Times New Roman" w:hAnsi="Times New Roman" w:cs="Times New Roman"/>
                <w:b/>
                <w:sz w:val="24"/>
                <w:szCs w:val="24"/>
              </w:rPr>
              <w:t xml:space="preserve"> </w:t>
            </w:r>
          </w:p>
          <w:p w14:paraId="292499A0" w14:textId="77777777" w:rsidR="00971BE2" w:rsidRPr="00AB0A8C" w:rsidRDefault="00971BE2" w:rsidP="00971BE2">
            <w:pPr>
              <w:pStyle w:val="af1"/>
              <w:tabs>
                <w:tab w:val="left" w:pos="4753"/>
              </w:tabs>
              <w:ind w:right="34"/>
              <w:rPr>
                <w:rFonts w:ascii="Times New Roman" w:hAnsi="Times New Roman"/>
                <w:sz w:val="24"/>
                <w:szCs w:val="24"/>
              </w:rPr>
            </w:pPr>
            <w:r w:rsidRPr="00AB0A8C">
              <w:rPr>
                <w:rFonts w:ascii="Times New Roman" w:hAnsi="Times New Roman"/>
                <w:b/>
                <w:sz w:val="24"/>
                <w:szCs w:val="24"/>
              </w:rPr>
              <w:t>16.1.</w:t>
            </w:r>
            <w:r w:rsidRPr="00AB0A8C">
              <w:rPr>
                <w:rFonts w:ascii="Times New Roman" w:hAnsi="Times New Roman"/>
                <w:sz w:val="24"/>
                <w:szCs w:val="24"/>
              </w:rPr>
              <w:t xml:space="preserve"> Стороны освобождаются от ответственности за неисполнение или ненадлежащее исполнение своих обязательств по Договору, если это явилось следствием обстоятельств непреодолимой силы (форс-мажорные обстоятельства), которые Стороны не могли предвидеть и предотвратить при данных условиях, и которые непосредственно повлияли на выполнение условий Договора. К таким обстоятельствам относятся, но не ограничиваются этим, землетрясения, наводнения, военные действия, забастовки, эпидемии, запретительные меры органов государственной власти и т. д.</w:t>
            </w:r>
          </w:p>
          <w:p w14:paraId="7C264811" w14:textId="77777777"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b/>
                <w:noProof/>
                <w:sz w:val="24"/>
                <w:szCs w:val="24"/>
              </w:rPr>
              <w:t>16.2.</w:t>
            </w:r>
            <w:r w:rsidRPr="00AB0A8C">
              <w:rPr>
                <w:rFonts w:ascii="Times New Roman" w:hAnsi="Times New Roman" w:cs="Times New Roman"/>
                <w:sz w:val="24"/>
                <w:szCs w:val="24"/>
              </w:rPr>
              <w:t xml:space="preserve"> Сроки исполнения обязательств Стороной, подвергшейся влиянию форс-мажорных обстоятельств, продлеваются на период действия таких обстоятельств. Сторона, которая оказалась не в состоянии выполнить обязательства по Договору вследствие форс-мажорных обстоятельств, должна в течение 3 (трех) календарных дней с даты наступления таких обстоятельств известить об этом другую Сторону и предоставить подтверждающий документ, выданный соответствующей уполномоченной организацией, за исключением случаев, когда форс-мажорные обстоятельства носят общеизвестный характер.</w:t>
            </w:r>
          </w:p>
          <w:p w14:paraId="63A7B62D" w14:textId="77777777" w:rsidR="00971BE2" w:rsidRPr="00AB0A8C" w:rsidRDefault="00971BE2" w:rsidP="00971BE2">
            <w:pPr>
              <w:pStyle w:val="af1"/>
              <w:tabs>
                <w:tab w:val="left" w:pos="4753"/>
              </w:tabs>
              <w:ind w:right="34"/>
              <w:rPr>
                <w:rFonts w:ascii="Times New Roman" w:hAnsi="Times New Roman"/>
                <w:sz w:val="24"/>
                <w:szCs w:val="24"/>
              </w:rPr>
            </w:pPr>
            <w:r w:rsidRPr="00AB0A8C">
              <w:rPr>
                <w:rFonts w:ascii="Times New Roman" w:hAnsi="Times New Roman"/>
                <w:b/>
                <w:sz w:val="24"/>
                <w:szCs w:val="24"/>
              </w:rPr>
              <w:t>16.3.</w:t>
            </w:r>
            <w:r w:rsidRPr="00AB0A8C">
              <w:rPr>
                <w:rFonts w:ascii="Times New Roman" w:hAnsi="Times New Roman"/>
                <w:sz w:val="24"/>
                <w:szCs w:val="24"/>
                <w:lang w:val="ru-RU"/>
              </w:rPr>
              <w:t xml:space="preserve"> </w:t>
            </w:r>
            <w:r w:rsidRPr="00AB0A8C">
              <w:rPr>
                <w:rFonts w:ascii="Times New Roman" w:hAnsi="Times New Roman"/>
                <w:sz w:val="24"/>
                <w:szCs w:val="24"/>
              </w:rPr>
              <w:t>Сторона, которая не может из-за обстоятельств непреодолимой силы выполнить обязательства по настоящему Договору, приложит, с учетом положений Договора, все усилия к тому, чтобы как можно скорее компенсировать это невыполнение.</w:t>
            </w:r>
          </w:p>
          <w:p w14:paraId="57D42B2C" w14:textId="77777777" w:rsidR="00DA2999" w:rsidRDefault="00971BE2" w:rsidP="00DA2999">
            <w:pPr>
              <w:pStyle w:val="af1"/>
              <w:tabs>
                <w:tab w:val="left" w:pos="4753"/>
              </w:tabs>
              <w:ind w:right="34"/>
              <w:rPr>
                <w:rFonts w:ascii="Times New Roman" w:hAnsi="Times New Roman"/>
                <w:sz w:val="24"/>
                <w:szCs w:val="24"/>
                <w:lang w:val="ru-RU"/>
              </w:rPr>
            </w:pPr>
            <w:r w:rsidRPr="00AB0A8C">
              <w:rPr>
                <w:rFonts w:ascii="Times New Roman" w:hAnsi="Times New Roman"/>
                <w:sz w:val="24"/>
                <w:szCs w:val="24"/>
              </w:rPr>
              <w:t>После прекращения действия указанных обстоятельств, Сторона должна без промедления известить об этом другую Сторону путем Уведомления. При этом Сторона должна указать срок, в который предполагается исполнить обязательства по настоящему Договору.</w:t>
            </w:r>
            <w:r w:rsidR="00DA2999">
              <w:rPr>
                <w:rFonts w:ascii="Times New Roman" w:hAnsi="Times New Roman"/>
                <w:sz w:val="24"/>
                <w:szCs w:val="24"/>
                <w:lang w:val="ru-RU"/>
              </w:rPr>
              <w:t xml:space="preserve"> </w:t>
            </w:r>
          </w:p>
          <w:p w14:paraId="34A89748" w14:textId="01892CDA" w:rsidR="00971BE2" w:rsidRPr="00AB0A8C" w:rsidRDefault="00971BE2" w:rsidP="00DA2999">
            <w:pPr>
              <w:pStyle w:val="af1"/>
              <w:tabs>
                <w:tab w:val="left" w:pos="4753"/>
              </w:tabs>
              <w:ind w:right="34"/>
              <w:rPr>
                <w:rFonts w:ascii="Times New Roman" w:hAnsi="Times New Roman"/>
                <w:sz w:val="24"/>
                <w:szCs w:val="24"/>
              </w:rPr>
            </w:pPr>
            <w:r w:rsidRPr="00AB0A8C">
              <w:rPr>
                <w:rFonts w:ascii="Times New Roman" w:hAnsi="Times New Roman"/>
                <w:b/>
                <w:noProof/>
                <w:sz w:val="24"/>
                <w:szCs w:val="24"/>
              </w:rPr>
              <w:t>16.4.</w:t>
            </w:r>
            <w:r w:rsidRPr="00AB0A8C">
              <w:rPr>
                <w:rFonts w:ascii="Times New Roman" w:hAnsi="Times New Roman"/>
                <w:sz w:val="24"/>
                <w:szCs w:val="24"/>
              </w:rPr>
              <w:t>К форс-мажорным обстоятельствам не относятся следующие события:</w:t>
            </w:r>
          </w:p>
          <w:p w14:paraId="42C07840" w14:textId="4D072AF2"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 xml:space="preserve">(а) Забастовка или мешающее, тормозящее или разрушительное </w:t>
            </w:r>
            <w:r w:rsidR="000B0DEB" w:rsidRPr="00AB0A8C">
              <w:rPr>
                <w:rFonts w:ascii="Times New Roman" w:hAnsi="Times New Roman" w:cs="Times New Roman"/>
                <w:sz w:val="24"/>
                <w:szCs w:val="24"/>
              </w:rPr>
              <w:t>поведение,</w:t>
            </w:r>
            <w:r w:rsidRPr="00AB0A8C">
              <w:rPr>
                <w:rFonts w:ascii="Times New Roman" w:hAnsi="Times New Roman" w:cs="Times New Roman"/>
                <w:sz w:val="24"/>
                <w:szCs w:val="24"/>
              </w:rPr>
              <w:t xml:space="preserve"> или другие рабочие волнения, запрещенные для Персонала Исполнителя и/или его субподрядчиков, либо являющиеся результатам действий Исполнителя и/или его субподрядчиков.</w:t>
            </w:r>
          </w:p>
          <w:p w14:paraId="6CD219F2" w14:textId="77777777"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(б) Поломка или отсутствие техники, программного обеспечения, используемого Исполнителем и/или его субподрядчиками.</w:t>
            </w:r>
          </w:p>
          <w:p w14:paraId="533A4BEE" w14:textId="77777777"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(в) Обязательства Исполнителя перед другими сторонами, ограничивающие возможности Исполнителяь оказывать Услуги.</w:t>
            </w:r>
          </w:p>
          <w:p w14:paraId="7E7FBC67" w14:textId="77777777"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(г) Ненадлежащее выполнение Исполнителем и/или его субподрядчиками или их сотрудниками своих обязанностей.</w:t>
            </w:r>
          </w:p>
          <w:p w14:paraId="056BBE8C" w14:textId="77777777"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 xml:space="preserve">(д) Отсутствие денежных фондов, действующих сертификатов или любых других документов, разрешений и лицензий.  </w:t>
            </w:r>
          </w:p>
          <w:p w14:paraId="1179AF8B" w14:textId="5F0E5683"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 xml:space="preserve">(е) Отсутствие на рынке рабочей силы, материалов, оборудования или услуг, если они не вызваны событиями или обстоятельствами, которые сами по себе </w:t>
            </w:r>
            <w:r w:rsidR="000B0DEB" w:rsidRPr="00AB0A8C">
              <w:rPr>
                <w:rFonts w:ascii="Times New Roman" w:hAnsi="Times New Roman" w:cs="Times New Roman"/>
                <w:sz w:val="24"/>
                <w:szCs w:val="24"/>
              </w:rPr>
              <w:t>являются обстоятельствами</w:t>
            </w:r>
            <w:r w:rsidRPr="00AB0A8C">
              <w:rPr>
                <w:rFonts w:ascii="Times New Roman" w:hAnsi="Times New Roman" w:cs="Times New Roman"/>
                <w:sz w:val="24"/>
                <w:szCs w:val="24"/>
              </w:rPr>
              <w:t xml:space="preserve"> форс-мажора.</w:t>
            </w:r>
          </w:p>
          <w:p w14:paraId="27B706DF" w14:textId="77777777" w:rsidR="004067FE" w:rsidRDefault="00971BE2" w:rsidP="004067FE">
            <w:pPr>
              <w:tabs>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(ж) Действия или события, которые являются причиной приостановления или прекращения</w:t>
            </w:r>
            <w:bookmarkStart w:id="230" w:name="_Toc44749423"/>
            <w:bookmarkStart w:id="231" w:name="_Toc44750795"/>
            <w:bookmarkStart w:id="232" w:name="_Toc46825586"/>
            <w:bookmarkStart w:id="233" w:name="_Toc46825733"/>
            <w:bookmarkStart w:id="234" w:name="_Toc76978658"/>
            <w:r w:rsidR="00FA3045" w:rsidRPr="00AB0A8C">
              <w:rPr>
                <w:rFonts w:ascii="Times New Roman" w:hAnsi="Times New Roman" w:cs="Times New Roman"/>
                <w:sz w:val="24"/>
                <w:szCs w:val="24"/>
              </w:rPr>
              <w:t xml:space="preserve"> Контракта на недропользование.</w:t>
            </w:r>
            <w:r w:rsidR="004067FE">
              <w:rPr>
                <w:rFonts w:ascii="Times New Roman" w:hAnsi="Times New Roman" w:cs="Times New Roman"/>
                <w:sz w:val="24"/>
                <w:szCs w:val="24"/>
              </w:rPr>
              <w:t xml:space="preserve"> </w:t>
            </w:r>
          </w:p>
          <w:p w14:paraId="1A3EE44E" w14:textId="338F65D0" w:rsidR="00971BE2" w:rsidRPr="004067FE" w:rsidRDefault="00971BE2" w:rsidP="004067FE">
            <w:pPr>
              <w:tabs>
                <w:tab w:val="left" w:pos="4753"/>
              </w:tabs>
              <w:ind w:right="34"/>
              <w:jc w:val="center"/>
              <w:rPr>
                <w:rFonts w:ascii="Times New Roman" w:hAnsi="Times New Roman" w:cs="Times New Roman"/>
                <w:sz w:val="24"/>
                <w:szCs w:val="24"/>
              </w:rPr>
            </w:pPr>
            <w:r w:rsidRPr="00AB0A8C">
              <w:rPr>
                <w:rFonts w:ascii="Times New Roman" w:hAnsi="Times New Roman" w:cs="Times New Roman"/>
                <w:b/>
                <w:sz w:val="24"/>
                <w:szCs w:val="24"/>
              </w:rPr>
              <w:t>СТАТЬЯ</w:t>
            </w:r>
            <w:r w:rsidRPr="00AB0A8C">
              <w:rPr>
                <w:rFonts w:ascii="Times New Roman" w:hAnsi="Times New Roman" w:cs="Times New Roman"/>
                <w:b/>
                <w:noProof/>
                <w:sz w:val="24"/>
                <w:szCs w:val="24"/>
              </w:rPr>
              <w:t xml:space="preserve"> 17.</w:t>
            </w:r>
            <w:r w:rsidRPr="00AB0A8C">
              <w:rPr>
                <w:rFonts w:ascii="Times New Roman" w:hAnsi="Times New Roman" w:cs="Times New Roman"/>
                <w:b/>
                <w:sz w:val="24"/>
                <w:szCs w:val="24"/>
              </w:rPr>
              <w:t xml:space="preserve"> КОНФИДЕНЦИАЛЬНОСТЬ</w:t>
            </w:r>
            <w:bookmarkEnd w:id="230"/>
            <w:bookmarkEnd w:id="231"/>
            <w:bookmarkEnd w:id="232"/>
            <w:bookmarkEnd w:id="233"/>
            <w:bookmarkEnd w:id="234"/>
          </w:p>
          <w:p w14:paraId="79C94B4A" w14:textId="77777777"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b/>
                <w:noProof/>
                <w:sz w:val="24"/>
                <w:szCs w:val="24"/>
              </w:rPr>
              <w:t>17.1.</w:t>
            </w:r>
            <w:r w:rsidRPr="00AB0A8C">
              <w:rPr>
                <w:rFonts w:ascii="Times New Roman" w:hAnsi="Times New Roman" w:cs="Times New Roman"/>
                <w:noProof/>
                <w:sz w:val="24"/>
                <w:szCs w:val="24"/>
              </w:rPr>
              <w:t xml:space="preserve"> </w:t>
            </w:r>
            <w:r w:rsidRPr="00AB0A8C">
              <w:rPr>
                <w:rFonts w:ascii="Times New Roman" w:hAnsi="Times New Roman" w:cs="Times New Roman"/>
                <w:sz w:val="24"/>
                <w:szCs w:val="24"/>
              </w:rPr>
              <w:t xml:space="preserve">Стороны соглашаются добросовестно хранить в течение 5 (пяти) лет с момента вступления в силу настоящего Договора коммерческие, финансовые и иные интересы друг </w:t>
            </w:r>
          </w:p>
          <w:p w14:paraId="3A5A569C" w14:textId="77777777"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 xml:space="preserve">друга, ставшие им известными в ходе выполнения обязательств по Договору, не разглашать и не передавать третьим сторонам любую информацию, касающуюся предмета Договора или иной деятельности Сторон, если она предварительно не известна третьей стороне и к ней нет свободного доступа на законном основании, за исключением случаев, </w:t>
            </w:r>
          </w:p>
          <w:p w14:paraId="36B97AE9" w14:textId="77777777"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когда это сделано с письменного согласия другой Стороны, либо перечень сведений, разрешенных к разглашению, определен специальным письменным соглашением Сторон.</w:t>
            </w:r>
          </w:p>
          <w:p w14:paraId="04AD0721" w14:textId="77777777"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b/>
                <w:noProof/>
                <w:sz w:val="24"/>
                <w:szCs w:val="24"/>
              </w:rPr>
              <w:t>17.2.</w:t>
            </w:r>
            <w:r w:rsidRPr="00AB0A8C">
              <w:rPr>
                <w:rFonts w:ascii="Times New Roman" w:hAnsi="Times New Roman" w:cs="Times New Roman"/>
                <w:noProof/>
                <w:sz w:val="24"/>
                <w:szCs w:val="24"/>
              </w:rPr>
              <w:t xml:space="preserve"> </w:t>
            </w:r>
            <w:r w:rsidRPr="00AB0A8C">
              <w:rPr>
                <w:rFonts w:ascii="Times New Roman" w:hAnsi="Times New Roman" w:cs="Times New Roman"/>
                <w:sz w:val="24"/>
                <w:szCs w:val="24"/>
              </w:rPr>
              <w:t>Конфиденциальная информация включает в себя, но не ограничивается:</w:t>
            </w:r>
          </w:p>
          <w:p w14:paraId="7CF71F3A" w14:textId="77777777" w:rsidR="00971BE2" w:rsidRPr="00AB0A8C" w:rsidRDefault="00971BE2" w:rsidP="00FA3045">
            <w:pPr>
              <w:numPr>
                <w:ilvl w:val="1"/>
                <w:numId w:val="33"/>
              </w:numPr>
              <w:tabs>
                <w:tab w:val="left" w:pos="459"/>
              </w:tabs>
              <w:ind w:left="0" w:right="34" w:firstLine="0"/>
              <w:jc w:val="both"/>
              <w:rPr>
                <w:rFonts w:ascii="Times New Roman" w:hAnsi="Times New Roman" w:cs="Times New Roman"/>
                <w:sz w:val="24"/>
                <w:szCs w:val="24"/>
              </w:rPr>
            </w:pPr>
            <w:r w:rsidRPr="00AB0A8C">
              <w:rPr>
                <w:rFonts w:ascii="Times New Roman" w:hAnsi="Times New Roman" w:cs="Times New Roman"/>
                <w:sz w:val="24"/>
                <w:szCs w:val="24"/>
              </w:rPr>
              <w:t>обстоятельства и сведения, имеющие отношение к любой финансовой либо хозяйственной деятельности Сторон в связи с настоящим Договором;</w:t>
            </w:r>
          </w:p>
          <w:p w14:paraId="2F75F4A6" w14:textId="77777777" w:rsidR="00971BE2" w:rsidRPr="00AB0A8C" w:rsidRDefault="00971BE2" w:rsidP="00FA3045">
            <w:pPr>
              <w:numPr>
                <w:ilvl w:val="1"/>
                <w:numId w:val="33"/>
              </w:numPr>
              <w:tabs>
                <w:tab w:val="left" w:pos="459"/>
              </w:tabs>
              <w:ind w:left="0" w:right="34" w:firstLine="0"/>
              <w:jc w:val="both"/>
              <w:rPr>
                <w:rFonts w:ascii="Times New Roman" w:hAnsi="Times New Roman" w:cs="Times New Roman"/>
                <w:sz w:val="24"/>
                <w:szCs w:val="24"/>
              </w:rPr>
            </w:pPr>
            <w:r w:rsidRPr="00AB0A8C">
              <w:rPr>
                <w:rFonts w:ascii="Times New Roman" w:hAnsi="Times New Roman" w:cs="Times New Roman"/>
                <w:sz w:val="24"/>
                <w:szCs w:val="24"/>
              </w:rPr>
              <w:t xml:space="preserve">данные о Сторонах и их должностных лицах, причастных к исполнению Договора, </w:t>
            </w:r>
          </w:p>
          <w:p w14:paraId="5B375274" w14:textId="77777777"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включая их личные данные (фамилии, адреса, телефоны и т.п.);</w:t>
            </w:r>
          </w:p>
          <w:p w14:paraId="74631749" w14:textId="77777777" w:rsidR="00971BE2" w:rsidRPr="00AB0A8C" w:rsidRDefault="00971BE2" w:rsidP="00FA3045">
            <w:pPr>
              <w:numPr>
                <w:ilvl w:val="1"/>
                <w:numId w:val="33"/>
              </w:numPr>
              <w:tabs>
                <w:tab w:val="left" w:pos="459"/>
              </w:tabs>
              <w:ind w:left="0" w:right="34" w:firstLine="0"/>
              <w:jc w:val="both"/>
              <w:rPr>
                <w:rFonts w:ascii="Times New Roman" w:hAnsi="Times New Roman" w:cs="Times New Roman"/>
                <w:sz w:val="24"/>
                <w:szCs w:val="24"/>
              </w:rPr>
            </w:pPr>
            <w:r w:rsidRPr="00AB0A8C">
              <w:rPr>
                <w:rFonts w:ascii="Times New Roman" w:hAnsi="Times New Roman" w:cs="Times New Roman"/>
                <w:sz w:val="24"/>
                <w:szCs w:val="24"/>
              </w:rPr>
              <w:t>наименования и сведения о причастных к Договору третьих лицах, включая имена и другие личные данные их должностных лиц;</w:t>
            </w:r>
          </w:p>
          <w:p w14:paraId="188141FC" w14:textId="77777777" w:rsidR="00971BE2" w:rsidRPr="00AB0A8C" w:rsidRDefault="00971BE2" w:rsidP="00FA3045">
            <w:pPr>
              <w:numPr>
                <w:ilvl w:val="1"/>
                <w:numId w:val="33"/>
              </w:numPr>
              <w:tabs>
                <w:tab w:val="left" w:pos="459"/>
              </w:tabs>
              <w:ind w:left="0" w:right="34" w:firstLine="0"/>
              <w:jc w:val="both"/>
              <w:rPr>
                <w:rFonts w:ascii="Times New Roman" w:hAnsi="Times New Roman" w:cs="Times New Roman"/>
                <w:sz w:val="24"/>
                <w:szCs w:val="24"/>
              </w:rPr>
            </w:pPr>
            <w:r w:rsidRPr="00AB0A8C">
              <w:rPr>
                <w:rFonts w:ascii="Times New Roman" w:hAnsi="Times New Roman" w:cs="Times New Roman"/>
                <w:sz w:val="24"/>
                <w:szCs w:val="24"/>
              </w:rPr>
              <w:t>условия настоящего Договора, а равно любая иная информация, полученная Сторонами в ходе исполнения Договора. При этом Заказчик по своему усмотрению вправе использовать всю и любую информацию, полученную от Исполнителя в ходе оказания Услуг по настоящему Договору и предоставлять ее третьим лицам;</w:t>
            </w:r>
          </w:p>
          <w:p w14:paraId="31CD1AC4" w14:textId="77777777" w:rsidR="00971BE2" w:rsidRPr="00AB0A8C" w:rsidRDefault="00971BE2" w:rsidP="00FA3045">
            <w:pPr>
              <w:numPr>
                <w:ilvl w:val="1"/>
                <w:numId w:val="33"/>
              </w:numPr>
              <w:tabs>
                <w:tab w:val="left" w:pos="459"/>
              </w:tabs>
              <w:ind w:left="0" w:right="34" w:firstLine="0"/>
              <w:jc w:val="both"/>
              <w:rPr>
                <w:rFonts w:ascii="Times New Roman" w:hAnsi="Times New Roman" w:cs="Times New Roman"/>
                <w:sz w:val="24"/>
                <w:szCs w:val="24"/>
              </w:rPr>
            </w:pPr>
            <w:r w:rsidRPr="00AB0A8C">
              <w:rPr>
                <w:rFonts w:ascii="Times New Roman" w:hAnsi="Times New Roman" w:cs="Times New Roman"/>
                <w:sz w:val="24"/>
                <w:szCs w:val="24"/>
              </w:rPr>
              <w:t>любая иная информация, признанная Сторонами конфиденциальной.</w:t>
            </w:r>
          </w:p>
          <w:p w14:paraId="2488B037" w14:textId="77777777"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b/>
                <w:noProof/>
                <w:sz w:val="24"/>
                <w:szCs w:val="24"/>
              </w:rPr>
              <w:t>17.3.</w:t>
            </w:r>
            <w:r w:rsidRPr="00AB0A8C">
              <w:rPr>
                <w:rFonts w:ascii="Times New Roman" w:hAnsi="Times New Roman" w:cs="Times New Roman"/>
                <w:sz w:val="24"/>
                <w:szCs w:val="24"/>
              </w:rPr>
              <w:t xml:space="preserve"> Положения настоящей Статьи налагают обязанности по неразглашению конфиденциальной информации на каждую из Сторон, а равно на всех лиц, являющихся Персоналом Исполнителя или Персоналом Заказчика, в том числе и после прекращения с ними трудовых правоотношений, либо привлеченных Сторонами на основе контрактов либо трудовых соглашений, а также на других лиц, имеющих доступ к таким сведениям и информации.</w:t>
            </w:r>
          </w:p>
          <w:p w14:paraId="2ADCEDBF" w14:textId="0BF2CC47"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b/>
                <w:noProof/>
                <w:sz w:val="24"/>
                <w:szCs w:val="24"/>
              </w:rPr>
              <w:t>17.4.</w:t>
            </w:r>
            <w:r w:rsidRPr="00AB0A8C">
              <w:rPr>
                <w:rFonts w:ascii="Times New Roman" w:hAnsi="Times New Roman" w:cs="Times New Roman"/>
                <w:sz w:val="24"/>
                <w:szCs w:val="24"/>
              </w:rPr>
              <w:t xml:space="preserve"> Стороны несут ответственность друг перед другом за ущерб, нанесенный другой Стороне в результате неправомерного раскрытия конфиденциальной информации. Положения об ответственности не распространяются на случаи, когда сведения либо информация на дату подписания </w:t>
            </w:r>
            <w:r w:rsidR="000B0DEB" w:rsidRPr="00AB0A8C">
              <w:rPr>
                <w:rFonts w:ascii="Times New Roman" w:hAnsi="Times New Roman" w:cs="Times New Roman"/>
                <w:sz w:val="24"/>
                <w:szCs w:val="24"/>
              </w:rPr>
              <w:t>Договора,</w:t>
            </w:r>
            <w:r w:rsidRPr="00AB0A8C">
              <w:rPr>
                <w:rFonts w:ascii="Times New Roman" w:hAnsi="Times New Roman" w:cs="Times New Roman"/>
                <w:sz w:val="24"/>
                <w:szCs w:val="24"/>
              </w:rPr>
              <w:t xml:space="preserve"> либо в период его действия были или стали общеизвестны вне связи с действиями Сторон.</w:t>
            </w:r>
          </w:p>
          <w:p w14:paraId="355C4C05" w14:textId="35DB0E01" w:rsidR="00DA2999" w:rsidRDefault="00971BE2" w:rsidP="000A0A44">
            <w:pPr>
              <w:pStyle w:val="af1"/>
              <w:tabs>
                <w:tab w:val="left" w:pos="4753"/>
              </w:tabs>
              <w:ind w:right="34"/>
              <w:rPr>
                <w:rFonts w:ascii="Times New Roman" w:hAnsi="Times New Roman"/>
                <w:sz w:val="24"/>
                <w:szCs w:val="24"/>
                <w:lang w:val="ru-RU"/>
              </w:rPr>
            </w:pPr>
            <w:r w:rsidRPr="00AB0A8C">
              <w:rPr>
                <w:rFonts w:ascii="Times New Roman" w:hAnsi="Times New Roman"/>
                <w:sz w:val="24"/>
                <w:szCs w:val="24"/>
              </w:rPr>
              <w:t>Действие настоящего Пункта 17.4 не распространяется на случаи, когда конфиденциальная информация должна быть раскрыта на основании требований законодательства Республ</w:t>
            </w:r>
            <w:bookmarkStart w:id="235" w:name="_Toc44749424"/>
            <w:bookmarkStart w:id="236" w:name="_Toc44750796"/>
            <w:bookmarkStart w:id="237" w:name="_Toc46825587"/>
            <w:bookmarkStart w:id="238" w:name="_Toc46825734"/>
            <w:bookmarkStart w:id="239" w:name="_Toc76978659"/>
            <w:r w:rsidR="00FA3045" w:rsidRPr="00AB0A8C">
              <w:rPr>
                <w:rFonts w:ascii="Times New Roman" w:hAnsi="Times New Roman"/>
                <w:sz w:val="24"/>
                <w:szCs w:val="24"/>
              </w:rPr>
              <w:t>ики Казахстан.</w:t>
            </w:r>
            <w:r w:rsidR="00DA2999">
              <w:rPr>
                <w:rFonts w:ascii="Times New Roman" w:hAnsi="Times New Roman"/>
                <w:sz w:val="24"/>
                <w:szCs w:val="24"/>
                <w:lang w:val="ru-RU"/>
              </w:rPr>
              <w:t xml:space="preserve"> </w:t>
            </w:r>
          </w:p>
          <w:p w14:paraId="2FB51049" w14:textId="77777777" w:rsidR="00DA2999" w:rsidRPr="00DA2999" w:rsidRDefault="00DA2999" w:rsidP="000A0A44">
            <w:pPr>
              <w:pStyle w:val="af1"/>
              <w:tabs>
                <w:tab w:val="left" w:pos="4753"/>
              </w:tabs>
              <w:ind w:right="34"/>
              <w:rPr>
                <w:rFonts w:ascii="Times New Roman" w:hAnsi="Times New Roman"/>
                <w:sz w:val="24"/>
                <w:szCs w:val="24"/>
                <w:lang w:val="ru-RU"/>
              </w:rPr>
            </w:pPr>
          </w:p>
          <w:p w14:paraId="28F36C37" w14:textId="2E70B9A5" w:rsidR="00971BE2" w:rsidRPr="00AB0A8C" w:rsidRDefault="00971BE2" w:rsidP="00AB0A8C">
            <w:pPr>
              <w:pStyle w:val="af1"/>
              <w:tabs>
                <w:tab w:val="left" w:pos="4753"/>
              </w:tabs>
              <w:ind w:right="34"/>
              <w:rPr>
                <w:rFonts w:ascii="Times New Roman" w:hAnsi="Times New Roman"/>
                <w:sz w:val="24"/>
                <w:szCs w:val="24"/>
              </w:rPr>
            </w:pPr>
            <w:r w:rsidRPr="00AB0A8C">
              <w:rPr>
                <w:rFonts w:ascii="Times New Roman" w:hAnsi="Times New Roman"/>
                <w:b/>
                <w:color w:val="auto"/>
                <w:sz w:val="24"/>
                <w:szCs w:val="24"/>
              </w:rPr>
              <w:t>СТАТЬЯ</w:t>
            </w:r>
            <w:r w:rsidRPr="00AB0A8C">
              <w:rPr>
                <w:rFonts w:ascii="Times New Roman" w:hAnsi="Times New Roman"/>
                <w:b/>
                <w:noProof/>
                <w:color w:val="auto"/>
                <w:sz w:val="24"/>
                <w:szCs w:val="24"/>
              </w:rPr>
              <w:t xml:space="preserve"> 18.</w:t>
            </w:r>
            <w:r w:rsidRPr="00AB0A8C">
              <w:rPr>
                <w:rFonts w:ascii="Times New Roman" w:hAnsi="Times New Roman"/>
                <w:b/>
                <w:color w:val="auto"/>
                <w:sz w:val="24"/>
                <w:szCs w:val="24"/>
              </w:rPr>
              <w:t xml:space="preserve"> СРОКИ ДЕЙСТВИЯ ДОГОВОРА</w:t>
            </w:r>
            <w:bookmarkEnd w:id="235"/>
            <w:bookmarkEnd w:id="236"/>
            <w:bookmarkEnd w:id="237"/>
            <w:bookmarkEnd w:id="238"/>
            <w:bookmarkEnd w:id="239"/>
          </w:p>
          <w:p w14:paraId="1D8B4A9B" w14:textId="23D20849" w:rsidR="00971BE2" w:rsidRPr="00AB0A8C" w:rsidRDefault="00971BE2" w:rsidP="00971BE2">
            <w:pPr>
              <w:pStyle w:val="2"/>
              <w:tabs>
                <w:tab w:val="clear" w:pos="1450"/>
                <w:tab w:val="left" w:pos="709"/>
                <w:tab w:val="left" w:pos="4753"/>
              </w:tabs>
              <w:ind w:left="0" w:right="34"/>
              <w:outlineLvl w:val="1"/>
              <w:rPr>
                <w:b w:val="0"/>
                <w:sz w:val="24"/>
                <w:szCs w:val="24"/>
              </w:rPr>
            </w:pPr>
            <w:bookmarkStart w:id="240" w:name="_Toc44749425"/>
            <w:bookmarkStart w:id="241" w:name="_Toc44750797"/>
            <w:bookmarkStart w:id="242" w:name="_Toc46825588"/>
            <w:bookmarkStart w:id="243" w:name="_Toc46825735"/>
            <w:bookmarkStart w:id="244" w:name="_Toc76978660"/>
            <w:r w:rsidRPr="00AB0A8C">
              <w:rPr>
                <w:noProof/>
                <w:sz w:val="24"/>
                <w:szCs w:val="24"/>
              </w:rPr>
              <w:t>18.1.</w:t>
            </w:r>
            <w:bookmarkEnd w:id="240"/>
            <w:bookmarkEnd w:id="241"/>
            <w:bookmarkEnd w:id="242"/>
            <w:bookmarkEnd w:id="243"/>
            <w:bookmarkEnd w:id="244"/>
            <w:r w:rsidRPr="00AB0A8C">
              <w:rPr>
                <w:sz w:val="24"/>
                <w:szCs w:val="24"/>
              </w:rPr>
              <w:t xml:space="preserve"> </w:t>
            </w:r>
            <w:r w:rsidRPr="00AB0A8C">
              <w:rPr>
                <w:b w:val="0"/>
                <w:sz w:val="24"/>
                <w:szCs w:val="24"/>
              </w:rPr>
              <w:t>Настоящий Договор вступает в силу с момента подписания его об</w:t>
            </w:r>
            <w:r w:rsidR="001C6280">
              <w:rPr>
                <w:b w:val="0"/>
                <w:sz w:val="24"/>
                <w:szCs w:val="24"/>
              </w:rPr>
              <w:t>еими Сторонами и действует до 25.12</w:t>
            </w:r>
            <w:r w:rsidRPr="00AB0A8C">
              <w:rPr>
                <w:b w:val="0"/>
                <w:sz w:val="24"/>
                <w:szCs w:val="24"/>
              </w:rPr>
              <w:t xml:space="preserve">.2018г. </w:t>
            </w:r>
          </w:p>
          <w:p w14:paraId="03B9E0DF" w14:textId="77777777" w:rsidR="00971BE2" w:rsidRPr="00AB0A8C" w:rsidRDefault="00971BE2" w:rsidP="00971BE2">
            <w:pPr>
              <w:pStyle w:val="2"/>
              <w:tabs>
                <w:tab w:val="clear" w:pos="1450"/>
                <w:tab w:val="left" w:pos="709"/>
                <w:tab w:val="left" w:pos="4753"/>
              </w:tabs>
              <w:ind w:left="0" w:right="34"/>
              <w:outlineLvl w:val="1"/>
              <w:rPr>
                <w:b w:val="0"/>
                <w:sz w:val="24"/>
                <w:szCs w:val="24"/>
              </w:rPr>
            </w:pPr>
            <w:bookmarkStart w:id="245" w:name="_Toc44749426"/>
            <w:bookmarkStart w:id="246" w:name="_Toc44750798"/>
            <w:bookmarkStart w:id="247" w:name="_Toc46825589"/>
            <w:bookmarkStart w:id="248" w:name="_Toc46825736"/>
            <w:bookmarkStart w:id="249" w:name="_Toc76978661"/>
            <w:r w:rsidRPr="00AB0A8C">
              <w:rPr>
                <w:noProof/>
                <w:sz w:val="24"/>
                <w:szCs w:val="24"/>
              </w:rPr>
              <w:t>18.2.</w:t>
            </w:r>
            <w:bookmarkEnd w:id="245"/>
            <w:bookmarkEnd w:id="246"/>
            <w:bookmarkEnd w:id="247"/>
            <w:bookmarkEnd w:id="248"/>
            <w:bookmarkEnd w:id="249"/>
            <w:r w:rsidRPr="00AB0A8C">
              <w:rPr>
                <w:sz w:val="24"/>
                <w:szCs w:val="24"/>
              </w:rPr>
              <w:t xml:space="preserve"> </w:t>
            </w:r>
            <w:r w:rsidRPr="00AB0A8C">
              <w:rPr>
                <w:b w:val="0"/>
                <w:sz w:val="24"/>
                <w:szCs w:val="24"/>
              </w:rPr>
              <w:t>Договор действует до полного выполнения Сторонами своих обязательств по нему в полном объеме и согласно порядку статьи 10.2. настоящего Договора.</w:t>
            </w:r>
          </w:p>
          <w:p w14:paraId="23F7E501" w14:textId="4E4DB39B" w:rsidR="00DA2999" w:rsidRPr="00D62236" w:rsidRDefault="00971BE2" w:rsidP="00AB0A8C">
            <w:pPr>
              <w:tabs>
                <w:tab w:val="left" w:pos="4753"/>
              </w:tabs>
              <w:ind w:right="34"/>
              <w:jc w:val="both"/>
              <w:rPr>
                <w:rFonts w:ascii="Times New Roman" w:hAnsi="Times New Roman" w:cs="Times New Roman"/>
                <w:sz w:val="24"/>
                <w:szCs w:val="24"/>
              </w:rPr>
            </w:pPr>
            <w:r w:rsidRPr="00AB0A8C">
              <w:rPr>
                <w:rFonts w:ascii="Times New Roman" w:hAnsi="Times New Roman" w:cs="Times New Roman"/>
                <w:b/>
                <w:bCs/>
                <w:iCs/>
                <w:noProof/>
                <w:sz w:val="24"/>
                <w:szCs w:val="24"/>
              </w:rPr>
              <w:t>18.</w:t>
            </w:r>
            <w:r w:rsidRPr="00AB0A8C">
              <w:rPr>
                <w:rFonts w:ascii="Times New Roman" w:hAnsi="Times New Roman" w:cs="Times New Roman"/>
                <w:b/>
                <w:sz w:val="24"/>
                <w:szCs w:val="24"/>
              </w:rPr>
              <w:t xml:space="preserve">3. </w:t>
            </w:r>
            <w:r w:rsidRPr="00AB0A8C">
              <w:rPr>
                <w:rFonts w:ascii="Times New Roman" w:hAnsi="Times New Roman" w:cs="Times New Roman"/>
                <w:sz w:val="24"/>
                <w:szCs w:val="24"/>
              </w:rPr>
              <w:t>Истечение срока действия Договора не освобождает от обязательств Стороны, если она не выполнила их в течение срока действия Договора.</w:t>
            </w:r>
            <w:bookmarkStart w:id="250" w:name="_Toc44749427"/>
            <w:bookmarkStart w:id="251" w:name="_Toc44750799"/>
            <w:bookmarkStart w:id="252" w:name="_Toc46825590"/>
            <w:bookmarkStart w:id="253" w:name="_Toc46825737"/>
            <w:r w:rsidR="00DA2999">
              <w:rPr>
                <w:rFonts w:ascii="Times New Roman" w:hAnsi="Times New Roman" w:cs="Times New Roman"/>
                <w:sz w:val="24"/>
                <w:szCs w:val="24"/>
              </w:rPr>
              <w:t xml:space="preserve"> </w:t>
            </w:r>
          </w:p>
          <w:p w14:paraId="0A80A0EE" w14:textId="358EA80A" w:rsidR="00971BE2" w:rsidRPr="00AB0A8C" w:rsidRDefault="00971BE2" w:rsidP="00FA3045">
            <w:pPr>
              <w:tabs>
                <w:tab w:val="left" w:pos="4753"/>
              </w:tabs>
              <w:ind w:right="34" w:firstLine="567"/>
              <w:jc w:val="center"/>
              <w:rPr>
                <w:rFonts w:ascii="Times New Roman" w:hAnsi="Times New Roman" w:cs="Times New Roman"/>
                <w:b/>
                <w:bCs/>
                <w:sz w:val="24"/>
                <w:szCs w:val="24"/>
              </w:rPr>
            </w:pPr>
            <w:r w:rsidRPr="00AB0A8C">
              <w:rPr>
                <w:rFonts w:ascii="Times New Roman" w:hAnsi="Times New Roman" w:cs="Times New Roman"/>
                <w:b/>
                <w:bCs/>
                <w:sz w:val="24"/>
                <w:szCs w:val="24"/>
              </w:rPr>
              <w:t>СТАТЬЯ</w:t>
            </w:r>
            <w:r w:rsidRPr="00AB0A8C">
              <w:rPr>
                <w:rFonts w:ascii="Times New Roman" w:hAnsi="Times New Roman" w:cs="Times New Roman"/>
                <w:b/>
                <w:bCs/>
                <w:noProof/>
                <w:sz w:val="24"/>
                <w:szCs w:val="24"/>
              </w:rPr>
              <w:t xml:space="preserve"> 19.</w:t>
            </w:r>
            <w:r w:rsidRPr="00AB0A8C">
              <w:rPr>
                <w:rFonts w:ascii="Times New Roman" w:hAnsi="Times New Roman" w:cs="Times New Roman"/>
                <w:b/>
                <w:bCs/>
                <w:sz w:val="24"/>
                <w:szCs w:val="24"/>
              </w:rPr>
              <w:t xml:space="preserve"> ДОСРОЧНОЕ ПРЕКРАЩЕНИЕ ДЕЙСТВИЯ ДОГОВОРА</w:t>
            </w:r>
            <w:bookmarkEnd w:id="250"/>
            <w:bookmarkEnd w:id="251"/>
            <w:bookmarkEnd w:id="252"/>
            <w:bookmarkEnd w:id="253"/>
            <w:r w:rsidR="000A0A44" w:rsidRPr="00AB0A8C">
              <w:rPr>
                <w:rFonts w:ascii="Times New Roman" w:hAnsi="Times New Roman" w:cs="Times New Roman"/>
                <w:b/>
                <w:bCs/>
                <w:sz w:val="24"/>
                <w:szCs w:val="24"/>
              </w:rPr>
              <w:t xml:space="preserve"> </w:t>
            </w:r>
          </w:p>
          <w:p w14:paraId="03AA84C2" w14:textId="77777777" w:rsidR="00971BE2" w:rsidRPr="00AB0A8C" w:rsidRDefault="00971BE2" w:rsidP="00971BE2">
            <w:pPr>
              <w:tabs>
                <w:tab w:val="left" w:pos="4753"/>
              </w:tabs>
              <w:ind w:right="34"/>
              <w:jc w:val="both"/>
              <w:rPr>
                <w:rFonts w:ascii="Times New Roman" w:hAnsi="Times New Roman" w:cs="Times New Roman"/>
                <w:sz w:val="24"/>
                <w:szCs w:val="24"/>
              </w:rPr>
            </w:pPr>
            <w:bookmarkStart w:id="254" w:name="_Toc44749428"/>
            <w:bookmarkStart w:id="255" w:name="_Toc44750800"/>
            <w:bookmarkStart w:id="256" w:name="_Toc46825591"/>
            <w:bookmarkStart w:id="257" w:name="_Toc46825738"/>
            <w:bookmarkStart w:id="258" w:name="_Toc76978662"/>
            <w:r w:rsidRPr="00AB0A8C">
              <w:rPr>
                <w:rFonts w:ascii="Times New Roman" w:hAnsi="Times New Roman" w:cs="Times New Roman"/>
                <w:b/>
                <w:noProof/>
                <w:sz w:val="24"/>
                <w:szCs w:val="24"/>
              </w:rPr>
              <w:t>19.1.</w:t>
            </w:r>
            <w:r w:rsidRPr="00AB0A8C">
              <w:rPr>
                <w:rFonts w:ascii="Times New Roman" w:hAnsi="Times New Roman" w:cs="Times New Roman"/>
                <w:noProof/>
                <w:sz w:val="24"/>
                <w:szCs w:val="24"/>
              </w:rPr>
              <w:t xml:space="preserve"> </w:t>
            </w:r>
            <w:r w:rsidRPr="00AB0A8C">
              <w:rPr>
                <w:rFonts w:ascii="Times New Roman" w:hAnsi="Times New Roman" w:cs="Times New Roman"/>
                <w:b/>
                <w:sz w:val="24"/>
                <w:szCs w:val="24"/>
              </w:rPr>
              <w:t xml:space="preserve">Досрочное расторжение договора до Даты начала </w:t>
            </w:r>
            <w:bookmarkEnd w:id="254"/>
            <w:bookmarkEnd w:id="255"/>
            <w:bookmarkEnd w:id="256"/>
            <w:bookmarkEnd w:id="257"/>
            <w:bookmarkEnd w:id="258"/>
            <w:r w:rsidRPr="00AB0A8C">
              <w:rPr>
                <w:rFonts w:ascii="Times New Roman" w:hAnsi="Times New Roman" w:cs="Times New Roman"/>
                <w:b/>
                <w:sz w:val="24"/>
                <w:szCs w:val="24"/>
              </w:rPr>
              <w:t>оказания Услуг.</w:t>
            </w:r>
          </w:p>
          <w:p w14:paraId="3FB3C617" w14:textId="77777777" w:rsidR="00971BE2" w:rsidRPr="00AB0A8C" w:rsidRDefault="00971BE2" w:rsidP="00971BE2">
            <w:pPr>
              <w:pStyle w:val="af1"/>
              <w:tabs>
                <w:tab w:val="left" w:pos="4753"/>
                <w:tab w:val="left" w:pos="9355"/>
              </w:tabs>
              <w:ind w:right="34"/>
              <w:rPr>
                <w:rFonts w:ascii="Times New Roman" w:hAnsi="Times New Roman"/>
                <w:sz w:val="24"/>
                <w:szCs w:val="24"/>
              </w:rPr>
            </w:pPr>
            <w:bookmarkStart w:id="259" w:name="_Toc44749429"/>
            <w:r w:rsidRPr="00AB0A8C">
              <w:rPr>
                <w:rFonts w:ascii="Times New Roman" w:hAnsi="Times New Roman"/>
                <w:sz w:val="24"/>
                <w:szCs w:val="24"/>
              </w:rPr>
              <w:t xml:space="preserve">19.1.1. Заказчик имеет право расторгнуть настоящий Договор в любое время до Даты начала оказания Услуг, как она определена Пунктом </w:t>
            </w:r>
            <w:r w:rsidRPr="00AB0A8C">
              <w:rPr>
                <w:rFonts w:ascii="Times New Roman" w:hAnsi="Times New Roman"/>
                <w:noProof/>
                <w:sz w:val="24"/>
                <w:szCs w:val="24"/>
              </w:rPr>
              <w:t>3.1,</w:t>
            </w:r>
            <w:r w:rsidRPr="00AB0A8C">
              <w:rPr>
                <w:rFonts w:ascii="Times New Roman" w:hAnsi="Times New Roman"/>
                <w:sz w:val="24"/>
                <w:szCs w:val="24"/>
              </w:rPr>
              <w:t xml:space="preserve"> направив Исполнителю, Уведомление не менее чем за</w:t>
            </w:r>
            <w:r w:rsidRPr="00AB0A8C">
              <w:rPr>
                <w:rFonts w:ascii="Times New Roman" w:hAnsi="Times New Roman"/>
                <w:noProof/>
                <w:sz w:val="24"/>
                <w:szCs w:val="24"/>
              </w:rPr>
              <w:t xml:space="preserve"> 1 (один) рабочий </w:t>
            </w:r>
            <w:r w:rsidRPr="00AB0A8C">
              <w:rPr>
                <w:rFonts w:ascii="Times New Roman" w:hAnsi="Times New Roman"/>
                <w:sz w:val="24"/>
                <w:szCs w:val="24"/>
              </w:rPr>
              <w:t>день до даты такого расторжения.</w:t>
            </w:r>
            <w:bookmarkEnd w:id="259"/>
            <w:r w:rsidRPr="00AB0A8C">
              <w:rPr>
                <w:rFonts w:ascii="Times New Roman" w:hAnsi="Times New Roman"/>
                <w:sz w:val="24"/>
                <w:szCs w:val="24"/>
              </w:rPr>
              <w:t xml:space="preserve"> </w:t>
            </w:r>
            <w:bookmarkStart w:id="260" w:name="_Toc44749430"/>
          </w:p>
          <w:p w14:paraId="6EC3425C" w14:textId="77777777" w:rsidR="00971BE2" w:rsidRPr="00AB0A8C" w:rsidRDefault="00971BE2" w:rsidP="00971BE2">
            <w:pPr>
              <w:pStyle w:val="af1"/>
              <w:tabs>
                <w:tab w:val="left" w:pos="4753"/>
              </w:tabs>
              <w:ind w:right="34"/>
              <w:rPr>
                <w:rFonts w:ascii="Times New Roman" w:hAnsi="Times New Roman"/>
                <w:sz w:val="24"/>
                <w:szCs w:val="24"/>
              </w:rPr>
            </w:pPr>
            <w:r w:rsidRPr="00AB0A8C">
              <w:rPr>
                <w:rFonts w:ascii="Times New Roman" w:hAnsi="Times New Roman"/>
                <w:noProof/>
                <w:sz w:val="24"/>
                <w:szCs w:val="24"/>
              </w:rPr>
              <w:t>19.1.2.</w:t>
            </w:r>
            <w:r w:rsidRPr="00AB0A8C">
              <w:rPr>
                <w:rFonts w:ascii="Times New Roman" w:hAnsi="Times New Roman"/>
                <w:noProof/>
                <w:sz w:val="24"/>
                <w:szCs w:val="24"/>
                <w:lang w:val="ru-RU"/>
              </w:rPr>
              <w:t xml:space="preserve"> </w:t>
            </w:r>
            <w:r w:rsidRPr="00AB0A8C">
              <w:rPr>
                <w:rFonts w:ascii="Times New Roman" w:hAnsi="Times New Roman"/>
                <w:sz w:val="24"/>
                <w:szCs w:val="24"/>
              </w:rPr>
              <w:t xml:space="preserve">Исполнитель имеет право расторгнуть настоящий Договор до Даты начала оказания Услуг, если он имеет основания полагать или достоверно знает, что не будет готов приступить к оказанию </w:t>
            </w:r>
            <w:r w:rsidRPr="00AB0A8C">
              <w:rPr>
                <w:rFonts w:ascii="Times New Roman" w:hAnsi="Times New Roman"/>
                <w:bCs/>
                <w:sz w:val="24"/>
                <w:szCs w:val="24"/>
              </w:rPr>
              <w:t>услуг по получению соответствующих Разрешений.</w:t>
            </w:r>
            <w:r w:rsidRPr="00AB0A8C">
              <w:rPr>
                <w:rFonts w:ascii="Times New Roman" w:hAnsi="Times New Roman"/>
                <w:sz w:val="24"/>
                <w:szCs w:val="24"/>
              </w:rPr>
              <w:t xml:space="preserve"> В этом случае Исполнитель выплачивает Заказчику компенсацию в виде штрафа в размере</w:t>
            </w:r>
            <w:r w:rsidRPr="00AB0A8C">
              <w:rPr>
                <w:rFonts w:ascii="Times New Roman" w:hAnsi="Times New Roman"/>
                <w:noProof/>
                <w:sz w:val="24"/>
                <w:szCs w:val="24"/>
              </w:rPr>
              <w:t xml:space="preserve"> 10 (десяти) %</w:t>
            </w:r>
            <w:r w:rsidRPr="00AB0A8C">
              <w:rPr>
                <w:rFonts w:ascii="Times New Roman" w:hAnsi="Times New Roman"/>
                <w:sz w:val="24"/>
                <w:szCs w:val="24"/>
              </w:rPr>
              <w:t xml:space="preserve"> от Цены Договора.</w:t>
            </w:r>
            <w:bookmarkEnd w:id="260"/>
          </w:p>
          <w:p w14:paraId="485D3E4A" w14:textId="7F632047" w:rsidR="00971BE2" w:rsidRPr="00AB0A8C" w:rsidRDefault="00971BE2" w:rsidP="00971BE2">
            <w:pPr>
              <w:pStyle w:val="af1"/>
              <w:tabs>
                <w:tab w:val="left" w:pos="4753"/>
              </w:tabs>
              <w:ind w:right="34"/>
              <w:rPr>
                <w:rFonts w:ascii="Times New Roman" w:hAnsi="Times New Roman"/>
                <w:sz w:val="24"/>
                <w:szCs w:val="24"/>
                <w:lang w:val="ru-RU"/>
              </w:rPr>
            </w:pPr>
            <w:bookmarkStart w:id="261" w:name="_Toc44749431"/>
            <w:r w:rsidRPr="00AB0A8C">
              <w:rPr>
                <w:rFonts w:ascii="Times New Roman" w:hAnsi="Times New Roman"/>
                <w:noProof/>
                <w:sz w:val="24"/>
                <w:szCs w:val="24"/>
              </w:rPr>
              <w:t xml:space="preserve">19.1.3. </w:t>
            </w:r>
            <w:r w:rsidRPr="00AB0A8C">
              <w:rPr>
                <w:rFonts w:ascii="Times New Roman" w:hAnsi="Times New Roman"/>
                <w:sz w:val="24"/>
                <w:szCs w:val="24"/>
              </w:rPr>
              <w:t>Расторжение Договора по соглашению Сторон</w:t>
            </w:r>
            <w:bookmarkEnd w:id="261"/>
            <w:r w:rsidRPr="00AB0A8C">
              <w:rPr>
                <w:rFonts w:ascii="Times New Roman" w:hAnsi="Times New Roman"/>
                <w:sz w:val="24"/>
                <w:szCs w:val="24"/>
              </w:rPr>
              <w:t>. Если к Дате начала оказания Услуг, указанной в Пункте</w:t>
            </w:r>
            <w:r w:rsidRPr="00AB0A8C">
              <w:rPr>
                <w:rFonts w:ascii="Times New Roman" w:hAnsi="Times New Roman"/>
                <w:noProof/>
                <w:sz w:val="24"/>
                <w:szCs w:val="24"/>
              </w:rPr>
              <w:t xml:space="preserve"> 3.1</w:t>
            </w:r>
            <w:r w:rsidRPr="00AB0A8C">
              <w:rPr>
                <w:rFonts w:ascii="Times New Roman" w:hAnsi="Times New Roman"/>
                <w:sz w:val="24"/>
                <w:szCs w:val="24"/>
              </w:rPr>
              <w:t xml:space="preserve"> настоящего Договора, ни одна из Сторон не будет готова приступить к исполнению своих обязательств по настоящему Договору, Стороны имеют право письменно согласовать новую Дату начала оказания Услуг или расторгнуть настоящий Договор по взаимному соглашению. При этом Стороны взаимно освобождают друг друга от ответственности за не исполнение обязательств и фина</w:t>
            </w:r>
            <w:r w:rsidR="000A0A44" w:rsidRPr="00AB0A8C">
              <w:rPr>
                <w:rFonts w:ascii="Times New Roman" w:hAnsi="Times New Roman"/>
                <w:sz w:val="24"/>
                <w:szCs w:val="24"/>
              </w:rPr>
              <w:t>нсовые потери каждой из Сторон.</w:t>
            </w:r>
          </w:p>
          <w:p w14:paraId="3C2B748D" w14:textId="77777777" w:rsidR="00971BE2" w:rsidRPr="00AB0A8C" w:rsidRDefault="00971BE2" w:rsidP="00971BE2">
            <w:pPr>
              <w:pStyle w:val="Text"/>
              <w:tabs>
                <w:tab w:val="left" w:pos="4753"/>
              </w:tabs>
              <w:spacing w:after="0"/>
              <w:ind w:right="34"/>
              <w:jc w:val="both"/>
              <w:rPr>
                <w:color w:val="000000"/>
                <w:szCs w:val="24"/>
              </w:rPr>
            </w:pPr>
            <w:bookmarkStart w:id="262" w:name="_Toc44749432"/>
            <w:bookmarkStart w:id="263" w:name="_Toc44750801"/>
            <w:bookmarkStart w:id="264" w:name="_Toc46825592"/>
            <w:bookmarkStart w:id="265" w:name="_Toc46825739"/>
            <w:bookmarkStart w:id="266" w:name="_Toc76978663"/>
            <w:r w:rsidRPr="00AB0A8C">
              <w:rPr>
                <w:b/>
                <w:noProof/>
                <w:color w:val="000000"/>
                <w:szCs w:val="24"/>
              </w:rPr>
              <w:t>19.2.</w:t>
            </w:r>
            <w:r w:rsidRPr="00AB0A8C">
              <w:rPr>
                <w:color w:val="000000"/>
                <w:szCs w:val="24"/>
              </w:rPr>
              <w:t xml:space="preserve"> Заказчик имеет право досрочно расторгнуть Договор в период </w:t>
            </w:r>
            <w:bookmarkEnd w:id="262"/>
            <w:bookmarkEnd w:id="263"/>
            <w:bookmarkEnd w:id="264"/>
            <w:bookmarkEnd w:id="265"/>
            <w:bookmarkEnd w:id="266"/>
            <w:r w:rsidR="00FA3045" w:rsidRPr="00AB0A8C">
              <w:rPr>
                <w:color w:val="000000"/>
                <w:szCs w:val="24"/>
              </w:rPr>
              <w:t>Услуг в следующих случаях.</w:t>
            </w:r>
          </w:p>
          <w:p w14:paraId="6A230CA1" w14:textId="77777777" w:rsidR="00971BE2" w:rsidRPr="00AB0A8C" w:rsidRDefault="00971BE2" w:rsidP="00D07873">
            <w:pPr>
              <w:pStyle w:val="Text"/>
              <w:numPr>
                <w:ilvl w:val="2"/>
                <w:numId w:val="35"/>
              </w:numPr>
              <w:tabs>
                <w:tab w:val="left" w:pos="176"/>
                <w:tab w:val="left" w:pos="884"/>
              </w:tabs>
              <w:spacing w:after="0"/>
              <w:ind w:left="0" w:right="34" w:firstLine="0"/>
              <w:jc w:val="both"/>
              <w:rPr>
                <w:color w:val="000000"/>
                <w:szCs w:val="24"/>
              </w:rPr>
            </w:pPr>
            <w:r w:rsidRPr="00AB0A8C">
              <w:rPr>
                <w:color w:val="000000"/>
                <w:szCs w:val="24"/>
              </w:rPr>
              <w:t xml:space="preserve">В случае банкротства Исполнителя или уступки права собственности на свое имущество в пользу кредиторов, или объявления его банкротом, или признания им в письменной форме собственной несостоятельности в отношении общего погашения долгов в срок; либо в случае возбуждения Исполнителем дела в соответствии с законами любой страны по освобождению от уплаты долгов или по назначению арбитражного управляющего, доверительного управляющего, конкурсного управляющего или ликвидатора Исполнителя; либо в случае добровольного объявления себя банкротом, или реорганизации, или объявления Исполнителя банкротом в судебном порядке; либо в случае ареста и иных мер обременения или ограничения в отношении оборудования Исполнителя без последующего немедленного освобождения такого оборудования; либо в случае предъявления Исполнителю любого искового требования в соответствии с законами страны его постоянного местонахождения, либо в случае полной или частичной продажи или передачи права собственности на оборудование Исполнителя, или сокращения численности своего штата, и/или иных других действий, ведущих к значительному затруднению в способности Исполнителя исполнить свои обязательства в соответствии с настоящим Договором, Заказчик не обязан оплачивать уже выполненные и принятые по Акту приема – передачи  Услуги, а все ранее выплаченные суммы подлежат возврату Заказчику без начисления процентов, компенсаций или иного интереса. При этом Исполнитель выплатит Заказчику компенсацию в виде штрафа в размере </w:t>
            </w:r>
            <w:r w:rsidRPr="00AB0A8C">
              <w:rPr>
                <w:noProof/>
                <w:color w:val="000000"/>
                <w:szCs w:val="24"/>
              </w:rPr>
              <w:t xml:space="preserve">3 (три) % от </w:t>
            </w:r>
            <w:r w:rsidRPr="00AB0A8C">
              <w:rPr>
                <w:color w:val="000000"/>
                <w:szCs w:val="24"/>
              </w:rPr>
              <w:t>Цены Договора</w:t>
            </w:r>
            <w:r w:rsidRPr="00AB0A8C">
              <w:rPr>
                <w:noProof/>
                <w:color w:val="000000"/>
                <w:szCs w:val="24"/>
              </w:rPr>
              <w:t>;</w:t>
            </w:r>
          </w:p>
          <w:p w14:paraId="5DA85A4C" w14:textId="77777777" w:rsidR="00971BE2" w:rsidRPr="00AB0A8C" w:rsidRDefault="00971BE2" w:rsidP="00971BE2">
            <w:pPr>
              <w:pStyle w:val="Text"/>
              <w:tabs>
                <w:tab w:val="left" w:pos="4753"/>
              </w:tabs>
              <w:spacing w:after="0"/>
              <w:ind w:right="34"/>
              <w:jc w:val="both"/>
              <w:rPr>
                <w:color w:val="000000"/>
                <w:szCs w:val="24"/>
              </w:rPr>
            </w:pPr>
            <w:r w:rsidRPr="00AB0A8C">
              <w:rPr>
                <w:color w:val="000000"/>
                <w:szCs w:val="24"/>
              </w:rPr>
              <w:t>19.2.2</w:t>
            </w:r>
            <w:r w:rsidRPr="00AB0A8C">
              <w:rPr>
                <w:b/>
                <w:color w:val="000000"/>
                <w:szCs w:val="24"/>
              </w:rPr>
              <w:t>.</w:t>
            </w:r>
            <w:r w:rsidRPr="00AB0A8C">
              <w:rPr>
                <w:color w:val="000000"/>
                <w:szCs w:val="24"/>
              </w:rPr>
              <w:t xml:space="preserve"> В случае приостановки оказания Услуг в соответствии с настоящим Договором на период </w:t>
            </w:r>
            <w:r w:rsidRPr="00AB0A8C">
              <w:rPr>
                <w:noProof/>
                <w:color w:val="000000"/>
                <w:szCs w:val="24"/>
              </w:rPr>
              <w:t xml:space="preserve">15 (пятнадцать) </w:t>
            </w:r>
            <w:r w:rsidRPr="00AB0A8C">
              <w:rPr>
                <w:color w:val="000000"/>
                <w:szCs w:val="24"/>
              </w:rPr>
              <w:t>календарных дней подряд по причине форс-мажорных обстоятельств, Исполнитель предоставляет Заказчику всю документацию в объеме фактически оказанных Услуг, Исполнителю производится оплата оказанных Услуг на день расторжения Договора с учетом ранее выплаченных сумм;</w:t>
            </w:r>
          </w:p>
          <w:p w14:paraId="1E9CFF56" w14:textId="77777777" w:rsidR="00971BE2" w:rsidRPr="00AB0A8C" w:rsidRDefault="00971BE2" w:rsidP="00971BE2">
            <w:pPr>
              <w:pStyle w:val="af1"/>
              <w:tabs>
                <w:tab w:val="left" w:pos="4753"/>
              </w:tabs>
              <w:ind w:right="34"/>
              <w:rPr>
                <w:rFonts w:ascii="Times New Roman" w:hAnsi="Times New Roman"/>
                <w:sz w:val="24"/>
                <w:szCs w:val="24"/>
              </w:rPr>
            </w:pPr>
            <w:r w:rsidRPr="00AB0A8C">
              <w:rPr>
                <w:rFonts w:ascii="Times New Roman" w:hAnsi="Times New Roman"/>
                <w:sz w:val="24"/>
                <w:szCs w:val="24"/>
              </w:rPr>
              <w:t>19.2.3.</w:t>
            </w:r>
            <w:r w:rsidRPr="00AB0A8C">
              <w:rPr>
                <w:rFonts w:ascii="Times New Roman" w:hAnsi="Times New Roman"/>
                <w:sz w:val="24"/>
                <w:szCs w:val="24"/>
                <w:lang w:val="ru-RU"/>
              </w:rPr>
              <w:t xml:space="preserve"> </w:t>
            </w:r>
            <w:r w:rsidRPr="00AB0A8C">
              <w:rPr>
                <w:rFonts w:ascii="Times New Roman" w:hAnsi="Times New Roman"/>
                <w:sz w:val="24"/>
                <w:szCs w:val="24"/>
              </w:rPr>
              <w:t xml:space="preserve">В случае, если Исполнитель не в состоянии или отказывается исправить недостатки или начать работы по их устранению и продолжить выполнение указанных Заказчиком Услуг, в течение </w:t>
            </w:r>
            <w:r w:rsidRPr="00AB0A8C">
              <w:rPr>
                <w:rFonts w:ascii="Times New Roman" w:hAnsi="Times New Roman"/>
                <w:noProof/>
                <w:sz w:val="24"/>
                <w:szCs w:val="24"/>
              </w:rPr>
              <w:t xml:space="preserve">10 (десяти) календарных </w:t>
            </w:r>
            <w:r w:rsidRPr="00AB0A8C">
              <w:rPr>
                <w:rFonts w:ascii="Times New Roman" w:hAnsi="Times New Roman"/>
                <w:sz w:val="24"/>
                <w:szCs w:val="24"/>
              </w:rPr>
              <w:t xml:space="preserve">дней после получения Исполнителем Уведомления об этом, Исполнитель выплатит Заказчику компенсацию в виде штрафа в размере </w:t>
            </w:r>
            <w:r w:rsidRPr="00AB0A8C">
              <w:rPr>
                <w:rFonts w:ascii="Times New Roman" w:hAnsi="Times New Roman"/>
                <w:noProof/>
                <w:sz w:val="24"/>
                <w:szCs w:val="24"/>
              </w:rPr>
              <w:t xml:space="preserve">10 (десяти) % от общей суммы стоимости Услуг;  </w:t>
            </w:r>
          </w:p>
          <w:p w14:paraId="07FC4509" w14:textId="77777777" w:rsidR="00971BE2" w:rsidRPr="00AB0A8C" w:rsidRDefault="00971BE2" w:rsidP="00971BE2">
            <w:pPr>
              <w:pStyle w:val="Text"/>
              <w:tabs>
                <w:tab w:val="left" w:pos="4753"/>
              </w:tabs>
              <w:spacing w:after="0"/>
              <w:ind w:right="34"/>
              <w:jc w:val="both"/>
              <w:rPr>
                <w:color w:val="000000"/>
                <w:szCs w:val="24"/>
              </w:rPr>
            </w:pPr>
            <w:r w:rsidRPr="00AB0A8C">
              <w:rPr>
                <w:color w:val="000000"/>
                <w:szCs w:val="24"/>
              </w:rPr>
              <w:t xml:space="preserve">19.2.4. В случае оказания Услуг Исполнителем в течение </w:t>
            </w:r>
            <w:r w:rsidRPr="00AB0A8C">
              <w:rPr>
                <w:noProof/>
                <w:color w:val="000000"/>
                <w:szCs w:val="24"/>
              </w:rPr>
              <w:t>10</w:t>
            </w:r>
            <w:r w:rsidRPr="00AB0A8C">
              <w:rPr>
                <w:color w:val="000000"/>
                <w:szCs w:val="24"/>
              </w:rPr>
              <w:t xml:space="preserve"> (десяти) последовательных календарных дней вследствие возбуждения против него судебного разбирательства в любой юрисдикции по иску о нарушении патентного или иного аналогичного права;</w:t>
            </w:r>
          </w:p>
          <w:p w14:paraId="73F125FC" w14:textId="77777777" w:rsidR="00971BE2" w:rsidRPr="00AB0A8C" w:rsidRDefault="00971BE2" w:rsidP="00971BE2">
            <w:pPr>
              <w:pStyle w:val="af1"/>
              <w:tabs>
                <w:tab w:val="left" w:pos="4753"/>
              </w:tabs>
              <w:ind w:right="34"/>
              <w:rPr>
                <w:rFonts w:ascii="Times New Roman" w:hAnsi="Times New Roman"/>
                <w:sz w:val="24"/>
                <w:szCs w:val="24"/>
              </w:rPr>
            </w:pPr>
            <w:r w:rsidRPr="00AB0A8C">
              <w:rPr>
                <w:rFonts w:ascii="Times New Roman" w:hAnsi="Times New Roman"/>
                <w:sz w:val="24"/>
                <w:szCs w:val="24"/>
              </w:rPr>
              <w:t xml:space="preserve">19.2.5. В случае, если Исполнитель совершает  нарушения условий настоящего Договора; </w:t>
            </w:r>
          </w:p>
          <w:p w14:paraId="034D7C53" w14:textId="307D68B5" w:rsidR="00781944" w:rsidRDefault="00971BE2" w:rsidP="00341859">
            <w:pPr>
              <w:pStyle w:val="af1"/>
              <w:tabs>
                <w:tab w:val="left" w:pos="4753"/>
              </w:tabs>
              <w:ind w:right="34"/>
              <w:rPr>
                <w:rFonts w:ascii="Times New Roman" w:hAnsi="Times New Roman"/>
                <w:sz w:val="24"/>
                <w:szCs w:val="24"/>
              </w:rPr>
            </w:pPr>
            <w:r w:rsidRPr="00AB0A8C">
              <w:rPr>
                <w:rFonts w:ascii="Times New Roman" w:hAnsi="Times New Roman"/>
                <w:sz w:val="24"/>
                <w:szCs w:val="24"/>
              </w:rPr>
              <w:t>19.2.6.</w:t>
            </w:r>
            <w:r w:rsidRPr="00AB0A8C">
              <w:rPr>
                <w:rFonts w:ascii="Times New Roman" w:hAnsi="Times New Roman"/>
                <w:sz w:val="24"/>
                <w:szCs w:val="24"/>
                <w:lang w:val="ru-RU"/>
              </w:rPr>
              <w:t xml:space="preserve"> </w:t>
            </w:r>
            <w:r w:rsidRPr="00AB0A8C">
              <w:rPr>
                <w:rFonts w:ascii="Times New Roman" w:hAnsi="Times New Roman"/>
                <w:sz w:val="24"/>
                <w:szCs w:val="24"/>
              </w:rPr>
              <w:t>В случае заблаговременной, не менее чем за</w:t>
            </w:r>
            <w:r w:rsidRPr="00AB0A8C">
              <w:rPr>
                <w:rFonts w:ascii="Times New Roman" w:hAnsi="Times New Roman"/>
                <w:noProof/>
                <w:sz w:val="24"/>
                <w:szCs w:val="24"/>
              </w:rPr>
              <w:t xml:space="preserve"> 10 (десять) календарных </w:t>
            </w:r>
            <w:r w:rsidRPr="00AB0A8C">
              <w:rPr>
                <w:rFonts w:ascii="Times New Roman" w:hAnsi="Times New Roman"/>
                <w:sz w:val="24"/>
                <w:szCs w:val="24"/>
              </w:rPr>
              <w:t>дней, подачи Исполнителю Уведомления о прекращении действия Договора в силу нецелесообразности его дальнейшего выполнения. В Уведомлении должен оговариваться объем аннулированных обязательств, а также дата, с которой Заказчик расторгает Договор. При этом Исполнителю производится оплата Услуг, выполненных на день расторжения Договора, с учет</w:t>
            </w:r>
            <w:bookmarkStart w:id="267" w:name="_Toc44749434"/>
            <w:bookmarkStart w:id="268" w:name="_Toc44750803"/>
            <w:bookmarkStart w:id="269" w:name="_Toc46825594"/>
            <w:bookmarkStart w:id="270" w:name="_Toc46825741"/>
            <w:bookmarkStart w:id="271" w:name="_Toc76978664"/>
            <w:r w:rsidR="00FA3045" w:rsidRPr="00AB0A8C">
              <w:rPr>
                <w:rFonts w:ascii="Times New Roman" w:hAnsi="Times New Roman"/>
                <w:sz w:val="24"/>
                <w:szCs w:val="24"/>
              </w:rPr>
              <w:t xml:space="preserve">ом ранее произведенных выплат. </w:t>
            </w:r>
          </w:p>
          <w:p w14:paraId="2FDD6AD0" w14:textId="0BCBBE76" w:rsidR="00971BE2" w:rsidRPr="00341859" w:rsidRDefault="00971BE2" w:rsidP="00341859">
            <w:pPr>
              <w:pStyle w:val="af1"/>
              <w:tabs>
                <w:tab w:val="left" w:pos="4753"/>
              </w:tabs>
              <w:ind w:right="34"/>
              <w:jc w:val="center"/>
              <w:rPr>
                <w:rFonts w:ascii="Times New Roman" w:hAnsi="Times New Roman"/>
                <w:sz w:val="24"/>
                <w:szCs w:val="24"/>
              </w:rPr>
            </w:pPr>
            <w:r w:rsidRPr="00AB0A8C">
              <w:rPr>
                <w:rFonts w:ascii="Times New Roman" w:hAnsi="Times New Roman"/>
                <w:b/>
                <w:color w:val="auto"/>
                <w:sz w:val="24"/>
                <w:szCs w:val="24"/>
              </w:rPr>
              <w:t>СТАТЬЯ</w:t>
            </w:r>
            <w:r w:rsidRPr="00AB0A8C">
              <w:rPr>
                <w:rFonts w:ascii="Times New Roman" w:hAnsi="Times New Roman"/>
                <w:b/>
                <w:noProof/>
                <w:color w:val="auto"/>
                <w:sz w:val="24"/>
                <w:szCs w:val="24"/>
              </w:rPr>
              <w:t xml:space="preserve"> 20.</w:t>
            </w:r>
            <w:r w:rsidRPr="00AB0A8C">
              <w:rPr>
                <w:rFonts w:ascii="Times New Roman" w:hAnsi="Times New Roman"/>
                <w:b/>
                <w:color w:val="auto"/>
                <w:sz w:val="24"/>
                <w:szCs w:val="24"/>
              </w:rPr>
              <w:t xml:space="preserve"> ЗАВЕРЕНИЯ И ГАРАНТИИ</w:t>
            </w:r>
            <w:bookmarkEnd w:id="267"/>
            <w:bookmarkEnd w:id="268"/>
            <w:bookmarkEnd w:id="269"/>
            <w:bookmarkEnd w:id="270"/>
            <w:bookmarkEnd w:id="271"/>
          </w:p>
          <w:p w14:paraId="5C577EA2" w14:textId="4E814D65"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b/>
                <w:sz w:val="24"/>
                <w:szCs w:val="24"/>
              </w:rPr>
              <w:t>20.1</w:t>
            </w:r>
            <w:r w:rsidRPr="00AB0A8C">
              <w:rPr>
                <w:rFonts w:ascii="Times New Roman" w:hAnsi="Times New Roman" w:cs="Times New Roman"/>
                <w:sz w:val="24"/>
                <w:szCs w:val="24"/>
              </w:rPr>
              <w:t>. Настоящим Стороны заверяют и гарантируют что: Стороны зарегистрированы в соответствии с применимым правом, и в отношении Сторон отсутствуют какие-либо требования, заявления, претензии, иски, постановления, решения или приказы о квидации ли назначении для любой из них управляющего органа или лица.</w:t>
            </w:r>
          </w:p>
          <w:p w14:paraId="23A1FB39" w14:textId="77777777" w:rsidR="00971BE2" w:rsidRPr="00AB0A8C" w:rsidRDefault="00971BE2" w:rsidP="00971BE2">
            <w:pPr>
              <w:pStyle w:val="af1"/>
              <w:tabs>
                <w:tab w:val="left" w:pos="4753"/>
              </w:tabs>
              <w:spacing w:line="240" w:lineRule="auto"/>
              <w:ind w:right="34"/>
              <w:rPr>
                <w:rFonts w:ascii="Times New Roman" w:hAnsi="Times New Roman"/>
                <w:sz w:val="24"/>
                <w:szCs w:val="24"/>
              </w:rPr>
            </w:pPr>
            <w:r w:rsidRPr="00AB0A8C">
              <w:rPr>
                <w:rFonts w:ascii="Times New Roman" w:hAnsi="Times New Roman"/>
                <w:sz w:val="24"/>
                <w:szCs w:val="24"/>
              </w:rPr>
              <w:t>Стороны обладают всеми необходимыми полномочиями на заключение настоящего Договора и выполнение обязательств по нему. Настоящий Договор одобрен и подписан Сторонами должным образом, и является для них юридическим, действительным и имеющим обязательную силу документом, подлежащим исполнению в соответствии с определенными в настоящем Договоре положениями.</w:t>
            </w:r>
          </w:p>
          <w:p w14:paraId="182F828A" w14:textId="77777777"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 xml:space="preserve">Подписание настоящего Договора Сторонами или выполнение Сторонами своих   обязательств по настоящему Договору: </w:t>
            </w:r>
          </w:p>
          <w:p w14:paraId="71AFB0E3" w14:textId="77777777" w:rsidR="00971BE2" w:rsidRPr="00AB0A8C" w:rsidRDefault="00971BE2" w:rsidP="00D07873">
            <w:pPr>
              <w:numPr>
                <w:ilvl w:val="0"/>
                <w:numId w:val="34"/>
              </w:numPr>
              <w:tabs>
                <w:tab w:val="left" w:pos="176"/>
              </w:tabs>
              <w:ind w:left="0" w:right="34" w:firstLine="0"/>
              <w:jc w:val="both"/>
              <w:rPr>
                <w:rFonts w:ascii="Times New Roman" w:hAnsi="Times New Roman" w:cs="Times New Roman"/>
                <w:sz w:val="24"/>
                <w:szCs w:val="24"/>
              </w:rPr>
            </w:pPr>
            <w:r w:rsidRPr="00AB0A8C">
              <w:rPr>
                <w:rFonts w:ascii="Times New Roman" w:hAnsi="Times New Roman" w:cs="Times New Roman"/>
                <w:sz w:val="24"/>
                <w:szCs w:val="24"/>
              </w:rPr>
              <w:t xml:space="preserve">не нарушает или не нарушит контракты, обязательства или решения, связывающие Стороны обязательствами, и не предоставляет какому-либо лицу право прекращения для </w:t>
            </w:r>
          </w:p>
          <w:p w14:paraId="7C21DC9D" w14:textId="77777777" w:rsidR="00971BE2" w:rsidRPr="00AB0A8C" w:rsidRDefault="00971BE2" w:rsidP="00D07873">
            <w:pPr>
              <w:numPr>
                <w:ilvl w:val="0"/>
                <w:numId w:val="34"/>
              </w:numPr>
              <w:tabs>
                <w:tab w:val="left" w:pos="176"/>
              </w:tabs>
              <w:ind w:left="0" w:right="34" w:firstLine="0"/>
              <w:jc w:val="both"/>
              <w:rPr>
                <w:rFonts w:ascii="Times New Roman" w:hAnsi="Times New Roman" w:cs="Times New Roman"/>
                <w:sz w:val="24"/>
                <w:szCs w:val="24"/>
              </w:rPr>
            </w:pPr>
            <w:r w:rsidRPr="00AB0A8C">
              <w:rPr>
                <w:rFonts w:ascii="Times New Roman" w:hAnsi="Times New Roman" w:cs="Times New Roman"/>
                <w:sz w:val="24"/>
                <w:szCs w:val="24"/>
              </w:rPr>
              <w:t>отмены какого-либо Договора, связывающего Стороны обязательствами;</w:t>
            </w:r>
          </w:p>
          <w:p w14:paraId="3A195F75" w14:textId="77777777" w:rsidR="00971BE2" w:rsidRPr="00AB0A8C" w:rsidRDefault="00971BE2" w:rsidP="00D07873">
            <w:pPr>
              <w:numPr>
                <w:ilvl w:val="0"/>
                <w:numId w:val="34"/>
              </w:numPr>
              <w:tabs>
                <w:tab w:val="left" w:pos="176"/>
              </w:tabs>
              <w:ind w:left="0" w:right="34" w:firstLine="0"/>
              <w:jc w:val="both"/>
              <w:rPr>
                <w:rFonts w:ascii="Times New Roman" w:hAnsi="Times New Roman" w:cs="Times New Roman"/>
                <w:sz w:val="24"/>
                <w:szCs w:val="24"/>
              </w:rPr>
            </w:pPr>
            <w:r w:rsidRPr="00AB0A8C">
              <w:rPr>
                <w:rFonts w:ascii="Times New Roman" w:hAnsi="Times New Roman" w:cs="Times New Roman"/>
                <w:sz w:val="24"/>
                <w:szCs w:val="24"/>
              </w:rPr>
              <w:t>не находится в противоречии с законодательством юрисдикции места регистрации Сторон;</w:t>
            </w:r>
          </w:p>
          <w:p w14:paraId="7A6FDF0C" w14:textId="77777777" w:rsidR="00971BE2" w:rsidRPr="00AB0A8C" w:rsidRDefault="00971BE2" w:rsidP="00D07873">
            <w:pPr>
              <w:numPr>
                <w:ilvl w:val="0"/>
                <w:numId w:val="34"/>
              </w:numPr>
              <w:tabs>
                <w:tab w:val="left" w:pos="176"/>
              </w:tabs>
              <w:ind w:left="0" w:right="34" w:firstLine="0"/>
              <w:jc w:val="both"/>
              <w:rPr>
                <w:rFonts w:ascii="Times New Roman" w:hAnsi="Times New Roman" w:cs="Times New Roman"/>
                <w:sz w:val="24"/>
                <w:szCs w:val="24"/>
              </w:rPr>
            </w:pPr>
            <w:r w:rsidRPr="00AB0A8C">
              <w:rPr>
                <w:rFonts w:ascii="Times New Roman" w:hAnsi="Times New Roman" w:cs="Times New Roman"/>
                <w:sz w:val="24"/>
                <w:szCs w:val="24"/>
              </w:rPr>
              <w:t>не создает и не налагает или не приведет к созданию или наложению ограничений в отношении имущества или активов, принадлежащих в настоящий момент Сторонам.</w:t>
            </w:r>
          </w:p>
          <w:p w14:paraId="30CCBD81" w14:textId="77777777" w:rsidR="00971BE2" w:rsidRPr="00AB0A8C" w:rsidRDefault="00971BE2" w:rsidP="00971BE2">
            <w:pPr>
              <w:tabs>
                <w:tab w:val="left" w:pos="176"/>
              </w:tabs>
              <w:ind w:right="34"/>
              <w:jc w:val="both"/>
              <w:rPr>
                <w:rFonts w:ascii="Times New Roman" w:hAnsi="Times New Roman" w:cs="Times New Roman"/>
                <w:sz w:val="24"/>
                <w:szCs w:val="24"/>
              </w:rPr>
            </w:pPr>
            <w:r w:rsidRPr="00AB0A8C">
              <w:rPr>
                <w:rFonts w:ascii="Times New Roman" w:hAnsi="Times New Roman" w:cs="Times New Roman"/>
                <w:sz w:val="24"/>
                <w:szCs w:val="24"/>
              </w:rPr>
              <w:t>Не существует каких-либо исков, судебных разбирательств, арбитражных разбирательств, следственных процедур, слушаний, находящихся в процессе рассмотрения или предстоящих в будущем против Сторон или активов Сторон, о которых Стороны осведомлены и которые могут оказать существенное неблагоприятное воздействие на способность Сторон выполнять свои обязательства по настоящему Договору.</w:t>
            </w:r>
          </w:p>
          <w:p w14:paraId="398ED84D" w14:textId="77777777"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b/>
                <w:sz w:val="24"/>
                <w:szCs w:val="24"/>
              </w:rPr>
              <w:t>20.2.</w:t>
            </w:r>
            <w:r w:rsidRPr="00AB0A8C">
              <w:rPr>
                <w:rFonts w:ascii="Times New Roman" w:hAnsi="Times New Roman" w:cs="Times New Roman"/>
                <w:sz w:val="24"/>
                <w:szCs w:val="24"/>
              </w:rPr>
              <w:t>Кроме изложенного Исполнитель заявляет и гарантирует, что:</w:t>
            </w:r>
          </w:p>
          <w:p w14:paraId="380CE507" w14:textId="77777777" w:rsidR="00971BE2" w:rsidRPr="00AB0A8C" w:rsidRDefault="00971BE2" w:rsidP="00971BE2">
            <w:pPr>
              <w:pStyle w:val="af1"/>
              <w:tabs>
                <w:tab w:val="left" w:pos="4753"/>
              </w:tabs>
              <w:spacing w:line="240" w:lineRule="auto"/>
              <w:ind w:right="34"/>
              <w:rPr>
                <w:rFonts w:ascii="Times New Roman" w:hAnsi="Times New Roman"/>
                <w:sz w:val="24"/>
                <w:szCs w:val="24"/>
              </w:rPr>
            </w:pPr>
            <w:r w:rsidRPr="00AB0A8C">
              <w:rPr>
                <w:rFonts w:ascii="Times New Roman" w:hAnsi="Times New Roman"/>
                <w:sz w:val="24"/>
                <w:szCs w:val="24"/>
              </w:rPr>
              <w:t xml:space="preserve">Исполнитель и Персонал Исполнителя обладают необходимой квалификацией и опытом для оказания Услуг, в соответствии с настоящим Договором, а также имеются все необходимые финансовые, материальные и трудовые ресурсы, а также навыки, структуры, персонал.  </w:t>
            </w:r>
          </w:p>
          <w:p w14:paraId="61BB1C53" w14:textId="77777777" w:rsidR="00971BE2" w:rsidRPr="00AB0A8C" w:rsidRDefault="00971BE2" w:rsidP="00971BE2">
            <w:pPr>
              <w:pStyle w:val="af1"/>
              <w:tabs>
                <w:tab w:val="left" w:pos="4753"/>
              </w:tabs>
              <w:spacing w:line="240" w:lineRule="auto"/>
              <w:ind w:right="34"/>
              <w:rPr>
                <w:rFonts w:ascii="Times New Roman" w:hAnsi="Times New Roman"/>
                <w:sz w:val="24"/>
                <w:szCs w:val="24"/>
              </w:rPr>
            </w:pPr>
            <w:r w:rsidRPr="00AB0A8C">
              <w:rPr>
                <w:rFonts w:ascii="Times New Roman" w:hAnsi="Times New Roman"/>
                <w:sz w:val="24"/>
                <w:szCs w:val="24"/>
              </w:rPr>
              <w:t>Не существует и не существовало в прошлом каких-либо требований, претензий, исков, судебных и иных разбирательств, в которых Исполнитель является или являлся ответчиком в связи с аналогичным договором.</w:t>
            </w:r>
          </w:p>
          <w:p w14:paraId="623A93BC" w14:textId="67FF5ED3" w:rsidR="00971BE2" w:rsidRPr="00AB0A8C" w:rsidRDefault="00971BE2" w:rsidP="00971BE2">
            <w:pPr>
              <w:pStyle w:val="af1"/>
              <w:tabs>
                <w:tab w:val="left" w:pos="4753"/>
              </w:tabs>
              <w:spacing w:line="240" w:lineRule="auto"/>
              <w:ind w:right="34"/>
              <w:rPr>
                <w:rFonts w:ascii="Times New Roman" w:hAnsi="Times New Roman"/>
                <w:sz w:val="24"/>
                <w:szCs w:val="24"/>
              </w:rPr>
            </w:pPr>
            <w:r w:rsidRPr="00AB0A8C">
              <w:rPr>
                <w:rFonts w:ascii="Times New Roman" w:hAnsi="Times New Roman"/>
                <w:b/>
                <w:sz w:val="24"/>
                <w:szCs w:val="24"/>
              </w:rPr>
              <w:t>20.3.</w:t>
            </w:r>
            <w:r w:rsidRPr="00AB0A8C">
              <w:rPr>
                <w:rFonts w:ascii="Times New Roman" w:hAnsi="Times New Roman"/>
                <w:sz w:val="24"/>
                <w:szCs w:val="24"/>
              </w:rPr>
              <w:t xml:space="preserve"> Заказчик также заявляет и гарантирует, что </w:t>
            </w:r>
            <w:r w:rsidR="000C688C" w:rsidRPr="00AB0A8C">
              <w:rPr>
                <w:rFonts w:ascii="Times New Roman" w:hAnsi="Times New Roman"/>
                <w:sz w:val="24"/>
                <w:szCs w:val="24"/>
                <w:lang w:val="ru-RU"/>
              </w:rPr>
              <w:t xml:space="preserve">СПО </w:t>
            </w:r>
            <w:r w:rsidRPr="00AB0A8C">
              <w:rPr>
                <w:rFonts w:ascii="Times New Roman" w:hAnsi="Times New Roman"/>
                <w:sz w:val="24"/>
                <w:szCs w:val="24"/>
              </w:rPr>
              <w:t xml:space="preserve"> является действительным, и права Заказчика как Оператора на разведку и добычу углеводородного сырья в пределах территории не приостановлены, не отозваны, не отменены и не аннулированы.</w:t>
            </w:r>
          </w:p>
          <w:p w14:paraId="502C8FED" w14:textId="3436AC51" w:rsidR="004067FE" w:rsidRDefault="00971BE2" w:rsidP="004067FE">
            <w:pPr>
              <w:tabs>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В случае нарушения одной из Сторон заверений и гарантий, изложенных в настоящей статье, другая Сторона имеет право на расторжение Договора в одностороннем порядке и воз</w:t>
            </w:r>
            <w:bookmarkStart w:id="272" w:name="_Toc44749436"/>
            <w:bookmarkStart w:id="273" w:name="_Toc44750805"/>
            <w:bookmarkStart w:id="274" w:name="_Toc46825596"/>
            <w:bookmarkStart w:id="275" w:name="_Toc46825743"/>
            <w:bookmarkStart w:id="276" w:name="_Toc76978665"/>
            <w:r w:rsidR="004067FE">
              <w:rPr>
                <w:rFonts w:ascii="Times New Roman" w:hAnsi="Times New Roman" w:cs="Times New Roman"/>
                <w:sz w:val="24"/>
                <w:szCs w:val="24"/>
              </w:rPr>
              <w:t xml:space="preserve">мещение причиненных ей убытков. </w:t>
            </w:r>
          </w:p>
          <w:p w14:paraId="2DBB924D" w14:textId="62BAAD88" w:rsidR="00971BE2" w:rsidRPr="004067FE" w:rsidRDefault="00971BE2" w:rsidP="004067FE">
            <w:pPr>
              <w:tabs>
                <w:tab w:val="left" w:pos="4753"/>
              </w:tabs>
              <w:ind w:right="34"/>
              <w:jc w:val="both"/>
              <w:rPr>
                <w:rFonts w:ascii="Times New Roman" w:hAnsi="Times New Roman" w:cs="Times New Roman"/>
                <w:sz w:val="24"/>
                <w:szCs w:val="24"/>
              </w:rPr>
            </w:pPr>
            <w:r w:rsidRPr="00AB0A8C">
              <w:rPr>
                <w:rFonts w:ascii="Times New Roman" w:hAnsi="Times New Roman" w:cs="Times New Roman"/>
                <w:b/>
                <w:sz w:val="24"/>
                <w:szCs w:val="24"/>
              </w:rPr>
              <w:t>СТАТЬЯ</w:t>
            </w:r>
            <w:r w:rsidRPr="00AB0A8C">
              <w:rPr>
                <w:rFonts w:ascii="Times New Roman" w:hAnsi="Times New Roman" w:cs="Times New Roman"/>
                <w:b/>
                <w:noProof/>
                <w:sz w:val="24"/>
                <w:szCs w:val="24"/>
              </w:rPr>
              <w:t xml:space="preserve"> 21. </w:t>
            </w:r>
            <w:r w:rsidRPr="00AB0A8C">
              <w:rPr>
                <w:rFonts w:ascii="Times New Roman" w:hAnsi="Times New Roman" w:cs="Times New Roman"/>
                <w:b/>
                <w:sz w:val="24"/>
                <w:szCs w:val="24"/>
              </w:rPr>
              <w:t>ПРИМЕНИМОЕ ПРАВО И ПОРЯДОК РАЗРЕШЕНИЯ СПОРОВ.</w:t>
            </w:r>
            <w:bookmarkEnd w:id="272"/>
            <w:bookmarkEnd w:id="273"/>
            <w:bookmarkEnd w:id="274"/>
            <w:bookmarkEnd w:id="275"/>
            <w:bookmarkEnd w:id="276"/>
          </w:p>
          <w:p w14:paraId="0FE84ECB" w14:textId="3EFF1825"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b/>
                <w:noProof/>
                <w:sz w:val="24"/>
                <w:szCs w:val="24"/>
              </w:rPr>
              <w:t>21.1.</w:t>
            </w:r>
            <w:r w:rsidRPr="00AB0A8C">
              <w:rPr>
                <w:rFonts w:ascii="Times New Roman" w:hAnsi="Times New Roman" w:cs="Times New Roman"/>
                <w:sz w:val="24"/>
                <w:szCs w:val="24"/>
              </w:rPr>
              <w:t xml:space="preserve"> Настоящий Договор, а также действия Сторон по настоящему </w:t>
            </w:r>
            <w:r w:rsidR="000B0DEB" w:rsidRPr="00AB0A8C">
              <w:rPr>
                <w:rFonts w:ascii="Times New Roman" w:hAnsi="Times New Roman" w:cs="Times New Roman"/>
                <w:sz w:val="24"/>
                <w:szCs w:val="24"/>
              </w:rPr>
              <w:t>Договору, регулируются</w:t>
            </w:r>
            <w:r w:rsidRPr="00AB0A8C">
              <w:rPr>
                <w:rFonts w:ascii="Times New Roman" w:hAnsi="Times New Roman" w:cs="Times New Roman"/>
                <w:sz w:val="24"/>
                <w:szCs w:val="24"/>
              </w:rPr>
              <w:t xml:space="preserve"> законодательством Республики Казахстан. </w:t>
            </w:r>
          </w:p>
          <w:p w14:paraId="5E238BC6" w14:textId="77777777"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b/>
                <w:noProof/>
                <w:sz w:val="24"/>
                <w:szCs w:val="24"/>
              </w:rPr>
              <w:t>21.2.</w:t>
            </w:r>
            <w:r w:rsidRPr="00AB0A8C">
              <w:rPr>
                <w:rFonts w:ascii="Times New Roman" w:hAnsi="Times New Roman" w:cs="Times New Roman"/>
                <w:sz w:val="24"/>
                <w:szCs w:val="24"/>
              </w:rPr>
              <w:t xml:space="preserve"> Все споры и разногласия, которые могут возникнуть между Сторонами, разрешаются путем переговоров. </w:t>
            </w:r>
          </w:p>
          <w:p w14:paraId="14B61674" w14:textId="77777777"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b/>
                <w:noProof/>
                <w:sz w:val="24"/>
                <w:szCs w:val="24"/>
              </w:rPr>
              <w:t>21.3.</w:t>
            </w:r>
            <w:r w:rsidRPr="00AB0A8C">
              <w:rPr>
                <w:rFonts w:ascii="Times New Roman" w:hAnsi="Times New Roman" w:cs="Times New Roman"/>
                <w:noProof/>
                <w:sz w:val="24"/>
                <w:szCs w:val="24"/>
              </w:rPr>
              <w:t xml:space="preserve"> </w:t>
            </w:r>
            <w:r w:rsidRPr="00AB0A8C">
              <w:rPr>
                <w:rFonts w:ascii="Times New Roman" w:hAnsi="Times New Roman" w:cs="Times New Roman"/>
                <w:sz w:val="24"/>
                <w:szCs w:val="24"/>
              </w:rPr>
              <w:t>Если в течение</w:t>
            </w:r>
            <w:r w:rsidRPr="00AB0A8C">
              <w:rPr>
                <w:rFonts w:ascii="Times New Roman" w:hAnsi="Times New Roman" w:cs="Times New Roman"/>
                <w:noProof/>
                <w:sz w:val="24"/>
                <w:szCs w:val="24"/>
              </w:rPr>
              <w:t xml:space="preserve"> 10 (десяти) рабочих </w:t>
            </w:r>
            <w:r w:rsidRPr="00AB0A8C">
              <w:rPr>
                <w:rFonts w:ascii="Times New Roman" w:hAnsi="Times New Roman" w:cs="Times New Roman"/>
                <w:sz w:val="24"/>
                <w:szCs w:val="24"/>
              </w:rPr>
              <w:t>дней после начала таких переговоров Заказчик и Исполнитель не смогут разрешить спор по Договору, то любая из Сторон вправе прибегнуть к решению такого спора или разногласия в соответствии с законодательством Республики Казахстан в судах Республики Казахстан.</w:t>
            </w:r>
          </w:p>
          <w:p w14:paraId="61313E7D" w14:textId="393CA79D" w:rsidR="00341859"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b/>
                <w:sz w:val="24"/>
                <w:szCs w:val="24"/>
              </w:rPr>
              <w:t>21.4.</w:t>
            </w:r>
            <w:r w:rsidRPr="00AB0A8C">
              <w:rPr>
                <w:rFonts w:ascii="Times New Roman" w:hAnsi="Times New Roman" w:cs="Times New Roman"/>
                <w:sz w:val="24"/>
                <w:szCs w:val="24"/>
              </w:rPr>
              <w:t xml:space="preserve"> В той степени, в которой любая из Сторон может иметь право в любой юрисдикции требовать для себя или любых из своих активов иммунитет от иска, исполнения, ареста (наложенного для обеспечения исполнения, до решения суда или иным образом) или другого судебного разбирательства и в той степени, в которой в любой такой юрисдикции любой такой иммунитет (потребованный или неистребованный) в отношении Сторон или их активов может быть им предоставлен, Стороны настоящим безотзывно соглашаются не требовать никакого такого иммунитета и настоящим в полной мере, разрешенной применимым правом, отказываются от любого такого иммунитета.</w:t>
            </w:r>
            <w:r w:rsidR="00341859">
              <w:rPr>
                <w:rFonts w:ascii="Times New Roman" w:hAnsi="Times New Roman" w:cs="Times New Roman"/>
                <w:sz w:val="24"/>
                <w:szCs w:val="24"/>
              </w:rPr>
              <w:t xml:space="preserve"> </w:t>
            </w:r>
          </w:p>
          <w:p w14:paraId="1E5E00D6" w14:textId="77777777" w:rsidR="00A22794" w:rsidRPr="00AB0A8C" w:rsidRDefault="00A22794" w:rsidP="00971BE2">
            <w:pPr>
              <w:tabs>
                <w:tab w:val="left" w:pos="4753"/>
              </w:tabs>
              <w:ind w:right="34"/>
              <w:jc w:val="both"/>
              <w:rPr>
                <w:rFonts w:ascii="Times New Roman" w:hAnsi="Times New Roman" w:cs="Times New Roman"/>
                <w:sz w:val="24"/>
                <w:szCs w:val="24"/>
              </w:rPr>
            </w:pPr>
          </w:p>
          <w:p w14:paraId="5440019D" w14:textId="6F5ED9A8" w:rsidR="00971BE2" w:rsidRPr="00AB0A8C" w:rsidRDefault="000A0A44" w:rsidP="000A0A44">
            <w:pPr>
              <w:tabs>
                <w:tab w:val="left" w:pos="4753"/>
              </w:tabs>
              <w:ind w:right="34"/>
              <w:jc w:val="center"/>
              <w:rPr>
                <w:rFonts w:ascii="Times New Roman" w:hAnsi="Times New Roman" w:cs="Times New Roman"/>
                <w:b/>
                <w:bCs/>
                <w:sz w:val="24"/>
                <w:szCs w:val="24"/>
              </w:rPr>
            </w:pPr>
            <w:bookmarkStart w:id="277" w:name="_Toc44749437"/>
            <w:bookmarkStart w:id="278" w:name="_Toc44750806"/>
            <w:bookmarkStart w:id="279" w:name="_Toc46825597"/>
            <w:bookmarkStart w:id="280" w:name="_Toc46825744"/>
            <w:bookmarkStart w:id="281" w:name="_Toc76978666"/>
            <w:r w:rsidRPr="00AB0A8C">
              <w:rPr>
                <w:rFonts w:ascii="Times New Roman" w:hAnsi="Times New Roman" w:cs="Times New Roman"/>
                <w:b/>
                <w:bCs/>
                <w:sz w:val="24"/>
                <w:szCs w:val="24"/>
              </w:rPr>
              <w:t xml:space="preserve">СТАТЬЯ 22. </w:t>
            </w:r>
            <w:r w:rsidR="00971BE2" w:rsidRPr="00AB0A8C">
              <w:rPr>
                <w:rFonts w:ascii="Times New Roman" w:hAnsi="Times New Roman" w:cs="Times New Roman"/>
                <w:b/>
                <w:bCs/>
                <w:sz w:val="24"/>
                <w:szCs w:val="24"/>
              </w:rPr>
              <w:t>МЕСТНОЕ СОДЕРЖАНИЕ В УСЛУГАХ (РАБОТАХ)</w:t>
            </w:r>
          </w:p>
          <w:p w14:paraId="368AB94E" w14:textId="77777777" w:rsidR="00971BE2" w:rsidRPr="00AB0A8C" w:rsidRDefault="00971BE2" w:rsidP="00971BE2">
            <w:pPr>
              <w:shd w:val="clear" w:color="auto" w:fill="FFFFFF"/>
              <w:ind w:firstLine="8"/>
              <w:jc w:val="both"/>
              <w:rPr>
                <w:rFonts w:ascii="Times New Roman" w:hAnsi="Times New Roman" w:cs="Times New Roman"/>
                <w:bCs/>
                <w:sz w:val="24"/>
                <w:szCs w:val="24"/>
              </w:rPr>
            </w:pPr>
            <w:r w:rsidRPr="00AB0A8C">
              <w:rPr>
                <w:rFonts w:ascii="Times New Roman" w:hAnsi="Times New Roman" w:cs="Times New Roman"/>
                <w:bCs/>
                <w:sz w:val="24"/>
                <w:szCs w:val="24"/>
              </w:rPr>
              <w:t>22.1. Исполнитель, обязан представить Заказчику сведения по доле местное содержания в Услугах, рассчитанные согласно Единой методике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№87 (далее- Методика);</w:t>
            </w:r>
          </w:p>
          <w:p w14:paraId="02F3B3F1" w14:textId="3809FE09" w:rsidR="00971BE2" w:rsidRPr="00AB0A8C" w:rsidRDefault="00971BE2" w:rsidP="00971BE2">
            <w:pPr>
              <w:shd w:val="clear" w:color="auto" w:fill="FFFFFF"/>
              <w:ind w:firstLine="8"/>
              <w:jc w:val="both"/>
              <w:rPr>
                <w:rFonts w:ascii="Times New Roman" w:hAnsi="Times New Roman" w:cs="Times New Roman"/>
                <w:bCs/>
                <w:sz w:val="24"/>
                <w:szCs w:val="24"/>
              </w:rPr>
            </w:pPr>
            <w:r w:rsidRPr="00AB0A8C">
              <w:rPr>
                <w:rFonts w:ascii="Times New Roman" w:hAnsi="Times New Roman" w:cs="Times New Roman"/>
                <w:bCs/>
                <w:sz w:val="24"/>
                <w:szCs w:val="24"/>
              </w:rPr>
              <w:t xml:space="preserve">22.2. Обязательство по доле местного содержания Исполнителя в Услугах составляет </w:t>
            </w:r>
            <w:r w:rsidR="00206BC9">
              <w:rPr>
                <w:rFonts w:ascii="Times New Roman" w:hAnsi="Times New Roman" w:cs="Times New Roman"/>
                <w:bCs/>
                <w:sz w:val="24"/>
                <w:szCs w:val="24"/>
              </w:rPr>
              <w:t>100</w:t>
            </w:r>
            <w:r w:rsidRPr="00AB0A8C">
              <w:rPr>
                <w:rFonts w:ascii="Times New Roman" w:hAnsi="Times New Roman" w:cs="Times New Roman"/>
                <w:bCs/>
                <w:sz w:val="24"/>
                <w:szCs w:val="24"/>
              </w:rPr>
              <w:t xml:space="preserve"> (</w:t>
            </w:r>
            <w:r w:rsidR="00206BC9">
              <w:rPr>
                <w:rFonts w:ascii="Times New Roman" w:hAnsi="Times New Roman" w:cs="Times New Roman"/>
                <w:bCs/>
                <w:sz w:val="24"/>
                <w:szCs w:val="24"/>
              </w:rPr>
              <w:t>сто</w:t>
            </w:r>
            <w:r w:rsidRPr="00AB0A8C">
              <w:rPr>
                <w:rFonts w:ascii="Times New Roman" w:hAnsi="Times New Roman" w:cs="Times New Roman"/>
                <w:bCs/>
                <w:sz w:val="24"/>
                <w:szCs w:val="24"/>
              </w:rPr>
              <w:t>)</w:t>
            </w:r>
            <w:r w:rsidR="00206BC9">
              <w:rPr>
                <w:rFonts w:ascii="Times New Roman" w:hAnsi="Times New Roman" w:cs="Times New Roman"/>
                <w:bCs/>
                <w:sz w:val="24"/>
                <w:szCs w:val="24"/>
              </w:rPr>
              <w:t xml:space="preserve"> </w:t>
            </w:r>
            <w:r w:rsidR="00206BC9" w:rsidRPr="00206BC9">
              <w:rPr>
                <w:rFonts w:ascii="Times New Roman" w:hAnsi="Times New Roman" w:cs="Times New Roman"/>
                <w:bCs/>
                <w:sz w:val="24"/>
                <w:szCs w:val="24"/>
              </w:rPr>
              <w:t>%</w:t>
            </w:r>
            <w:r w:rsidRPr="00AB0A8C">
              <w:rPr>
                <w:rFonts w:ascii="Times New Roman" w:hAnsi="Times New Roman" w:cs="Times New Roman"/>
                <w:bCs/>
                <w:sz w:val="24"/>
                <w:szCs w:val="24"/>
              </w:rPr>
              <w:t>;</w:t>
            </w:r>
          </w:p>
          <w:p w14:paraId="5A4AC66B" w14:textId="5E9DE6A3" w:rsidR="00971BE2" w:rsidRPr="00AB0A8C" w:rsidRDefault="00971BE2" w:rsidP="00971BE2">
            <w:pPr>
              <w:shd w:val="clear" w:color="auto" w:fill="FFFFFF"/>
              <w:ind w:firstLine="8"/>
              <w:jc w:val="both"/>
              <w:rPr>
                <w:rFonts w:ascii="Times New Roman" w:hAnsi="Times New Roman" w:cs="Times New Roman"/>
                <w:bCs/>
                <w:sz w:val="24"/>
                <w:szCs w:val="24"/>
              </w:rPr>
            </w:pPr>
            <w:r w:rsidRPr="00AB0A8C">
              <w:rPr>
                <w:rFonts w:ascii="Times New Roman" w:hAnsi="Times New Roman" w:cs="Times New Roman"/>
                <w:bCs/>
                <w:sz w:val="24"/>
                <w:szCs w:val="24"/>
              </w:rPr>
              <w:t xml:space="preserve">22.3. Исполнитель обязан вместе с счет-фактурой и актом оказанных услуг представлять отчетность </w:t>
            </w:r>
            <w:r w:rsidR="000B0DEB" w:rsidRPr="00AB0A8C">
              <w:rPr>
                <w:rFonts w:ascii="Times New Roman" w:hAnsi="Times New Roman" w:cs="Times New Roman"/>
                <w:bCs/>
                <w:sz w:val="24"/>
                <w:szCs w:val="24"/>
              </w:rPr>
              <w:t>по-местному</w:t>
            </w:r>
            <w:r w:rsidRPr="00AB0A8C">
              <w:rPr>
                <w:rFonts w:ascii="Times New Roman" w:hAnsi="Times New Roman" w:cs="Times New Roman"/>
                <w:bCs/>
                <w:sz w:val="24"/>
                <w:szCs w:val="24"/>
              </w:rPr>
              <w:t xml:space="preserve"> содержания в Услугах с приведенным расчетом по формуле согласно Методике. В случае не предоставления отчетности по местному содержанию Заказчик в праве отказаться от подписания акта и производства оплаты, при этом такой отказ не влечет ответственности Заказчика предусмотренной в Законодательством и настоящим договором;</w:t>
            </w:r>
          </w:p>
          <w:p w14:paraId="01AAD49D" w14:textId="77777777" w:rsidR="00971BE2" w:rsidRPr="00AB0A8C" w:rsidRDefault="00971BE2" w:rsidP="00971BE2">
            <w:pPr>
              <w:shd w:val="clear" w:color="auto" w:fill="FFFFFF"/>
              <w:ind w:firstLine="8"/>
              <w:jc w:val="both"/>
              <w:rPr>
                <w:rFonts w:ascii="Times New Roman" w:hAnsi="Times New Roman" w:cs="Times New Roman"/>
                <w:bCs/>
                <w:sz w:val="24"/>
                <w:szCs w:val="24"/>
              </w:rPr>
            </w:pPr>
            <w:r w:rsidRPr="00AB0A8C">
              <w:rPr>
                <w:rFonts w:ascii="Times New Roman" w:hAnsi="Times New Roman" w:cs="Times New Roman"/>
                <w:bCs/>
                <w:sz w:val="24"/>
                <w:szCs w:val="24"/>
              </w:rPr>
              <w:t>22.4. Исполнитель несет ответственность за неисполнение обязательств по доле местного содержания, несвоевременное предоставление отчетности по местному содержанию и предоставление недостоверной отчетности в виде штрафа в размере 5%, а также 0,15% за каждый 1% невыполненного местного содержания, от общей стоимости настоящего договора, но не более 15% от общей стоимости настоящего договора;</w:t>
            </w:r>
          </w:p>
          <w:p w14:paraId="11AB3812" w14:textId="77777777" w:rsidR="00971BE2" w:rsidRPr="00AB0A8C" w:rsidRDefault="00971BE2" w:rsidP="00971BE2">
            <w:pPr>
              <w:shd w:val="clear" w:color="auto" w:fill="FFFFFF"/>
              <w:ind w:firstLine="8"/>
              <w:jc w:val="both"/>
              <w:rPr>
                <w:rFonts w:ascii="Times New Roman" w:hAnsi="Times New Roman" w:cs="Times New Roman"/>
                <w:bCs/>
                <w:sz w:val="24"/>
                <w:szCs w:val="24"/>
              </w:rPr>
            </w:pPr>
            <w:r w:rsidRPr="00AB0A8C">
              <w:rPr>
                <w:rFonts w:ascii="Times New Roman" w:hAnsi="Times New Roman" w:cs="Times New Roman"/>
                <w:bCs/>
                <w:sz w:val="24"/>
                <w:szCs w:val="24"/>
              </w:rPr>
              <w:t>22.5. Заказчик вправе проводить проверку предоставленных Исполнителем сведений путем направления запросов как непосредственно Исполнителю, так и в любые организации и учреждения, а также путем проведения выездных аудитов в офис Исполнителя;</w:t>
            </w:r>
          </w:p>
          <w:p w14:paraId="7092C462" w14:textId="77777777" w:rsidR="00971BE2" w:rsidRPr="00AB0A8C" w:rsidRDefault="00971BE2" w:rsidP="00971BE2">
            <w:pPr>
              <w:shd w:val="clear" w:color="auto" w:fill="FFFFFF"/>
              <w:ind w:firstLine="8"/>
              <w:jc w:val="both"/>
              <w:rPr>
                <w:rFonts w:ascii="Times New Roman" w:hAnsi="Times New Roman" w:cs="Times New Roman"/>
                <w:bCs/>
                <w:sz w:val="24"/>
                <w:szCs w:val="24"/>
              </w:rPr>
            </w:pPr>
            <w:r w:rsidRPr="00AB0A8C">
              <w:rPr>
                <w:rFonts w:ascii="Times New Roman" w:hAnsi="Times New Roman" w:cs="Times New Roman"/>
                <w:bCs/>
                <w:sz w:val="24"/>
                <w:szCs w:val="24"/>
              </w:rPr>
              <w:t>22.6. Заказчик имеет право в одностороннем порядке отказаться от исполнения настоящего договора и от лица Недропользователя требовать возмещения убытков в случае предоставления Исполнителем недостоверной информации по доле местного содержания в оказываемых Услугах. При этом настоящий договор, в части дальнейшего выполнения договорных обязательств, будет считаться прекращенным с момента получения Исполнителем письменного уведомления, в части взаиморасчетов по обязательствам, выполненным на момент получения уведомления, настоящий договор будет действовать до завершения взаиморасчетов;</w:t>
            </w:r>
          </w:p>
          <w:p w14:paraId="4984DD23" w14:textId="77777777" w:rsidR="00971BE2" w:rsidRPr="00AB0A8C" w:rsidRDefault="00971BE2" w:rsidP="00971BE2">
            <w:pPr>
              <w:shd w:val="clear" w:color="auto" w:fill="FFFFFF"/>
              <w:ind w:firstLine="8"/>
              <w:jc w:val="both"/>
              <w:rPr>
                <w:rFonts w:ascii="Times New Roman" w:hAnsi="Times New Roman" w:cs="Times New Roman"/>
                <w:bCs/>
                <w:sz w:val="24"/>
                <w:szCs w:val="24"/>
              </w:rPr>
            </w:pPr>
            <w:r w:rsidRPr="00AB0A8C">
              <w:rPr>
                <w:rFonts w:ascii="Times New Roman" w:hAnsi="Times New Roman" w:cs="Times New Roman"/>
                <w:bCs/>
                <w:sz w:val="24"/>
                <w:szCs w:val="24"/>
              </w:rPr>
              <w:t>22.7. За неисполнение принятых обязательств по местному содержанию Заказчик имеет право без каких-либо санкций, штрафов, со стороны Исполнителя, расторгнуть настоящий договор, предупредив Исполнителя за 3 (три) календарных дня, оплатив фактический объем услуг;</w:t>
            </w:r>
          </w:p>
          <w:p w14:paraId="13217047" w14:textId="77777777" w:rsidR="00781944" w:rsidRDefault="00971BE2" w:rsidP="00781944">
            <w:pPr>
              <w:shd w:val="clear" w:color="auto" w:fill="FFFFFF"/>
              <w:tabs>
                <w:tab w:val="left" w:pos="709"/>
                <w:tab w:val="left" w:pos="4753"/>
              </w:tabs>
              <w:ind w:right="34"/>
              <w:jc w:val="both"/>
              <w:rPr>
                <w:rFonts w:ascii="Times New Roman" w:hAnsi="Times New Roman" w:cs="Times New Roman"/>
                <w:bCs/>
                <w:sz w:val="24"/>
                <w:szCs w:val="24"/>
              </w:rPr>
            </w:pPr>
            <w:r w:rsidRPr="00AB0A8C">
              <w:rPr>
                <w:rFonts w:ascii="Times New Roman" w:hAnsi="Times New Roman" w:cs="Times New Roman"/>
                <w:bCs/>
                <w:sz w:val="24"/>
                <w:szCs w:val="24"/>
              </w:rPr>
              <w:t xml:space="preserve">22.8. При выполнении обязательств по настоящему договору, </w:t>
            </w:r>
            <w:r w:rsidRPr="00AB0A8C">
              <w:rPr>
                <w:rFonts w:ascii="Times New Roman" w:hAnsi="Times New Roman" w:cs="Times New Roman"/>
                <w:sz w:val="24"/>
                <w:szCs w:val="24"/>
              </w:rPr>
              <w:t>Исполнитель</w:t>
            </w:r>
            <w:r w:rsidRPr="00AB0A8C">
              <w:rPr>
                <w:rFonts w:ascii="Times New Roman" w:hAnsi="Times New Roman" w:cs="Times New Roman"/>
                <w:bCs/>
                <w:sz w:val="24"/>
                <w:szCs w:val="24"/>
              </w:rPr>
              <w:t xml:space="preserve"> должен обеспечить равные условия и оплаты труда для Казахстанского персонала по отношению к привлеченным иностранным работникам, включая Казахстанский персонал, занятый на субподрядных работах за равный опыт, квалификацию, до</w:t>
            </w:r>
            <w:r w:rsidR="000A0A44" w:rsidRPr="00AB0A8C">
              <w:rPr>
                <w:rFonts w:ascii="Times New Roman" w:hAnsi="Times New Roman" w:cs="Times New Roman"/>
                <w:bCs/>
                <w:sz w:val="24"/>
                <w:szCs w:val="24"/>
              </w:rPr>
              <w:t>лжность, задания и обязанности.</w:t>
            </w:r>
            <w:r w:rsidR="00781944">
              <w:rPr>
                <w:rFonts w:ascii="Times New Roman" w:hAnsi="Times New Roman" w:cs="Times New Roman"/>
                <w:bCs/>
                <w:sz w:val="24"/>
                <w:szCs w:val="24"/>
              </w:rPr>
              <w:t xml:space="preserve"> </w:t>
            </w:r>
          </w:p>
          <w:p w14:paraId="4122D60F" w14:textId="77777777" w:rsidR="004067FE" w:rsidRDefault="004067FE" w:rsidP="00781944">
            <w:pPr>
              <w:shd w:val="clear" w:color="auto" w:fill="FFFFFF"/>
              <w:tabs>
                <w:tab w:val="left" w:pos="709"/>
                <w:tab w:val="left" w:pos="4753"/>
              </w:tabs>
              <w:ind w:right="34"/>
              <w:jc w:val="both"/>
              <w:rPr>
                <w:rFonts w:ascii="Times New Roman" w:hAnsi="Times New Roman" w:cs="Times New Roman"/>
                <w:bCs/>
                <w:sz w:val="24"/>
                <w:szCs w:val="24"/>
              </w:rPr>
            </w:pPr>
          </w:p>
          <w:p w14:paraId="398D905C" w14:textId="30247FF4" w:rsidR="00971BE2" w:rsidRPr="00781944" w:rsidRDefault="00971BE2" w:rsidP="00781944">
            <w:pPr>
              <w:shd w:val="clear" w:color="auto" w:fill="FFFFFF"/>
              <w:tabs>
                <w:tab w:val="left" w:pos="709"/>
                <w:tab w:val="left" w:pos="4753"/>
              </w:tabs>
              <w:ind w:right="34"/>
              <w:jc w:val="center"/>
              <w:rPr>
                <w:rFonts w:ascii="Times New Roman" w:hAnsi="Times New Roman" w:cs="Times New Roman"/>
                <w:bCs/>
                <w:sz w:val="24"/>
                <w:szCs w:val="24"/>
              </w:rPr>
            </w:pPr>
            <w:r w:rsidRPr="00AB0A8C">
              <w:rPr>
                <w:rFonts w:ascii="Times New Roman" w:hAnsi="Times New Roman" w:cs="Times New Roman"/>
                <w:b/>
                <w:sz w:val="24"/>
                <w:szCs w:val="24"/>
              </w:rPr>
              <w:t>СТАТЬЯ</w:t>
            </w:r>
            <w:r w:rsidRPr="00AB0A8C">
              <w:rPr>
                <w:rFonts w:ascii="Times New Roman" w:hAnsi="Times New Roman" w:cs="Times New Roman"/>
                <w:b/>
                <w:noProof/>
                <w:sz w:val="24"/>
                <w:szCs w:val="24"/>
              </w:rPr>
              <w:t xml:space="preserve"> 23. </w:t>
            </w:r>
            <w:r w:rsidRPr="00AB0A8C">
              <w:rPr>
                <w:rFonts w:ascii="Times New Roman" w:hAnsi="Times New Roman" w:cs="Times New Roman"/>
                <w:b/>
                <w:sz w:val="24"/>
                <w:szCs w:val="24"/>
              </w:rPr>
              <w:t>ЗАКЛЮЧИТЕЛЬНЫЕ ПОЛОЖЕНИЯ</w:t>
            </w:r>
            <w:bookmarkEnd w:id="277"/>
            <w:bookmarkEnd w:id="278"/>
            <w:bookmarkEnd w:id="279"/>
            <w:bookmarkEnd w:id="280"/>
            <w:bookmarkEnd w:id="281"/>
          </w:p>
          <w:p w14:paraId="06E7EC72" w14:textId="77777777"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b/>
                <w:noProof/>
                <w:sz w:val="24"/>
                <w:szCs w:val="24"/>
              </w:rPr>
              <w:t>23.1.</w:t>
            </w:r>
            <w:r w:rsidRPr="00AB0A8C">
              <w:rPr>
                <w:rFonts w:ascii="Times New Roman" w:hAnsi="Times New Roman" w:cs="Times New Roman"/>
                <w:sz w:val="24"/>
                <w:szCs w:val="24"/>
              </w:rPr>
              <w:t xml:space="preserve"> Передача Исполнителем своих прав и обязательств по Договору третьим лицам без предварительного письменного согласия Заказчика не допускается.</w:t>
            </w:r>
          </w:p>
          <w:p w14:paraId="0A668EC9" w14:textId="77777777" w:rsidR="00971BE2" w:rsidRPr="00AB0A8C" w:rsidRDefault="00971BE2" w:rsidP="00971BE2">
            <w:pPr>
              <w:pStyle w:val="af1"/>
              <w:tabs>
                <w:tab w:val="left" w:pos="4753"/>
              </w:tabs>
              <w:spacing w:line="240" w:lineRule="auto"/>
              <w:ind w:right="34"/>
              <w:rPr>
                <w:rFonts w:ascii="Times New Roman" w:hAnsi="Times New Roman"/>
                <w:sz w:val="24"/>
                <w:szCs w:val="24"/>
              </w:rPr>
            </w:pPr>
            <w:bookmarkStart w:id="282" w:name="_Toc44749438"/>
            <w:r w:rsidRPr="00AB0A8C">
              <w:rPr>
                <w:rFonts w:ascii="Times New Roman" w:hAnsi="Times New Roman"/>
                <w:b/>
                <w:noProof/>
                <w:sz w:val="24"/>
                <w:szCs w:val="24"/>
              </w:rPr>
              <w:t>23.2.</w:t>
            </w:r>
            <w:r w:rsidRPr="00AB0A8C">
              <w:rPr>
                <w:rFonts w:ascii="Times New Roman" w:hAnsi="Times New Roman"/>
                <w:sz w:val="24"/>
                <w:szCs w:val="24"/>
              </w:rPr>
              <w:t xml:space="preserve"> Любые изменения и дополнения к Договору действительны при условии их совершения в письменной форме, подписания уполномоченными представителями Сторон и скрепления их печатями. Стороны не вправе вносить в настоящий Договор какие-либо изменения и дополнения, которые могут изменить условия, ставшие основанием для выбора Исполнителя.</w:t>
            </w:r>
            <w:bookmarkEnd w:id="282"/>
          </w:p>
          <w:p w14:paraId="1B805F6E" w14:textId="77777777" w:rsidR="00971BE2" w:rsidRPr="00AB0A8C" w:rsidRDefault="00971BE2" w:rsidP="00971BE2">
            <w:pPr>
              <w:pStyle w:val="af1"/>
              <w:tabs>
                <w:tab w:val="left" w:pos="4753"/>
              </w:tabs>
              <w:spacing w:line="240" w:lineRule="auto"/>
              <w:ind w:right="34"/>
              <w:rPr>
                <w:rFonts w:ascii="Times New Roman" w:hAnsi="Times New Roman"/>
                <w:sz w:val="24"/>
                <w:szCs w:val="24"/>
              </w:rPr>
            </w:pPr>
            <w:bookmarkStart w:id="283" w:name="_Toc44749439"/>
            <w:r w:rsidRPr="00AB0A8C">
              <w:rPr>
                <w:rFonts w:ascii="Times New Roman" w:hAnsi="Times New Roman"/>
                <w:b/>
                <w:sz w:val="24"/>
                <w:szCs w:val="24"/>
              </w:rPr>
              <w:t>23.3.</w:t>
            </w:r>
            <w:r w:rsidRPr="00AB0A8C">
              <w:rPr>
                <w:rFonts w:ascii="Times New Roman" w:hAnsi="Times New Roman"/>
                <w:b/>
                <w:sz w:val="24"/>
                <w:szCs w:val="24"/>
                <w:lang w:val="ru-RU"/>
              </w:rPr>
              <w:t xml:space="preserve"> </w:t>
            </w:r>
            <w:r w:rsidRPr="00AB0A8C">
              <w:rPr>
                <w:rFonts w:ascii="Times New Roman" w:hAnsi="Times New Roman"/>
                <w:sz w:val="24"/>
                <w:szCs w:val="24"/>
              </w:rPr>
              <w:t>Заголовки Статей и Пунктов приводятся исключительно для удобства и ссылок, и ни в коем случае не влияют на значение или толкование условий настоящего Договора. Слова, передающие один род, подразумевает все другие роды, а слова, передающие единственное число, передают множественное число и наоборот.</w:t>
            </w:r>
            <w:bookmarkEnd w:id="283"/>
          </w:p>
          <w:p w14:paraId="26D9D175" w14:textId="77777777"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b/>
                <w:noProof/>
                <w:sz w:val="24"/>
                <w:szCs w:val="24"/>
              </w:rPr>
              <w:t xml:space="preserve">23.4. </w:t>
            </w:r>
            <w:r w:rsidRPr="00AB0A8C">
              <w:rPr>
                <w:rFonts w:ascii="Times New Roman" w:hAnsi="Times New Roman" w:cs="Times New Roman"/>
                <w:sz w:val="24"/>
                <w:szCs w:val="24"/>
              </w:rPr>
              <w:t xml:space="preserve">Настоящий Договор отменяет и заменяет собой любые устные или письменные </w:t>
            </w:r>
          </w:p>
          <w:p w14:paraId="0D454ED2" w14:textId="77777777"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sz w:val="24"/>
                <w:szCs w:val="24"/>
              </w:rPr>
              <w:t>соглашения между Сторонами, относящиеся к предмету Договора, достигнутые до заключения настоящего Договора.</w:t>
            </w:r>
          </w:p>
          <w:p w14:paraId="36ED958C" w14:textId="77777777"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b/>
                <w:sz w:val="24"/>
                <w:szCs w:val="24"/>
              </w:rPr>
              <w:t>23.5</w:t>
            </w:r>
            <w:r w:rsidRPr="00AB0A8C">
              <w:rPr>
                <w:rFonts w:ascii="Times New Roman" w:hAnsi="Times New Roman" w:cs="Times New Roman"/>
                <w:sz w:val="24"/>
                <w:szCs w:val="24"/>
              </w:rPr>
              <w:t>. Все налоги и другие обязательные платежи в бюджет уплачиваются Сторонами в соответствии с законодательством Республики Казахстан.</w:t>
            </w:r>
          </w:p>
          <w:p w14:paraId="538EEBBB" w14:textId="77777777" w:rsidR="00971BE2" w:rsidRPr="00AB0A8C" w:rsidRDefault="00971BE2" w:rsidP="00971BE2">
            <w:pPr>
              <w:tabs>
                <w:tab w:val="left" w:pos="4753"/>
              </w:tabs>
              <w:ind w:right="34"/>
              <w:jc w:val="both"/>
              <w:rPr>
                <w:rFonts w:ascii="Times New Roman" w:hAnsi="Times New Roman" w:cs="Times New Roman"/>
                <w:sz w:val="24"/>
                <w:szCs w:val="24"/>
              </w:rPr>
            </w:pPr>
            <w:r w:rsidRPr="00AB0A8C">
              <w:rPr>
                <w:rFonts w:ascii="Times New Roman" w:hAnsi="Times New Roman" w:cs="Times New Roman"/>
                <w:b/>
                <w:noProof/>
                <w:sz w:val="24"/>
                <w:szCs w:val="24"/>
              </w:rPr>
              <w:t xml:space="preserve">23.6. </w:t>
            </w:r>
            <w:r w:rsidRPr="00AB0A8C">
              <w:rPr>
                <w:rFonts w:ascii="Times New Roman" w:hAnsi="Times New Roman" w:cs="Times New Roman"/>
                <w:sz w:val="24"/>
                <w:szCs w:val="24"/>
              </w:rPr>
              <w:t>Все вопросы, неурегулированные в настоящем Договоре, регулируются законодательством Республики Казахстан.</w:t>
            </w:r>
          </w:p>
          <w:p w14:paraId="7C2D5090" w14:textId="77777777" w:rsidR="00341859" w:rsidRDefault="00971BE2" w:rsidP="00341859">
            <w:pPr>
              <w:tabs>
                <w:tab w:val="left" w:pos="4753"/>
              </w:tabs>
              <w:ind w:right="34"/>
              <w:jc w:val="both"/>
              <w:rPr>
                <w:rFonts w:ascii="Times New Roman" w:hAnsi="Times New Roman" w:cs="Times New Roman"/>
                <w:sz w:val="24"/>
                <w:szCs w:val="24"/>
              </w:rPr>
            </w:pPr>
            <w:r w:rsidRPr="00AB0A8C">
              <w:rPr>
                <w:rFonts w:ascii="Times New Roman" w:hAnsi="Times New Roman" w:cs="Times New Roman"/>
                <w:b/>
                <w:noProof/>
                <w:sz w:val="24"/>
                <w:szCs w:val="24"/>
              </w:rPr>
              <w:t xml:space="preserve">23.7. </w:t>
            </w:r>
            <w:r w:rsidRPr="00AB0A8C">
              <w:rPr>
                <w:rFonts w:ascii="Times New Roman" w:hAnsi="Times New Roman" w:cs="Times New Roman"/>
                <w:sz w:val="24"/>
                <w:szCs w:val="24"/>
              </w:rPr>
              <w:t>Каждая Сторона настоящего Договора соглашается с тем, что все законы, правила и нормативные акты органов власти Республики Казахстан, которые действуют на данный момент или могут быть приняты, применимы к исполнению настоящего Договора в соответствующей юрисдикции. Если какое-либо положение настоящего Договора не соответствует или противоречит какому-либо закону, правилу или иному нормативному правовому акту, оно должно быть приведено в соответствие с требованиями таких актов. Если в результате какого-либо действия или бездействия Исполнителя в соответствии с прямым распоряжением Заказчика происходит нарушение закона, Заказчик возмещает Исполнителю любой ущерб и ограждает его от любой ответственности в связи с последствиями такого нарушения. Однако, ни при каких обстоятельствах недопустимо требовать от Исполнителя нарушения какого-либо закона, правила или нормативного акта той юрисдикции, в которой он учрежден.</w:t>
            </w:r>
            <w:r w:rsidR="00341859">
              <w:rPr>
                <w:rFonts w:ascii="Times New Roman" w:hAnsi="Times New Roman" w:cs="Times New Roman"/>
                <w:sz w:val="24"/>
                <w:szCs w:val="24"/>
              </w:rPr>
              <w:t xml:space="preserve"> </w:t>
            </w:r>
          </w:p>
          <w:p w14:paraId="017099F6" w14:textId="71789F1E" w:rsidR="00971BE2" w:rsidRPr="00AB0A8C" w:rsidRDefault="00971BE2" w:rsidP="00341859">
            <w:pPr>
              <w:tabs>
                <w:tab w:val="left" w:pos="4753"/>
              </w:tabs>
              <w:ind w:right="34"/>
              <w:jc w:val="both"/>
              <w:rPr>
                <w:rFonts w:ascii="Times New Roman" w:hAnsi="Times New Roman" w:cs="Times New Roman"/>
                <w:sz w:val="24"/>
                <w:szCs w:val="24"/>
              </w:rPr>
            </w:pPr>
            <w:r w:rsidRPr="00AB0A8C">
              <w:rPr>
                <w:rFonts w:ascii="Times New Roman" w:hAnsi="Times New Roman" w:cs="Times New Roman"/>
                <w:b/>
                <w:noProof/>
                <w:sz w:val="24"/>
                <w:szCs w:val="24"/>
              </w:rPr>
              <w:t>23.8.</w:t>
            </w:r>
            <w:r w:rsidRPr="00AB0A8C">
              <w:rPr>
                <w:rFonts w:ascii="Times New Roman" w:hAnsi="Times New Roman" w:cs="Times New Roman"/>
                <w:noProof/>
                <w:sz w:val="24"/>
                <w:szCs w:val="24"/>
              </w:rPr>
              <w:t xml:space="preserve"> </w:t>
            </w:r>
            <w:r w:rsidRPr="00AB0A8C">
              <w:rPr>
                <w:rFonts w:ascii="Times New Roman" w:hAnsi="Times New Roman" w:cs="Times New Roman"/>
                <w:sz w:val="24"/>
                <w:szCs w:val="24"/>
              </w:rPr>
              <w:t xml:space="preserve">Договор составлен в 3 (трех) экземплярах, имеющих одинаковую юридическую силу, по одному экземпляру для каждой из Сторон и </w:t>
            </w:r>
            <w:r w:rsidRPr="00AB0A8C">
              <w:rPr>
                <w:rFonts w:ascii="Times New Roman" w:hAnsi="Times New Roman" w:cs="Times New Roman"/>
                <w:sz w:val="24"/>
                <w:szCs w:val="24"/>
                <w:lang w:val="kk-KZ"/>
              </w:rPr>
              <w:t>Недропользователя</w:t>
            </w:r>
            <w:r w:rsidR="00FA3045" w:rsidRPr="00AB0A8C">
              <w:rPr>
                <w:rFonts w:ascii="Times New Roman" w:hAnsi="Times New Roman" w:cs="Times New Roman"/>
                <w:sz w:val="24"/>
                <w:szCs w:val="24"/>
              </w:rPr>
              <w:t>.</w:t>
            </w:r>
          </w:p>
          <w:p w14:paraId="57CF3521" w14:textId="7B86480B" w:rsidR="00971BE2" w:rsidRPr="00AB0A8C" w:rsidRDefault="00971BE2" w:rsidP="00971BE2">
            <w:pPr>
              <w:tabs>
                <w:tab w:val="left" w:pos="4753"/>
              </w:tabs>
              <w:ind w:right="34"/>
              <w:jc w:val="both"/>
              <w:rPr>
                <w:rFonts w:ascii="Times New Roman" w:hAnsi="Times New Roman" w:cs="Times New Roman"/>
                <w:i/>
                <w:spacing w:val="-3"/>
                <w:sz w:val="24"/>
                <w:szCs w:val="24"/>
              </w:rPr>
            </w:pPr>
            <w:r w:rsidRPr="00AB0A8C">
              <w:rPr>
                <w:rFonts w:ascii="Times New Roman" w:hAnsi="Times New Roman" w:cs="Times New Roman"/>
                <w:b/>
                <w:sz w:val="24"/>
                <w:szCs w:val="24"/>
              </w:rPr>
              <w:t>23.9.</w:t>
            </w:r>
            <w:r w:rsidRPr="00AB0A8C">
              <w:rPr>
                <w:rFonts w:ascii="Times New Roman" w:hAnsi="Times New Roman" w:cs="Times New Roman"/>
                <w:sz w:val="24"/>
                <w:szCs w:val="24"/>
              </w:rPr>
              <w:t xml:space="preserve"> Исполнитель </w:t>
            </w:r>
            <w:r w:rsidRPr="00AB0A8C">
              <w:rPr>
                <w:rFonts w:ascii="Times New Roman" w:hAnsi="Times New Roman" w:cs="Times New Roman"/>
                <w:spacing w:val="-4"/>
                <w:sz w:val="24"/>
                <w:szCs w:val="24"/>
              </w:rPr>
              <w:t xml:space="preserve">согласен </w:t>
            </w:r>
            <w:r w:rsidRPr="00AB0A8C">
              <w:rPr>
                <w:rFonts w:ascii="Times New Roman" w:hAnsi="Times New Roman" w:cs="Times New Roman"/>
                <w:sz w:val="24"/>
                <w:szCs w:val="24"/>
              </w:rPr>
              <w:t xml:space="preserve">обращаться только к Заказчику по всем вопросам, связанным с надлежащим выполнением настоящего Договора, и никакие содержащиеся в нем положения не налагают материальной </w:t>
            </w:r>
            <w:r w:rsidRPr="00AB0A8C">
              <w:rPr>
                <w:rFonts w:ascii="Times New Roman" w:hAnsi="Times New Roman" w:cs="Times New Roman"/>
                <w:spacing w:val="-1"/>
                <w:sz w:val="24"/>
                <w:szCs w:val="24"/>
              </w:rPr>
              <w:t xml:space="preserve">ответственности на Недропользователя и </w:t>
            </w:r>
            <w:r w:rsidRPr="00AB0A8C">
              <w:rPr>
                <w:rFonts w:ascii="Times New Roman" w:hAnsi="Times New Roman" w:cs="Times New Roman"/>
                <w:sz w:val="24"/>
                <w:szCs w:val="24"/>
              </w:rPr>
              <w:t xml:space="preserve">не дают Исполнителю права на возбуждение каких-либо </w:t>
            </w:r>
            <w:r w:rsidR="000B0DEB" w:rsidRPr="00AB0A8C">
              <w:rPr>
                <w:rFonts w:ascii="Times New Roman" w:hAnsi="Times New Roman" w:cs="Times New Roman"/>
                <w:sz w:val="24"/>
                <w:szCs w:val="24"/>
              </w:rPr>
              <w:t>разбирательств против</w:t>
            </w:r>
            <w:r w:rsidRPr="00AB0A8C">
              <w:rPr>
                <w:rFonts w:ascii="Times New Roman" w:hAnsi="Times New Roman" w:cs="Times New Roman"/>
                <w:sz w:val="24"/>
                <w:szCs w:val="24"/>
              </w:rPr>
              <w:t xml:space="preserve"> </w:t>
            </w:r>
            <w:r w:rsidRPr="00AB0A8C">
              <w:rPr>
                <w:rFonts w:ascii="Times New Roman" w:hAnsi="Times New Roman" w:cs="Times New Roman"/>
                <w:spacing w:val="-1"/>
                <w:sz w:val="24"/>
                <w:szCs w:val="24"/>
              </w:rPr>
              <w:t>Недропользователя</w:t>
            </w:r>
            <w:r w:rsidRPr="00AB0A8C">
              <w:rPr>
                <w:rFonts w:ascii="Times New Roman" w:hAnsi="Times New Roman" w:cs="Times New Roman"/>
                <w:sz w:val="24"/>
                <w:szCs w:val="24"/>
              </w:rPr>
              <w:t xml:space="preserve">. Заказчик имеет право в принудительном </w:t>
            </w:r>
            <w:r w:rsidRPr="00AB0A8C">
              <w:rPr>
                <w:rFonts w:ascii="Times New Roman" w:hAnsi="Times New Roman" w:cs="Times New Roman"/>
                <w:spacing w:val="-1"/>
                <w:sz w:val="24"/>
                <w:szCs w:val="24"/>
              </w:rPr>
              <w:t xml:space="preserve">порядке истребовать исполнение данного договора </w:t>
            </w:r>
            <w:r w:rsidRPr="00AB0A8C">
              <w:rPr>
                <w:rFonts w:ascii="Times New Roman" w:hAnsi="Times New Roman" w:cs="Times New Roman"/>
                <w:sz w:val="24"/>
                <w:szCs w:val="24"/>
              </w:rPr>
              <w:t xml:space="preserve">от </w:t>
            </w:r>
            <w:r w:rsidRPr="00AB0A8C">
              <w:rPr>
                <w:rFonts w:ascii="Times New Roman" w:hAnsi="Times New Roman" w:cs="Times New Roman"/>
                <w:spacing w:val="-1"/>
                <w:sz w:val="24"/>
                <w:szCs w:val="24"/>
              </w:rPr>
              <w:t>Недропользователя</w:t>
            </w:r>
            <w:r w:rsidRPr="00AB0A8C">
              <w:rPr>
                <w:rFonts w:ascii="Times New Roman" w:hAnsi="Times New Roman" w:cs="Times New Roman"/>
                <w:sz w:val="24"/>
                <w:szCs w:val="24"/>
              </w:rPr>
              <w:t xml:space="preserve"> и от своего имени, и с этой целью может возбудить разбирательство от своего собственного имени, чтобы в принудительном порядке истребовать исполнение всех имущественных и иных </w:t>
            </w:r>
            <w:r w:rsidRPr="00AB0A8C">
              <w:rPr>
                <w:rFonts w:ascii="Times New Roman" w:hAnsi="Times New Roman" w:cs="Times New Roman"/>
                <w:spacing w:val="-3"/>
                <w:sz w:val="24"/>
                <w:szCs w:val="24"/>
              </w:rPr>
              <w:t xml:space="preserve">обязательств </w:t>
            </w:r>
            <w:r w:rsidRPr="00AB0A8C">
              <w:rPr>
                <w:rFonts w:ascii="Times New Roman" w:hAnsi="Times New Roman" w:cs="Times New Roman"/>
                <w:sz w:val="24"/>
                <w:szCs w:val="24"/>
              </w:rPr>
              <w:t xml:space="preserve">Исполнителя и предъявить любые претензии, которые </w:t>
            </w:r>
            <w:r w:rsidR="001C00E8" w:rsidRPr="00AB0A8C">
              <w:rPr>
                <w:rFonts w:ascii="Times New Roman" w:hAnsi="Times New Roman" w:cs="Times New Roman"/>
                <w:spacing w:val="-1"/>
                <w:sz w:val="24"/>
                <w:szCs w:val="24"/>
              </w:rPr>
              <w:t>Недропользовател</w:t>
            </w:r>
            <w:r w:rsidR="001C00E8" w:rsidRPr="00AB0A8C">
              <w:rPr>
                <w:rFonts w:ascii="Times New Roman" w:hAnsi="Times New Roman" w:cs="Times New Roman"/>
                <w:sz w:val="24"/>
                <w:szCs w:val="24"/>
              </w:rPr>
              <w:t>ь</w:t>
            </w:r>
            <w:r w:rsidRPr="00AB0A8C">
              <w:rPr>
                <w:rFonts w:ascii="Times New Roman" w:hAnsi="Times New Roman" w:cs="Times New Roman"/>
                <w:sz w:val="24"/>
                <w:szCs w:val="24"/>
              </w:rPr>
              <w:t xml:space="preserve"> может иметь в отношении Исполнителя</w:t>
            </w:r>
            <w:r w:rsidRPr="00AB0A8C">
              <w:rPr>
                <w:rFonts w:ascii="Times New Roman" w:hAnsi="Times New Roman" w:cs="Times New Roman"/>
                <w:i/>
                <w:spacing w:val="-3"/>
                <w:sz w:val="24"/>
                <w:szCs w:val="24"/>
              </w:rPr>
              <w:t>.</w:t>
            </w:r>
          </w:p>
          <w:p w14:paraId="6B565085" w14:textId="72E63A49" w:rsidR="008605F6" w:rsidRDefault="00971BE2" w:rsidP="00AB0A8C">
            <w:pPr>
              <w:tabs>
                <w:tab w:val="left" w:pos="4753"/>
              </w:tabs>
              <w:ind w:right="34"/>
              <w:jc w:val="both"/>
              <w:rPr>
                <w:rFonts w:ascii="Times New Roman" w:hAnsi="Times New Roman" w:cs="Times New Roman"/>
                <w:sz w:val="24"/>
                <w:szCs w:val="24"/>
                <w:lang w:val="kk-KZ"/>
              </w:rPr>
            </w:pPr>
            <w:r w:rsidRPr="00AB0A8C">
              <w:rPr>
                <w:rFonts w:ascii="Times New Roman" w:hAnsi="Times New Roman" w:cs="Times New Roman"/>
                <w:b/>
                <w:spacing w:val="-3"/>
                <w:sz w:val="24"/>
                <w:szCs w:val="24"/>
              </w:rPr>
              <w:t>23.10</w:t>
            </w:r>
            <w:r w:rsidRPr="00AB0A8C">
              <w:rPr>
                <w:rFonts w:ascii="Times New Roman" w:hAnsi="Times New Roman" w:cs="Times New Roman"/>
                <w:spacing w:val="-3"/>
                <w:sz w:val="24"/>
                <w:szCs w:val="24"/>
              </w:rPr>
              <w:t xml:space="preserve">. </w:t>
            </w:r>
            <w:r w:rsidRPr="00AB0A8C">
              <w:rPr>
                <w:rFonts w:ascii="Times New Roman" w:hAnsi="Times New Roman" w:cs="Times New Roman"/>
                <w:sz w:val="24"/>
                <w:szCs w:val="24"/>
              </w:rPr>
              <w:t xml:space="preserve">Настоящий договор не может переуступаться или отдаваться Исполнителем в субподряд без согласия Заказчика. Заказчик может предоставить такое согласие только с разрешения </w:t>
            </w:r>
            <w:r w:rsidRPr="00AB0A8C">
              <w:rPr>
                <w:rFonts w:ascii="Times New Roman" w:hAnsi="Times New Roman" w:cs="Times New Roman"/>
                <w:spacing w:val="-1"/>
                <w:sz w:val="24"/>
                <w:szCs w:val="24"/>
              </w:rPr>
              <w:t>Недропользователя</w:t>
            </w:r>
            <w:bookmarkStart w:id="284" w:name="_Toc44749440"/>
            <w:bookmarkStart w:id="285" w:name="_Toc44750807"/>
            <w:bookmarkStart w:id="286" w:name="_Toc46825598"/>
            <w:bookmarkStart w:id="287" w:name="_Toc46825745"/>
            <w:bookmarkStart w:id="288" w:name="_Toc76978667"/>
            <w:r w:rsidRPr="00AB0A8C">
              <w:rPr>
                <w:rFonts w:ascii="Times New Roman" w:hAnsi="Times New Roman" w:cs="Times New Roman"/>
                <w:sz w:val="24"/>
                <w:szCs w:val="24"/>
              </w:rPr>
              <w:t>.</w:t>
            </w:r>
            <w:r w:rsidR="00B356BF">
              <w:rPr>
                <w:rFonts w:ascii="Times New Roman" w:hAnsi="Times New Roman" w:cs="Times New Roman"/>
                <w:sz w:val="24"/>
                <w:szCs w:val="24"/>
                <w:lang w:val="kk-KZ"/>
              </w:rPr>
              <w:t xml:space="preserve"> </w:t>
            </w:r>
          </w:p>
          <w:p w14:paraId="16946B68" w14:textId="77777777" w:rsidR="00B356BF" w:rsidRPr="00B356BF" w:rsidRDefault="00B356BF" w:rsidP="00AB0A8C">
            <w:pPr>
              <w:tabs>
                <w:tab w:val="left" w:pos="4753"/>
              </w:tabs>
              <w:ind w:right="34"/>
              <w:jc w:val="both"/>
              <w:rPr>
                <w:rFonts w:ascii="Times New Roman" w:hAnsi="Times New Roman" w:cs="Times New Roman"/>
                <w:sz w:val="24"/>
                <w:szCs w:val="24"/>
                <w:lang w:val="kk-KZ"/>
              </w:rPr>
            </w:pPr>
          </w:p>
          <w:p w14:paraId="0AAE28A1" w14:textId="1AEE08DC" w:rsidR="00971BE2" w:rsidRPr="00AB0A8C" w:rsidRDefault="00971BE2" w:rsidP="00AB0A8C">
            <w:pPr>
              <w:pStyle w:val="1"/>
              <w:tabs>
                <w:tab w:val="left" w:pos="4753"/>
              </w:tabs>
              <w:ind w:right="34"/>
              <w:jc w:val="center"/>
              <w:outlineLvl w:val="0"/>
              <w:rPr>
                <w:rFonts w:ascii="Times New Roman" w:hAnsi="Times New Roman" w:cs="Times New Roman"/>
                <w:b/>
                <w:color w:val="auto"/>
                <w:sz w:val="24"/>
                <w:szCs w:val="24"/>
              </w:rPr>
            </w:pPr>
            <w:r w:rsidRPr="00AB0A8C">
              <w:rPr>
                <w:rFonts w:ascii="Times New Roman" w:hAnsi="Times New Roman" w:cs="Times New Roman"/>
                <w:b/>
                <w:noProof/>
                <w:color w:val="auto"/>
                <w:sz w:val="24"/>
                <w:szCs w:val="24"/>
              </w:rPr>
              <w:t xml:space="preserve">СТАТЬЯ 24. </w:t>
            </w:r>
            <w:r w:rsidRPr="00AB0A8C">
              <w:rPr>
                <w:rFonts w:ascii="Times New Roman" w:hAnsi="Times New Roman" w:cs="Times New Roman"/>
                <w:b/>
                <w:color w:val="auto"/>
                <w:sz w:val="24"/>
                <w:szCs w:val="24"/>
              </w:rPr>
              <w:t>РЕКВИЗИТЫ И ПОДПИСИ СТОРОН</w:t>
            </w:r>
            <w:bookmarkEnd w:id="284"/>
            <w:bookmarkEnd w:id="285"/>
            <w:bookmarkEnd w:id="286"/>
            <w:bookmarkEnd w:id="287"/>
            <w:bookmarkEnd w:id="288"/>
            <w:r w:rsidR="00AB0A8C">
              <w:rPr>
                <w:rFonts w:ascii="Times New Roman" w:hAnsi="Times New Roman" w:cs="Times New Roman"/>
                <w:b/>
                <w:color w:val="auto"/>
                <w:sz w:val="24"/>
                <w:szCs w:val="24"/>
              </w:rPr>
              <w:t xml:space="preserve"> </w:t>
            </w:r>
          </w:p>
          <w:p w14:paraId="56596E65" w14:textId="7387D2AC" w:rsidR="00971BE2" w:rsidRPr="00AB0A8C" w:rsidRDefault="00971BE2" w:rsidP="00FA3045">
            <w:pPr>
              <w:pStyle w:val="1"/>
              <w:tabs>
                <w:tab w:val="left" w:pos="4753"/>
              </w:tabs>
              <w:ind w:left="-12" w:right="34"/>
              <w:outlineLvl w:val="0"/>
              <w:rPr>
                <w:rFonts w:ascii="Times New Roman" w:hAnsi="Times New Roman" w:cs="Times New Roman"/>
                <w:b/>
                <w:sz w:val="24"/>
                <w:szCs w:val="24"/>
              </w:rPr>
            </w:pPr>
            <w:r w:rsidRPr="00AB0A8C">
              <w:rPr>
                <w:rFonts w:ascii="Times New Roman" w:hAnsi="Times New Roman" w:cs="Times New Roman"/>
                <w:b/>
                <w:color w:val="auto"/>
                <w:sz w:val="24"/>
                <w:szCs w:val="24"/>
              </w:rPr>
              <w:t>ЗАКАЗЧИК:</w:t>
            </w:r>
            <w:r w:rsidR="009F650A">
              <w:rPr>
                <w:rFonts w:ascii="Times New Roman" w:hAnsi="Times New Roman" w:cs="Times New Roman"/>
                <w:b/>
                <w:sz w:val="24"/>
                <w:szCs w:val="24"/>
              </w:rPr>
              <w:t xml:space="preserve"> </w:t>
            </w:r>
          </w:p>
          <w:p w14:paraId="3FED0497" w14:textId="77777777" w:rsidR="00971BE2" w:rsidRPr="00AB0A8C" w:rsidRDefault="00971BE2" w:rsidP="00FA3045">
            <w:pPr>
              <w:pStyle w:val="Text"/>
              <w:tabs>
                <w:tab w:val="left" w:pos="4753"/>
              </w:tabs>
              <w:spacing w:after="0"/>
              <w:ind w:left="-12" w:right="34"/>
              <w:rPr>
                <w:bCs/>
                <w:szCs w:val="24"/>
              </w:rPr>
            </w:pPr>
            <w:r w:rsidRPr="00AB0A8C">
              <w:rPr>
                <w:bCs/>
                <w:szCs w:val="24"/>
              </w:rPr>
              <w:t>ТОО «Жамбыл Петролеум»</w:t>
            </w:r>
          </w:p>
          <w:p w14:paraId="02D5DDEA" w14:textId="77777777" w:rsidR="00971BE2" w:rsidRPr="00AB0A8C" w:rsidRDefault="00971BE2" w:rsidP="00FA3045">
            <w:pPr>
              <w:pStyle w:val="Text"/>
              <w:tabs>
                <w:tab w:val="left" w:pos="4753"/>
              </w:tabs>
              <w:spacing w:after="0"/>
              <w:ind w:left="-12" w:right="34"/>
              <w:rPr>
                <w:bCs/>
                <w:szCs w:val="24"/>
              </w:rPr>
            </w:pPr>
            <w:r w:rsidRPr="00AB0A8C">
              <w:rPr>
                <w:bCs/>
                <w:szCs w:val="24"/>
              </w:rPr>
              <w:t>Республика Казахстан, 060005, г.Атырау</w:t>
            </w:r>
          </w:p>
          <w:p w14:paraId="61AF114E" w14:textId="77777777" w:rsidR="00971BE2" w:rsidRPr="00AB0A8C" w:rsidRDefault="00971BE2" w:rsidP="00FA3045">
            <w:pPr>
              <w:pStyle w:val="Text"/>
              <w:tabs>
                <w:tab w:val="left" w:pos="4753"/>
              </w:tabs>
              <w:spacing w:after="0"/>
              <w:ind w:left="-12" w:right="34"/>
              <w:rPr>
                <w:bCs/>
                <w:szCs w:val="24"/>
              </w:rPr>
            </w:pPr>
            <w:r w:rsidRPr="00AB0A8C">
              <w:rPr>
                <w:bCs/>
                <w:szCs w:val="24"/>
              </w:rPr>
              <w:t>пр. Махамбета Утемисова 132а</w:t>
            </w:r>
          </w:p>
          <w:p w14:paraId="1437B921" w14:textId="77777777" w:rsidR="00971BE2" w:rsidRPr="00AB0A8C" w:rsidRDefault="00971BE2" w:rsidP="00FA3045">
            <w:pPr>
              <w:pStyle w:val="Text"/>
              <w:tabs>
                <w:tab w:val="left" w:pos="4753"/>
              </w:tabs>
              <w:spacing w:after="0"/>
              <w:ind w:left="-12" w:right="34"/>
              <w:rPr>
                <w:bCs/>
                <w:szCs w:val="24"/>
              </w:rPr>
            </w:pPr>
            <w:r w:rsidRPr="00AB0A8C">
              <w:rPr>
                <w:bCs/>
                <w:szCs w:val="24"/>
              </w:rPr>
              <w:t>РНН 150100267426</w:t>
            </w:r>
          </w:p>
          <w:p w14:paraId="38C5DEA9" w14:textId="77777777" w:rsidR="00971BE2" w:rsidRPr="00AB0A8C" w:rsidRDefault="00971BE2" w:rsidP="00FA3045">
            <w:pPr>
              <w:pStyle w:val="Text"/>
              <w:tabs>
                <w:tab w:val="left" w:pos="4753"/>
              </w:tabs>
              <w:spacing w:after="0"/>
              <w:ind w:left="-12" w:right="34"/>
              <w:rPr>
                <w:bCs/>
                <w:szCs w:val="24"/>
              </w:rPr>
            </w:pPr>
            <w:r w:rsidRPr="00AB0A8C">
              <w:rPr>
                <w:bCs/>
                <w:szCs w:val="24"/>
              </w:rPr>
              <w:t>БИН 090340002825</w:t>
            </w:r>
          </w:p>
          <w:p w14:paraId="19FBD1AA" w14:textId="77777777" w:rsidR="00971BE2" w:rsidRPr="00AB0A8C" w:rsidRDefault="00971BE2" w:rsidP="00FA3045">
            <w:pPr>
              <w:pStyle w:val="Text"/>
              <w:tabs>
                <w:tab w:val="left" w:pos="4753"/>
              </w:tabs>
              <w:spacing w:after="0"/>
              <w:ind w:left="-12" w:right="34"/>
              <w:rPr>
                <w:bCs/>
                <w:szCs w:val="24"/>
              </w:rPr>
            </w:pPr>
            <w:r w:rsidRPr="00AB0A8C">
              <w:rPr>
                <w:bCs/>
                <w:szCs w:val="24"/>
              </w:rPr>
              <w:t xml:space="preserve">ИИК </w:t>
            </w:r>
            <w:r w:rsidRPr="00AB0A8C">
              <w:rPr>
                <w:bCs/>
                <w:szCs w:val="24"/>
                <w:lang w:val="en-US"/>
              </w:rPr>
              <w:t>KZ</w:t>
            </w:r>
            <w:r w:rsidRPr="00AB0A8C">
              <w:rPr>
                <w:bCs/>
                <w:szCs w:val="24"/>
              </w:rPr>
              <w:t>886010141000150021</w:t>
            </w:r>
          </w:p>
          <w:p w14:paraId="6CA7192F" w14:textId="77777777" w:rsidR="00971BE2" w:rsidRPr="00AB0A8C" w:rsidRDefault="00971BE2" w:rsidP="00FA3045">
            <w:pPr>
              <w:pStyle w:val="Text"/>
              <w:tabs>
                <w:tab w:val="left" w:pos="4753"/>
              </w:tabs>
              <w:spacing w:after="0"/>
              <w:ind w:left="-12" w:right="34"/>
              <w:rPr>
                <w:bCs/>
                <w:szCs w:val="24"/>
              </w:rPr>
            </w:pPr>
            <w:r w:rsidRPr="00AB0A8C">
              <w:rPr>
                <w:bCs/>
                <w:szCs w:val="24"/>
              </w:rPr>
              <w:t xml:space="preserve">в АОФ АО «Народный Банк Казахстана», </w:t>
            </w:r>
          </w:p>
          <w:p w14:paraId="617E0347" w14:textId="77777777" w:rsidR="00971BE2" w:rsidRPr="00AB0A8C" w:rsidRDefault="00971BE2" w:rsidP="00FA3045">
            <w:pPr>
              <w:pStyle w:val="Text"/>
              <w:tabs>
                <w:tab w:val="left" w:pos="4753"/>
              </w:tabs>
              <w:spacing w:after="0"/>
              <w:ind w:left="-12" w:right="34"/>
              <w:rPr>
                <w:bCs/>
                <w:szCs w:val="24"/>
              </w:rPr>
            </w:pPr>
            <w:r w:rsidRPr="00AB0A8C">
              <w:rPr>
                <w:bCs/>
                <w:szCs w:val="24"/>
              </w:rPr>
              <w:t xml:space="preserve">БИК </w:t>
            </w:r>
            <w:r w:rsidRPr="00AB0A8C">
              <w:rPr>
                <w:bCs/>
                <w:szCs w:val="24"/>
                <w:lang w:val="en-US"/>
              </w:rPr>
              <w:t>HSBKKZKX</w:t>
            </w:r>
          </w:p>
          <w:p w14:paraId="3A50A784" w14:textId="77777777" w:rsidR="00971BE2" w:rsidRPr="00AB0A8C" w:rsidRDefault="00971BE2" w:rsidP="00FA3045">
            <w:pPr>
              <w:pStyle w:val="Text"/>
              <w:tabs>
                <w:tab w:val="left" w:pos="4753"/>
              </w:tabs>
              <w:spacing w:after="0"/>
              <w:ind w:left="-12" w:right="34"/>
              <w:rPr>
                <w:bCs/>
                <w:szCs w:val="24"/>
              </w:rPr>
            </w:pPr>
            <w:r w:rsidRPr="00AB0A8C">
              <w:rPr>
                <w:bCs/>
                <w:szCs w:val="24"/>
              </w:rPr>
              <w:t>КБе 17</w:t>
            </w:r>
          </w:p>
          <w:p w14:paraId="39031684" w14:textId="77777777" w:rsidR="00971BE2" w:rsidRDefault="00971BE2" w:rsidP="00C85BDF">
            <w:pPr>
              <w:pStyle w:val="Text"/>
              <w:tabs>
                <w:tab w:val="left" w:pos="4753"/>
              </w:tabs>
              <w:spacing w:after="0"/>
              <w:ind w:right="34"/>
              <w:rPr>
                <w:bCs/>
                <w:szCs w:val="24"/>
                <w:lang w:val="kk-KZ"/>
              </w:rPr>
            </w:pPr>
          </w:p>
          <w:p w14:paraId="15F01B9A" w14:textId="77777777" w:rsidR="00D62236" w:rsidRPr="00AB0A8C" w:rsidRDefault="00D62236" w:rsidP="00C85BDF">
            <w:pPr>
              <w:pStyle w:val="Text"/>
              <w:tabs>
                <w:tab w:val="left" w:pos="4753"/>
              </w:tabs>
              <w:spacing w:after="0"/>
              <w:ind w:right="34"/>
              <w:rPr>
                <w:bCs/>
                <w:szCs w:val="24"/>
                <w:lang w:val="kk-KZ"/>
              </w:rPr>
            </w:pPr>
          </w:p>
          <w:p w14:paraId="4683A5DC" w14:textId="77777777" w:rsidR="00971BE2" w:rsidRPr="00AB0A8C" w:rsidRDefault="00971BE2" w:rsidP="00FA3045">
            <w:pPr>
              <w:pStyle w:val="Text"/>
              <w:tabs>
                <w:tab w:val="left" w:pos="4753"/>
              </w:tabs>
              <w:spacing w:after="0"/>
              <w:ind w:left="-12" w:right="34"/>
              <w:rPr>
                <w:b/>
                <w:bCs/>
                <w:szCs w:val="24"/>
                <w:lang w:val="kk-KZ"/>
              </w:rPr>
            </w:pPr>
            <w:r w:rsidRPr="00AB0A8C">
              <w:rPr>
                <w:b/>
                <w:szCs w:val="24"/>
              </w:rPr>
              <w:t>Г</w:t>
            </w:r>
            <w:r w:rsidRPr="00AB0A8C">
              <w:rPr>
                <w:b/>
                <w:bCs/>
                <w:szCs w:val="24"/>
              </w:rPr>
              <w:t>енеральный директор</w:t>
            </w:r>
          </w:p>
          <w:p w14:paraId="437ED5F1" w14:textId="77777777" w:rsidR="00971BE2" w:rsidRPr="00AB0A8C" w:rsidRDefault="00971BE2" w:rsidP="00FA3045">
            <w:pPr>
              <w:pStyle w:val="Text"/>
              <w:tabs>
                <w:tab w:val="left" w:pos="4753"/>
              </w:tabs>
              <w:spacing w:after="0"/>
              <w:ind w:left="-12" w:right="34"/>
              <w:rPr>
                <w:b/>
                <w:bCs/>
                <w:szCs w:val="24"/>
                <w:lang w:val="kk-KZ"/>
              </w:rPr>
            </w:pPr>
          </w:p>
          <w:p w14:paraId="73E26367" w14:textId="1CAAEB2E" w:rsidR="00971BE2" w:rsidRPr="00AB0A8C" w:rsidRDefault="00971BE2" w:rsidP="00FA3045">
            <w:pPr>
              <w:pStyle w:val="Text"/>
              <w:tabs>
                <w:tab w:val="left" w:pos="4753"/>
              </w:tabs>
              <w:spacing w:after="0"/>
              <w:ind w:left="-12" w:right="34"/>
              <w:rPr>
                <w:b/>
                <w:bCs/>
                <w:szCs w:val="24"/>
                <w:lang w:val="kk-KZ"/>
              </w:rPr>
            </w:pPr>
            <w:r w:rsidRPr="00AB0A8C">
              <w:rPr>
                <w:b/>
                <w:bCs/>
                <w:szCs w:val="24"/>
              </w:rPr>
              <w:t>_________________</w:t>
            </w:r>
            <w:r w:rsidR="005F5A6E">
              <w:rPr>
                <w:b/>
                <w:bCs/>
                <w:szCs w:val="24"/>
              </w:rPr>
              <w:t>___</w:t>
            </w:r>
            <w:r w:rsidRPr="00AB0A8C">
              <w:rPr>
                <w:b/>
                <w:bCs/>
                <w:szCs w:val="24"/>
              </w:rPr>
              <w:t xml:space="preserve"> Елевсинов Х.Т.</w:t>
            </w:r>
          </w:p>
          <w:p w14:paraId="4F0C52FD" w14:textId="77777777" w:rsidR="00971BE2" w:rsidRPr="00AB0A8C" w:rsidRDefault="00971BE2" w:rsidP="00FA3045">
            <w:pPr>
              <w:pStyle w:val="Text"/>
              <w:tabs>
                <w:tab w:val="left" w:pos="4753"/>
              </w:tabs>
              <w:spacing w:after="0"/>
              <w:ind w:left="-12" w:right="34"/>
              <w:rPr>
                <w:b/>
                <w:bCs/>
                <w:szCs w:val="24"/>
                <w:lang w:val="kk-KZ"/>
              </w:rPr>
            </w:pPr>
          </w:p>
          <w:p w14:paraId="26D89565" w14:textId="2272C08D" w:rsidR="00971BE2" w:rsidRPr="00665B78" w:rsidRDefault="00E84C04" w:rsidP="00FA3045">
            <w:pPr>
              <w:pStyle w:val="Text"/>
              <w:tabs>
                <w:tab w:val="left" w:pos="4753"/>
              </w:tabs>
              <w:spacing w:after="0"/>
              <w:ind w:left="-12" w:right="34"/>
              <w:rPr>
                <w:bCs/>
                <w:szCs w:val="24"/>
                <w:lang w:val="kk-KZ"/>
              </w:rPr>
            </w:pPr>
            <w:r w:rsidRPr="00665B78">
              <w:rPr>
                <w:bCs/>
                <w:szCs w:val="24"/>
                <w:lang w:val="kk-KZ"/>
              </w:rPr>
              <w:t>«_____» __________</w:t>
            </w:r>
            <w:r w:rsidR="005F5A6E" w:rsidRPr="00665B78">
              <w:rPr>
                <w:bCs/>
                <w:szCs w:val="24"/>
                <w:lang w:val="kk-KZ"/>
              </w:rPr>
              <w:t>__</w:t>
            </w:r>
            <w:r w:rsidR="00665B78" w:rsidRPr="00665B78">
              <w:rPr>
                <w:bCs/>
                <w:szCs w:val="24"/>
                <w:lang w:val="kk-KZ"/>
              </w:rPr>
              <w:t>_  2018 года</w:t>
            </w:r>
          </w:p>
          <w:p w14:paraId="553A902C" w14:textId="77777777" w:rsidR="00E84C04" w:rsidRPr="00AB0A8C" w:rsidRDefault="00E84C04" w:rsidP="00FA3045">
            <w:pPr>
              <w:pStyle w:val="Text"/>
              <w:tabs>
                <w:tab w:val="left" w:pos="4753"/>
              </w:tabs>
              <w:spacing w:after="0"/>
              <w:ind w:left="-12" w:right="34"/>
              <w:rPr>
                <w:b/>
                <w:bCs/>
                <w:szCs w:val="24"/>
                <w:lang w:val="kk-KZ"/>
              </w:rPr>
            </w:pPr>
          </w:p>
          <w:p w14:paraId="4A944BEA" w14:textId="77777777" w:rsidR="00A50565" w:rsidRDefault="00A50565" w:rsidP="00FA3045">
            <w:pPr>
              <w:pStyle w:val="Text"/>
              <w:tabs>
                <w:tab w:val="left" w:pos="4753"/>
              </w:tabs>
              <w:spacing w:after="0"/>
              <w:ind w:left="-12" w:right="34"/>
              <w:rPr>
                <w:b/>
                <w:bCs/>
                <w:szCs w:val="24"/>
              </w:rPr>
            </w:pPr>
          </w:p>
          <w:p w14:paraId="36313A2F" w14:textId="77777777" w:rsidR="00A50565" w:rsidRDefault="00A50565" w:rsidP="00FA3045">
            <w:pPr>
              <w:pStyle w:val="Text"/>
              <w:tabs>
                <w:tab w:val="left" w:pos="4753"/>
              </w:tabs>
              <w:spacing w:after="0"/>
              <w:ind w:left="-12" w:right="34"/>
              <w:rPr>
                <w:b/>
                <w:bCs/>
                <w:szCs w:val="24"/>
              </w:rPr>
            </w:pPr>
          </w:p>
          <w:p w14:paraId="5DE8033B" w14:textId="77777777" w:rsidR="00971BE2" w:rsidRPr="00AB0A8C" w:rsidRDefault="00971BE2" w:rsidP="00A50565">
            <w:pPr>
              <w:pStyle w:val="Text"/>
              <w:tabs>
                <w:tab w:val="left" w:pos="4753"/>
              </w:tabs>
              <w:spacing w:after="0"/>
              <w:ind w:right="34"/>
              <w:rPr>
                <w:b/>
                <w:bCs/>
                <w:szCs w:val="24"/>
              </w:rPr>
            </w:pPr>
            <w:r w:rsidRPr="00AB0A8C">
              <w:rPr>
                <w:b/>
                <w:bCs/>
                <w:szCs w:val="24"/>
              </w:rPr>
              <w:t>ИСПОЛНИТЕЛЬ:</w:t>
            </w:r>
          </w:p>
          <w:p w14:paraId="192C4FA0" w14:textId="28CFA100" w:rsidR="00E84C04" w:rsidRPr="00665B78" w:rsidRDefault="00665B78" w:rsidP="00BA2065">
            <w:pPr>
              <w:pStyle w:val="Text"/>
              <w:spacing w:after="0"/>
              <w:rPr>
                <w:bCs/>
                <w:szCs w:val="24"/>
              </w:rPr>
            </w:pPr>
            <w:r w:rsidRPr="00665B78">
              <w:rPr>
                <w:bCs/>
                <w:szCs w:val="24"/>
              </w:rPr>
              <w:t xml:space="preserve"> </w:t>
            </w:r>
          </w:p>
        </w:tc>
      </w:tr>
    </w:tbl>
    <w:p w14:paraId="0A8D5B33" w14:textId="77777777" w:rsidR="00C85BDF" w:rsidRPr="00462F38" w:rsidRDefault="00C85BDF" w:rsidP="001B2E87">
      <w:pPr>
        <w:pStyle w:val="Text"/>
        <w:spacing w:after="0"/>
        <w:ind w:firstLine="567"/>
        <w:jc w:val="both"/>
        <w:rPr>
          <w:b/>
          <w:szCs w:val="24"/>
        </w:rPr>
        <w:sectPr w:rsidR="00C85BDF" w:rsidRPr="00462F38" w:rsidSect="00AB0A8C">
          <w:pgSz w:w="11906" w:h="16838"/>
          <w:pgMar w:top="426" w:right="1701" w:bottom="1134" w:left="1133" w:header="708" w:footer="708" w:gutter="0"/>
          <w:cols w:space="708"/>
          <w:docGrid w:linePitch="360"/>
        </w:sectPr>
      </w:pPr>
      <w:bookmarkStart w:id="289" w:name="_GoBack"/>
      <w:bookmarkEnd w:id="289"/>
    </w:p>
    <w:p w14:paraId="43402193" w14:textId="77777777" w:rsidR="00C36127" w:rsidRPr="00C36127" w:rsidRDefault="00C36127" w:rsidP="00C36127">
      <w:pPr>
        <w:keepNext/>
        <w:widowControl w:val="0"/>
        <w:autoSpaceDE w:val="0"/>
        <w:autoSpaceDN w:val="0"/>
        <w:adjustRightInd w:val="0"/>
        <w:snapToGrid w:val="0"/>
        <w:spacing w:after="0" w:line="240" w:lineRule="auto"/>
        <w:outlineLvl w:val="1"/>
        <w:rPr>
          <w:rFonts w:ascii="Times New Roman" w:eastAsia="Times New Roman" w:hAnsi="Times New Roman" w:cs="Arial"/>
          <w:b/>
          <w:bCs/>
          <w:caps/>
          <w:sz w:val="18"/>
          <w:szCs w:val="18"/>
          <w:lang w:eastAsia="ru-RU"/>
        </w:rPr>
      </w:pPr>
      <w:r w:rsidRPr="00C36127">
        <w:rPr>
          <w:rFonts w:ascii="Times New Roman" w:eastAsia="Times New Roman" w:hAnsi="Times New Roman" w:cs="Times New Roman"/>
          <w:b/>
          <w:color w:val="000000"/>
          <w:sz w:val="24"/>
          <w:szCs w:val="24"/>
          <w:lang w:eastAsia="ru-RU"/>
        </w:rPr>
        <w:t xml:space="preserve">(Форма) </w:t>
      </w:r>
    </w:p>
    <w:p w14:paraId="0E54CA8A" w14:textId="5944113C" w:rsidR="00C36127" w:rsidRPr="00C36127" w:rsidRDefault="00C36127" w:rsidP="00C36127">
      <w:pPr>
        <w:keepNext/>
        <w:widowControl w:val="0"/>
        <w:autoSpaceDE w:val="0"/>
        <w:autoSpaceDN w:val="0"/>
        <w:adjustRightInd w:val="0"/>
        <w:snapToGrid w:val="0"/>
        <w:spacing w:after="0" w:line="240" w:lineRule="auto"/>
        <w:outlineLvl w:val="1"/>
        <w:rPr>
          <w:rFonts w:ascii="Times New Roman" w:eastAsia="Times New Roman" w:hAnsi="Times New Roman" w:cs="Arial"/>
          <w:b/>
          <w:bCs/>
          <w:caps/>
          <w:sz w:val="24"/>
          <w:szCs w:val="24"/>
          <w:lang w:eastAsia="ru-RU"/>
        </w:rPr>
      </w:pPr>
      <w:r w:rsidRPr="00C36127">
        <w:rPr>
          <w:rFonts w:ascii="Times New Roman" w:eastAsia="Times New Roman" w:hAnsi="Times New Roman" w:cs="Arial"/>
          <w:b/>
          <w:bCs/>
          <w:caps/>
          <w:sz w:val="18"/>
          <w:szCs w:val="18"/>
          <w:lang w:eastAsia="ru-RU"/>
        </w:rPr>
        <w:tab/>
      </w:r>
      <w:r w:rsidRPr="00C36127">
        <w:rPr>
          <w:rFonts w:ascii="Times New Roman" w:eastAsia="Times New Roman" w:hAnsi="Times New Roman" w:cs="Arial"/>
          <w:b/>
          <w:bCs/>
          <w:caps/>
          <w:sz w:val="18"/>
          <w:szCs w:val="18"/>
          <w:lang w:eastAsia="ru-RU"/>
        </w:rPr>
        <w:tab/>
      </w:r>
      <w:r w:rsidRPr="00C36127">
        <w:rPr>
          <w:rFonts w:ascii="Times New Roman" w:eastAsia="Times New Roman" w:hAnsi="Times New Roman" w:cs="Arial"/>
          <w:b/>
          <w:bCs/>
          <w:caps/>
          <w:sz w:val="18"/>
          <w:szCs w:val="18"/>
          <w:lang w:eastAsia="ru-RU"/>
        </w:rPr>
        <w:tab/>
      </w:r>
      <w:r w:rsidRPr="00C36127">
        <w:rPr>
          <w:rFonts w:ascii="Times New Roman" w:eastAsia="Times New Roman" w:hAnsi="Times New Roman" w:cs="Arial"/>
          <w:b/>
          <w:bCs/>
          <w:caps/>
          <w:sz w:val="18"/>
          <w:szCs w:val="18"/>
          <w:lang w:eastAsia="ru-RU"/>
        </w:rPr>
        <w:tab/>
      </w:r>
      <w:r w:rsidRPr="00C36127">
        <w:rPr>
          <w:rFonts w:ascii="Times New Roman" w:eastAsia="Times New Roman" w:hAnsi="Times New Roman" w:cs="Arial"/>
          <w:b/>
          <w:bCs/>
          <w:caps/>
          <w:sz w:val="18"/>
          <w:szCs w:val="18"/>
          <w:lang w:eastAsia="ru-RU"/>
        </w:rPr>
        <w:tab/>
      </w:r>
      <w:r w:rsidRPr="00C36127">
        <w:rPr>
          <w:rFonts w:ascii="Times New Roman" w:eastAsia="Times New Roman" w:hAnsi="Times New Roman" w:cs="Arial"/>
          <w:b/>
          <w:bCs/>
          <w:caps/>
          <w:sz w:val="18"/>
          <w:szCs w:val="18"/>
          <w:lang w:eastAsia="ru-RU"/>
        </w:rPr>
        <w:tab/>
      </w:r>
      <w:r w:rsidRPr="00C36127">
        <w:rPr>
          <w:rFonts w:ascii="Times New Roman" w:eastAsia="Times New Roman" w:hAnsi="Times New Roman" w:cs="Arial"/>
          <w:b/>
          <w:bCs/>
          <w:caps/>
          <w:sz w:val="18"/>
          <w:szCs w:val="18"/>
          <w:lang w:eastAsia="ru-RU"/>
        </w:rPr>
        <w:tab/>
      </w:r>
      <w:r w:rsidRPr="00C36127">
        <w:rPr>
          <w:rFonts w:ascii="Times New Roman" w:eastAsia="Times New Roman" w:hAnsi="Times New Roman" w:cs="Arial"/>
          <w:b/>
          <w:bCs/>
          <w:caps/>
          <w:sz w:val="18"/>
          <w:szCs w:val="18"/>
          <w:lang w:eastAsia="ru-RU"/>
        </w:rPr>
        <w:tab/>
      </w:r>
      <w:r w:rsidRPr="00C36127">
        <w:rPr>
          <w:rFonts w:ascii="Times New Roman" w:eastAsia="Times New Roman" w:hAnsi="Times New Roman" w:cs="Arial"/>
          <w:b/>
          <w:bCs/>
          <w:caps/>
          <w:sz w:val="18"/>
          <w:szCs w:val="18"/>
          <w:lang w:eastAsia="ru-RU"/>
        </w:rPr>
        <w:tab/>
      </w:r>
      <w:r w:rsidRPr="00C36127">
        <w:rPr>
          <w:rFonts w:ascii="Times New Roman" w:eastAsia="Times New Roman" w:hAnsi="Times New Roman" w:cs="Arial"/>
          <w:b/>
          <w:bCs/>
          <w:caps/>
          <w:sz w:val="18"/>
          <w:szCs w:val="18"/>
          <w:lang w:eastAsia="ru-RU"/>
        </w:rPr>
        <w:tab/>
      </w:r>
      <w:r>
        <w:rPr>
          <w:rFonts w:ascii="Times New Roman" w:eastAsia="Times New Roman" w:hAnsi="Times New Roman" w:cs="Times New Roman"/>
          <w:b/>
          <w:sz w:val="24"/>
          <w:szCs w:val="24"/>
          <w:lang w:eastAsia="ru-RU"/>
        </w:rPr>
        <w:t>Приложение №3</w:t>
      </w:r>
      <w:r w:rsidRPr="00C36127">
        <w:rPr>
          <w:rFonts w:ascii="Times New Roman" w:eastAsia="Times New Roman" w:hAnsi="Times New Roman" w:cs="Times New Roman"/>
          <w:b/>
          <w:sz w:val="24"/>
          <w:szCs w:val="24"/>
          <w:lang w:eastAsia="ru-RU"/>
        </w:rPr>
        <w:t xml:space="preserve"> </w:t>
      </w:r>
    </w:p>
    <w:p w14:paraId="65EAC435" w14:textId="77777777" w:rsidR="00C36127" w:rsidRPr="00C36127" w:rsidRDefault="00C36127" w:rsidP="00C3612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C36127">
        <w:rPr>
          <w:rFonts w:ascii="Times New Roman" w:eastAsia="Times New Roman" w:hAnsi="Times New Roman" w:cs="Times New Roman"/>
          <w:bCs/>
          <w:sz w:val="24"/>
          <w:szCs w:val="24"/>
          <w:lang w:eastAsia="ru-RU"/>
        </w:rPr>
        <w:t xml:space="preserve">к </w:t>
      </w:r>
      <w:r w:rsidRPr="00C36127">
        <w:rPr>
          <w:rFonts w:ascii="Times New Roman" w:eastAsia="Times New Roman" w:hAnsi="Times New Roman" w:cs="Times New Roman"/>
          <w:sz w:val="24"/>
          <w:szCs w:val="24"/>
          <w:lang w:eastAsia="ru-RU"/>
        </w:rPr>
        <w:t>Договору №___ от ___________ 201__ г.</w:t>
      </w:r>
    </w:p>
    <w:p w14:paraId="7A76084E" w14:textId="77777777" w:rsidR="00C36127" w:rsidRPr="00C36127" w:rsidRDefault="00C36127" w:rsidP="00C36127">
      <w:pPr>
        <w:widowControl w:val="0"/>
        <w:autoSpaceDE w:val="0"/>
        <w:autoSpaceDN w:val="0"/>
        <w:adjustRightInd w:val="0"/>
        <w:spacing w:after="0" w:line="240" w:lineRule="auto"/>
        <w:ind w:firstLine="567"/>
        <w:jc w:val="right"/>
        <w:rPr>
          <w:rFonts w:ascii="Times New Roman" w:eastAsia="Times New Roman" w:hAnsi="Times New Roman" w:cs="Times New Roman"/>
          <w:sz w:val="18"/>
          <w:szCs w:val="18"/>
          <w:lang w:eastAsia="ru-RU"/>
        </w:rPr>
      </w:pPr>
    </w:p>
    <w:p w14:paraId="1D299D7C" w14:textId="77777777" w:rsidR="00C36127" w:rsidRPr="00C36127" w:rsidRDefault="00C36127" w:rsidP="00C36127">
      <w:pPr>
        <w:widowControl w:val="0"/>
        <w:autoSpaceDE w:val="0"/>
        <w:autoSpaceDN w:val="0"/>
        <w:adjustRightInd w:val="0"/>
        <w:spacing w:after="0" w:line="240" w:lineRule="auto"/>
        <w:ind w:firstLine="567"/>
        <w:jc w:val="right"/>
        <w:rPr>
          <w:rFonts w:ascii="Times New Roman" w:eastAsia="Times New Roman" w:hAnsi="Times New Roman" w:cs="Times New Roman"/>
          <w:sz w:val="18"/>
          <w:szCs w:val="18"/>
          <w:lang w:eastAsia="ru-RU"/>
        </w:rPr>
      </w:pPr>
    </w:p>
    <w:tbl>
      <w:tblPr>
        <w:tblpPr w:leftFromText="180" w:rightFromText="180" w:vertAnchor="text" w:horzAnchor="margin" w:tblpXSpec="center" w:tblpY="93"/>
        <w:tblW w:w="10456" w:type="dxa"/>
        <w:tblLayout w:type="fixed"/>
        <w:tblLook w:val="00A0" w:firstRow="1" w:lastRow="0" w:firstColumn="1" w:lastColumn="0" w:noHBand="0" w:noVBand="0"/>
      </w:tblPr>
      <w:tblGrid>
        <w:gridCol w:w="937"/>
        <w:gridCol w:w="2069"/>
        <w:gridCol w:w="697"/>
        <w:gridCol w:w="803"/>
        <w:gridCol w:w="995"/>
        <w:gridCol w:w="1034"/>
        <w:gridCol w:w="937"/>
        <w:gridCol w:w="937"/>
        <w:gridCol w:w="913"/>
        <w:gridCol w:w="523"/>
        <w:gridCol w:w="611"/>
      </w:tblGrid>
      <w:tr w:rsidR="00C36127" w:rsidRPr="00C36127" w14:paraId="60DA1D91" w14:textId="77777777" w:rsidTr="00FF0C2C">
        <w:trPr>
          <w:trHeight w:val="309"/>
        </w:trPr>
        <w:tc>
          <w:tcPr>
            <w:tcW w:w="9845" w:type="dxa"/>
            <w:gridSpan w:val="10"/>
            <w:noWrap/>
            <w:vAlign w:val="center"/>
          </w:tcPr>
          <w:p w14:paraId="608B6F58"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b/>
                <w:bCs/>
                <w:sz w:val="24"/>
                <w:szCs w:val="24"/>
                <w:lang w:eastAsia="ru-RU"/>
              </w:rPr>
            </w:pPr>
            <w:r w:rsidRPr="00C36127">
              <w:rPr>
                <w:rFonts w:ascii="Times New Roman" w:eastAsia="Times New Roman" w:hAnsi="Times New Roman" w:cs="Times New Roman"/>
                <w:b/>
                <w:bCs/>
                <w:sz w:val="24"/>
                <w:szCs w:val="24"/>
                <w:lang w:eastAsia="ru-RU"/>
              </w:rPr>
              <w:t>Счет-фактура № __ от "__" _________ 2018 г.</w:t>
            </w:r>
          </w:p>
        </w:tc>
        <w:tc>
          <w:tcPr>
            <w:tcW w:w="611" w:type="dxa"/>
            <w:noWrap/>
            <w:vAlign w:val="center"/>
          </w:tcPr>
          <w:p w14:paraId="603B5FE1"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b/>
                <w:bCs/>
                <w:sz w:val="18"/>
                <w:szCs w:val="18"/>
                <w:lang w:eastAsia="ru-RU"/>
              </w:rPr>
            </w:pPr>
            <w:r w:rsidRPr="00C36127">
              <w:rPr>
                <w:rFonts w:ascii="Times New Roman" w:eastAsia="Times New Roman" w:hAnsi="Times New Roman" w:cs="Times New Roman"/>
                <w:b/>
                <w:bCs/>
                <w:sz w:val="18"/>
                <w:szCs w:val="18"/>
                <w:lang w:eastAsia="ru-RU"/>
              </w:rPr>
              <w:t>(1)</w:t>
            </w:r>
          </w:p>
        </w:tc>
      </w:tr>
      <w:tr w:rsidR="00C36127" w:rsidRPr="00C36127" w14:paraId="46695D4B" w14:textId="77777777" w:rsidTr="00FF0C2C">
        <w:trPr>
          <w:trHeight w:val="309"/>
        </w:trPr>
        <w:tc>
          <w:tcPr>
            <w:tcW w:w="937" w:type="dxa"/>
            <w:noWrap/>
            <w:vAlign w:val="center"/>
          </w:tcPr>
          <w:p w14:paraId="2AAD33EC"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b/>
                <w:bCs/>
                <w:sz w:val="18"/>
                <w:szCs w:val="18"/>
                <w:lang w:eastAsia="ru-RU"/>
              </w:rPr>
            </w:pPr>
          </w:p>
        </w:tc>
        <w:tc>
          <w:tcPr>
            <w:tcW w:w="2069" w:type="dxa"/>
            <w:noWrap/>
            <w:vAlign w:val="center"/>
          </w:tcPr>
          <w:p w14:paraId="51AD9BF5"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697" w:type="dxa"/>
            <w:noWrap/>
            <w:vAlign w:val="center"/>
          </w:tcPr>
          <w:p w14:paraId="0C44DAD4"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803" w:type="dxa"/>
            <w:noWrap/>
            <w:vAlign w:val="center"/>
          </w:tcPr>
          <w:p w14:paraId="488B9BCE"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995" w:type="dxa"/>
            <w:noWrap/>
            <w:vAlign w:val="center"/>
          </w:tcPr>
          <w:p w14:paraId="2EE50ECB"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1034" w:type="dxa"/>
            <w:noWrap/>
            <w:vAlign w:val="center"/>
          </w:tcPr>
          <w:p w14:paraId="24755D3C"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937" w:type="dxa"/>
            <w:noWrap/>
            <w:vAlign w:val="center"/>
          </w:tcPr>
          <w:p w14:paraId="45869852"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937" w:type="dxa"/>
            <w:noWrap/>
            <w:vAlign w:val="center"/>
          </w:tcPr>
          <w:p w14:paraId="578E4D3E"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913" w:type="dxa"/>
            <w:noWrap/>
            <w:vAlign w:val="center"/>
          </w:tcPr>
          <w:p w14:paraId="093619FF"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523" w:type="dxa"/>
            <w:noWrap/>
            <w:vAlign w:val="center"/>
          </w:tcPr>
          <w:p w14:paraId="7B8FF046"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611" w:type="dxa"/>
            <w:noWrap/>
            <w:vAlign w:val="center"/>
          </w:tcPr>
          <w:p w14:paraId="5C01A6D0"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r>
      <w:tr w:rsidR="00C36127" w:rsidRPr="00C36127" w14:paraId="44A2AF61" w14:textId="77777777" w:rsidTr="00FF0C2C">
        <w:trPr>
          <w:trHeight w:val="250"/>
        </w:trPr>
        <w:tc>
          <w:tcPr>
            <w:tcW w:w="9845" w:type="dxa"/>
            <w:gridSpan w:val="10"/>
            <w:tcBorders>
              <w:top w:val="nil"/>
              <w:left w:val="nil"/>
              <w:bottom w:val="single" w:sz="4" w:space="0" w:color="auto"/>
              <w:right w:val="nil"/>
            </w:tcBorders>
            <w:vAlign w:val="bottom"/>
          </w:tcPr>
          <w:p w14:paraId="532CD705"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i/>
                <w:iCs/>
                <w:sz w:val="18"/>
                <w:szCs w:val="18"/>
                <w:lang w:eastAsia="ru-RU"/>
              </w:rPr>
            </w:pPr>
            <w:r w:rsidRPr="00C36127">
              <w:rPr>
                <w:rFonts w:ascii="Times New Roman" w:eastAsia="Times New Roman" w:hAnsi="Times New Roman" w:cs="Times New Roman"/>
                <w:i/>
                <w:iCs/>
                <w:sz w:val="18"/>
                <w:szCs w:val="18"/>
                <w:lang w:eastAsia="ru-RU"/>
              </w:rPr>
              <w:t> </w:t>
            </w:r>
          </w:p>
        </w:tc>
        <w:tc>
          <w:tcPr>
            <w:tcW w:w="611" w:type="dxa"/>
            <w:tcBorders>
              <w:top w:val="nil"/>
              <w:left w:val="nil"/>
              <w:bottom w:val="single" w:sz="4" w:space="0" w:color="auto"/>
              <w:right w:val="nil"/>
            </w:tcBorders>
            <w:vAlign w:val="bottom"/>
          </w:tcPr>
          <w:p w14:paraId="7A41AD4F"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(1а)</w:t>
            </w:r>
          </w:p>
        </w:tc>
      </w:tr>
      <w:tr w:rsidR="00C36127" w:rsidRPr="00C36127" w14:paraId="7F15F1B0" w14:textId="77777777" w:rsidTr="00FF0C2C">
        <w:trPr>
          <w:trHeight w:val="250"/>
        </w:trPr>
        <w:tc>
          <w:tcPr>
            <w:tcW w:w="9845" w:type="dxa"/>
            <w:gridSpan w:val="10"/>
            <w:tcBorders>
              <w:top w:val="nil"/>
              <w:left w:val="nil"/>
              <w:bottom w:val="single" w:sz="4" w:space="0" w:color="auto"/>
              <w:right w:val="nil"/>
            </w:tcBorders>
            <w:vAlign w:val="bottom"/>
          </w:tcPr>
          <w:p w14:paraId="302EE37F"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b/>
                <w:bCs/>
                <w:sz w:val="18"/>
                <w:szCs w:val="18"/>
                <w:lang w:eastAsia="ru-RU"/>
              </w:rPr>
            </w:pPr>
            <w:r w:rsidRPr="00C36127">
              <w:rPr>
                <w:rFonts w:ascii="Times New Roman" w:eastAsia="Times New Roman" w:hAnsi="Times New Roman" w:cs="Times New Roman"/>
                <w:b/>
                <w:bCs/>
                <w:sz w:val="18"/>
                <w:szCs w:val="18"/>
                <w:lang w:eastAsia="ru-RU"/>
              </w:rPr>
              <w:t xml:space="preserve">Поставщик: </w:t>
            </w:r>
          </w:p>
        </w:tc>
        <w:tc>
          <w:tcPr>
            <w:tcW w:w="611" w:type="dxa"/>
            <w:tcBorders>
              <w:top w:val="nil"/>
              <w:left w:val="nil"/>
              <w:bottom w:val="single" w:sz="4" w:space="0" w:color="auto"/>
              <w:right w:val="nil"/>
            </w:tcBorders>
            <w:noWrap/>
            <w:vAlign w:val="bottom"/>
          </w:tcPr>
          <w:p w14:paraId="11DA4F03"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b/>
                <w:bCs/>
                <w:sz w:val="18"/>
                <w:szCs w:val="18"/>
                <w:lang w:eastAsia="ru-RU"/>
              </w:rPr>
            </w:pPr>
            <w:r w:rsidRPr="00C36127">
              <w:rPr>
                <w:rFonts w:ascii="Times New Roman" w:eastAsia="Times New Roman" w:hAnsi="Times New Roman" w:cs="Times New Roman"/>
                <w:b/>
                <w:bCs/>
                <w:sz w:val="18"/>
                <w:szCs w:val="18"/>
                <w:lang w:eastAsia="ru-RU"/>
              </w:rPr>
              <w:t>(2)</w:t>
            </w:r>
          </w:p>
        </w:tc>
      </w:tr>
      <w:tr w:rsidR="00C36127" w:rsidRPr="00C36127" w14:paraId="2813A4BA" w14:textId="77777777" w:rsidTr="00FF0C2C">
        <w:trPr>
          <w:trHeight w:val="483"/>
        </w:trPr>
        <w:tc>
          <w:tcPr>
            <w:tcW w:w="9845" w:type="dxa"/>
            <w:gridSpan w:val="10"/>
            <w:tcBorders>
              <w:top w:val="nil"/>
              <w:left w:val="nil"/>
              <w:bottom w:val="single" w:sz="4" w:space="0" w:color="auto"/>
              <w:right w:val="nil"/>
            </w:tcBorders>
            <w:vAlign w:val="bottom"/>
          </w:tcPr>
          <w:p w14:paraId="07E5F7B5"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xml:space="preserve">РНН, БИН и адрес поставщика: </w:t>
            </w:r>
          </w:p>
        </w:tc>
        <w:tc>
          <w:tcPr>
            <w:tcW w:w="611" w:type="dxa"/>
            <w:tcBorders>
              <w:top w:val="nil"/>
              <w:left w:val="nil"/>
              <w:bottom w:val="single" w:sz="4" w:space="0" w:color="auto"/>
              <w:right w:val="nil"/>
            </w:tcBorders>
            <w:noWrap/>
            <w:vAlign w:val="bottom"/>
          </w:tcPr>
          <w:p w14:paraId="1C5C9D84"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(2а)</w:t>
            </w:r>
          </w:p>
        </w:tc>
      </w:tr>
      <w:tr w:rsidR="00C36127" w:rsidRPr="00C36127" w14:paraId="3A29C924" w14:textId="77777777" w:rsidTr="00FF0C2C">
        <w:trPr>
          <w:trHeight w:val="250"/>
        </w:trPr>
        <w:tc>
          <w:tcPr>
            <w:tcW w:w="9845" w:type="dxa"/>
            <w:gridSpan w:val="10"/>
            <w:tcBorders>
              <w:top w:val="nil"/>
              <w:left w:val="nil"/>
              <w:bottom w:val="single" w:sz="4" w:space="0" w:color="auto"/>
              <w:right w:val="nil"/>
            </w:tcBorders>
            <w:vAlign w:val="bottom"/>
          </w:tcPr>
          <w:p w14:paraId="14A329E5"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xml:space="preserve">Расчетный счет поставщика: </w:t>
            </w:r>
          </w:p>
        </w:tc>
        <w:tc>
          <w:tcPr>
            <w:tcW w:w="611" w:type="dxa"/>
            <w:tcBorders>
              <w:top w:val="nil"/>
              <w:left w:val="nil"/>
              <w:bottom w:val="single" w:sz="4" w:space="0" w:color="auto"/>
              <w:right w:val="nil"/>
            </w:tcBorders>
            <w:noWrap/>
            <w:vAlign w:val="bottom"/>
          </w:tcPr>
          <w:p w14:paraId="528B041E"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(2б)</w:t>
            </w:r>
          </w:p>
        </w:tc>
      </w:tr>
      <w:tr w:rsidR="00C36127" w:rsidRPr="00C36127" w14:paraId="1E69D9A3" w14:textId="77777777" w:rsidTr="00FF0C2C">
        <w:trPr>
          <w:trHeight w:val="250"/>
        </w:trPr>
        <w:tc>
          <w:tcPr>
            <w:tcW w:w="9845" w:type="dxa"/>
            <w:gridSpan w:val="10"/>
            <w:tcBorders>
              <w:top w:val="nil"/>
              <w:left w:val="nil"/>
              <w:bottom w:val="single" w:sz="4" w:space="0" w:color="auto"/>
              <w:right w:val="nil"/>
            </w:tcBorders>
            <w:vAlign w:val="bottom"/>
          </w:tcPr>
          <w:p w14:paraId="70164689"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xml:space="preserve">Свидетельство о постановке на регистрационный учет по НДС: </w:t>
            </w:r>
          </w:p>
        </w:tc>
        <w:tc>
          <w:tcPr>
            <w:tcW w:w="611" w:type="dxa"/>
            <w:tcBorders>
              <w:top w:val="nil"/>
              <w:left w:val="nil"/>
              <w:bottom w:val="single" w:sz="4" w:space="0" w:color="auto"/>
              <w:right w:val="nil"/>
            </w:tcBorders>
            <w:noWrap/>
            <w:vAlign w:val="bottom"/>
          </w:tcPr>
          <w:p w14:paraId="219CFB85"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color w:val="FF0000"/>
                <w:sz w:val="18"/>
                <w:szCs w:val="18"/>
                <w:lang w:eastAsia="ru-RU"/>
              </w:rPr>
            </w:pPr>
            <w:r w:rsidRPr="00C36127">
              <w:rPr>
                <w:rFonts w:ascii="Times New Roman" w:eastAsia="Times New Roman" w:hAnsi="Times New Roman" w:cs="Times New Roman"/>
                <w:color w:val="FF0000"/>
                <w:sz w:val="18"/>
                <w:szCs w:val="18"/>
                <w:lang w:eastAsia="ru-RU"/>
              </w:rPr>
              <w:t> </w:t>
            </w:r>
          </w:p>
        </w:tc>
      </w:tr>
      <w:tr w:rsidR="00C36127" w:rsidRPr="00C36127" w14:paraId="39DADF7E" w14:textId="77777777" w:rsidTr="00FF0C2C">
        <w:trPr>
          <w:trHeight w:val="250"/>
        </w:trPr>
        <w:tc>
          <w:tcPr>
            <w:tcW w:w="9845" w:type="dxa"/>
            <w:gridSpan w:val="10"/>
            <w:tcBorders>
              <w:top w:val="nil"/>
              <w:left w:val="nil"/>
              <w:bottom w:val="single" w:sz="4" w:space="0" w:color="auto"/>
              <w:right w:val="nil"/>
            </w:tcBorders>
            <w:vAlign w:val="bottom"/>
          </w:tcPr>
          <w:p w14:paraId="5DCEFE28"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xml:space="preserve">Договор (контракт) на поставку товаров (работ, услуг): </w:t>
            </w:r>
          </w:p>
        </w:tc>
        <w:tc>
          <w:tcPr>
            <w:tcW w:w="611" w:type="dxa"/>
            <w:tcBorders>
              <w:top w:val="nil"/>
              <w:left w:val="nil"/>
              <w:bottom w:val="single" w:sz="4" w:space="0" w:color="auto"/>
              <w:right w:val="nil"/>
            </w:tcBorders>
            <w:noWrap/>
            <w:vAlign w:val="bottom"/>
          </w:tcPr>
          <w:p w14:paraId="68F92A5B"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(3)</w:t>
            </w:r>
          </w:p>
        </w:tc>
      </w:tr>
      <w:tr w:rsidR="00C36127" w:rsidRPr="00C36127" w14:paraId="16D4EE4C" w14:textId="77777777" w:rsidTr="00FF0C2C">
        <w:trPr>
          <w:trHeight w:val="250"/>
        </w:trPr>
        <w:tc>
          <w:tcPr>
            <w:tcW w:w="9845" w:type="dxa"/>
            <w:gridSpan w:val="10"/>
            <w:tcBorders>
              <w:top w:val="nil"/>
              <w:left w:val="nil"/>
              <w:bottom w:val="single" w:sz="4" w:space="0" w:color="auto"/>
              <w:right w:val="nil"/>
            </w:tcBorders>
            <w:vAlign w:val="bottom"/>
          </w:tcPr>
          <w:p w14:paraId="1CBCB6F9"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Условия оплаты по договору (контракту): безналичный расчет</w:t>
            </w:r>
          </w:p>
        </w:tc>
        <w:tc>
          <w:tcPr>
            <w:tcW w:w="611" w:type="dxa"/>
            <w:tcBorders>
              <w:top w:val="nil"/>
              <w:left w:val="nil"/>
              <w:bottom w:val="single" w:sz="4" w:space="0" w:color="auto"/>
              <w:right w:val="nil"/>
            </w:tcBorders>
            <w:noWrap/>
            <w:vAlign w:val="bottom"/>
          </w:tcPr>
          <w:p w14:paraId="0EC42BE7"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(4)</w:t>
            </w:r>
          </w:p>
        </w:tc>
      </w:tr>
      <w:tr w:rsidR="00C36127" w:rsidRPr="00C36127" w14:paraId="270B0FE6" w14:textId="77777777" w:rsidTr="00FF0C2C">
        <w:trPr>
          <w:trHeight w:val="250"/>
        </w:trPr>
        <w:tc>
          <w:tcPr>
            <w:tcW w:w="9845" w:type="dxa"/>
            <w:gridSpan w:val="10"/>
            <w:vAlign w:val="bottom"/>
          </w:tcPr>
          <w:p w14:paraId="01C6A7FD"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xml:space="preserve">Пункт назначения поставляемых товаров (работ, услуг): </w:t>
            </w:r>
          </w:p>
        </w:tc>
        <w:tc>
          <w:tcPr>
            <w:tcW w:w="611" w:type="dxa"/>
            <w:noWrap/>
            <w:vAlign w:val="bottom"/>
          </w:tcPr>
          <w:p w14:paraId="3D27483D"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r>
      <w:tr w:rsidR="00C36127" w:rsidRPr="00C36127" w14:paraId="12958A4C" w14:textId="77777777" w:rsidTr="00FF0C2C">
        <w:trPr>
          <w:trHeight w:val="147"/>
        </w:trPr>
        <w:tc>
          <w:tcPr>
            <w:tcW w:w="9845" w:type="dxa"/>
            <w:gridSpan w:val="10"/>
            <w:tcBorders>
              <w:top w:val="single" w:sz="4" w:space="0" w:color="auto"/>
              <w:left w:val="nil"/>
              <w:bottom w:val="nil"/>
              <w:right w:val="nil"/>
            </w:tcBorders>
          </w:tcPr>
          <w:p w14:paraId="6E6DBCD3"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i/>
                <w:iCs/>
                <w:sz w:val="18"/>
                <w:szCs w:val="18"/>
                <w:lang w:eastAsia="ru-RU"/>
              </w:rPr>
            </w:pPr>
            <w:r w:rsidRPr="00C36127">
              <w:rPr>
                <w:rFonts w:ascii="Times New Roman" w:eastAsia="Times New Roman" w:hAnsi="Times New Roman" w:cs="Times New Roman"/>
                <w:i/>
                <w:iCs/>
                <w:sz w:val="18"/>
                <w:szCs w:val="18"/>
                <w:lang w:eastAsia="ru-RU"/>
              </w:rPr>
              <w:t>государство, регион, область, город, район</w:t>
            </w:r>
          </w:p>
        </w:tc>
        <w:tc>
          <w:tcPr>
            <w:tcW w:w="611" w:type="dxa"/>
            <w:tcBorders>
              <w:top w:val="single" w:sz="4" w:space="0" w:color="auto"/>
              <w:left w:val="nil"/>
              <w:bottom w:val="nil"/>
              <w:right w:val="nil"/>
            </w:tcBorders>
            <w:noWrap/>
          </w:tcPr>
          <w:p w14:paraId="02F1D56E"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i/>
                <w:iCs/>
                <w:sz w:val="18"/>
                <w:szCs w:val="18"/>
                <w:lang w:eastAsia="ru-RU"/>
              </w:rPr>
            </w:pPr>
            <w:r w:rsidRPr="00C36127">
              <w:rPr>
                <w:rFonts w:ascii="Times New Roman" w:eastAsia="Times New Roman" w:hAnsi="Times New Roman" w:cs="Times New Roman"/>
                <w:i/>
                <w:iCs/>
                <w:sz w:val="18"/>
                <w:szCs w:val="18"/>
                <w:lang w:eastAsia="ru-RU"/>
              </w:rPr>
              <w:t> </w:t>
            </w:r>
          </w:p>
        </w:tc>
      </w:tr>
      <w:tr w:rsidR="00C36127" w:rsidRPr="00C36127" w14:paraId="4D415575" w14:textId="77777777" w:rsidTr="00FF0C2C">
        <w:trPr>
          <w:trHeight w:val="250"/>
        </w:trPr>
        <w:tc>
          <w:tcPr>
            <w:tcW w:w="9845" w:type="dxa"/>
            <w:gridSpan w:val="10"/>
            <w:tcBorders>
              <w:top w:val="nil"/>
              <w:left w:val="nil"/>
              <w:bottom w:val="single" w:sz="4" w:space="0" w:color="auto"/>
              <w:right w:val="nil"/>
            </w:tcBorders>
            <w:vAlign w:val="bottom"/>
          </w:tcPr>
          <w:p w14:paraId="0DE734F8"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xml:space="preserve">Поставка товаров (работ, услуг) осуществлена по доверенности: </w:t>
            </w:r>
          </w:p>
        </w:tc>
        <w:tc>
          <w:tcPr>
            <w:tcW w:w="611" w:type="dxa"/>
            <w:tcBorders>
              <w:top w:val="nil"/>
              <w:left w:val="nil"/>
              <w:bottom w:val="single" w:sz="4" w:space="0" w:color="auto"/>
              <w:right w:val="nil"/>
            </w:tcBorders>
            <w:noWrap/>
            <w:vAlign w:val="bottom"/>
          </w:tcPr>
          <w:p w14:paraId="79E7D0C7"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(5)</w:t>
            </w:r>
          </w:p>
        </w:tc>
      </w:tr>
      <w:tr w:rsidR="00C36127" w:rsidRPr="00C36127" w14:paraId="407C46B1" w14:textId="77777777" w:rsidTr="00FF0C2C">
        <w:trPr>
          <w:trHeight w:val="250"/>
        </w:trPr>
        <w:tc>
          <w:tcPr>
            <w:tcW w:w="9845" w:type="dxa"/>
            <w:gridSpan w:val="10"/>
            <w:tcBorders>
              <w:top w:val="nil"/>
              <w:left w:val="nil"/>
              <w:bottom w:val="single" w:sz="4" w:space="0" w:color="auto"/>
              <w:right w:val="nil"/>
            </w:tcBorders>
            <w:vAlign w:val="bottom"/>
          </w:tcPr>
          <w:p w14:paraId="5E784A62"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Способ отправления:</w:t>
            </w:r>
          </w:p>
        </w:tc>
        <w:tc>
          <w:tcPr>
            <w:tcW w:w="611" w:type="dxa"/>
            <w:tcBorders>
              <w:top w:val="nil"/>
              <w:left w:val="nil"/>
              <w:bottom w:val="single" w:sz="4" w:space="0" w:color="auto"/>
              <w:right w:val="nil"/>
            </w:tcBorders>
            <w:noWrap/>
            <w:vAlign w:val="bottom"/>
          </w:tcPr>
          <w:p w14:paraId="47CA8C7C"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(6)</w:t>
            </w:r>
          </w:p>
        </w:tc>
      </w:tr>
      <w:tr w:rsidR="00C36127" w:rsidRPr="00C36127" w14:paraId="57837EC1" w14:textId="77777777" w:rsidTr="00FF0C2C">
        <w:trPr>
          <w:trHeight w:val="250"/>
        </w:trPr>
        <w:tc>
          <w:tcPr>
            <w:tcW w:w="9845" w:type="dxa"/>
            <w:gridSpan w:val="10"/>
            <w:tcBorders>
              <w:top w:val="nil"/>
              <w:left w:val="nil"/>
              <w:bottom w:val="single" w:sz="4" w:space="0" w:color="auto"/>
              <w:right w:val="nil"/>
            </w:tcBorders>
            <w:vAlign w:val="bottom"/>
          </w:tcPr>
          <w:p w14:paraId="7AB0BF60"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xml:space="preserve">Товарно-транспортная накладная: </w:t>
            </w:r>
          </w:p>
        </w:tc>
        <w:tc>
          <w:tcPr>
            <w:tcW w:w="611" w:type="dxa"/>
            <w:tcBorders>
              <w:top w:val="nil"/>
              <w:left w:val="nil"/>
              <w:bottom w:val="single" w:sz="4" w:space="0" w:color="auto"/>
              <w:right w:val="nil"/>
            </w:tcBorders>
            <w:noWrap/>
            <w:vAlign w:val="bottom"/>
          </w:tcPr>
          <w:p w14:paraId="69AAC63A"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(7)</w:t>
            </w:r>
          </w:p>
        </w:tc>
      </w:tr>
      <w:tr w:rsidR="00C36127" w:rsidRPr="00C36127" w14:paraId="57800FF7" w14:textId="77777777" w:rsidTr="00FF0C2C">
        <w:trPr>
          <w:trHeight w:val="250"/>
        </w:trPr>
        <w:tc>
          <w:tcPr>
            <w:tcW w:w="9845" w:type="dxa"/>
            <w:gridSpan w:val="10"/>
            <w:vAlign w:val="bottom"/>
          </w:tcPr>
          <w:p w14:paraId="6AA28A3A"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xml:space="preserve">Грузоотправитель: </w:t>
            </w:r>
          </w:p>
        </w:tc>
        <w:tc>
          <w:tcPr>
            <w:tcW w:w="611" w:type="dxa"/>
            <w:noWrap/>
            <w:vAlign w:val="bottom"/>
          </w:tcPr>
          <w:p w14:paraId="789DC449"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(8)</w:t>
            </w:r>
          </w:p>
        </w:tc>
      </w:tr>
      <w:tr w:rsidR="00C36127" w:rsidRPr="00C36127" w14:paraId="63D386D4" w14:textId="77777777" w:rsidTr="00FF0C2C">
        <w:trPr>
          <w:trHeight w:val="250"/>
        </w:trPr>
        <w:tc>
          <w:tcPr>
            <w:tcW w:w="9845" w:type="dxa"/>
            <w:gridSpan w:val="10"/>
            <w:tcBorders>
              <w:top w:val="single" w:sz="4" w:space="0" w:color="auto"/>
              <w:left w:val="nil"/>
              <w:bottom w:val="nil"/>
              <w:right w:val="nil"/>
            </w:tcBorders>
          </w:tcPr>
          <w:p w14:paraId="66F162DA"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i/>
                <w:iCs/>
                <w:sz w:val="18"/>
                <w:szCs w:val="18"/>
                <w:lang w:eastAsia="ru-RU"/>
              </w:rPr>
            </w:pPr>
            <w:r w:rsidRPr="00C36127">
              <w:rPr>
                <w:rFonts w:ascii="Times New Roman" w:eastAsia="Times New Roman" w:hAnsi="Times New Roman" w:cs="Times New Roman"/>
                <w:i/>
                <w:iCs/>
                <w:sz w:val="18"/>
                <w:szCs w:val="18"/>
                <w:lang w:eastAsia="ru-RU"/>
              </w:rPr>
              <w:t>(РНН, наименование и адрес)</w:t>
            </w:r>
          </w:p>
        </w:tc>
        <w:tc>
          <w:tcPr>
            <w:tcW w:w="611" w:type="dxa"/>
            <w:tcBorders>
              <w:top w:val="single" w:sz="4" w:space="0" w:color="auto"/>
              <w:left w:val="nil"/>
              <w:bottom w:val="nil"/>
              <w:right w:val="nil"/>
            </w:tcBorders>
            <w:noWrap/>
          </w:tcPr>
          <w:p w14:paraId="556A2328"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i/>
                <w:iCs/>
                <w:sz w:val="18"/>
                <w:szCs w:val="18"/>
                <w:lang w:eastAsia="ru-RU"/>
              </w:rPr>
            </w:pPr>
            <w:r w:rsidRPr="00C36127">
              <w:rPr>
                <w:rFonts w:ascii="Times New Roman" w:eastAsia="Times New Roman" w:hAnsi="Times New Roman" w:cs="Times New Roman"/>
                <w:i/>
                <w:iCs/>
                <w:sz w:val="18"/>
                <w:szCs w:val="18"/>
                <w:lang w:eastAsia="ru-RU"/>
              </w:rPr>
              <w:t> </w:t>
            </w:r>
          </w:p>
        </w:tc>
      </w:tr>
      <w:tr w:rsidR="00C36127" w:rsidRPr="00C36127" w14:paraId="38A28957" w14:textId="77777777" w:rsidTr="00FF0C2C">
        <w:trPr>
          <w:trHeight w:val="471"/>
        </w:trPr>
        <w:tc>
          <w:tcPr>
            <w:tcW w:w="9845" w:type="dxa"/>
            <w:gridSpan w:val="10"/>
            <w:vAlign w:val="bottom"/>
          </w:tcPr>
          <w:p w14:paraId="44E84FED"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r w:rsidRPr="00C36127">
              <w:rPr>
                <w:rFonts w:ascii="Times New Roman" w:eastAsia="Times New Roman" w:hAnsi="Times New Roman" w:cs="Times New Roman"/>
                <w:b/>
                <w:bCs/>
                <w:sz w:val="18"/>
                <w:szCs w:val="18"/>
                <w:lang w:eastAsia="ru-RU"/>
              </w:rPr>
              <w:t>Грузополучатель:</w:t>
            </w:r>
            <w:r w:rsidRPr="00C36127">
              <w:rPr>
                <w:rFonts w:ascii="Times New Roman" w:eastAsia="Times New Roman" w:hAnsi="Times New Roman" w:cs="Times New Roman"/>
                <w:sz w:val="18"/>
                <w:szCs w:val="18"/>
                <w:lang w:eastAsia="ru-RU"/>
              </w:rPr>
              <w:t xml:space="preserve"> Товарищество с ограниченной ответственностью "Жамбыл Петролеум"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w:t>
            </w:r>
          </w:p>
        </w:tc>
        <w:tc>
          <w:tcPr>
            <w:tcW w:w="611" w:type="dxa"/>
            <w:noWrap/>
            <w:vAlign w:val="bottom"/>
          </w:tcPr>
          <w:p w14:paraId="1F4F19EE"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(9)</w:t>
            </w:r>
          </w:p>
        </w:tc>
      </w:tr>
      <w:tr w:rsidR="00C36127" w:rsidRPr="00C36127" w14:paraId="3116A6EB" w14:textId="77777777" w:rsidTr="00FF0C2C">
        <w:trPr>
          <w:trHeight w:val="250"/>
        </w:trPr>
        <w:tc>
          <w:tcPr>
            <w:tcW w:w="9845" w:type="dxa"/>
            <w:gridSpan w:val="10"/>
            <w:tcBorders>
              <w:top w:val="single" w:sz="4" w:space="0" w:color="auto"/>
              <w:left w:val="nil"/>
              <w:bottom w:val="nil"/>
              <w:right w:val="nil"/>
            </w:tcBorders>
          </w:tcPr>
          <w:p w14:paraId="4E7BAC31"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i/>
                <w:iCs/>
                <w:sz w:val="18"/>
                <w:szCs w:val="18"/>
                <w:lang w:eastAsia="ru-RU"/>
              </w:rPr>
            </w:pPr>
            <w:r w:rsidRPr="00C36127">
              <w:rPr>
                <w:rFonts w:ascii="Times New Roman" w:eastAsia="Times New Roman" w:hAnsi="Times New Roman" w:cs="Times New Roman"/>
                <w:i/>
                <w:iCs/>
                <w:sz w:val="18"/>
                <w:szCs w:val="18"/>
                <w:lang w:eastAsia="ru-RU"/>
              </w:rPr>
              <w:t>(РНН, наименование и адрес)</w:t>
            </w:r>
          </w:p>
        </w:tc>
        <w:tc>
          <w:tcPr>
            <w:tcW w:w="611" w:type="dxa"/>
            <w:tcBorders>
              <w:top w:val="single" w:sz="4" w:space="0" w:color="auto"/>
              <w:left w:val="nil"/>
              <w:bottom w:val="nil"/>
              <w:right w:val="nil"/>
            </w:tcBorders>
            <w:noWrap/>
          </w:tcPr>
          <w:p w14:paraId="7989A89E"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i/>
                <w:iCs/>
                <w:sz w:val="18"/>
                <w:szCs w:val="18"/>
                <w:lang w:eastAsia="ru-RU"/>
              </w:rPr>
            </w:pPr>
            <w:r w:rsidRPr="00C36127">
              <w:rPr>
                <w:rFonts w:ascii="Times New Roman" w:eastAsia="Times New Roman" w:hAnsi="Times New Roman" w:cs="Times New Roman"/>
                <w:i/>
                <w:iCs/>
                <w:sz w:val="18"/>
                <w:szCs w:val="18"/>
                <w:lang w:eastAsia="ru-RU"/>
              </w:rPr>
              <w:t> </w:t>
            </w:r>
          </w:p>
        </w:tc>
      </w:tr>
      <w:tr w:rsidR="00C36127" w:rsidRPr="00C36127" w14:paraId="574619C1" w14:textId="77777777" w:rsidTr="00FF0C2C">
        <w:trPr>
          <w:trHeight w:val="250"/>
        </w:trPr>
        <w:tc>
          <w:tcPr>
            <w:tcW w:w="9845" w:type="dxa"/>
            <w:gridSpan w:val="10"/>
            <w:tcBorders>
              <w:top w:val="nil"/>
              <w:left w:val="nil"/>
              <w:bottom w:val="single" w:sz="4" w:space="0" w:color="auto"/>
              <w:right w:val="nil"/>
            </w:tcBorders>
            <w:vAlign w:val="bottom"/>
          </w:tcPr>
          <w:p w14:paraId="4D0E400A"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РНН и адрес грузополучателя: РНН 150 100 267 426, БИН 090 340 002 825, г. Атырау, ул. М. Утемисова, 132а</w:t>
            </w:r>
          </w:p>
        </w:tc>
        <w:tc>
          <w:tcPr>
            <w:tcW w:w="611" w:type="dxa"/>
            <w:tcBorders>
              <w:top w:val="nil"/>
              <w:left w:val="nil"/>
              <w:bottom w:val="single" w:sz="4" w:space="0" w:color="auto"/>
              <w:right w:val="nil"/>
            </w:tcBorders>
            <w:noWrap/>
            <w:vAlign w:val="bottom"/>
          </w:tcPr>
          <w:p w14:paraId="36BBA217"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(9а)</w:t>
            </w:r>
          </w:p>
        </w:tc>
      </w:tr>
      <w:tr w:rsidR="00C36127" w:rsidRPr="00C36127" w14:paraId="081D08EC" w14:textId="77777777" w:rsidTr="00FF0C2C">
        <w:trPr>
          <w:trHeight w:val="250"/>
        </w:trPr>
        <w:tc>
          <w:tcPr>
            <w:tcW w:w="9845" w:type="dxa"/>
            <w:gridSpan w:val="10"/>
            <w:tcBorders>
              <w:top w:val="nil"/>
              <w:left w:val="nil"/>
              <w:bottom w:val="single" w:sz="4" w:space="0" w:color="auto"/>
              <w:right w:val="nil"/>
            </w:tcBorders>
            <w:vAlign w:val="bottom"/>
          </w:tcPr>
          <w:p w14:paraId="3756F34E"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Расчетный счет грузополучателя: KZ886010141000150021 в банке АО "Народный Банк Казахстана", БИК HSBKKZKX</w:t>
            </w:r>
          </w:p>
        </w:tc>
        <w:tc>
          <w:tcPr>
            <w:tcW w:w="611" w:type="dxa"/>
            <w:tcBorders>
              <w:top w:val="nil"/>
              <w:left w:val="nil"/>
              <w:bottom w:val="single" w:sz="4" w:space="0" w:color="auto"/>
              <w:right w:val="nil"/>
            </w:tcBorders>
            <w:noWrap/>
            <w:vAlign w:val="bottom"/>
          </w:tcPr>
          <w:p w14:paraId="1DC0CA49"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(9б)</w:t>
            </w:r>
          </w:p>
        </w:tc>
      </w:tr>
      <w:tr w:rsidR="00C36127" w:rsidRPr="00C36127" w14:paraId="113AC97E" w14:textId="77777777" w:rsidTr="00FF0C2C">
        <w:trPr>
          <w:trHeight w:val="412"/>
        </w:trPr>
        <w:tc>
          <w:tcPr>
            <w:tcW w:w="9845" w:type="dxa"/>
            <w:gridSpan w:val="10"/>
            <w:tcBorders>
              <w:top w:val="nil"/>
              <w:left w:val="nil"/>
              <w:bottom w:val="single" w:sz="4" w:space="0" w:color="auto"/>
              <w:right w:val="nil"/>
            </w:tcBorders>
            <w:vAlign w:val="bottom"/>
          </w:tcPr>
          <w:p w14:paraId="5CEBF443"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b/>
                <w:bCs/>
                <w:sz w:val="18"/>
                <w:szCs w:val="18"/>
                <w:lang w:eastAsia="ru-RU"/>
              </w:rPr>
            </w:pPr>
            <w:r w:rsidRPr="00C36127">
              <w:rPr>
                <w:rFonts w:ascii="Times New Roman" w:eastAsia="Times New Roman" w:hAnsi="Times New Roman" w:cs="Times New Roman"/>
                <w:b/>
                <w:bCs/>
                <w:sz w:val="18"/>
                <w:szCs w:val="18"/>
                <w:lang w:eastAsia="ru-RU"/>
              </w:rPr>
              <w:t xml:space="preserve">Покупатель: Акционерное общество "Национальная компания "КазМунайГаз" </w:t>
            </w:r>
          </w:p>
        </w:tc>
        <w:tc>
          <w:tcPr>
            <w:tcW w:w="611" w:type="dxa"/>
            <w:tcBorders>
              <w:top w:val="nil"/>
              <w:left w:val="nil"/>
              <w:bottom w:val="single" w:sz="4" w:space="0" w:color="auto"/>
              <w:right w:val="nil"/>
            </w:tcBorders>
            <w:noWrap/>
            <w:vAlign w:val="bottom"/>
          </w:tcPr>
          <w:p w14:paraId="6306A6D3"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b/>
                <w:bCs/>
                <w:sz w:val="18"/>
                <w:szCs w:val="18"/>
                <w:lang w:eastAsia="ru-RU"/>
              </w:rPr>
            </w:pPr>
            <w:r w:rsidRPr="00C36127">
              <w:rPr>
                <w:rFonts w:ascii="Times New Roman" w:eastAsia="Times New Roman" w:hAnsi="Times New Roman" w:cs="Times New Roman"/>
                <w:b/>
                <w:bCs/>
                <w:sz w:val="18"/>
                <w:szCs w:val="18"/>
                <w:lang w:eastAsia="ru-RU"/>
              </w:rPr>
              <w:t>(10)</w:t>
            </w:r>
          </w:p>
        </w:tc>
      </w:tr>
      <w:tr w:rsidR="00C36127" w:rsidRPr="00C36127" w14:paraId="1D2C142D" w14:textId="77777777" w:rsidTr="00FF0C2C">
        <w:trPr>
          <w:trHeight w:val="250"/>
        </w:trPr>
        <w:tc>
          <w:tcPr>
            <w:tcW w:w="9845" w:type="dxa"/>
            <w:gridSpan w:val="10"/>
            <w:tcBorders>
              <w:top w:val="nil"/>
              <w:left w:val="nil"/>
              <w:bottom w:val="single" w:sz="4" w:space="0" w:color="auto"/>
              <w:right w:val="nil"/>
            </w:tcBorders>
            <w:vAlign w:val="bottom"/>
          </w:tcPr>
          <w:p w14:paraId="17509C46"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РНН и адрес покупателя: 620 100 210 025, БИН 020240000555, г.Астана, пр. Кабанбай Батыра 19</w:t>
            </w:r>
          </w:p>
        </w:tc>
        <w:tc>
          <w:tcPr>
            <w:tcW w:w="611" w:type="dxa"/>
            <w:tcBorders>
              <w:top w:val="nil"/>
              <w:left w:val="nil"/>
              <w:bottom w:val="single" w:sz="4" w:space="0" w:color="auto"/>
              <w:right w:val="nil"/>
            </w:tcBorders>
            <w:noWrap/>
            <w:vAlign w:val="bottom"/>
          </w:tcPr>
          <w:p w14:paraId="0A87F76F"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(10а)</w:t>
            </w:r>
          </w:p>
        </w:tc>
      </w:tr>
      <w:tr w:rsidR="00C36127" w:rsidRPr="00C36127" w14:paraId="5E8AD0BA" w14:textId="77777777" w:rsidTr="00FF0C2C">
        <w:trPr>
          <w:trHeight w:val="250"/>
        </w:trPr>
        <w:tc>
          <w:tcPr>
            <w:tcW w:w="9845" w:type="dxa"/>
            <w:gridSpan w:val="10"/>
            <w:tcBorders>
              <w:top w:val="nil"/>
              <w:left w:val="nil"/>
              <w:bottom w:val="single" w:sz="4" w:space="0" w:color="auto"/>
              <w:right w:val="nil"/>
            </w:tcBorders>
            <w:vAlign w:val="bottom"/>
          </w:tcPr>
          <w:p w14:paraId="3F0EB453"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Расчетный счет покупателя: KZ356010111000002033, в банке АРФ АО «Народный Банк Казахстана», БИК HSBKKZKX</w:t>
            </w:r>
          </w:p>
        </w:tc>
        <w:tc>
          <w:tcPr>
            <w:tcW w:w="611" w:type="dxa"/>
            <w:tcBorders>
              <w:top w:val="nil"/>
              <w:left w:val="nil"/>
              <w:bottom w:val="single" w:sz="4" w:space="0" w:color="auto"/>
              <w:right w:val="nil"/>
            </w:tcBorders>
            <w:noWrap/>
            <w:vAlign w:val="bottom"/>
          </w:tcPr>
          <w:p w14:paraId="3228B3E9"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(10б)</w:t>
            </w:r>
          </w:p>
        </w:tc>
      </w:tr>
      <w:tr w:rsidR="00C36127" w:rsidRPr="00C36127" w14:paraId="22272C72" w14:textId="77777777" w:rsidTr="00FF0C2C">
        <w:trPr>
          <w:trHeight w:val="88"/>
        </w:trPr>
        <w:tc>
          <w:tcPr>
            <w:tcW w:w="937" w:type="dxa"/>
            <w:noWrap/>
            <w:vAlign w:val="bottom"/>
          </w:tcPr>
          <w:p w14:paraId="0E765CAB"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2069" w:type="dxa"/>
            <w:noWrap/>
            <w:vAlign w:val="bottom"/>
          </w:tcPr>
          <w:p w14:paraId="6DCDD194"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697" w:type="dxa"/>
            <w:noWrap/>
            <w:vAlign w:val="bottom"/>
          </w:tcPr>
          <w:p w14:paraId="0BEE0338"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803" w:type="dxa"/>
            <w:noWrap/>
            <w:vAlign w:val="bottom"/>
          </w:tcPr>
          <w:p w14:paraId="44FE36E9"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995" w:type="dxa"/>
            <w:noWrap/>
            <w:vAlign w:val="bottom"/>
          </w:tcPr>
          <w:p w14:paraId="678D71FE"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1034" w:type="dxa"/>
            <w:noWrap/>
            <w:vAlign w:val="bottom"/>
          </w:tcPr>
          <w:p w14:paraId="385B05F3"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937" w:type="dxa"/>
            <w:noWrap/>
            <w:vAlign w:val="bottom"/>
          </w:tcPr>
          <w:p w14:paraId="17000B9A"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937" w:type="dxa"/>
            <w:noWrap/>
            <w:vAlign w:val="bottom"/>
          </w:tcPr>
          <w:p w14:paraId="77C9E1FE"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913" w:type="dxa"/>
            <w:noWrap/>
            <w:vAlign w:val="bottom"/>
          </w:tcPr>
          <w:p w14:paraId="16EFBF51"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523" w:type="dxa"/>
            <w:noWrap/>
            <w:vAlign w:val="bottom"/>
          </w:tcPr>
          <w:p w14:paraId="068B4B97"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611" w:type="dxa"/>
            <w:noWrap/>
            <w:vAlign w:val="bottom"/>
          </w:tcPr>
          <w:p w14:paraId="28DF8612"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r>
      <w:tr w:rsidR="00C36127" w:rsidRPr="00C36127" w14:paraId="53DC71FD" w14:textId="77777777" w:rsidTr="00FF0C2C">
        <w:trPr>
          <w:trHeight w:val="250"/>
        </w:trPr>
        <w:tc>
          <w:tcPr>
            <w:tcW w:w="937" w:type="dxa"/>
            <w:vMerge w:val="restart"/>
            <w:tcBorders>
              <w:top w:val="single" w:sz="4" w:space="0" w:color="auto"/>
              <w:left w:val="single" w:sz="4" w:space="0" w:color="auto"/>
              <w:bottom w:val="single" w:sz="4" w:space="0" w:color="auto"/>
              <w:right w:val="single" w:sz="4" w:space="0" w:color="auto"/>
            </w:tcBorders>
            <w:vAlign w:val="center"/>
          </w:tcPr>
          <w:p w14:paraId="53E0C4F7"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п/п</w:t>
            </w:r>
          </w:p>
        </w:tc>
        <w:tc>
          <w:tcPr>
            <w:tcW w:w="2069" w:type="dxa"/>
            <w:vMerge w:val="restart"/>
            <w:tcBorders>
              <w:top w:val="single" w:sz="4" w:space="0" w:color="auto"/>
              <w:left w:val="single" w:sz="4" w:space="0" w:color="auto"/>
              <w:bottom w:val="single" w:sz="4" w:space="0" w:color="auto"/>
              <w:right w:val="single" w:sz="4" w:space="0" w:color="auto"/>
            </w:tcBorders>
            <w:vAlign w:val="center"/>
          </w:tcPr>
          <w:p w14:paraId="70F1105E"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Наименование товаров (работ, услуг)</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14:paraId="6B0DE1C7"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Ед. изм.</w:t>
            </w:r>
          </w:p>
        </w:tc>
        <w:tc>
          <w:tcPr>
            <w:tcW w:w="803" w:type="dxa"/>
            <w:vMerge w:val="restart"/>
            <w:tcBorders>
              <w:top w:val="single" w:sz="4" w:space="0" w:color="auto"/>
              <w:left w:val="single" w:sz="4" w:space="0" w:color="auto"/>
              <w:bottom w:val="single" w:sz="4" w:space="0" w:color="auto"/>
              <w:right w:val="single" w:sz="4" w:space="0" w:color="auto"/>
            </w:tcBorders>
            <w:vAlign w:val="center"/>
          </w:tcPr>
          <w:p w14:paraId="0E9B8469"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Кол-во (объем)</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14:paraId="7F336005"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Цена (KZT)</w:t>
            </w:r>
          </w:p>
        </w:tc>
        <w:tc>
          <w:tcPr>
            <w:tcW w:w="1034" w:type="dxa"/>
            <w:vMerge w:val="restart"/>
            <w:tcBorders>
              <w:top w:val="single" w:sz="4" w:space="0" w:color="auto"/>
              <w:left w:val="single" w:sz="4" w:space="0" w:color="auto"/>
              <w:bottom w:val="single" w:sz="4" w:space="0" w:color="auto"/>
              <w:right w:val="nil"/>
            </w:tcBorders>
            <w:vAlign w:val="center"/>
          </w:tcPr>
          <w:p w14:paraId="70F7A2A3"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Стоимость товаров (работ, услуг) без НДС</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67274D1C"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НДС</w:t>
            </w:r>
          </w:p>
        </w:tc>
        <w:tc>
          <w:tcPr>
            <w:tcW w:w="913" w:type="dxa"/>
            <w:vMerge w:val="restart"/>
            <w:tcBorders>
              <w:top w:val="single" w:sz="4" w:space="0" w:color="auto"/>
              <w:left w:val="single" w:sz="4" w:space="0" w:color="auto"/>
              <w:bottom w:val="single" w:sz="4" w:space="0" w:color="auto"/>
              <w:right w:val="single" w:sz="4" w:space="0" w:color="auto"/>
            </w:tcBorders>
            <w:vAlign w:val="center"/>
          </w:tcPr>
          <w:p w14:paraId="69C61BC9"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Всего стоимость реализации</w:t>
            </w:r>
          </w:p>
        </w:tc>
        <w:tc>
          <w:tcPr>
            <w:tcW w:w="1134" w:type="dxa"/>
            <w:gridSpan w:val="2"/>
            <w:tcBorders>
              <w:top w:val="single" w:sz="4" w:space="0" w:color="auto"/>
              <w:left w:val="nil"/>
              <w:bottom w:val="single" w:sz="4" w:space="0" w:color="auto"/>
              <w:right w:val="single" w:sz="4" w:space="0" w:color="auto"/>
            </w:tcBorders>
            <w:vAlign w:val="center"/>
          </w:tcPr>
          <w:p w14:paraId="7024EE72"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Акциз</w:t>
            </w:r>
          </w:p>
        </w:tc>
      </w:tr>
      <w:tr w:rsidR="00C36127" w:rsidRPr="00C36127" w14:paraId="4FCC2746" w14:textId="77777777" w:rsidTr="00FF0C2C">
        <w:trPr>
          <w:trHeight w:val="824"/>
        </w:trPr>
        <w:tc>
          <w:tcPr>
            <w:tcW w:w="937" w:type="dxa"/>
            <w:vMerge/>
            <w:tcBorders>
              <w:top w:val="single" w:sz="4" w:space="0" w:color="auto"/>
              <w:left w:val="single" w:sz="4" w:space="0" w:color="auto"/>
              <w:bottom w:val="single" w:sz="4" w:space="0" w:color="auto"/>
              <w:right w:val="single" w:sz="4" w:space="0" w:color="auto"/>
            </w:tcBorders>
            <w:vAlign w:val="center"/>
          </w:tcPr>
          <w:p w14:paraId="4B0DEA60"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2069" w:type="dxa"/>
            <w:vMerge/>
            <w:tcBorders>
              <w:top w:val="single" w:sz="4" w:space="0" w:color="auto"/>
              <w:left w:val="single" w:sz="4" w:space="0" w:color="auto"/>
              <w:bottom w:val="single" w:sz="4" w:space="0" w:color="auto"/>
              <w:right w:val="single" w:sz="4" w:space="0" w:color="auto"/>
            </w:tcBorders>
            <w:vAlign w:val="center"/>
          </w:tcPr>
          <w:p w14:paraId="6FE53B31"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697" w:type="dxa"/>
            <w:vMerge/>
            <w:tcBorders>
              <w:top w:val="single" w:sz="4" w:space="0" w:color="auto"/>
              <w:left w:val="single" w:sz="4" w:space="0" w:color="auto"/>
              <w:bottom w:val="single" w:sz="4" w:space="0" w:color="auto"/>
              <w:right w:val="single" w:sz="4" w:space="0" w:color="auto"/>
            </w:tcBorders>
            <w:vAlign w:val="center"/>
          </w:tcPr>
          <w:p w14:paraId="481CAA3B"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803" w:type="dxa"/>
            <w:vMerge/>
            <w:tcBorders>
              <w:top w:val="single" w:sz="4" w:space="0" w:color="auto"/>
              <w:left w:val="single" w:sz="4" w:space="0" w:color="auto"/>
              <w:bottom w:val="single" w:sz="4" w:space="0" w:color="auto"/>
              <w:right w:val="single" w:sz="4" w:space="0" w:color="auto"/>
            </w:tcBorders>
            <w:vAlign w:val="center"/>
          </w:tcPr>
          <w:p w14:paraId="0EBB74C6"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487B9384"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1034" w:type="dxa"/>
            <w:vMerge/>
            <w:tcBorders>
              <w:top w:val="single" w:sz="4" w:space="0" w:color="auto"/>
              <w:left w:val="single" w:sz="4" w:space="0" w:color="auto"/>
              <w:bottom w:val="single" w:sz="4" w:space="0" w:color="auto"/>
              <w:right w:val="nil"/>
            </w:tcBorders>
            <w:vAlign w:val="center"/>
          </w:tcPr>
          <w:p w14:paraId="47D702A6"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937" w:type="dxa"/>
            <w:tcBorders>
              <w:top w:val="nil"/>
              <w:left w:val="single" w:sz="4" w:space="0" w:color="auto"/>
              <w:bottom w:val="single" w:sz="4" w:space="0" w:color="auto"/>
              <w:right w:val="single" w:sz="4" w:space="0" w:color="auto"/>
            </w:tcBorders>
            <w:vAlign w:val="center"/>
          </w:tcPr>
          <w:p w14:paraId="1E8D7006"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Ставка (%)</w:t>
            </w:r>
          </w:p>
        </w:tc>
        <w:tc>
          <w:tcPr>
            <w:tcW w:w="937" w:type="dxa"/>
            <w:tcBorders>
              <w:top w:val="nil"/>
              <w:left w:val="nil"/>
              <w:bottom w:val="single" w:sz="4" w:space="0" w:color="auto"/>
              <w:right w:val="single" w:sz="4" w:space="0" w:color="auto"/>
            </w:tcBorders>
            <w:noWrap/>
            <w:vAlign w:val="center"/>
          </w:tcPr>
          <w:p w14:paraId="330F683A"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Сумма</w:t>
            </w:r>
          </w:p>
        </w:tc>
        <w:tc>
          <w:tcPr>
            <w:tcW w:w="913" w:type="dxa"/>
            <w:vMerge/>
            <w:tcBorders>
              <w:top w:val="single" w:sz="4" w:space="0" w:color="auto"/>
              <w:left w:val="single" w:sz="4" w:space="0" w:color="auto"/>
              <w:bottom w:val="single" w:sz="4" w:space="0" w:color="auto"/>
              <w:right w:val="single" w:sz="4" w:space="0" w:color="auto"/>
            </w:tcBorders>
            <w:vAlign w:val="center"/>
          </w:tcPr>
          <w:p w14:paraId="711E4EEF"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523" w:type="dxa"/>
            <w:tcBorders>
              <w:top w:val="nil"/>
              <w:left w:val="nil"/>
              <w:bottom w:val="single" w:sz="4" w:space="0" w:color="auto"/>
              <w:right w:val="single" w:sz="4" w:space="0" w:color="auto"/>
            </w:tcBorders>
            <w:vAlign w:val="center"/>
          </w:tcPr>
          <w:p w14:paraId="32C72D2C"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Ставка (%)</w:t>
            </w:r>
          </w:p>
        </w:tc>
        <w:tc>
          <w:tcPr>
            <w:tcW w:w="611" w:type="dxa"/>
            <w:tcBorders>
              <w:top w:val="nil"/>
              <w:left w:val="nil"/>
              <w:bottom w:val="single" w:sz="4" w:space="0" w:color="auto"/>
              <w:right w:val="single" w:sz="4" w:space="0" w:color="auto"/>
            </w:tcBorders>
            <w:noWrap/>
            <w:vAlign w:val="center"/>
          </w:tcPr>
          <w:p w14:paraId="1E1CBEB0"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Сумма</w:t>
            </w:r>
          </w:p>
        </w:tc>
      </w:tr>
      <w:tr w:rsidR="00C36127" w:rsidRPr="00C36127" w14:paraId="6D6087AC" w14:textId="77777777" w:rsidTr="00FF0C2C">
        <w:trPr>
          <w:trHeight w:val="250"/>
        </w:trPr>
        <w:tc>
          <w:tcPr>
            <w:tcW w:w="937" w:type="dxa"/>
            <w:tcBorders>
              <w:top w:val="nil"/>
              <w:left w:val="single" w:sz="4" w:space="0" w:color="auto"/>
              <w:bottom w:val="single" w:sz="4" w:space="0" w:color="auto"/>
              <w:right w:val="single" w:sz="4" w:space="0" w:color="auto"/>
            </w:tcBorders>
            <w:noWrap/>
            <w:vAlign w:val="center"/>
          </w:tcPr>
          <w:p w14:paraId="660B9141"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i/>
                <w:iCs/>
                <w:sz w:val="18"/>
                <w:szCs w:val="18"/>
                <w:lang w:eastAsia="ru-RU"/>
              </w:rPr>
            </w:pPr>
            <w:r w:rsidRPr="00C36127">
              <w:rPr>
                <w:rFonts w:ascii="Times New Roman" w:eastAsia="Times New Roman" w:hAnsi="Times New Roman" w:cs="Times New Roman"/>
                <w:i/>
                <w:iCs/>
                <w:sz w:val="18"/>
                <w:szCs w:val="18"/>
                <w:lang w:eastAsia="ru-RU"/>
              </w:rPr>
              <w:t>1</w:t>
            </w:r>
          </w:p>
        </w:tc>
        <w:tc>
          <w:tcPr>
            <w:tcW w:w="2069" w:type="dxa"/>
            <w:tcBorders>
              <w:top w:val="nil"/>
              <w:left w:val="nil"/>
              <w:bottom w:val="single" w:sz="4" w:space="0" w:color="auto"/>
              <w:right w:val="single" w:sz="4" w:space="0" w:color="auto"/>
            </w:tcBorders>
            <w:noWrap/>
            <w:vAlign w:val="center"/>
          </w:tcPr>
          <w:p w14:paraId="64D048DF"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i/>
                <w:iCs/>
                <w:sz w:val="18"/>
                <w:szCs w:val="18"/>
                <w:lang w:eastAsia="ru-RU"/>
              </w:rPr>
            </w:pPr>
            <w:r w:rsidRPr="00C36127">
              <w:rPr>
                <w:rFonts w:ascii="Times New Roman" w:eastAsia="Times New Roman" w:hAnsi="Times New Roman" w:cs="Times New Roman"/>
                <w:i/>
                <w:iCs/>
                <w:sz w:val="18"/>
                <w:szCs w:val="18"/>
                <w:lang w:eastAsia="ru-RU"/>
              </w:rPr>
              <w:t>2</w:t>
            </w:r>
          </w:p>
        </w:tc>
        <w:tc>
          <w:tcPr>
            <w:tcW w:w="697" w:type="dxa"/>
            <w:tcBorders>
              <w:top w:val="nil"/>
              <w:left w:val="nil"/>
              <w:bottom w:val="single" w:sz="4" w:space="0" w:color="auto"/>
              <w:right w:val="single" w:sz="4" w:space="0" w:color="auto"/>
            </w:tcBorders>
            <w:noWrap/>
            <w:vAlign w:val="center"/>
          </w:tcPr>
          <w:p w14:paraId="2588802F"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i/>
                <w:iCs/>
                <w:sz w:val="18"/>
                <w:szCs w:val="18"/>
                <w:lang w:eastAsia="ru-RU"/>
              </w:rPr>
            </w:pPr>
            <w:r w:rsidRPr="00C36127">
              <w:rPr>
                <w:rFonts w:ascii="Times New Roman" w:eastAsia="Times New Roman" w:hAnsi="Times New Roman" w:cs="Times New Roman"/>
                <w:i/>
                <w:iCs/>
                <w:sz w:val="18"/>
                <w:szCs w:val="18"/>
                <w:lang w:eastAsia="ru-RU"/>
              </w:rPr>
              <w:t>3</w:t>
            </w:r>
          </w:p>
        </w:tc>
        <w:tc>
          <w:tcPr>
            <w:tcW w:w="803" w:type="dxa"/>
            <w:tcBorders>
              <w:top w:val="nil"/>
              <w:left w:val="nil"/>
              <w:bottom w:val="single" w:sz="4" w:space="0" w:color="auto"/>
              <w:right w:val="single" w:sz="4" w:space="0" w:color="auto"/>
            </w:tcBorders>
            <w:noWrap/>
            <w:vAlign w:val="center"/>
          </w:tcPr>
          <w:p w14:paraId="00AA5781"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i/>
                <w:iCs/>
                <w:sz w:val="18"/>
                <w:szCs w:val="18"/>
                <w:lang w:eastAsia="ru-RU"/>
              </w:rPr>
            </w:pPr>
            <w:r w:rsidRPr="00C36127">
              <w:rPr>
                <w:rFonts w:ascii="Times New Roman" w:eastAsia="Times New Roman" w:hAnsi="Times New Roman" w:cs="Times New Roman"/>
                <w:i/>
                <w:iCs/>
                <w:sz w:val="18"/>
                <w:szCs w:val="18"/>
                <w:lang w:eastAsia="ru-RU"/>
              </w:rPr>
              <w:t>4</w:t>
            </w:r>
          </w:p>
        </w:tc>
        <w:tc>
          <w:tcPr>
            <w:tcW w:w="995" w:type="dxa"/>
            <w:tcBorders>
              <w:top w:val="nil"/>
              <w:left w:val="nil"/>
              <w:bottom w:val="single" w:sz="4" w:space="0" w:color="auto"/>
              <w:right w:val="single" w:sz="4" w:space="0" w:color="auto"/>
            </w:tcBorders>
            <w:noWrap/>
            <w:vAlign w:val="center"/>
          </w:tcPr>
          <w:p w14:paraId="21EBADD5"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i/>
                <w:iCs/>
                <w:sz w:val="18"/>
                <w:szCs w:val="18"/>
                <w:lang w:eastAsia="ru-RU"/>
              </w:rPr>
            </w:pPr>
            <w:r w:rsidRPr="00C36127">
              <w:rPr>
                <w:rFonts w:ascii="Times New Roman" w:eastAsia="Times New Roman" w:hAnsi="Times New Roman" w:cs="Times New Roman"/>
                <w:i/>
                <w:iCs/>
                <w:sz w:val="18"/>
                <w:szCs w:val="18"/>
                <w:lang w:eastAsia="ru-RU"/>
              </w:rPr>
              <w:t>5</w:t>
            </w:r>
          </w:p>
        </w:tc>
        <w:tc>
          <w:tcPr>
            <w:tcW w:w="1034" w:type="dxa"/>
            <w:tcBorders>
              <w:top w:val="nil"/>
              <w:left w:val="nil"/>
              <w:bottom w:val="single" w:sz="4" w:space="0" w:color="auto"/>
              <w:right w:val="nil"/>
            </w:tcBorders>
            <w:noWrap/>
            <w:vAlign w:val="center"/>
          </w:tcPr>
          <w:p w14:paraId="6978802C"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i/>
                <w:iCs/>
                <w:sz w:val="18"/>
                <w:szCs w:val="18"/>
                <w:lang w:eastAsia="ru-RU"/>
              </w:rPr>
            </w:pPr>
            <w:r w:rsidRPr="00C36127">
              <w:rPr>
                <w:rFonts w:ascii="Times New Roman" w:eastAsia="Times New Roman" w:hAnsi="Times New Roman" w:cs="Times New Roman"/>
                <w:i/>
                <w:iCs/>
                <w:sz w:val="18"/>
                <w:szCs w:val="18"/>
                <w:lang w:eastAsia="ru-RU"/>
              </w:rPr>
              <w:t>6</w:t>
            </w:r>
          </w:p>
        </w:tc>
        <w:tc>
          <w:tcPr>
            <w:tcW w:w="937" w:type="dxa"/>
            <w:tcBorders>
              <w:top w:val="nil"/>
              <w:left w:val="single" w:sz="4" w:space="0" w:color="auto"/>
              <w:bottom w:val="single" w:sz="4" w:space="0" w:color="auto"/>
              <w:right w:val="single" w:sz="4" w:space="0" w:color="auto"/>
            </w:tcBorders>
            <w:noWrap/>
            <w:vAlign w:val="center"/>
          </w:tcPr>
          <w:p w14:paraId="4ED9FB60"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i/>
                <w:iCs/>
                <w:sz w:val="18"/>
                <w:szCs w:val="18"/>
                <w:lang w:eastAsia="ru-RU"/>
              </w:rPr>
            </w:pPr>
            <w:r w:rsidRPr="00C36127">
              <w:rPr>
                <w:rFonts w:ascii="Times New Roman" w:eastAsia="Times New Roman" w:hAnsi="Times New Roman" w:cs="Times New Roman"/>
                <w:i/>
                <w:iCs/>
                <w:sz w:val="18"/>
                <w:szCs w:val="18"/>
                <w:lang w:eastAsia="ru-RU"/>
              </w:rPr>
              <w:t>7</w:t>
            </w:r>
          </w:p>
        </w:tc>
        <w:tc>
          <w:tcPr>
            <w:tcW w:w="937" w:type="dxa"/>
            <w:tcBorders>
              <w:top w:val="nil"/>
              <w:left w:val="nil"/>
              <w:bottom w:val="single" w:sz="4" w:space="0" w:color="auto"/>
              <w:right w:val="single" w:sz="4" w:space="0" w:color="auto"/>
            </w:tcBorders>
            <w:noWrap/>
            <w:vAlign w:val="center"/>
          </w:tcPr>
          <w:p w14:paraId="1B8D7CE0"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i/>
                <w:iCs/>
                <w:sz w:val="18"/>
                <w:szCs w:val="18"/>
                <w:lang w:eastAsia="ru-RU"/>
              </w:rPr>
            </w:pPr>
            <w:r w:rsidRPr="00C36127">
              <w:rPr>
                <w:rFonts w:ascii="Times New Roman" w:eastAsia="Times New Roman" w:hAnsi="Times New Roman" w:cs="Times New Roman"/>
                <w:i/>
                <w:iCs/>
                <w:sz w:val="18"/>
                <w:szCs w:val="18"/>
                <w:lang w:eastAsia="ru-RU"/>
              </w:rPr>
              <w:t>8</w:t>
            </w:r>
          </w:p>
        </w:tc>
        <w:tc>
          <w:tcPr>
            <w:tcW w:w="913" w:type="dxa"/>
            <w:tcBorders>
              <w:top w:val="nil"/>
              <w:left w:val="nil"/>
              <w:bottom w:val="single" w:sz="4" w:space="0" w:color="auto"/>
              <w:right w:val="single" w:sz="4" w:space="0" w:color="auto"/>
            </w:tcBorders>
            <w:noWrap/>
            <w:vAlign w:val="center"/>
          </w:tcPr>
          <w:p w14:paraId="1DFC5F8A"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i/>
                <w:iCs/>
                <w:sz w:val="18"/>
                <w:szCs w:val="18"/>
                <w:lang w:eastAsia="ru-RU"/>
              </w:rPr>
            </w:pPr>
            <w:r w:rsidRPr="00C36127">
              <w:rPr>
                <w:rFonts w:ascii="Times New Roman" w:eastAsia="Times New Roman" w:hAnsi="Times New Roman" w:cs="Times New Roman"/>
                <w:i/>
                <w:iCs/>
                <w:sz w:val="18"/>
                <w:szCs w:val="18"/>
                <w:lang w:eastAsia="ru-RU"/>
              </w:rPr>
              <w:t>9</w:t>
            </w:r>
          </w:p>
        </w:tc>
        <w:tc>
          <w:tcPr>
            <w:tcW w:w="523" w:type="dxa"/>
            <w:tcBorders>
              <w:top w:val="nil"/>
              <w:left w:val="nil"/>
              <w:bottom w:val="single" w:sz="4" w:space="0" w:color="auto"/>
              <w:right w:val="single" w:sz="4" w:space="0" w:color="auto"/>
            </w:tcBorders>
            <w:noWrap/>
            <w:vAlign w:val="center"/>
          </w:tcPr>
          <w:p w14:paraId="75E9F384"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i/>
                <w:iCs/>
                <w:sz w:val="18"/>
                <w:szCs w:val="18"/>
                <w:lang w:eastAsia="ru-RU"/>
              </w:rPr>
            </w:pPr>
            <w:r w:rsidRPr="00C36127">
              <w:rPr>
                <w:rFonts w:ascii="Times New Roman" w:eastAsia="Times New Roman" w:hAnsi="Times New Roman" w:cs="Times New Roman"/>
                <w:i/>
                <w:iCs/>
                <w:sz w:val="18"/>
                <w:szCs w:val="18"/>
                <w:lang w:eastAsia="ru-RU"/>
              </w:rPr>
              <w:t>10</w:t>
            </w:r>
          </w:p>
        </w:tc>
        <w:tc>
          <w:tcPr>
            <w:tcW w:w="611" w:type="dxa"/>
            <w:tcBorders>
              <w:top w:val="nil"/>
              <w:left w:val="nil"/>
              <w:bottom w:val="single" w:sz="4" w:space="0" w:color="auto"/>
              <w:right w:val="single" w:sz="4" w:space="0" w:color="auto"/>
            </w:tcBorders>
            <w:noWrap/>
            <w:vAlign w:val="center"/>
          </w:tcPr>
          <w:p w14:paraId="2B300C9C"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i/>
                <w:iCs/>
                <w:sz w:val="18"/>
                <w:szCs w:val="18"/>
                <w:lang w:eastAsia="ru-RU"/>
              </w:rPr>
            </w:pPr>
            <w:r w:rsidRPr="00C36127">
              <w:rPr>
                <w:rFonts w:ascii="Times New Roman" w:eastAsia="Times New Roman" w:hAnsi="Times New Roman" w:cs="Times New Roman"/>
                <w:i/>
                <w:iCs/>
                <w:sz w:val="18"/>
                <w:szCs w:val="18"/>
                <w:lang w:eastAsia="ru-RU"/>
              </w:rPr>
              <w:t>11</w:t>
            </w:r>
          </w:p>
        </w:tc>
      </w:tr>
      <w:tr w:rsidR="00C36127" w:rsidRPr="00C36127" w14:paraId="41B885F0" w14:textId="77777777" w:rsidTr="00FF0C2C">
        <w:trPr>
          <w:trHeight w:val="250"/>
        </w:trPr>
        <w:tc>
          <w:tcPr>
            <w:tcW w:w="937" w:type="dxa"/>
            <w:tcBorders>
              <w:top w:val="nil"/>
              <w:left w:val="single" w:sz="4" w:space="0" w:color="auto"/>
              <w:bottom w:val="single" w:sz="4" w:space="0" w:color="auto"/>
              <w:right w:val="single" w:sz="4" w:space="0" w:color="auto"/>
            </w:tcBorders>
            <w:noWrap/>
            <w:vAlign w:val="center"/>
          </w:tcPr>
          <w:p w14:paraId="2B41CADF"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1</w:t>
            </w:r>
          </w:p>
        </w:tc>
        <w:tc>
          <w:tcPr>
            <w:tcW w:w="2069" w:type="dxa"/>
            <w:tcBorders>
              <w:top w:val="nil"/>
              <w:left w:val="nil"/>
              <w:bottom w:val="single" w:sz="4" w:space="0" w:color="auto"/>
              <w:right w:val="single" w:sz="4" w:space="0" w:color="auto"/>
            </w:tcBorders>
            <w:vAlign w:val="bottom"/>
          </w:tcPr>
          <w:p w14:paraId="16108A62"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w:t>
            </w:r>
          </w:p>
        </w:tc>
        <w:tc>
          <w:tcPr>
            <w:tcW w:w="697" w:type="dxa"/>
            <w:tcBorders>
              <w:top w:val="nil"/>
              <w:left w:val="nil"/>
              <w:bottom w:val="single" w:sz="4" w:space="0" w:color="auto"/>
              <w:right w:val="single" w:sz="4" w:space="0" w:color="auto"/>
            </w:tcBorders>
            <w:vAlign w:val="center"/>
          </w:tcPr>
          <w:p w14:paraId="13997C04"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услуга</w:t>
            </w:r>
          </w:p>
        </w:tc>
        <w:tc>
          <w:tcPr>
            <w:tcW w:w="803" w:type="dxa"/>
            <w:tcBorders>
              <w:top w:val="nil"/>
              <w:left w:val="nil"/>
              <w:bottom w:val="single" w:sz="4" w:space="0" w:color="auto"/>
              <w:right w:val="single" w:sz="4" w:space="0" w:color="auto"/>
            </w:tcBorders>
            <w:noWrap/>
            <w:vAlign w:val="center"/>
          </w:tcPr>
          <w:p w14:paraId="02375197"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1</w:t>
            </w:r>
          </w:p>
        </w:tc>
        <w:tc>
          <w:tcPr>
            <w:tcW w:w="995" w:type="dxa"/>
            <w:tcBorders>
              <w:top w:val="nil"/>
              <w:left w:val="nil"/>
              <w:bottom w:val="single" w:sz="4" w:space="0" w:color="auto"/>
              <w:right w:val="single" w:sz="4" w:space="0" w:color="auto"/>
            </w:tcBorders>
            <w:noWrap/>
            <w:vAlign w:val="center"/>
          </w:tcPr>
          <w:p w14:paraId="1F41C0CF"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w:t>
            </w:r>
          </w:p>
        </w:tc>
        <w:tc>
          <w:tcPr>
            <w:tcW w:w="1034" w:type="dxa"/>
            <w:tcBorders>
              <w:top w:val="nil"/>
              <w:left w:val="nil"/>
              <w:bottom w:val="single" w:sz="4" w:space="0" w:color="auto"/>
              <w:right w:val="single" w:sz="4" w:space="0" w:color="auto"/>
            </w:tcBorders>
            <w:noWrap/>
            <w:vAlign w:val="center"/>
          </w:tcPr>
          <w:p w14:paraId="388E8C76"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0,00</w:t>
            </w:r>
          </w:p>
        </w:tc>
        <w:tc>
          <w:tcPr>
            <w:tcW w:w="937" w:type="dxa"/>
            <w:tcBorders>
              <w:top w:val="nil"/>
              <w:left w:val="nil"/>
              <w:bottom w:val="single" w:sz="4" w:space="0" w:color="auto"/>
              <w:right w:val="single" w:sz="4" w:space="0" w:color="auto"/>
            </w:tcBorders>
            <w:noWrap/>
            <w:vAlign w:val="center"/>
          </w:tcPr>
          <w:p w14:paraId="4FAF4B61"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12%</w:t>
            </w:r>
          </w:p>
        </w:tc>
        <w:tc>
          <w:tcPr>
            <w:tcW w:w="937" w:type="dxa"/>
            <w:tcBorders>
              <w:top w:val="nil"/>
              <w:left w:val="nil"/>
              <w:bottom w:val="single" w:sz="4" w:space="0" w:color="auto"/>
              <w:right w:val="single" w:sz="4" w:space="0" w:color="auto"/>
            </w:tcBorders>
            <w:noWrap/>
            <w:vAlign w:val="center"/>
          </w:tcPr>
          <w:p w14:paraId="12EBB124"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w:t>
            </w:r>
          </w:p>
        </w:tc>
        <w:tc>
          <w:tcPr>
            <w:tcW w:w="913" w:type="dxa"/>
            <w:tcBorders>
              <w:top w:val="nil"/>
              <w:left w:val="nil"/>
              <w:bottom w:val="single" w:sz="4" w:space="0" w:color="auto"/>
              <w:right w:val="single" w:sz="4" w:space="0" w:color="auto"/>
            </w:tcBorders>
            <w:noWrap/>
            <w:vAlign w:val="center"/>
          </w:tcPr>
          <w:p w14:paraId="76F770F1"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0,00</w:t>
            </w:r>
          </w:p>
        </w:tc>
        <w:tc>
          <w:tcPr>
            <w:tcW w:w="523" w:type="dxa"/>
            <w:tcBorders>
              <w:top w:val="nil"/>
              <w:left w:val="nil"/>
              <w:bottom w:val="single" w:sz="4" w:space="0" w:color="auto"/>
              <w:right w:val="single" w:sz="4" w:space="0" w:color="auto"/>
            </w:tcBorders>
            <w:noWrap/>
            <w:vAlign w:val="center"/>
          </w:tcPr>
          <w:p w14:paraId="0DB4B69B"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w:t>
            </w:r>
          </w:p>
        </w:tc>
        <w:tc>
          <w:tcPr>
            <w:tcW w:w="611" w:type="dxa"/>
            <w:tcBorders>
              <w:top w:val="nil"/>
              <w:left w:val="nil"/>
              <w:bottom w:val="single" w:sz="4" w:space="0" w:color="auto"/>
              <w:right w:val="single" w:sz="4" w:space="0" w:color="auto"/>
            </w:tcBorders>
            <w:noWrap/>
            <w:vAlign w:val="center"/>
          </w:tcPr>
          <w:p w14:paraId="68CDFEE5"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w:t>
            </w:r>
          </w:p>
        </w:tc>
      </w:tr>
      <w:tr w:rsidR="00C36127" w:rsidRPr="00C36127" w14:paraId="336F0C0D" w14:textId="77777777" w:rsidTr="00FF0C2C">
        <w:trPr>
          <w:trHeight w:val="250"/>
        </w:trPr>
        <w:tc>
          <w:tcPr>
            <w:tcW w:w="5501" w:type="dxa"/>
            <w:gridSpan w:val="5"/>
            <w:tcBorders>
              <w:top w:val="single" w:sz="4" w:space="0" w:color="auto"/>
              <w:left w:val="single" w:sz="4" w:space="0" w:color="auto"/>
              <w:bottom w:val="single" w:sz="4" w:space="0" w:color="auto"/>
              <w:right w:val="single" w:sz="4" w:space="0" w:color="auto"/>
            </w:tcBorders>
            <w:noWrap/>
            <w:vAlign w:val="bottom"/>
          </w:tcPr>
          <w:p w14:paraId="5EF70D7F"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b/>
                <w:bCs/>
                <w:sz w:val="18"/>
                <w:szCs w:val="18"/>
                <w:lang w:eastAsia="ru-RU"/>
              </w:rPr>
            </w:pPr>
            <w:r w:rsidRPr="00C36127">
              <w:rPr>
                <w:rFonts w:ascii="Times New Roman" w:eastAsia="Times New Roman" w:hAnsi="Times New Roman" w:cs="Times New Roman"/>
                <w:b/>
                <w:bCs/>
                <w:sz w:val="18"/>
                <w:szCs w:val="18"/>
                <w:lang w:eastAsia="ru-RU"/>
              </w:rPr>
              <w:t>Всего по счету-фактуре:</w:t>
            </w:r>
          </w:p>
        </w:tc>
        <w:tc>
          <w:tcPr>
            <w:tcW w:w="1034" w:type="dxa"/>
            <w:tcBorders>
              <w:top w:val="nil"/>
              <w:left w:val="nil"/>
              <w:bottom w:val="single" w:sz="4" w:space="0" w:color="auto"/>
              <w:right w:val="single" w:sz="4" w:space="0" w:color="auto"/>
            </w:tcBorders>
            <w:noWrap/>
            <w:vAlign w:val="center"/>
          </w:tcPr>
          <w:p w14:paraId="46CD9BA6"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b/>
                <w:bCs/>
                <w:sz w:val="18"/>
                <w:szCs w:val="18"/>
                <w:lang w:eastAsia="ru-RU"/>
              </w:rPr>
            </w:pPr>
            <w:r w:rsidRPr="00C36127">
              <w:rPr>
                <w:rFonts w:ascii="Times New Roman" w:eastAsia="Times New Roman" w:hAnsi="Times New Roman" w:cs="Times New Roman"/>
                <w:b/>
                <w:bCs/>
                <w:sz w:val="18"/>
                <w:szCs w:val="18"/>
                <w:lang w:eastAsia="ru-RU"/>
              </w:rPr>
              <w:t>0,00</w:t>
            </w:r>
          </w:p>
        </w:tc>
        <w:tc>
          <w:tcPr>
            <w:tcW w:w="937" w:type="dxa"/>
            <w:tcBorders>
              <w:top w:val="nil"/>
              <w:left w:val="nil"/>
              <w:bottom w:val="single" w:sz="4" w:space="0" w:color="auto"/>
              <w:right w:val="single" w:sz="4" w:space="0" w:color="auto"/>
            </w:tcBorders>
            <w:shd w:val="clear" w:color="auto" w:fill="808080"/>
            <w:noWrap/>
            <w:vAlign w:val="bottom"/>
          </w:tcPr>
          <w:p w14:paraId="58D91954"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w:t>
            </w:r>
          </w:p>
        </w:tc>
        <w:tc>
          <w:tcPr>
            <w:tcW w:w="937" w:type="dxa"/>
            <w:tcBorders>
              <w:top w:val="nil"/>
              <w:left w:val="nil"/>
              <w:bottom w:val="single" w:sz="4" w:space="0" w:color="auto"/>
              <w:right w:val="single" w:sz="4" w:space="0" w:color="auto"/>
            </w:tcBorders>
            <w:noWrap/>
            <w:vAlign w:val="center"/>
          </w:tcPr>
          <w:p w14:paraId="1BAD862E"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b/>
                <w:bCs/>
                <w:sz w:val="18"/>
                <w:szCs w:val="18"/>
                <w:lang w:eastAsia="ru-RU"/>
              </w:rPr>
            </w:pPr>
            <w:r w:rsidRPr="00C36127">
              <w:rPr>
                <w:rFonts w:ascii="Times New Roman" w:eastAsia="Times New Roman" w:hAnsi="Times New Roman" w:cs="Times New Roman"/>
                <w:b/>
                <w:bCs/>
                <w:sz w:val="18"/>
                <w:szCs w:val="18"/>
                <w:lang w:eastAsia="ru-RU"/>
              </w:rPr>
              <w:t>0,00</w:t>
            </w:r>
          </w:p>
        </w:tc>
        <w:tc>
          <w:tcPr>
            <w:tcW w:w="913" w:type="dxa"/>
            <w:tcBorders>
              <w:top w:val="nil"/>
              <w:left w:val="nil"/>
              <w:bottom w:val="single" w:sz="4" w:space="0" w:color="auto"/>
              <w:right w:val="single" w:sz="4" w:space="0" w:color="auto"/>
            </w:tcBorders>
            <w:noWrap/>
            <w:vAlign w:val="center"/>
          </w:tcPr>
          <w:p w14:paraId="6B01644E"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b/>
                <w:bCs/>
                <w:sz w:val="18"/>
                <w:szCs w:val="18"/>
                <w:lang w:eastAsia="ru-RU"/>
              </w:rPr>
            </w:pPr>
            <w:r w:rsidRPr="00C36127">
              <w:rPr>
                <w:rFonts w:ascii="Times New Roman" w:eastAsia="Times New Roman" w:hAnsi="Times New Roman" w:cs="Times New Roman"/>
                <w:b/>
                <w:bCs/>
                <w:sz w:val="18"/>
                <w:szCs w:val="18"/>
                <w:lang w:eastAsia="ru-RU"/>
              </w:rPr>
              <w:t>0,00</w:t>
            </w:r>
          </w:p>
        </w:tc>
        <w:tc>
          <w:tcPr>
            <w:tcW w:w="523" w:type="dxa"/>
            <w:tcBorders>
              <w:top w:val="nil"/>
              <w:left w:val="nil"/>
              <w:bottom w:val="single" w:sz="4" w:space="0" w:color="auto"/>
              <w:right w:val="single" w:sz="4" w:space="0" w:color="auto"/>
            </w:tcBorders>
            <w:shd w:val="clear" w:color="auto" w:fill="808080"/>
            <w:noWrap/>
            <w:vAlign w:val="bottom"/>
          </w:tcPr>
          <w:p w14:paraId="2F71FD1F"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w:t>
            </w:r>
          </w:p>
        </w:tc>
        <w:tc>
          <w:tcPr>
            <w:tcW w:w="611" w:type="dxa"/>
            <w:tcBorders>
              <w:top w:val="nil"/>
              <w:left w:val="nil"/>
              <w:bottom w:val="single" w:sz="4" w:space="0" w:color="auto"/>
              <w:right w:val="single" w:sz="4" w:space="0" w:color="auto"/>
            </w:tcBorders>
            <w:noWrap/>
            <w:vAlign w:val="bottom"/>
          </w:tcPr>
          <w:p w14:paraId="4308609C"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b/>
                <w:bCs/>
                <w:sz w:val="18"/>
                <w:szCs w:val="18"/>
                <w:lang w:eastAsia="ru-RU"/>
              </w:rPr>
            </w:pPr>
            <w:r w:rsidRPr="00C36127">
              <w:rPr>
                <w:rFonts w:ascii="Times New Roman" w:eastAsia="Times New Roman" w:hAnsi="Times New Roman" w:cs="Times New Roman"/>
                <w:b/>
                <w:bCs/>
                <w:sz w:val="18"/>
                <w:szCs w:val="18"/>
                <w:lang w:eastAsia="ru-RU"/>
              </w:rPr>
              <w:t> </w:t>
            </w:r>
          </w:p>
        </w:tc>
      </w:tr>
      <w:tr w:rsidR="00C36127" w:rsidRPr="00C36127" w14:paraId="4BACF02D" w14:textId="77777777" w:rsidTr="00FF0C2C">
        <w:trPr>
          <w:trHeight w:val="441"/>
        </w:trPr>
        <w:tc>
          <w:tcPr>
            <w:tcW w:w="937" w:type="dxa"/>
            <w:tcBorders>
              <w:top w:val="nil"/>
              <w:left w:val="single" w:sz="4" w:space="0" w:color="auto"/>
              <w:bottom w:val="single" w:sz="4" w:space="0" w:color="auto"/>
              <w:right w:val="single" w:sz="4" w:space="0" w:color="auto"/>
            </w:tcBorders>
            <w:vAlign w:val="center"/>
          </w:tcPr>
          <w:p w14:paraId="462E1E39"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Доля участия</w:t>
            </w:r>
          </w:p>
        </w:tc>
        <w:tc>
          <w:tcPr>
            <w:tcW w:w="2069" w:type="dxa"/>
            <w:tcBorders>
              <w:top w:val="nil"/>
              <w:left w:val="nil"/>
              <w:bottom w:val="single" w:sz="4" w:space="0" w:color="auto"/>
              <w:right w:val="single" w:sz="4" w:space="0" w:color="auto"/>
            </w:tcBorders>
            <w:vAlign w:val="center"/>
          </w:tcPr>
          <w:p w14:paraId="724A3FD4"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включая</w:t>
            </w:r>
          </w:p>
        </w:tc>
        <w:tc>
          <w:tcPr>
            <w:tcW w:w="697" w:type="dxa"/>
            <w:tcBorders>
              <w:top w:val="nil"/>
              <w:left w:val="nil"/>
              <w:bottom w:val="single" w:sz="4" w:space="0" w:color="auto"/>
              <w:right w:val="single" w:sz="4" w:space="0" w:color="auto"/>
            </w:tcBorders>
            <w:vAlign w:val="center"/>
          </w:tcPr>
          <w:p w14:paraId="257FA107"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w:t>
            </w:r>
          </w:p>
        </w:tc>
        <w:tc>
          <w:tcPr>
            <w:tcW w:w="803" w:type="dxa"/>
            <w:tcBorders>
              <w:top w:val="nil"/>
              <w:left w:val="nil"/>
              <w:bottom w:val="single" w:sz="4" w:space="0" w:color="auto"/>
              <w:right w:val="single" w:sz="4" w:space="0" w:color="auto"/>
            </w:tcBorders>
            <w:noWrap/>
            <w:vAlign w:val="center"/>
          </w:tcPr>
          <w:p w14:paraId="2C514A82"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w:t>
            </w:r>
          </w:p>
        </w:tc>
        <w:tc>
          <w:tcPr>
            <w:tcW w:w="995" w:type="dxa"/>
            <w:tcBorders>
              <w:top w:val="nil"/>
              <w:left w:val="nil"/>
              <w:bottom w:val="single" w:sz="4" w:space="0" w:color="auto"/>
              <w:right w:val="single" w:sz="4" w:space="0" w:color="auto"/>
            </w:tcBorders>
            <w:noWrap/>
            <w:vAlign w:val="center"/>
          </w:tcPr>
          <w:p w14:paraId="45A42336"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w:t>
            </w:r>
          </w:p>
        </w:tc>
        <w:tc>
          <w:tcPr>
            <w:tcW w:w="1034" w:type="dxa"/>
            <w:tcBorders>
              <w:top w:val="nil"/>
              <w:left w:val="nil"/>
              <w:bottom w:val="single" w:sz="4" w:space="0" w:color="auto"/>
              <w:right w:val="nil"/>
            </w:tcBorders>
            <w:noWrap/>
            <w:vAlign w:val="center"/>
          </w:tcPr>
          <w:p w14:paraId="44E79B1E"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w:t>
            </w:r>
          </w:p>
        </w:tc>
        <w:tc>
          <w:tcPr>
            <w:tcW w:w="937" w:type="dxa"/>
            <w:tcBorders>
              <w:top w:val="nil"/>
              <w:left w:val="single" w:sz="4" w:space="0" w:color="auto"/>
              <w:bottom w:val="single" w:sz="4" w:space="0" w:color="auto"/>
              <w:right w:val="single" w:sz="4" w:space="0" w:color="auto"/>
            </w:tcBorders>
            <w:noWrap/>
            <w:vAlign w:val="bottom"/>
          </w:tcPr>
          <w:p w14:paraId="0436B933"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w:t>
            </w:r>
          </w:p>
        </w:tc>
        <w:tc>
          <w:tcPr>
            <w:tcW w:w="937" w:type="dxa"/>
            <w:tcBorders>
              <w:top w:val="nil"/>
              <w:left w:val="nil"/>
              <w:bottom w:val="single" w:sz="4" w:space="0" w:color="auto"/>
              <w:right w:val="single" w:sz="4" w:space="0" w:color="auto"/>
            </w:tcBorders>
            <w:noWrap/>
            <w:vAlign w:val="center"/>
          </w:tcPr>
          <w:p w14:paraId="426B9133"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w:t>
            </w:r>
          </w:p>
        </w:tc>
        <w:tc>
          <w:tcPr>
            <w:tcW w:w="913" w:type="dxa"/>
            <w:tcBorders>
              <w:top w:val="nil"/>
              <w:left w:val="nil"/>
              <w:bottom w:val="single" w:sz="4" w:space="0" w:color="auto"/>
              <w:right w:val="single" w:sz="4" w:space="0" w:color="auto"/>
            </w:tcBorders>
            <w:noWrap/>
            <w:vAlign w:val="center"/>
          </w:tcPr>
          <w:p w14:paraId="33AE29CB"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w:t>
            </w:r>
          </w:p>
        </w:tc>
        <w:tc>
          <w:tcPr>
            <w:tcW w:w="523" w:type="dxa"/>
            <w:tcBorders>
              <w:top w:val="nil"/>
              <w:left w:val="nil"/>
              <w:bottom w:val="single" w:sz="4" w:space="0" w:color="auto"/>
              <w:right w:val="single" w:sz="4" w:space="0" w:color="auto"/>
            </w:tcBorders>
            <w:noWrap/>
            <w:vAlign w:val="center"/>
          </w:tcPr>
          <w:p w14:paraId="3B862989"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w:t>
            </w:r>
          </w:p>
        </w:tc>
        <w:tc>
          <w:tcPr>
            <w:tcW w:w="611" w:type="dxa"/>
            <w:tcBorders>
              <w:top w:val="nil"/>
              <w:left w:val="nil"/>
              <w:bottom w:val="single" w:sz="4" w:space="0" w:color="auto"/>
              <w:right w:val="single" w:sz="4" w:space="0" w:color="auto"/>
            </w:tcBorders>
            <w:noWrap/>
            <w:vAlign w:val="center"/>
          </w:tcPr>
          <w:p w14:paraId="24F44FFA"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w:t>
            </w:r>
          </w:p>
        </w:tc>
      </w:tr>
      <w:tr w:rsidR="00C36127" w:rsidRPr="00C36127" w14:paraId="5F409C86" w14:textId="77777777" w:rsidTr="00FF0C2C">
        <w:trPr>
          <w:trHeight w:val="250"/>
        </w:trPr>
        <w:tc>
          <w:tcPr>
            <w:tcW w:w="937" w:type="dxa"/>
            <w:tcBorders>
              <w:top w:val="nil"/>
              <w:left w:val="single" w:sz="4" w:space="0" w:color="auto"/>
              <w:bottom w:val="single" w:sz="4" w:space="0" w:color="auto"/>
              <w:right w:val="single" w:sz="4" w:space="0" w:color="auto"/>
            </w:tcBorders>
            <w:noWrap/>
            <w:vAlign w:val="center"/>
          </w:tcPr>
          <w:p w14:paraId="4486DDB1"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val="en-US" w:eastAsia="ru-RU"/>
              </w:rPr>
              <w:t>100</w:t>
            </w:r>
            <w:r w:rsidRPr="00C36127">
              <w:rPr>
                <w:rFonts w:ascii="Times New Roman" w:eastAsia="Times New Roman" w:hAnsi="Times New Roman" w:cs="Times New Roman"/>
                <w:sz w:val="18"/>
                <w:szCs w:val="18"/>
                <w:lang w:eastAsia="ru-RU"/>
              </w:rPr>
              <w:t>%</w:t>
            </w:r>
          </w:p>
        </w:tc>
        <w:tc>
          <w:tcPr>
            <w:tcW w:w="2069" w:type="dxa"/>
            <w:tcBorders>
              <w:top w:val="nil"/>
              <w:left w:val="nil"/>
              <w:bottom w:val="single" w:sz="4" w:space="0" w:color="auto"/>
              <w:right w:val="single" w:sz="4" w:space="0" w:color="auto"/>
            </w:tcBorders>
            <w:vAlign w:val="center"/>
          </w:tcPr>
          <w:p w14:paraId="04F3A5FF"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АО НК "КазМунайГаз"</w:t>
            </w:r>
          </w:p>
        </w:tc>
        <w:tc>
          <w:tcPr>
            <w:tcW w:w="697" w:type="dxa"/>
            <w:tcBorders>
              <w:top w:val="nil"/>
              <w:left w:val="nil"/>
              <w:bottom w:val="single" w:sz="4" w:space="0" w:color="auto"/>
              <w:right w:val="single" w:sz="4" w:space="0" w:color="auto"/>
            </w:tcBorders>
            <w:vAlign w:val="center"/>
          </w:tcPr>
          <w:p w14:paraId="1233E12F"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w:t>
            </w:r>
          </w:p>
        </w:tc>
        <w:tc>
          <w:tcPr>
            <w:tcW w:w="803" w:type="dxa"/>
            <w:tcBorders>
              <w:top w:val="nil"/>
              <w:left w:val="nil"/>
              <w:bottom w:val="single" w:sz="4" w:space="0" w:color="auto"/>
              <w:right w:val="single" w:sz="4" w:space="0" w:color="auto"/>
            </w:tcBorders>
            <w:noWrap/>
            <w:vAlign w:val="center"/>
          </w:tcPr>
          <w:p w14:paraId="6B528EBB"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w:t>
            </w:r>
          </w:p>
        </w:tc>
        <w:tc>
          <w:tcPr>
            <w:tcW w:w="995" w:type="dxa"/>
            <w:tcBorders>
              <w:top w:val="single" w:sz="4" w:space="0" w:color="auto"/>
              <w:bottom w:val="single" w:sz="4" w:space="0" w:color="auto"/>
            </w:tcBorders>
            <w:noWrap/>
            <w:vAlign w:val="bottom"/>
          </w:tcPr>
          <w:p w14:paraId="593A80C9"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1034" w:type="dxa"/>
            <w:tcBorders>
              <w:top w:val="nil"/>
              <w:left w:val="single" w:sz="4" w:space="0" w:color="auto"/>
              <w:bottom w:val="single" w:sz="4" w:space="0" w:color="auto"/>
              <w:right w:val="single" w:sz="4" w:space="0" w:color="auto"/>
            </w:tcBorders>
            <w:noWrap/>
            <w:vAlign w:val="center"/>
          </w:tcPr>
          <w:p w14:paraId="346B8BBE"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0,00</w:t>
            </w:r>
          </w:p>
        </w:tc>
        <w:tc>
          <w:tcPr>
            <w:tcW w:w="937" w:type="dxa"/>
            <w:tcBorders>
              <w:top w:val="nil"/>
              <w:left w:val="nil"/>
              <w:bottom w:val="single" w:sz="4" w:space="0" w:color="auto"/>
              <w:right w:val="single" w:sz="4" w:space="0" w:color="auto"/>
            </w:tcBorders>
            <w:noWrap/>
            <w:vAlign w:val="center"/>
          </w:tcPr>
          <w:p w14:paraId="1CDCC102"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12%</w:t>
            </w:r>
          </w:p>
        </w:tc>
        <w:tc>
          <w:tcPr>
            <w:tcW w:w="937" w:type="dxa"/>
            <w:tcBorders>
              <w:top w:val="nil"/>
              <w:left w:val="nil"/>
              <w:bottom w:val="single" w:sz="4" w:space="0" w:color="auto"/>
              <w:right w:val="single" w:sz="4" w:space="0" w:color="auto"/>
            </w:tcBorders>
            <w:noWrap/>
            <w:vAlign w:val="center"/>
          </w:tcPr>
          <w:p w14:paraId="5BE51A0E"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w:t>
            </w:r>
          </w:p>
        </w:tc>
        <w:tc>
          <w:tcPr>
            <w:tcW w:w="913" w:type="dxa"/>
            <w:tcBorders>
              <w:top w:val="nil"/>
              <w:left w:val="nil"/>
              <w:bottom w:val="single" w:sz="4" w:space="0" w:color="auto"/>
              <w:right w:val="single" w:sz="4" w:space="0" w:color="auto"/>
            </w:tcBorders>
            <w:noWrap/>
            <w:vAlign w:val="center"/>
          </w:tcPr>
          <w:p w14:paraId="7F256AFE"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0,00</w:t>
            </w:r>
          </w:p>
        </w:tc>
        <w:tc>
          <w:tcPr>
            <w:tcW w:w="523" w:type="dxa"/>
            <w:tcBorders>
              <w:top w:val="nil"/>
              <w:left w:val="nil"/>
              <w:bottom w:val="single" w:sz="4" w:space="0" w:color="auto"/>
              <w:right w:val="single" w:sz="4" w:space="0" w:color="auto"/>
            </w:tcBorders>
            <w:noWrap/>
            <w:vAlign w:val="center"/>
          </w:tcPr>
          <w:p w14:paraId="59867F4B"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w:t>
            </w:r>
          </w:p>
        </w:tc>
        <w:tc>
          <w:tcPr>
            <w:tcW w:w="611" w:type="dxa"/>
            <w:tcBorders>
              <w:top w:val="nil"/>
              <w:left w:val="nil"/>
              <w:bottom w:val="single" w:sz="4" w:space="0" w:color="auto"/>
              <w:right w:val="single" w:sz="4" w:space="0" w:color="auto"/>
            </w:tcBorders>
            <w:noWrap/>
            <w:vAlign w:val="center"/>
          </w:tcPr>
          <w:p w14:paraId="17CE452D"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w:t>
            </w:r>
          </w:p>
        </w:tc>
      </w:tr>
      <w:tr w:rsidR="00C36127" w:rsidRPr="00C36127" w14:paraId="68D63E0E" w14:textId="77777777" w:rsidTr="00FF0C2C">
        <w:trPr>
          <w:trHeight w:val="162"/>
        </w:trPr>
        <w:tc>
          <w:tcPr>
            <w:tcW w:w="937" w:type="dxa"/>
            <w:noWrap/>
            <w:vAlign w:val="bottom"/>
          </w:tcPr>
          <w:p w14:paraId="4CC19DF7"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2069" w:type="dxa"/>
            <w:noWrap/>
            <w:vAlign w:val="bottom"/>
          </w:tcPr>
          <w:p w14:paraId="3AD5EC0A"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697" w:type="dxa"/>
            <w:noWrap/>
            <w:vAlign w:val="bottom"/>
          </w:tcPr>
          <w:p w14:paraId="3BCD1745"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803" w:type="dxa"/>
            <w:noWrap/>
            <w:vAlign w:val="bottom"/>
          </w:tcPr>
          <w:p w14:paraId="46029186"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995" w:type="dxa"/>
            <w:tcBorders>
              <w:top w:val="single" w:sz="4" w:space="0" w:color="auto"/>
            </w:tcBorders>
            <w:noWrap/>
            <w:vAlign w:val="bottom"/>
          </w:tcPr>
          <w:p w14:paraId="6B95AB40"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1034" w:type="dxa"/>
            <w:noWrap/>
            <w:vAlign w:val="bottom"/>
          </w:tcPr>
          <w:p w14:paraId="67D7B3D4"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937" w:type="dxa"/>
            <w:noWrap/>
            <w:vAlign w:val="bottom"/>
          </w:tcPr>
          <w:p w14:paraId="591AB656"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937" w:type="dxa"/>
            <w:noWrap/>
            <w:vAlign w:val="bottom"/>
          </w:tcPr>
          <w:p w14:paraId="70D1F7C7"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913" w:type="dxa"/>
            <w:noWrap/>
            <w:vAlign w:val="bottom"/>
          </w:tcPr>
          <w:p w14:paraId="421B74C5"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523" w:type="dxa"/>
            <w:noWrap/>
            <w:vAlign w:val="bottom"/>
          </w:tcPr>
          <w:p w14:paraId="325B7D90"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611" w:type="dxa"/>
            <w:noWrap/>
            <w:vAlign w:val="bottom"/>
          </w:tcPr>
          <w:p w14:paraId="7AECC88A"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r>
      <w:tr w:rsidR="00C36127" w:rsidRPr="00C36127" w14:paraId="14F5B079" w14:textId="77777777" w:rsidTr="00FF0C2C">
        <w:trPr>
          <w:trHeight w:val="250"/>
        </w:trPr>
        <w:tc>
          <w:tcPr>
            <w:tcW w:w="5501" w:type="dxa"/>
            <w:gridSpan w:val="5"/>
            <w:noWrap/>
            <w:vAlign w:val="bottom"/>
          </w:tcPr>
          <w:p w14:paraId="7E179CE3"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b/>
                <w:bCs/>
                <w:sz w:val="18"/>
                <w:szCs w:val="18"/>
                <w:lang w:eastAsia="ru-RU"/>
              </w:rPr>
            </w:pPr>
            <w:r w:rsidRPr="00C36127">
              <w:rPr>
                <w:rFonts w:ascii="Times New Roman" w:eastAsia="Times New Roman" w:hAnsi="Times New Roman" w:cs="Times New Roman"/>
                <w:b/>
                <w:bCs/>
                <w:sz w:val="18"/>
                <w:szCs w:val="18"/>
                <w:lang w:eastAsia="ru-RU"/>
              </w:rPr>
              <w:t xml:space="preserve">Руководитель организации </w:t>
            </w:r>
          </w:p>
        </w:tc>
        <w:tc>
          <w:tcPr>
            <w:tcW w:w="1034" w:type="dxa"/>
            <w:noWrap/>
            <w:vAlign w:val="bottom"/>
          </w:tcPr>
          <w:p w14:paraId="6AEAAFB1"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b/>
                <w:bCs/>
                <w:sz w:val="18"/>
                <w:szCs w:val="18"/>
                <w:lang w:eastAsia="ru-RU"/>
              </w:rPr>
            </w:pPr>
          </w:p>
        </w:tc>
        <w:tc>
          <w:tcPr>
            <w:tcW w:w="937" w:type="dxa"/>
            <w:noWrap/>
            <w:vAlign w:val="bottom"/>
          </w:tcPr>
          <w:p w14:paraId="486303A0"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2984" w:type="dxa"/>
            <w:gridSpan w:val="4"/>
            <w:noWrap/>
            <w:vAlign w:val="bottom"/>
          </w:tcPr>
          <w:p w14:paraId="198EE160"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b/>
                <w:bCs/>
                <w:sz w:val="18"/>
                <w:szCs w:val="18"/>
                <w:lang w:eastAsia="ru-RU"/>
              </w:rPr>
            </w:pPr>
          </w:p>
          <w:p w14:paraId="1968E7F5"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b/>
                <w:bCs/>
                <w:sz w:val="18"/>
                <w:szCs w:val="18"/>
                <w:lang w:eastAsia="ru-RU"/>
              </w:rPr>
            </w:pPr>
          </w:p>
          <w:p w14:paraId="689771CD"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b/>
                <w:bCs/>
                <w:sz w:val="18"/>
                <w:szCs w:val="18"/>
                <w:lang w:eastAsia="ru-RU"/>
              </w:rPr>
            </w:pPr>
            <w:r w:rsidRPr="00C36127">
              <w:rPr>
                <w:rFonts w:ascii="Times New Roman" w:eastAsia="Times New Roman" w:hAnsi="Times New Roman" w:cs="Times New Roman"/>
                <w:b/>
                <w:bCs/>
                <w:sz w:val="18"/>
                <w:szCs w:val="18"/>
                <w:lang w:eastAsia="ru-RU"/>
              </w:rPr>
              <w:t>ВЫДАЛ (ответственное лицо поставщика)</w:t>
            </w:r>
          </w:p>
        </w:tc>
      </w:tr>
      <w:tr w:rsidR="00C36127" w:rsidRPr="00C36127" w14:paraId="01990BA5" w14:textId="77777777" w:rsidTr="00FF0C2C">
        <w:trPr>
          <w:trHeight w:val="250"/>
        </w:trPr>
        <w:tc>
          <w:tcPr>
            <w:tcW w:w="5501" w:type="dxa"/>
            <w:gridSpan w:val="5"/>
            <w:tcBorders>
              <w:top w:val="nil"/>
              <w:left w:val="nil"/>
              <w:bottom w:val="single" w:sz="4" w:space="0" w:color="auto"/>
              <w:right w:val="nil"/>
            </w:tcBorders>
            <w:noWrap/>
            <w:vAlign w:val="bottom"/>
          </w:tcPr>
          <w:p w14:paraId="307FD41F"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w:t>
            </w:r>
          </w:p>
        </w:tc>
        <w:tc>
          <w:tcPr>
            <w:tcW w:w="1034" w:type="dxa"/>
            <w:noWrap/>
            <w:vAlign w:val="bottom"/>
          </w:tcPr>
          <w:p w14:paraId="32F96BA6"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937" w:type="dxa"/>
            <w:noWrap/>
            <w:vAlign w:val="bottom"/>
          </w:tcPr>
          <w:p w14:paraId="25A39699"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2984" w:type="dxa"/>
            <w:gridSpan w:val="4"/>
            <w:tcBorders>
              <w:top w:val="nil"/>
              <w:left w:val="nil"/>
              <w:bottom w:val="single" w:sz="4" w:space="0" w:color="auto"/>
              <w:right w:val="nil"/>
            </w:tcBorders>
            <w:noWrap/>
            <w:vAlign w:val="bottom"/>
          </w:tcPr>
          <w:p w14:paraId="0FD53683"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w:t>
            </w:r>
          </w:p>
        </w:tc>
      </w:tr>
      <w:tr w:rsidR="00C36127" w:rsidRPr="00C36127" w14:paraId="5C215A32" w14:textId="77777777" w:rsidTr="00FF0C2C">
        <w:trPr>
          <w:trHeight w:val="250"/>
        </w:trPr>
        <w:tc>
          <w:tcPr>
            <w:tcW w:w="5501" w:type="dxa"/>
            <w:gridSpan w:val="5"/>
            <w:noWrap/>
          </w:tcPr>
          <w:p w14:paraId="67607A6D"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i/>
                <w:iCs/>
                <w:sz w:val="18"/>
                <w:szCs w:val="18"/>
                <w:lang w:eastAsia="ru-RU"/>
              </w:rPr>
            </w:pPr>
            <w:r w:rsidRPr="00C36127">
              <w:rPr>
                <w:rFonts w:ascii="Times New Roman" w:eastAsia="Times New Roman" w:hAnsi="Times New Roman" w:cs="Times New Roman"/>
                <w:i/>
                <w:iCs/>
                <w:sz w:val="18"/>
                <w:szCs w:val="18"/>
                <w:lang w:eastAsia="ru-RU"/>
              </w:rPr>
              <w:t>(Ф.И.О., подпись)</w:t>
            </w:r>
          </w:p>
        </w:tc>
        <w:tc>
          <w:tcPr>
            <w:tcW w:w="1034" w:type="dxa"/>
            <w:noWrap/>
          </w:tcPr>
          <w:p w14:paraId="7B459E5B"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i/>
                <w:iCs/>
                <w:sz w:val="18"/>
                <w:szCs w:val="18"/>
                <w:lang w:eastAsia="ru-RU"/>
              </w:rPr>
            </w:pPr>
          </w:p>
        </w:tc>
        <w:tc>
          <w:tcPr>
            <w:tcW w:w="937" w:type="dxa"/>
            <w:noWrap/>
            <w:vAlign w:val="bottom"/>
          </w:tcPr>
          <w:p w14:paraId="38D910E8"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2984" w:type="dxa"/>
            <w:gridSpan w:val="4"/>
            <w:noWrap/>
          </w:tcPr>
          <w:p w14:paraId="7A6A53E4"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i/>
                <w:iCs/>
                <w:sz w:val="18"/>
                <w:szCs w:val="18"/>
                <w:lang w:eastAsia="ru-RU"/>
              </w:rPr>
            </w:pPr>
            <w:r w:rsidRPr="00C36127">
              <w:rPr>
                <w:rFonts w:ascii="Times New Roman" w:eastAsia="Times New Roman" w:hAnsi="Times New Roman" w:cs="Times New Roman"/>
                <w:i/>
                <w:iCs/>
                <w:sz w:val="18"/>
                <w:szCs w:val="18"/>
                <w:lang w:eastAsia="ru-RU"/>
              </w:rPr>
              <w:t>(должность)</w:t>
            </w:r>
          </w:p>
        </w:tc>
      </w:tr>
      <w:tr w:rsidR="00C36127" w:rsidRPr="00C36127" w14:paraId="3D6D4337" w14:textId="77777777" w:rsidTr="00FF0C2C">
        <w:trPr>
          <w:trHeight w:val="250"/>
        </w:trPr>
        <w:tc>
          <w:tcPr>
            <w:tcW w:w="5501" w:type="dxa"/>
            <w:gridSpan w:val="5"/>
            <w:noWrap/>
            <w:vAlign w:val="bottom"/>
          </w:tcPr>
          <w:p w14:paraId="068E207C"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b/>
                <w:bCs/>
                <w:sz w:val="18"/>
                <w:szCs w:val="18"/>
                <w:lang w:eastAsia="ru-RU"/>
              </w:rPr>
            </w:pPr>
            <w:r w:rsidRPr="00C36127">
              <w:rPr>
                <w:rFonts w:ascii="Times New Roman" w:eastAsia="Times New Roman" w:hAnsi="Times New Roman" w:cs="Times New Roman"/>
                <w:b/>
                <w:bCs/>
                <w:sz w:val="18"/>
                <w:szCs w:val="18"/>
                <w:lang w:eastAsia="ru-RU"/>
              </w:rPr>
              <w:t>Главный бухгалтер организации:</w:t>
            </w:r>
          </w:p>
        </w:tc>
        <w:tc>
          <w:tcPr>
            <w:tcW w:w="1034" w:type="dxa"/>
            <w:noWrap/>
            <w:vAlign w:val="bottom"/>
          </w:tcPr>
          <w:p w14:paraId="1580F33E"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b/>
                <w:bCs/>
                <w:sz w:val="18"/>
                <w:szCs w:val="18"/>
                <w:lang w:eastAsia="ru-RU"/>
              </w:rPr>
            </w:pPr>
          </w:p>
        </w:tc>
        <w:tc>
          <w:tcPr>
            <w:tcW w:w="937" w:type="dxa"/>
            <w:noWrap/>
            <w:vAlign w:val="bottom"/>
          </w:tcPr>
          <w:p w14:paraId="0F003BDC"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2984" w:type="dxa"/>
            <w:gridSpan w:val="4"/>
            <w:noWrap/>
            <w:vAlign w:val="bottom"/>
          </w:tcPr>
          <w:p w14:paraId="17053274"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xml:space="preserve"> </w:t>
            </w:r>
            <w:r w:rsidRPr="00C36127">
              <w:rPr>
                <w:rFonts w:ascii="Times New Roman" w:eastAsia="Times New Roman" w:hAnsi="Times New Roman" w:cs="Times New Roman"/>
                <w:b/>
                <w:bCs/>
                <w:sz w:val="18"/>
                <w:szCs w:val="18"/>
                <w:lang w:eastAsia="ru-RU"/>
              </w:rPr>
              <w:t xml:space="preserve"> Уполном лицо</w:t>
            </w:r>
          </w:p>
        </w:tc>
      </w:tr>
      <w:tr w:rsidR="00C36127" w:rsidRPr="00C36127" w14:paraId="64C86DC9" w14:textId="77777777" w:rsidTr="00FF0C2C">
        <w:trPr>
          <w:trHeight w:val="250"/>
        </w:trPr>
        <w:tc>
          <w:tcPr>
            <w:tcW w:w="5501" w:type="dxa"/>
            <w:gridSpan w:val="5"/>
            <w:tcBorders>
              <w:top w:val="nil"/>
              <w:left w:val="nil"/>
              <w:bottom w:val="single" w:sz="4" w:space="0" w:color="auto"/>
              <w:right w:val="nil"/>
            </w:tcBorders>
            <w:noWrap/>
            <w:vAlign w:val="bottom"/>
          </w:tcPr>
          <w:p w14:paraId="23B85BDD"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w:t>
            </w:r>
          </w:p>
        </w:tc>
        <w:tc>
          <w:tcPr>
            <w:tcW w:w="1034" w:type="dxa"/>
            <w:noWrap/>
            <w:vAlign w:val="bottom"/>
          </w:tcPr>
          <w:p w14:paraId="72A900AD"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937" w:type="dxa"/>
            <w:noWrap/>
            <w:vAlign w:val="bottom"/>
          </w:tcPr>
          <w:p w14:paraId="588BF36B"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2984" w:type="dxa"/>
            <w:gridSpan w:val="4"/>
            <w:tcBorders>
              <w:top w:val="nil"/>
              <w:left w:val="nil"/>
              <w:bottom w:val="single" w:sz="4" w:space="0" w:color="auto"/>
              <w:right w:val="nil"/>
            </w:tcBorders>
            <w:noWrap/>
            <w:vAlign w:val="bottom"/>
          </w:tcPr>
          <w:p w14:paraId="0C063268"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r w:rsidRPr="00C36127">
              <w:rPr>
                <w:rFonts w:ascii="Times New Roman" w:eastAsia="Times New Roman" w:hAnsi="Times New Roman" w:cs="Times New Roman"/>
                <w:sz w:val="18"/>
                <w:szCs w:val="18"/>
                <w:lang w:eastAsia="ru-RU"/>
              </w:rPr>
              <w:t> </w:t>
            </w:r>
          </w:p>
        </w:tc>
      </w:tr>
      <w:tr w:rsidR="00C36127" w:rsidRPr="00C36127" w14:paraId="53460CEF" w14:textId="77777777" w:rsidTr="00FF0C2C">
        <w:trPr>
          <w:trHeight w:val="250"/>
        </w:trPr>
        <w:tc>
          <w:tcPr>
            <w:tcW w:w="5501" w:type="dxa"/>
            <w:gridSpan w:val="5"/>
            <w:noWrap/>
          </w:tcPr>
          <w:p w14:paraId="7828A616"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i/>
                <w:iCs/>
                <w:sz w:val="18"/>
                <w:szCs w:val="18"/>
                <w:lang w:eastAsia="ru-RU"/>
              </w:rPr>
            </w:pPr>
            <w:r w:rsidRPr="00C36127">
              <w:rPr>
                <w:rFonts w:ascii="Times New Roman" w:eastAsia="Times New Roman" w:hAnsi="Times New Roman" w:cs="Times New Roman"/>
                <w:i/>
                <w:iCs/>
                <w:sz w:val="18"/>
                <w:szCs w:val="18"/>
                <w:lang w:eastAsia="ru-RU"/>
              </w:rPr>
              <w:t>(Ф.И.О., подпись)</w:t>
            </w:r>
          </w:p>
        </w:tc>
        <w:tc>
          <w:tcPr>
            <w:tcW w:w="1034" w:type="dxa"/>
            <w:noWrap/>
            <w:vAlign w:val="bottom"/>
          </w:tcPr>
          <w:p w14:paraId="4A7893AD"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i/>
                <w:iCs/>
                <w:sz w:val="18"/>
                <w:szCs w:val="18"/>
                <w:lang w:eastAsia="ru-RU"/>
              </w:rPr>
            </w:pPr>
          </w:p>
        </w:tc>
        <w:tc>
          <w:tcPr>
            <w:tcW w:w="937" w:type="dxa"/>
            <w:noWrap/>
            <w:vAlign w:val="bottom"/>
          </w:tcPr>
          <w:p w14:paraId="0EC62D17"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8"/>
                <w:szCs w:val="18"/>
                <w:lang w:eastAsia="ru-RU"/>
              </w:rPr>
            </w:pPr>
          </w:p>
        </w:tc>
        <w:tc>
          <w:tcPr>
            <w:tcW w:w="2984" w:type="dxa"/>
            <w:gridSpan w:val="4"/>
            <w:noWrap/>
          </w:tcPr>
          <w:p w14:paraId="63BC8BA4"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i/>
                <w:iCs/>
                <w:sz w:val="18"/>
                <w:szCs w:val="18"/>
                <w:lang w:eastAsia="ru-RU"/>
              </w:rPr>
            </w:pPr>
            <w:r w:rsidRPr="00C36127">
              <w:rPr>
                <w:rFonts w:ascii="Times New Roman" w:eastAsia="Times New Roman" w:hAnsi="Times New Roman" w:cs="Times New Roman"/>
                <w:i/>
                <w:iCs/>
                <w:sz w:val="18"/>
                <w:szCs w:val="18"/>
                <w:lang w:eastAsia="ru-RU"/>
              </w:rPr>
              <w:t>(Ф.И.О., подпись)</w:t>
            </w:r>
          </w:p>
        </w:tc>
      </w:tr>
    </w:tbl>
    <w:p w14:paraId="416B1E6A" w14:textId="77777777" w:rsidR="00C36127" w:rsidRPr="00C36127" w:rsidRDefault="00C36127" w:rsidP="00C36127">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9"/>
          <w:sz w:val="18"/>
          <w:szCs w:val="18"/>
          <w:lang w:val="kk-KZ" w:eastAsia="ru-RU"/>
        </w:rPr>
      </w:pPr>
    </w:p>
    <w:p w14:paraId="457AB06F" w14:textId="77777777" w:rsidR="00C36127" w:rsidRPr="00C36127" w:rsidRDefault="00C36127" w:rsidP="00C36127">
      <w:pPr>
        <w:keepNext/>
        <w:keepLines/>
        <w:autoSpaceDE w:val="0"/>
        <w:autoSpaceDN w:val="0"/>
        <w:adjustRightInd w:val="0"/>
        <w:spacing w:before="200" w:after="0" w:line="240" w:lineRule="auto"/>
        <w:outlineLvl w:val="1"/>
        <w:rPr>
          <w:rFonts w:ascii="Cambria" w:eastAsia="Times New Roman" w:hAnsi="Cambria" w:cs="Arial"/>
          <w:b/>
          <w:bCs/>
          <w:sz w:val="24"/>
          <w:szCs w:val="24"/>
          <w:lang w:val="kk-KZ" w:eastAsia="ru-RU"/>
        </w:rPr>
      </w:pPr>
      <w:r w:rsidRPr="00C36127">
        <w:rPr>
          <w:rFonts w:ascii="Times New Roman" w:eastAsia="Times New Roman" w:hAnsi="Times New Roman" w:cs="Times New Roman"/>
          <w:b/>
          <w:bCs/>
          <w:sz w:val="24"/>
          <w:szCs w:val="24"/>
          <w:lang w:val="kk-KZ" w:eastAsia="ru-RU"/>
        </w:rPr>
        <w:t xml:space="preserve">(Нысан) </w:t>
      </w:r>
    </w:p>
    <w:p w14:paraId="0ECF69B2" w14:textId="3710A679" w:rsidR="00C36127" w:rsidRPr="00C36127" w:rsidRDefault="00C36127" w:rsidP="00C36127">
      <w:pPr>
        <w:keepNext/>
        <w:keepLines/>
        <w:autoSpaceDE w:val="0"/>
        <w:autoSpaceDN w:val="0"/>
        <w:adjustRightInd w:val="0"/>
        <w:spacing w:before="200" w:after="0" w:line="240" w:lineRule="auto"/>
        <w:jc w:val="right"/>
        <w:outlineLvl w:val="1"/>
        <w:rPr>
          <w:rFonts w:ascii="Cambria" w:eastAsia="Times New Roman" w:hAnsi="Cambria" w:cs="Arial"/>
          <w:b/>
          <w:bCs/>
          <w:sz w:val="24"/>
          <w:szCs w:val="24"/>
          <w:lang w:val="kk-KZ" w:eastAsia="ru-RU"/>
        </w:rPr>
      </w:pPr>
      <w:r>
        <w:rPr>
          <w:rFonts w:ascii="Times New Roman" w:eastAsia="Times New Roman" w:hAnsi="Times New Roman" w:cs="Times New Roman"/>
          <w:b/>
          <w:bCs/>
          <w:sz w:val="24"/>
          <w:szCs w:val="24"/>
          <w:lang w:val="kk-KZ" w:eastAsia="ru-RU"/>
        </w:rPr>
        <w:t>№3</w:t>
      </w:r>
      <w:r w:rsidRPr="00C36127">
        <w:rPr>
          <w:rFonts w:ascii="Times New Roman" w:eastAsia="Times New Roman" w:hAnsi="Times New Roman" w:cs="Times New Roman"/>
          <w:b/>
          <w:bCs/>
          <w:sz w:val="24"/>
          <w:szCs w:val="24"/>
          <w:lang w:val="kk-KZ" w:eastAsia="ru-RU"/>
        </w:rPr>
        <w:t xml:space="preserve"> Қосымша </w:t>
      </w:r>
    </w:p>
    <w:p w14:paraId="46167D33" w14:textId="77777777" w:rsidR="00C36127" w:rsidRPr="00C36127" w:rsidRDefault="00C36127" w:rsidP="00C3612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kk-KZ" w:eastAsia="ru-RU"/>
        </w:rPr>
      </w:pPr>
      <w:r w:rsidRPr="00C36127">
        <w:rPr>
          <w:rFonts w:ascii="Times New Roman" w:eastAsia="Times New Roman" w:hAnsi="Times New Roman" w:cs="Times New Roman"/>
          <w:bCs/>
          <w:sz w:val="24"/>
          <w:szCs w:val="24"/>
          <w:lang w:val="kk-KZ" w:eastAsia="ru-RU"/>
        </w:rPr>
        <w:t xml:space="preserve">2018 ж.   ________ № ____    шартқа </w:t>
      </w:r>
    </w:p>
    <w:p w14:paraId="67CDD575"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val="kk-KZ" w:eastAsia="ru-RU"/>
        </w:rPr>
      </w:pPr>
    </w:p>
    <w:tbl>
      <w:tblPr>
        <w:tblW w:w="9887" w:type="dxa"/>
        <w:tblInd w:w="2" w:type="dxa"/>
        <w:tblLayout w:type="fixed"/>
        <w:tblLook w:val="00A0" w:firstRow="1" w:lastRow="0" w:firstColumn="1" w:lastColumn="0" w:noHBand="0" w:noVBand="0"/>
      </w:tblPr>
      <w:tblGrid>
        <w:gridCol w:w="815"/>
        <w:gridCol w:w="1559"/>
        <w:gridCol w:w="38"/>
        <w:gridCol w:w="567"/>
        <w:gridCol w:w="803"/>
        <w:gridCol w:w="634"/>
        <w:gridCol w:w="1100"/>
        <w:gridCol w:w="851"/>
        <w:gridCol w:w="850"/>
        <w:gridCol w:w="1194"/>
        <w:gridCol w:w="865"/>
        <w:gridCol w:w="611"/>
      </w:tblGrid>
      <w:tr w:rsidR="00C36127" w:rsidRPr="00C36127" w14:paraId="5BB4BFCF" w14:textId="77777777" w:rsidTr="00FF0C2C">
        <w:trPr>
          <w:trHeight w:val="315"/>
        </w:trPr>
        <w:tc>
          <w:tcPr>
            <w:tcW w:w="9887" w:type="dxa"/>
            <w:gridSpan w:val="12"/>
            <w:noWrap/>
            <w:vAlign w:val="center"/>
          </w:tcPr>
          <w:p w14:paraId="5E82D1BA"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b/>
                <w:bCs/>
                <w:sz w:val="20"/>
                <w:szCs w:val="20"/>
                <w:lang w:val="kk-KZ" w:eastAsia="ru-RU"/>
              </w:rPr>
            </w:pPr>
            <w:r w:rsidRPr="00C36127">
              <w:rPr>
                <w:rFonts w:ascii="Times New Roman" w:eastAsia="Times New Roman" w:hAnsi="Times New Roman" w:cs="Times New Roman"/>
                <w:b/>
                <w:bCs/>
                <w:sz w:val="20"/>
                <w:szCs w:val="20"/>
                <w:lang w:val="kk-KZ" w:eastAsia="ru-RU"/>
              </w:rPr>
              <w:t>2018 жылғы «__» ___________ № ____ шот-фактура</w:t>
            </w:r>
          </w:p>
        </w:tc>
      </w:tr>
      <w:tr w:rsidR="00C36127" w:rsidRPr="00C36127" w14:paraId="354FB864" w14:textId="77777777" w:rsidTr="00FF0C2C">
        <w:trPr>
          <w:trHeight w:val="255"/>
        </w:trPr>
        <w:tc>
          <w:tcPr>
            <w:tcW w:w="9276" w:type="dxa"/>
            <w:gridSpan w:val="11"/>
            <w:tcBorders>
              <w:top w:val="nil"/>
              <w:left w:val="nil"/>
              <w:bottom w:val="single" w:sz="4" w:space="0" w:color="auto"/>
              <w:right w:val="nil"/>
            </w:tcBorders>
            <w:vAlign w:val="bottom"/>
          </w:tcPr>
          <w:p w14:paraId="402F4FFA"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b/>
                <w:bCs/>
                <w:sz w:val="20"/>
                <w:szCs w:val="20"/>
                <w:lang w:val="kk-KZ" w:eastAsia="ru-RU"/>
              </w:rPr>
            </w:pPr>
          </w:p>
        </w:tc>
        <w:tc>
          <w:tcPr>
            <w:tcW w:w="611" w:type="dxa"/>
            <w:tcBorders>
              <w:top w:val="nil"/>
              <w:left w:val="nil"/>
              <w:bottom w:val="single" w:sz="4" w:space="0" w:color="auto"/>
              <w:right w:val="nil"/>
            </w:tcBorders>
            <w:vAlign w:val="bottom"/>
          </w:tcPr>
          <w:p w14:paraId="721BF33F"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6"/>
                <w:szCs w:val="16"/>
                <w:lang w:val="kk-KZ" w:eastAsia="ru-RU"/>
              </w:rPr>
            </w:pPr>
            <w:r w:rsidRPr="00C36127">
              <w:rPr>
                <w:rFonts w:ascii="Times New Roman" w:eastAsia="Times New Roman" w:hAnsi="Times New Roman" w:cs="Times New Roman"/>
                <w:sz w:val="16"/>
                <w:szCs w:val="16"/>
                <w:lang w:val="kk-KZ" w:eastAsia="ru-RU"/>
              </w:rPr>
              <w:t>(1а)</w:t>
            </w:r>
          </w:p>
        </w:tc>
      </w:tr>
      <w:tr w:rsidR="00C36127" w:rsidRPr="00C36127" w14:paraId="72FA76C0" w14:textId="77777777" w:rsidTr="00FF0C2C">
        <w:trPr>
          <w:trHeight w:val="255"/>
        </w:trPr>
        <w:tc>
          <w:tcPr>
            <w:tcW w:w="9276" w:type="dxa"/>
            <w:gridSpan w:val="11"/>
            <w:tcBorders>
              <w:top w:val="nil"/>
              <w:left w:val="nil"/>
              <w:bottom w:val="single" w:sz="4" w:space="0" w:color="auto"/>
              <w:right w:val="nil"/>
            </w:tcBorders>
            <w:vAlign w:val="bottom"/>
          </w:tcPr>
          <w:p w14:paraId="4E619B96"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b/>
                <w:bCs/>
                <w:sz w:val="16"/>
                <w:szCs w:val="16"/>
                <w:lang w:val="kk-KZ" w:eastAsia="ru-RU"/>
              </w:rPr>
            </w:pPr>
            <w:r w:rsidRPr="00C36127">
              <w:rPr>
                <w:rFonts w:ascii="Times New Roman" w:eastAsia="Times New Roman" w:hAnsi="Times New Roman" w:cs="Times New Roman"/>
                <w:b/>
                <w:bCs/>
                <w:sz w:val="16"/>
                <w:szCs w:val="16"/>
                <w:lang w:val="kk-KZ" w:eastAsia="ru-RU"/>
              </w:rPr>
              <w:t xml:space="preserve">Жеткізуші: </w:t>
            </w:r>
          </w:p>
        </w:tc>
        <w:tc>
          <w:tcPr>
            <w:tcW w:w="611" w:type="dxa"/>
            <w:tcBorders>
              <w:top w:val="nil"/>
              <w:left w:val="nil"/>
              <w:bottom w:val="single" w:sz="4" w:space="0" w:color="auto"/>
              <w:right w:val="nil"/>
            </w:tcBorders>
            <w:noWrap/>
            <w:vAlign w:val="bottom"/>
          </w:tcPr>
          <w:p w14:paraId="119A995E"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b/>
                <w:bCs/>
                <w:sz w:val="16"/>
                <w:szCs w:val="16"/>
                <w:lang w:val="kk-KZ" w:eastAsia="ru-RU"/>
              </w:rPr>
            </w:pPr>
            <w:r w:rsidRPr="00C36127">
              <w:rPr>
                <w:rFonts w:ascii="Times New Roman" w:eastAsia="Times New Roman" w:hAnsi="Times New Roman" w:cs="Times New Roman"/>
                <w:b/>
                <w:bCs/>
                <w:sz w:val="16"/>
                <w:szCs w:val="16"/>
                <w:lang w:val="kk-KZ" w:eastAsia="ru-RU"/>
              </w:rPr>
              <w:t>(2)</w:t>
            </w:r>
          </w:p>
        </w:tc>
      </w:tr>
      <w:tr w:rsidR="00C36127" w:rsidRPr="00C36127" w14:paraId="6236294A" w14:textId="77777777" w:rsidTr="00FF0C2C">
        <w:trPr>
          <w:trHeight w:val="255"/>
        </w:trPr>
        <w:tc>
          <w:tcPr>
            <w:tcW w:w="9887" w:type="dxa"/>
            <w:gridSpan w:val="12"/>
            <w:vAlign w:val="bottom"/>
          </w:tcPr>
          <w:p w14:paraId="0DAA8828"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val="kk-KZ" w:eastAsia="ru-RU"/>
              </w:rPr>
            </w:pPr>
            <w:r w:rsidRPr="00C36127">
              <w:rPr>
                <w:rFonts w:ascii="Times New Roman" w:eastAsia="Times New Roman" w:hAnsi="Times New Roman" w:cs="Times New Roman"/>
                <w:sz w:val="16"/>
                <w:szCs w:val="16"/>
                <w:lang w:val="kk-KZ" w:eastAsia="ru-RU"/>
              </w:rPr>
              <w:t xml:space="preserve">Жеткізуші БСН, СТН және мекенжайы: </w:t>
            </w:r>
          </w:p>
        </w:tc>
      </w:tr>
      <w:tr w:rsidR="00C36127" w:rsidRPr="00C36127" w14:paraId="2E033701" w14:textId="77777777" w:rsidTr="00FF0C2C">
        <w:trPr>
          <w:trHeight w:val="255"/>
        </w:trPr>
        <w:tc>
          <w:tcPr>
            <w:tcW w:w="9276" w:type="dxa"/>
            <w:gridSpan w:val="11"/>
            <w:tcBorders>
              <w:top w:val="nil"/>
              <w:left w:val="nil"/>
              <w:bottom w:val="single" w:sz="4" w:space="0" w:color="auto"/>
              <w:right w:val="nil"/>
            </w:tcBorders>
            <w:vAlign w:val="bottom"/>
          </w:tcPr>
          <w:p w14:paraId="52DAF604"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 xml:space="preserve">Жеткізушінің есеп шоты: БСК </w:t>
            </w:r>
          </w:p>
        </w:tc>
        <w:tc>
          <w:tcPr>
            <w:tcW w:w="611" w:type="dxa"/>
            <w:tcBorders>
              <w:top w:val="nil"/>
              <w:left w:val="nil"/>
              <w:bottom w:val="single" w:sz="4" w:space="0" w:color="auto"/>
              <w:right w:val="nil"/>
            </w:tcBorders>
            <w:noWrap/>
            <w:vAlign w:val="bottom"/>
          </w:tcPr>
          <w:p w14:paraId="351CD424"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(2б)</w:t>
            </w:r>
          </w:p>
        </w:tc>
      </w:tr>
      <w:tr w:rsidR="00C36127" w:rsidRPr="00C36127" w14:paraId="67D051F3" w14:textId="77777777" w:rsidTr="00FF0C2C">
        <w:trPr>
          <w:trHeight w:val="255"/>
        </w:trPr>
        <w:tc>
          <w:tcPr>
            <w:tcW w:w="9276" w:type="dxa"/>
            <w:gridSpan w:val="11"/>
            <w:tcBorders>
              <w:top w:val="nil"/>
              <w:left w:val="nil"/>
              <w:bottom w:val="single" w:sz="4" w:space="0" w:color="auto"/>
              <w:right w:val="nil"/>
            </w:tcBorders>
            <w:vAlign w:val="bottom"/>
          </w:tcPr>
          <w:p w14:paraId="4C61F79B"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 xml:space="preserve">ҚҚС бойынша тіркеу есебіне қою куәлігі: </w:t>
            </w:r>
          </w:p>
        </w:tc>
        <w:tc>
          <w:tcPr>
            <w:tcW w:w="611" w:type="dxa"/>
            <w:tcBorders>
              <w:top w:val="nil"/>
              <w:left w:val="nil"/>
              <w:bottom w:val="single" w:sz="4" w:space="0" w:color="auto"/>
              <w:right w:val="nil"/>
            </w:tcBorders>
            <w:noWrap/>
            <w:vAlign w:val="bottom"/>
          </w:tcPr>
          <w:p w14:paraId="6564D1C5"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 </w:t>
            </w:r>
          </w:p>
        </w:tc>
      </w:tr>
      <w:tr w:rsidR="00C36127" w:rsidRPr="00C36127" w14:paraId="66B728A2" w14:textId="77777777" w:rsidTr="00FF0C2C">
        <w:trPr>
          <w:trHeight w:val="255"/>
        </w:trPr>
        <w:tc>
          <w:tcPr>
            <w:tcW w:w="9276" w:type="dxa"/>
            <w:gridSpan w:val="11"/>
            <w:tcBorders>
              <w:top w:val="nil"/>
              <w:left w:val="nil"/>
              <w:bottom w:val="single" w:sz="4" w:space="0" w:color="auto"/>
              <w:right w:val="nil"/>
            </w:tcBorders>
            <w:vAlign w:val="bottom"/>
          </w:tcPr>
          <w:p w14:paraId="3DE4B9E2"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 xml:space="preserve">Тауарларды (жұмыстарды, қызметтерді) жеткізу шарты (келісімшарты): </w:t>
            </w:r>
          </w:p>
        </w:tc>
        <w:tc>
          <w:tcPr>
            <w:tcW w:w="611" w:type="dxa"/>
            <w:tcBorders>
              <w:top w:val="nil"/>
              <w:left w:val="nil"/>
              <w:bottom w:val="single" w:sz="4" w:space="0" w:color="auto"/>
              <w:right w:val="nil"/>
            </w:tcBorders>
            <w:noWrap/>
            <w:vAlign w:val="bottom"/>
          </w:tcPr>
          <w:p w14:paraId="0ABBEE71"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(3)</w:t>
            </w:r>
          </w:p>
        </w:tc>
      </w:tr>
      <w:tr w:rsidR="00C36127" w:rsidRPr="00C36127" w14:paraId="334689D5" w14:textId="77777777" w:rsidTr="00FF0C2C">
        <w:trPr>
          <w:trHeight w:val="255"/>
        </w:trPr>
        <w:tc>
          <w:tcPr>
            <w:tcW w:w="9276" w:type="dxa"/>
            <w:gridSpan w:val="11"/>
            <w:tcBorders>
              <w:top w:val="nil"/>
              <w:left w:val="nil"/>
              <w:bottom w:val="single" w:sz="4" w:space="0" w:color="auto"/>
              <w:right w:val="nil"/>
            </w:tcBorders>
            <w:vAlign w:val="bottom"/>
          </w:tcPr>
          <w:p w14:paraId="1B9EC8EA"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Шарт (келісімшарт) бойынша төлеу ережелері: қолма-қол ақшасыз есеп айырысу</w:t>
            </w:r>
          </w:p>
        </w:tc>
        <w:tc>
          <w:tcPr>
            <w:tcW w:w="611" w:type="dxa"/>
            <w:tcBorders>
              <w:top w:val="nil"/>
              <w:left w:val="nil"/>
              <w:bottom w:val="single" w:sz="4" w:space="0" w:color="auto"/>
              <w:right w:val="nil"/>
            </w:tcBorders>
            <w:noWrap/>
            <w:vAlign w:val="bottom"/>
          </w:tcPr>
          <w:p w14:paraId="358E685D"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(4)</w:t>
            </w:r>
          </w:p>
        </w:tc>
      </w:tr>
      <w:tr w:rsidR="00C36127" w:rsidRPr="00C36127" w14:paraId="28327EA4" w14:textId="77777777" w:rsidTr="00FF0C2C">
        <w:trPr>
          <w:trHeight w:val="255"/>
        </w:trPr>
        <w:tc>
          <w:tcPr>
            <w:tcW w:w="9276" w:type="dxa"/>
            <w:gridSpan w:val="11"/>
            <w:vAlign w:val="bottom"/>
          </w:tcPr>
          <w:p w14:paraId="3422863F"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 xml:space="preserve">Тауарларды (жұмыстарды, қызметтерді) жеткізудің межелі орны: </w:t>
            </w:r>
          </w:p>
        </w:tc>
        <w:tc>
          <w:tcPr>
            <w:tcW w:w="611" w:type="dxa"/>
            <w:noWrap/>
            <w:vAlign w:val="bottom"/>
          </w:tcPr>
          <w:p w14:paraId="2B84FEDF"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p>
        </w:tc>
      </w:tr>
      <w:tr w:rsidR="00C36127" w:rsidRPr="00C36127" w14:paraId="2BBB30CF" w14:textId="77777777" w:rsidTr="00FF0C2C">
        <w:trPr>
          <w:trHeight w:val="255"/>
        </w:trPr>
        <w:tc>
          <w:tcPr>
            <w:tcW w:w="9276" w:type="dxa"/>
            <w:gridSpan w:val="11"/>
            <w:tcBorders>
              <w:top w:val="single" w:sz="4" w:space="0" w:color="auto"/>
              <w:left w:val="nil"/>
              <w:bottom w:val="nil"/>
              <w:right w:val="nil"/>
            </w:tcBorders>
          </w:tcPr>
          <w:p w14:paraId="343113F3"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i/>
                <w:iCs/>
                <w:sz w:val="16"/>
                <w:szCs w:val="16"/>
                <w:lang w:eastAsia="ru-RU"/>
              </w:rPr>
            </w:pPr>
            <w:r w:rsidRPr="00C36127">
              <w:rPr>
                <w:rFonts w:ascii="Times New Roman" w:eastAsia="Times New Roman" w:hAnsi="Times New Roman" w:cs="Times New Roman"/>
                <w:i/>
                <w:iCs/>
                <w:sz w:val="16"/>
                <w:szCs w:val="16"/>
                <w:lang w:eastAsia="ru-RU"/>
              </w:rPr>
              <w:t>мемлекет, өңір, облыс, қала, аудан</w:t>
            </w:r>
          </w:p>
        </w:tc>
        <w:tc>
          <w:tcPr>
            <w:tcW w:w="611" w:type="dxa"/>
            <w:tcBorders>
              <w:top w:val="single" w:sz="4" w:space="0" w:color="auto"/>
              <w:left w:val="nil"/>
              <w:bottom w:val="nil"/>
              <w:right w:val="nil"/>
            </w:tcBorders>
            <w:noWrap/>
          </w:tcPr>
          <w:p w14:paraId="59D717DC"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i/>
                <w:iCs/>
                <w:sz w:val="16"/>
                <w:szCs w:val="16"/>
                <w:lang w:eastAsia="ru-RU"/>
              </w:rPr>
            </w:pPr>
            <w:r w:rsidRPr="00C36127">
              <w:rPr>
                <w:rFonts w:ascii="Times New Roman" w:eastAsia="Times New Roman" w:hAnsi="Times New Roman" w:cs="Times New Roman"/>
                <w:i/>
                <w:iCs/>
                <w:sz w:val="16"/>
                <w:szCs w:val="16"/>
                <w:lang w:eastAsia="ru-RU"/>
              </w:rPr>
              <w:t> </w:t>
            </w:r>
          </w:p>
        </w:tc>
      </w:tr>
      <w:tr w:rsidR="00C36127" w:rsidRPr="00C36127" w14:paraId="269F5E5C" w14:textId="77777777" w:rsidTr="00FF0C2C">
        <w:trPr>
          <w:trHeight w:val="255"/>
        </w:trPr>
        <w:tc>
          <w:tcPr>
            <w:tcW w:w="9276" w:type="dxa"/>
            <w:gridSpan w:val="11"/>
            <w:tcBorders>
              <w:top w:val="nil"/>
              <w:left w:val="nil"/>
              <w:bottom w:val="single" w:sz="4" w:space="0" w:color="auto"/>
              <w:right w:val="nil"/>
            </w:tcBorders>
            <w:vAlign w:val="bottom"/>
          </w:tcPr>
          <w:p w14:paraId="474C3F87"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Тауарларды (жұмыстарды, қызметтерді) жеткізу сенімхат бойынша жүргізілді: без доверенности</w:t>
            </w:r>
          </w:p>
        </w:tc>
        <w:tc>
          <w:tcPr>
            <w:tcW w:w="611" w:type="dxa"/>
            <w:tcBorders>
              <w:top w:val="nil"/>
              <w:left w:val="nil"/>
              <w:bottom w:val="single" w:sz="4" w:space="0" w:color="auto"/>
              <w:right w:val="nil"/>
            </w:tcBorders>
            <w:noWrap/>
            <w:vAlign w:val="bottom"/>
          </w:tcPr>
          <w:p w14:paraId="532DFF13"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(5)</w:t>
            </w:r>
          </w:p>
        </w:tc>
      </w:tr>
      <w:tr w:rsidR="00C36127" w:rsidRPr="00C36127" w14:paraId="21285FA2" w14:textId="77777777" w:rsidTr="00FF0C2C">
        <w:trPr>
          <w:trHeight w:val="255"/>
        </w:trPr>
        <w:tc>
          <w:tcPr>
            <w:tcW w:w="9276" w:type="dxa"/>
            <w:gridSpan w:val="11"/>
            <w:tcBorders>
              <w:top w:val="nil"/>
              <w:left w:val="nil"/>
              <w:bottom w:val="single" w:sz="4" w:space="0" w:color="auto"/>
              <w:right w:val="nil"/>
            </w:tcBorders>
            <w:vAlign w:val="bottom"/>
          </w:tcPr>
          <w:p w14:paraId="4AF3BCD3"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Жөнелту тәсілі: Курьерская доставка</w:t>
            </w:r>
          </w:p>
        </w:tc>
        <w:tc>
          <w:tcPr>
            <w:tcW w:w="611" w:type="dxa"/>
            <w:tcBorders>
              <w:top w:val="nil"/>
              <w:left w:val="nil"/>
              <w:bottom w:val="single" w:sz="4" w:space="0" w:color="auto"/>
              <w:right w:val="nil"/>
            </w:tcBorders>
            <w:noWrap/>
            <w:vAlign w:val="bottom"/>
          </w:tcPr>
          <w:p w14:paraId="039FB67C"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(6)</w:t>
            </w:r>
          </w:p>
        </w:tc>
      </w:tr>
      <w:tr w:rsidR="00C36127" w:rsidRPr="00C36127" w14:paraId="25151991" w14:textId="77777777" w:rsidTr="00FF0C2C">
        <w:trPr>
          <w:trHeight w:val="255"/>
        </w:trPr>
        <w:tc>
          <w:tcPr>
            <w:tcW w:w="9276" w:type="dxa"/>
            <w:gridSpan w:val="11"/>
            <w:tcBorders>
              <w:top w:val="nil"/>
              <w:left w:val="nil"/>
              <w:bottom w:val="single" w:sz="4" w:space="0" w:color="auto"/>
              <w:right w:val="nil"/>
            </w:tcBorders>
            <w:vAlign w:val="bottom"/>
          </w:tcPr>
          <w:p w14:paraId="24E98040"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 xml:space="preserve">Тауар-көліктік жүкқұжат: </w:t>
            </w:r>
          </w:p>
        </w:tc>
        <w:tc>
          <w:tcPr>
            <w:tcW w:w="611" w:type="dxa"/>
            <w:tcBorders>
              <w:top w:val="nil"/>
              <w:left w:val="nil"/>
              <w:bottom w:val="single" w:sz="4" w:space="0" w:color="auto"/>
              <w:right w:val="nil"/>
            </w:tcBorders>
            <w:noWrap/>
            <w:vAlign w:val="bottom"/>
          </w:tcPr>
          <w:p w14:paraId="2CE9EC25"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(7)</w:t>
            </w:r>
          </w:p>
        </w:tc>
      </w:tr>
      <w:tr w:rsidR="00C36127" w:rsidRPr="00C36127" w14:paraId="0C3ADD20" w14:textId="77777777" w:rsidTr="00FF0C2C">
        <w:trPr>
          <w:trHeight w:val="255"/>
        </w:trPr>
        <w:tc>
          <w:tcPr>
            <w:tcW w:w="9276" w:type="dxa"/>
            <w:gridSpan w:val="11"/>
            <w:vAlign w:val="bottom"/>
          </w:tcPr>
          <w:p w14:paraId="35828626"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 xml:space="preserve">Жүк жөнелтуші: </w:t>
            </w:r>
          </w:p>
        </w:tc>
        <w:tc>
          <w:tcPr>
            <w:tcW w:w="611" w:type="dxa"/>
            <w:noWrap/>
            <w:vAlign w:val="bottom"/>
          </w:tcPr>
          <w:p w14:paraId="6B613BAA"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(8)</w:t>
            </w:r>
          </w:p>
        </w:tc>
      </w:tr>
      <w:tr w:rsidR="00C36127" w:rsidRPr="00C36127" w14:paraId="0942E243" w14:textId="77777777" w:rsidTr="00FF0C2C">
        <w:trPr>
          <w:trHeight w:val="255"/>
        </w:trPr>
        <w:tc>
          <w:tcPr>
            <w:tcW w:w="9276" w:type="dxa"/>
            <w:gridSpan w:val="11"/>
            <w:tcBorders>
              <w:top w:val="single" w:sz="4" w:space="0" w:color="auto"/>
              <w:left w:val="nil"/>
              <w:bottom w:val="nil"/>
              <w:right w:val="nil"/>
            </w:tcBorders>
          </w:tcPr>
          <w:p w14:paraId="4941CB8C"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i/>
                <w:iCs/>
                <w:sz w:val="16"/>
                <w:szCs w:val="16"/>
                <w:lang w:eastAsia="ru-RU"/>
              </w:rPr>
            </w:pPr>
            <w:r w:rsidRPr="00C36127">
              <w:rPr>
                <w:rFonts w:ascii="Times New Roman" w:eastAsia="Times New Roman" w:hAnsi="Times New Roman" w:cs="Times New Roman"/>
                <w:i/>
                <w:iCs/>
                <w:sz w:val="16"/>
                <w:szCs w:val="16"/>
                <w:lang w:eastAsia="ru-RU"/>
              </w:rPr>
              <w:t>(СТН, атауы және мекенжайы)</w:t>
            </w:r>
          </w:p>
        </w:tc>
        <w:tc>
          <w:tcPr>
            <w:tcW w:w="611" w:type="dxa"/>
            <w:tcBorders>
              <w:top w:val="single" w:sz="4" w:space="0" w:color="auto"/>
              <w:left w:val="nil"/>
              <w:bottom w:val="nil"/>
              <w:right w:val="nil"/>
            </w:tcBorders>
            <w:noWrap/>
          </w:tcPr>
          <w:p w14:paraId="7C2A992A"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i/>
                <w:iCs/>
                <w:sz w:val="16"/>
                <w:szCs w:val="16"/>
                <w:lang w:eastAsia="ru-RU"/>
              </w:rPr>
            </w:pPr>
            <w:r w:rsidRPr="00C36127">
              <w:rPr>
                <w:rFonts w:ascii="Times New Roman" w:eastAsia="Times New Roman" w:hAnsi="Times New Roman" w:cs="Times New Roman"/>
                <w:i/>
                <w:iCs/>
                <w:sz w:val="16"/>
                <w:szCs w:val="16"/>
                <w:lang w:eastAsia="ru-RU"/>
              </w:rPr>
              <w:t> </w:t>
            </w:r>
          </w:p>
        </w:tc>
      </w:tr>
      <w:tr w:rsidR="00C36127" w:rsidRPr="00C36127" w14:paraId="0A87BCAA" w14:textId="77777777" w:rsidTr="00FF0C2C">
        <w:trPr>
          <w:trHeight w:val="480"/>
        </w:trPr>
        <w:tc>
          <w:tcPr>
            <w:tcW w:w="9276" w:type="dxa"/>
            <w:gridSpan w:val="11"/>
            <w:vAlign w:val="bottom"/>
          </w:tcPr>
          <w:p w14:paraId="65EEDD82"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r w:rsidRPr="00C36127">
              <w:rPr>
                <w:rFonts w:ascii="Times New Roman" w:eastAsia="Times New Roman" w:hAnsi="Times New Roman" w:cs="Times New Roman"/>
                <w:b/>
                <w:bCs/>
                <w:sz w:val="16"/>
                <w:szCs w:val="16"/>
                <w:lang w:eastAsia="ru-RU"/>
              </w:rPr>
              <w:t>Жүк жөнелтуші:</w:t>
            </w:r>
            <w:r w:rsidRPr="00C36127">
              <w:rPr>
                <w:rFonts w:ascii="Times New Roman" w:eastAsia="Times New Roman" w:hAnsi="Times New Roman" w:cs="Times New Roman"/>
                <w:sz w:val="16"/>
                <w:szCs w:val="16"/>
                <w:lang w:eastAsia="ru-RU"/>
              </w:rPr>
              <w:t xml:space="preserve"> 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ұлттық компаниясы» АҚ атынан және тапсырмасы бойынша «Жамбыл Петролеум» жауапкершілігі шектеулі серіктестік</w:t>
            </w:r>
          </w:p>
        </w:tc>
        <w:tc>
          <w:tcPr>
            <w:tcW w:w="611" w:type="dxa"/>
            <w:noWrap/>
            <w:vAlign w:val="bottom"/>
          </w:tcPr>
          <w:p w14:paraId="17B4B4C6"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(9)</w:t>
            </w:r>
          </w:p>
        </w:tc>
      </w:tr>
      <w:tr w:rsidR="00C36127" w:rsidRPr="00C36127" w14:paraId="61611A61" w14:textId="77777777" w:rsidTr="00FF0C2C">
        <w:trPr>
          <w:trHeight w:val="255"/>
        </w:trPr>
        <w:tc>
          <w:tcPr>
            <w:tcW w:w="9276" w:type="dxa"/>
            <w:gridSpan w:val="11"/>
            <w:tcBorders>
              <w:top w:val="single" w:sz="4" w:space="0" w:color="auto"/>
              <w:left w:val="nil"/>
              <w:bottom w:val="nil"/>
              <w:right w:val="nil"/>
            </w:tcBorders>
          </w:tcPr>
          <w:p w14:paraId="145D8A18"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i/>
                <w:iCs/>
                <w:sz w:val="16"/>
                <w:szCs w:val="16"/>
                <w:lang w:eastAsia="ru-RU"/>
              </w:rPr>
            </w:pPr>
            <w:r w:rsidRPr="00C36127">
              <w:rPr>
                <w:rFonts w:ascii="Times New Roman" w:eastAsia="Times New Roman" w:hAnsi="Times New Roman" w:cs="Times New Roman"/>
                <w:i/>
                <w:iCs/>
                <w:sz w:val="16"/>
                <w:szCs w:val="16"/>
                <w:lang w:eastAsia="ru-RU"/>
              </w:rPr>
              <w:t>(СТН, атауы және мекенжайы)</w:t>
            </w:r>
          </w:p>
        </w:tc>
        <w:tc>
          <w:tcPr>
            <w:tcW w:w="611" w:type="dxa"/>
            <w:tcBorders>
              <w:top w:val="single" w:sz="4" w:space="0" w:color="auto"/>
              <w:left w:val="nil"/>
              <w:bottom w:val="nil"/>
              <w:right w:val="nil"/>
            </w:tcBorders>
            <w:noWrap/>
          </w:tcPr>
          <w:p w14:paraId="6387875E"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i/>
                <w:iCs/>
                <w:sz w:val="16"/>
                <w:szCs w:val="16"/>
                <w:lang w:eastAsia="ru-RU"/>
              </w:rPr>
            </w:pPr>
            <w:r w:rsidRPr="00C36127">
              <w:rPr>
                <w:rFonts w:ascii="Times New Roman" w:eastAsia="Times New Roman" w:hAnsi="Times New Roman" w:cs="Times New Roman"/>
                <w:i/>
                <w:iCs/>
                <w:sz w:val="16"/>
                <w:szCs w:val="16"/>
                <w:lang w:eastAsia="ru-RU"/>
              </w:rPr>
              <w:t> </w:t>
            </w:r>
          </w:p>
        </w:tc>
      </w:tr>
      <w:tr w:rsidR="00C36127" w:rsidRPr="00C36127" w14:paraId="21960F81" w14:textId="77777777" w:rsidTr="00FF0C2C">
        <w:trPr>
          <w:trHeight w:val="255"/>
        </w:trPr>
        <w:tc>
          <w:tcPr>
            <w:tcW w:w="9276" w:type="dxa"/>
            <w:gridSpan w:val="11"/>
            <w:tcBorders>
              <w:top w:val="nil"/>
              <w:left w:val="nil"/>
              <w:bottom w:val="single" w:sz="4" w:space="0" w:color="auto"/>
              <w:right w:val="nil"/>
            </w:tcBorders>
            <w:vAlign w:val="bottom"/>
          </w:tcPr>
          <w:p w14:paraId="653DF764"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Жүк алушы БСН, СТН және мекенжайы: СТН 150 100 267 426, БСН 090 340 002 825, Атырау қ. Азаттық д-лы, 17 М. М. Өтемісов к-сі, 132 А</w:t>
            </w:r>
          </w:p>
        </w:tc>
        <w:tc>
          <w:tcPr>
            <w:tcW w:w="611" w:type="dxa"/>
            <w:tcBorders>
              <w:top w:val="nil"/>
              <w:left w:val="nil"/>
              <w:bottom w:val="single" w:sz="4" w:space="0" w:color="auto"/>
              <w:right w:val="nil"/>
            </w:tcBorders>
            <w:noWrap/>
            <w:vAlign w:val="bottom"/>
          </w:tcPr>
          <w:p w14:paraId="1548B6B6"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(9а)</w:t>
            </w:r>
          </w:p>
        </w:tc>
      </w:tr>
      <w:tr w:rsidR="00C36127" w:rsidRPr="00C36127" w14:paraId="6EA09BAB" w14:textId="77777777" w:rsidTr="00FF0C2C">
        <w:trPr>
          <w:trHeight w:val="450"/>
        </w:trPr>
        <w:tc>
          <w:tcPr>
            <w:tcW w:w="9276" w:type="dxa"/>
            <w:gridSpan w:val="11"/>
            <w:tcBorders>
              <w:top w:val="nil"/>
              <w:left w:val="nil"/>
              <w:bottom w:val="single" w:sz="4" w:space="0" w:color="auto"/>
              <w:right w:val="nil"/>
            </w:tcBorders>
            <w:vAlign w:val="bottom"/>
          </w:tcPr>
          <w:p w14:paraId="14DD81DC"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Сатып алушының есеп шоты: «Қазақстан Халық банкі» АҚ АОБ KZ886010141000150021, БСК HSBKKZKX</w:t>
            </w:r>
          </w:p>
        </w:tc>
        <w:tc>
          <w:tcPr>
            <w:tcW w:w="611" w:type="dxa"/>
            <w:tcBorders>
              <w:top w:val="nil"/>
              <w:left w:val="nil"/>
              <w:bottom w:val="single" w:sz="4" w:space="0" w:color="auto"/>
              <w:right w:val="nil"/>
            </w:tcBorders>
            <w:noWrap/>
            <w:vAlign w:val="bottom"/>
          </w:tcPr>
          <w:p w14:paraId="10CB9F07"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(9б)</w:t>
            </w:r>
          </w:p>
        </w:tc>
      </w:tr>
      <w:tr w:rsidR="00C36127" w:rsidRPr="00C36127" w14:paraId="5BE0A547" w14:textId="77777777" w:rsidTr="00FF0C2C">
        <w:trPr>
          <w:trHeight w:val="420"/>
        </w:trPr>
        <w:tc>
          <w:tcPr>
            <w:tcW w:w="9276" w:type="dxa"/>
            <w:gridSpan w:val="11"/>
            <w:tcBorders>
              <w:top w:val="nil"/>
              <w:left w:val="nil"/>
              <w:bottom w:val="single" w:sz="4" w:space="0" w:color="auto"/>
              <w:right w:val="nil"/>
            </w:tcBorders>
            <w:vAlign w:val="bottom"/>
          </w:tcPr>
          <w:p w14:paraId="2280DDF1"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b/>
                <w:bCs/>
                <w:sz w:val="16"/>
                <w:szCs w:val="16"/>
                <w:lang w:eastAsia="ru-RU"/>
              </w:rPr>
            </w:pPr>
            <w:r w:rsidRPr="00C36127">
              <w:rPr>
                <w:rFonts w:ascii="Times New Roman" w:eastAsia="Times New Roman" w:hAnsi="Times New Roman" w:cs="Times New Roman"/>
                <w:b/>
                <w:bCs/>
                <w:sz w:val="16"/>
                <w:szCs w:val="16"/>
                <w:lang w:eastAsia="ru-RU"/>
              </w:rPr>
              <w:t>Сатып алушы: «ҚазМұнайГаз» ұлттық компаниясы» акционерлік қоғамы</w:t>
            </w:r>
          </w:p>
        </w:tc>
        <w:tc>
          <w:tcPr>
            <w:tcW w:w="611" w:type="dxa"/>
            <w:tcBorders>
              <w:top w:val="nil"/>
              <w:left w:val="nil"/>
              <w:bottom w:val="single" w:sz="4" w:space="0" w:color="auto"/>
              <w:right w:val="nil"/>
            </w:tcBorders>
            <w:noWrap/>
            <w:vAlign w:val="bottom"/>
          </w:tcPr>
          <w:p w14:paraId="44CF32E7"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b/>
                <w:bCs/>
                <w:sz w:val="16"/>
                <w:szCs w:val="16"/>
                <w:lang w:eastAsia="ru-RU"/>
              </w:rPr>
            </w:pPr>
            <w:r w:rsidRPr="00C36127">
              <w:rPr>
                <w:rFonts w:ascii="Times New Roman" w:eastAsia="Times New Roman" w:hAnsi="Times New Roman" w:cs="Times New Roman"/>
                <w:b/>
                <w:bCs/>
                <w:sz w:val="16"/>
                <w:szCs w:val="16"/>
                <w:lang w:eastAsia="ru-RU"/>
              </w:rPr>
              <w:t>(10)</w:t>
            </w:r>
          </w:p>
        </w:tc>
      </w:tr>
      <w:tr w:rsidR="00C36127" w:rsidRPr="00C36127" w14:paraId="25D8ADEC" w14:textId="77777777" w:rsidTr="00FF0C2C">
        <w:trPr>
          <w:trHeight w:val="255"/>
        </w:trPr>
        <w:tc>
          <w:tcPr>
            <w:tcW w:w="9276" w:type="dxa"/>
            <w:gridSpan w:val="11"/>
            <w:tcBorders>
              <w:top w:val="nil"/>
              <w:left w:val="nil"/>
              <w:bottom w:val="single" w:sz="4" w:space="0" w:color="auto"/>
              <w:right w:val="nil"/>
            </w:tcBorders>
            <w:vAlign w:val="bottom"/>
          </w:tcPr>
          <w:p w14:paraId="54317B12"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Сатып алушы БСН, СТН және мекенжайы: 620 100 210 025, БСН 090941010378, Астана қ., Кабанбай Батыра даңғылы,19 үй</w:t>
            </w:r>
          </w:p>
        </w:tc>
        <w:tc>
          <w:tcPr>
            <w:tcW w:w="611" w:type="dxa"/>
            <w:tcBorders>
              <w:top w:val="nil"/>
              <w:left w:val="nil"/>
              <w:bottom w:val="single" w:sz="4" w:space="0" w:color="auto"/>
              <w:right w:val="nil"/>
            </w:tcBorders>
            <w:noWrap/>
            <w:vAlign w:val="bottom"/>
          </w:tcPr>
          <w:p w14:paraId="094B390F"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(10а)</w:t>
            </w:r>
          </w:p>
        </w:tc>
      </w:tr>
      <w:tr w:rsidR="00C36127" w:rsidRPr="00C36127" w14:paraId="62C9BB73" w14:textId="77777777" w:rsidTr="00FF0C2C">
        <w:trPr>
          <w:trHeight w:val="480"/>
        </w:trPr>
        <w:tc>
          <w:tcPr>
            <w:tcW w:w="9276" w:type="dxa"/>
            <w:gridSpan w:val="11"/>
            <w:tcBorders>
              <w:top w:val="nil"/>
              <w:left w:val="nil"/>
              <w:bottom w:val="single" w:sz="4" w:space="0" w:color="auto"/>
              <w:right w:val="nil"/>
            </w:tcBorders>
            <w:vAlign w:val="bottom"/>
          </w:tcPr>
          <w:p w14:paraId="0494F66D"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Сатып алушының есеп шоты: «Қазақстан Халық банкі» АҚ АӨБ банкінде KZ356010111000002033, БСК HSBKKZKX</w:t>
            </w:r>
          </w:p>
        </w:tc>
        <w:tc>
          <w:tcPr>
            <w:tcW w:w="611" w:type="dxa"/>
            <w:tcBorders>
              <w:top w:val="nil"/>
              <w:left w:val="nil"/>
              <w:bottom w:val="single" w:sz="4" w:space="0" w:color="auto"/>
              <w:right w:val="nil"/>
            </w:tcBorders>
            <w:noWrap/>
            <w:vAlign w:val="bottom"/>
          </w:tcPr>
          <w:p w14:paraId="61BE7635"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(10б)</w:t>
            </w:r>
          </w:p>
        </w:tc>
      </w:tr>
      <w:tr w:rsidR="00C36127" w:rsidRPr="00C36127" w14:paraId="358E86D1" w14:textId="77777777" w:rsidTr="00FF0C2C">
        <w:trPr>
          <w:trHeight w:val="255"/>
        </w:trPr>
        <w:tc>
          <w:tcPr>
            <w:tcW w:w="815" w:type="dxa"/>
            <w:noWrap/>
            <w:vAlign w:val="bottom"/>
          </w:tcPr>
          <w:p w14:paraId="70290FB4"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p>
        </w:tc>
        <w:tc>
          <w:tcPr>
            <w:tcW w:w="1597" w:type="dxa"/>
            <w:gridSpan w:val="2"/>
            <w:noWrap/>
            <w:vAlign w:val="bottom"/>
          </w:tcPr>
          <w:p w14:paraId="724C5FED"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p>
        </w:tc>
        <w:tc>
          <w:tcPr>
            <w:tcW w:w="567" w:type="dxa"/>
            <w:noWrap/>
            <w:vAlign w:val="bottom"/>
          </w:tcPr>
          <w:p w14:paraId="77090AE5"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p>
        </w:tc>
        <w:tc>
          <w:tcPr>
            <w:tcW w:w="803" w:type="dxa"/>
            <w:noWrap/>
            <w:vAlign w:val="bottom"/>
          </w:tcPr>
          <w:p w14:paraId="30F3E083"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p>
        </w:tc>
        <w:tc>
          <w:tcPr>
            <w:tcW w:w="634" w:type="dxa"/>
            <w:noWrap/>
            <w:vAlign w:val="bottom"/>
          </w:tcPr>
          <w:p w14:paraId="16F8DC08"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p>
        </w:tc>
        <w:tc>
          <w:tcPr>
            <w:tcW w:w="1100" w:type="dxa"/>
            <w:noWrap/>
            <w:vAlign w:val="bottom"/>
          </w:tcPr>
          <w:p w14:paraId="641DDB99"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p>
        </w:tc>
        <w:tc>
          <w:tcPr>
            <w:tcW w:w="851" w:type="dxa"/>
            <w:noWrap/>
            <w:vAlign w:val="bottom"/>
          </w:tcPr>
          <w:p w14:paraId="687E5B5D"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p>
        </w:tc>
        <w:tc>
          <w:tcPr>
            <w:tcW w:w="850" w:type="dxa"/>
            <w:noWrap/>
            <w:vAlign w:val="bottom"/>
          </w:tcPr>
          <w:p w14:paraId="5283F65F"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p>
        </w:tc>
        <w:tc>
          <w:tcPr>
            <w:tcW w:w="1194" w:type="dxa"/>
            <w:noWrap/>
            <w:vAlign w:val="bottom"/>
          </w:tcPr>
          <w:p w14:paraId="2B8F7075"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p>
        </w:tc>
        <w:tc>
          <w:tcPr>
            <w:tcW w:w="865" w:type="dxa"/>
            <w:noWrap/>
            <w:vAlign w:val="bottom"/>
          </w:tcPr>
          <w:p w14:paraId="38D9F918"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p>
        </w:tc>
        <w:tc>
          <w:tcPr>
            <w:tcW w:w="611" w:type="dxa"/>
            <w:noWrap/>
            <w:vAlign w:val="bottom"/>
          </w:tcPr>
          <w:p w14:paraId="1D35D73A"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p>
        </w:tc>
      </w:tr>
      <w:tr w:rsidR="00C36127" w:rsidRPr="00C36127" w14:paraId="40BC38DB" w14:textId="77777777" w:rsidTr="00FF0C2C">
        <w:trPr>
          <w:trHeight w:val="255"/>
        </w:trPr>
        <w:tc>
          <w:tcPr>
            <w:tcW w:w="815" w:type="dxa"/>
            <w:vMerge w:val="restart"/>
            <w:tcBorders>
              <w:top w:val="single" w:sz="4" w:space="0" w:color="auto"/>
              <w:left w:val="single" w:sz="4" w:space="0" w:color="auto"/>
              <w:bottom w:val="single" w:sz="4" w:space="0" w:color="auto"/>
              <w:right w:val="single" w:sz="4" w:space="0" w:color="auto"/>
            </w:tcBorders>
            <w:vAlign w:val="center"/>
          </w:tcPr>
          <w:p w14:paraId="37D6C2FD"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р/с №</w:t>
            </w:r>
          </w:p>
        </w:tc>
        <w:tc>
          <w:tcPr>
            <w:tcW w:w="1597" w:type="dxa"/>
            <w:gridSpan w:val="2"/>
            <w:vMerge w:val="restart"/>
            <w:tcBorders>
              <w:top w:val="single" w:sz="4" w:space="0" w:color="auto"/>
              <w:left w:val="single" w:sz="4" w:space="0" w:color="auto"/>
              <w:bottom w:val="single" w:sz="4" w:space="0" w:color="auto"/>
              <w:right w:val="single" w:sz="4" w:space="0" w:color="auto"/>
            </w:tcBorders>
            <w:vAlign w:val="center"/>
          </w:tcPr>
          <w:p w14:paraId="45032D31" w14:textId="77777777" w:rsidR="00C36127" w:rsidRPr="00C36127" w:rsidRDefault="00C36127" w:rsidP="00C36127">
            <w:pPr>
              <w:widowControl w:val="0"/>
              <w:autoSpaceDE w:val="0"/>
              <w:autoSpaceDN w:val="0"/>
              <w:adjustRightInd w:val="0"/>
              <w:spacing w:after="0" w:line="276" w:lineRule="auto"/>
              <w:ind w:firstLine="33"/>
              <w:jc w:val="center"/>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Тауарлардың (жұмыстардың, қызметтердің) атауы</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25E97D01"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Өлшем бірлігі</w:t>
            </w:r>
          </w:p>
        </w:tc>
        <w:tc>
          <w:tcPr>
            <w:tcW w:w="803" w:type="dxa"/>
            <w:vMerge w:val="restart"/>
            <w:tcBorders>
              <w:top w:val="single" w:sz="4" w:space="0" w:color="auto"/>
              <w:left w:val="single" w:sz="4" w:space="0" w:color="auto"/>
              <w:bottom w:val="single" w:sz="4" w:space="0" w:color="auto"/>
              <w:right w:val="single" w:sz="4" w:space="0" w:color="auto"/>
            </w:tcBorders>
            <w:vAlign w:val="center"/>
          </w:tcPr>
          <w:p w14:paraId="096D5ECA"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Саны (көлемі)</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14:paraId="43DA338A"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Бағасы (KZT)</w:t>
            </w:r>
          </w:p>
        </w:tc>
        <w:tc>
          <w:tcPr>
            <w:tcW w:w="1100" w:type="dxa"/>
            <w:vMerge w:val="restart"/>
            <w:tcBorders>
              <w:top w:val="single" w:sz="4" w:space="0" w:color="auto"/>
              <w:left w:val="single" w:sz="4" w:space="0" w:color="auto"/>
              <w:bottom w:val="single" w:sz="4" w:space="0" w:color="auto"/>
              <w:right w:val="nil"/>
            </w:tcBorders>
            <w:vAlign w:val="center"/>
          </w:tcPr>
          <w:p w14:paraId="24F80BE7" w14:textId="77777777" w:rsidR="00C36127" w:rsidRPr="00C36127" w:rsidRDefault="00C36127" w:rsidP="00C36127">
            <w:pPr>
              <w:widowControl w:val="0"/>
              <w:autoSpaceDE w:val="0"/>
              <w:autoSpaceDN w:val="0"/>
              <w:adjustRightInd w:val="0"/>
              <w:spacing w:after="0" w:line="276" w:lineRule="auto"/>
              <w:ind w:left="-1" w:firstLine="1"/>
              <w:jc w:val="center"/>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Тауарлардың (жұмыстардың, қызметтердің) құны, ҚҚС-сыз</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AED5D6E"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ҚҚС</w:t>
            </w:r>
          </w:p>
        </w:tc>
        <w:tc>
          <w:tcPr>
            <w:tcW w:w="1194" w:type="dxa"/>
            <w:vMerge w:val="restart"/>
            <w:tcBorders>
              <w:top w:val="single" w:sz="4" w:space="0" w:color="auto"/>
              <w:left w:val="single" w:sz="4" w:space="0" w:color="auto"/>
              <w:bottom w:val="single" w:sz="4" w:space="0" w:color="auto"/>
              <w:right w:val="single" w:sz="4" w:space="0" w:color="auto"/>
            </w:tcBorders>
            <w:vAlign w:val="center"/>
          </w:tcPr>
          <w:p w14:paraId="5F262DDC"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Өткізудің құны барлығы</w:t>
            </w:r>
          </w:p>
        </w:tc>
        <w:tc>
          <w:tcPr>
            <w:tcW w:w="1476" w:type="dxa"/>
            <w:gridSpan w:val="2"/>
            <w:tcBorders>
              <w:top w:val="single" w:sz="4" w:space="0" w:color="auto"/>
              <w:left w:val="nil"/>
              <w:bottom w:val="single" w:sz="4" w:space="0" w:color="auto"/>
              <w:right w:val="single" w:sz="4" w:space="0" w:color="auto"/>
            </w:tcBorders>
            <w:vAlign w:val="center"/>
          </w:tcPr>
          <w:p w14:paraId="56BA3626"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Акциз</w:t>
            </w:r>
          </w:p>
        </w:tc>
      </w:tr>
      <w:tr w:rsidR="00C36127" w:rsidRPr="00C36127" w14:paraId="454FCE3F" w14:textId="77777777" w:rsidTr="00FF0C2C">
        <w:trPr>
          <w:trHeight w:val="834"/>
        </w:trPr>
        <w:tc>
          <w:tcPr>
            <w:tcW w:w="815" w:type="dxa"/>
            <w:vMerge/>
            <w:tcBorders>
              <w:top w:val="single" w:sz="4" w:space="0" w:color="auto"/>
              <w:left w:val="single" w:sz="4" w:space="0" w:color="auto"/>
              <w:bottom w:val="single" w:sz="4" w:space="0" w:color="auto"/>
              <w:right w:val="single" w:sz="4" w:space="0" w:color="auto"/>
            </w:tcBorders>
            <w:vAlign w:val="center"/>
          </w:tcPr>
          <w:p w14:paraId="0FDDF65D"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p>
        </w:tc>
        <w:tc>
          <w:tcPr>
            <w:tcW w:w="1597" w:type="dxa"/>
            <w:gridSpan w:val="2"/>
            <w:vMerge/>
            <w:tcBorders>
              <w:top w:val="single" w:sz="4" w:space="0" w:color="auto"/>
              <w:left w:val="single" w:sz="4" w:space="0" w:color="auto"/>
              <w:bottom w:val="single" w:sz="4" w:space="0" w:color="auto"/>
              <w:right w:val="single" w:sz="4" w:space="0" w:color="auto"/>
            </w:tcBorders>
            <w:vAlign w:val="center"/>
          </w:tcPr>
          <w:p w14:paraId="5141083A"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6E58CFC"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p>
        </w:tc>
        <w:tc>
          <w:tcPr>
            <w:tcW w:w="803" w:type="dxa"/>
            <w:vMerge/>
            <w:tcBorders>
              <w:top w:val="single" w:sz="4" w:space="0" w:color="auto"/>
              <w:left w:val="single" w:sz="4" w:space="0" w:color="auto"/>
              <w:bottom w:val="single" w:sz="4" w:space="0" w:color="auto"/>
              <w:right w:val="single" w:sz="4" w:space="0" w:color="auto"/>
            </w:tcBorders>
            <w:vAlign w:val="center"/>
          </w:tcPr>
          <w:p w14:paraId="6F5E794F"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p>
        </w:tc>
        <w:tc>
          <w:tcPr>
            <w:tcW w:w="634" w:type="dxa"/>
            <w:vMerge/>
            <w:tcBorders>
              <w:top w:val="single" w:sz="4" w:space="0" w:color="auto"/>
              <w:left w:val="single" w:sz="4" w:space="0" w:color="auto"/>
              <w:bottom w:val="single" w:sz="4" w:space="0" w:color="auto"/>
              <w:right w:val="single" w:sz="4" w:space="0" w:color="auto"/>
            </w:tcBorders>
            <w:vAlign w:val="center"/>
          </w:tcPr>
          <w:p w14:paraId="1660BCC5"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p>
        </w:tc>
        <w:tc>
          <w:tcPr>
            <w:tcW w:w="1100" w:type="dxa"/>
            <w:vMerge/>
            <w:tcBorders>
              <w:top w:val="single" w:sz="4" w:space="0" w:color="auto"/>
              <w:left w:val="single" w:sz="4" w:space="0" w:color="auto"/>
              <w:bottom w:val="single" w:sz="4" w:space="0" w:color="auto"/>
              <w:right w:val="nil"/>
            </w:tcBorders>
            <w:vAlign w:val="center"/>
          </w:tcPr>
          <w:p w14:paraId="183688CB"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p>
        </w:tc>
        <w:tc>
          <w:tcPr>
            <w:tcW w:w="851" w:type="dxa"/>
            <w:tcBorders>
              <w:top w:val="nil"/>
              <w:left w:val="single" w:sz="4" w:space="0" w:color="auto"/>
              <w:bottom w:val="single" w:sz="4" w:space="0" w:color="auto"/>
              <w:right w:val="single" w:sz="4" w:space="0" w:color="auto"/>
            </w:tcBorders>
            <w:vAlign w:val="center"/>
          </w:tcPr>
          <w:p w14:paraId="7F2A8233"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Мөлшерлеме (%)</w:t>
            </w:r>
          </w:p>
        </w:tc>
        <w:tc>
          <w:tcPr>
            <w:tcW w:w="850" w:type="dxa"/>
            <w:tcBorders>
              <w:top w:val="nil"/>
              <w:left w:val="nil"/>
              <w:bottom w:val="single" w:sz="4" w:space="0" w:color="auto"/>
              <w:right w:val="single" w:sz="4" w:space="0" w:color="auto"/>
            </w:tcBorders>
            <w:noWrap/>
            <w:vAlign w:val="center"/>
          </w:tcPr>
          <w:p w14:paraId="1CD1D00C"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Сомасы</w:t>
            </w:r>
          </w:p>
        </w:tc>
        <w:tc>
          <w:tcPr>
            <w:tcW w:w="1194" w:type="dxa"/>
            <w:vMerge/>
            <w:tcBorders>
              <w:top w:val="single" w:sz="4" w:space="0" w:color="auto"/>
              <w:left w:val="single" w:sz="4" w:space="0" w:color="auto"/>
              <w:bottom w:val="single" w:sz="4" w:space="0" w:color="auto"/>
              <w:right w:val="single" w:sz="4" w:space="0" w:color="auto"/>
            </w:tcBorders>
            <w:vAlign w:val="center"/>
          </w:tcPr>
          <w:p w14:paraId="38271707"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p>
        </w:tc>
        <w:tc>
          <w:tcPr>
            <w:tcW w:w="865" w:type="dxa"/>
            <w:tcBorders>
              <w:top w:val="nil"/>
              <w:left w:val="nil"/>
              <w:bottom w:val="single" w:sz="4" w:space="0" w:color="auto"/>
              <w:right w:val="single" w:sz="4" w:space="0" w:color="auto"/>
            </w:tcBorders>
            <w:vAlign w:val="center"/>
          </w:tcPr>
          <w:p w14:paraId="4EAB4A00"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Мөлшерлеме (%)</w:t>
            </w:r>
          </w:p>
        </w:tc>
        <w:tc>
          <w:tcPr>
            <w:tcW w:w="611" w:type="dxa"/>
            <w:tcBorders>
              <w:top w:val="nil"/>
              <w:left w:val="nil"/>
              <w:bottom w:val="single" w:sz="4" w:space="0" w:color="auto"/>
              <w:right w:val="single" w:sz="4" w:space="0" w:color="auto"/>
            </w:tcBorders>
            <w:noWrap/>
            <w:vAlign w:val="center"/>
          </w:tcPr>
          <w:p w14:paraId="1C42AF67"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Сомасы</w:t>
            </w:r>
          </w:p>
        </w:tc>
      </w:tr>
      <w:tr w:rsidR="00C36127" w:rsidRPr="00C36127" w14:paraId="597E5A6A" w14:textId="77777777" w:rsidTr="00FF0C2C">
        <w:trPr>
          <w:trHeight w:val="255"/>
        </w:trPr>
        <w:tc>
          <w:tcPr>
            <w:tcW w:w="815" w:type="dxa"/>
            <w:tcBorders>
              <w:top w:val="nil"/>
              <w:left w:val="single" w:sz="4" w:space="0" w:color="auto"/>
              <w:bottom w:val="single" w:sz="4" w:space="0" w:color="auto"/>
              <w:right w:val="single" w:sz="4" w:space="0" w:color="auto"/>
            </w:tcBorders>
            <w:noWrap/>
            <w:vAlign w:val="center"/>
          </w:tcPr>
          <w:p w14:paraId="21A819D6"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i/>
                <w:iCs/>
                <w:sz w:val="16"/>
                <w:szCs w:val="16"/>
                <w:lang w:eastAsia="ru-RU"/>
              </w:rPr>
            </w:pPr>
            <w:r w:rsidRPr="00C36127">
              <w:rPr>
                <w:rFonts w:ascii="Times New Roman" w:eastAsia="Times New Roman" w:hAnsi="Times New Roman" w:cs="Times New Roman"/>
                <w:i/>
                <w:iCs/>
                <w:sz w:val="16"/>
                <w:szCs w:val="16"/>
                <w:lang w:eastAsia="ru-RU"/>
              </w:rPr>
              <w:t>1</w:t>
            </w:r>
          </w:p>
        </w:tc>
        <w:tc>
          <w:tcPr>
            <w:tcW w:w="1597" w:type="dxa"/>
            <w:gridSpan w:val="2"/>
            <w:tcBorders>
              <w:top w:val="nil"/>
              <w:left w:val="nil"/>
              <w:bottom w:val="single" w:sz="4" w:space="0" w:color="auto"/>
              <w:right w:val="single" w:sz="4" w:space="0" w:color="auto"/>
            </w:tcBorders>
            <w:noWrap/>
            <w:vAlign w:val="center"/>
          </w:tcPr>
          <w:p w14:paraId="48F3DD24"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i/>
                <w:iCs/>
                <w:sz w:val="16"/>
                <w:szCs w:val="16"/>
                <w:lang w:eastAsia="ru-RU"/>
              </w:rPr>
            </w:pPr>
            <w:r w:rsidRPr="00C36127">
              <w:rPr>
                <w:rFonts w:ascii="Times New Roman" w:eastAsia="Times New Roman" w:hAnsi="Times New Roman" w:cs="Times New Roman"/>
                <w:i/>
                <w:iCs/>
                <w:sz w:val="16"/>
                <w:szCs w:val="16"/>
                <w:lang w:eastAsia="ru-RU"/>
              </w:rPr>
              <w:t>2</w:t>
            </w:r>
          </w:p>
        </w:tc>
        <w:tc>
          <w:tcPr>
            <w:tcW w:w="567" w:type="dxa"/>
            <w:tcBorders>
              <w:top w:val="nil"/>
              <w:left w:val="nil"/>
              <w:bottom w:val="single" w:sz="4" w:space="0" w:color="auto"/>
              <w:right w:val="single" w:sz="4" w:space="0" w:color="auto"/>
            </w:tcBorders>
            <w:noWrap/>
            <w:vAlign w:val="center"/>
          </w:tcPr>
          <w:p w14:paraId="4E7782F9"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i/>
                <w:iCs/>
                <w:sz w:val="16"/>
                <w:szCs w:val="16"/>
                <w:lang w:eastAsia="ru-RU"/>
              </w:rPr>
            </w:pPr>
            <w:r w:rsidRPr="00C36127">
              <w:rPr>
                <w:rFonts w:ascii="Times New Roman" w:eastAsia="Times New Roman" w:hAnsi="Times New Roman" w:cs="Times New Roman"/>
                <w:i/>
                <w:iCs/>
                <w:sz w:val="16"/>
                <w:szCs w:val="16"/>
                <w:lang w:eastAsia="ru-RU"/>
              </w:rPr>
              <w:t>3</w:t>
            </w:r>
          </w:p>
        </w:tc>
        <w:tc>
          <w:tcPr>
            <w:tcW w:w="803" w:type="dxa"/>
            <w:tcBorders>
              <w:top w:val="nil"/>
              <w:left w:val="nil"/>
              <w:bottom w:val="single" w:sz="4" w:space="0" w:color="auto"/>
              <w:right w:val="single" w:sz="4" w:space="0" w:color="auto"/>
            </w:tcBorders>
            <w:noWrap/>
            <w:vAlign w:val="center"/>
          </w:tcPr>
          <w:p w14:paraId="59E85C94"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i/>
                <w:iCs/>
                <w:sz w:val="16"/>
                <w:szCs w:val="16"/>
                <w:lang w:eastAsia="ru-RU"/>
              </w:rPr>
            </w:pPr>
            <w:r w:rsidRPr="00C36127">
              <w:rPr>
                <w:rFonts w:ascii="Times New Roman" w:eastAsia="Times New Roman" w:hAnsi="Times New Roman" w:cs="Times New Roman"/>
                <w:i/>
                <w:iCs/>
                <w:sz w:val="16"/>
                <w:szCs w:val="16"/>
                <w:lang w:eastAsia="ru-RU"/>
              </w:rPr>
              <w:t>4</w:t>
            </w:r>
          </w:p>
        </w:tc>
        <w:tc>
          <w:tcPr>
            <w:tcW w:w="634" w:type="dxa"/>
            <w:tcBorders>
              <w:top w:val="nil"/>
              <w:left w:val="nil"/>
              <w:bottom w:val="single" w:sz="4" w:space="0" w:color="auto"/>
              <w:right w:val="single" w:sz="4" w:space="0" w:color="auto"/>
            </w:tcBorders>
            <w:noWrap/>
            <w:vAlign w:val="center"/>
          </w:tcPr>
          <w:p w14:paraId="4234769A"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i/>
                <w:iCs/>
                <w:sz w:val="16"/>
                <w:szCs w:val="16"/>
                <w:lang w:eastAsia="ru-RU"/>
              </w:rPr>
            </w:pPr>
            <w:r w:rsidRPr="00C36127">
              <w:rPr>
                <w:rFonts w:ascii="Times New Roman" w:eastAsia="Times New Roman" w:hAnsi="Times New Roman" w:cs="Times New Roman"/>
                <w:i/>
                <w:iCs/>
                <w:sz w:val="16"/>
                <w:szCs w:val="16"/>
                <w:lang w:eastAsia="ru-RU"/>
              </w:rPr>
              <w:t>5</w:t>
            </w:r>
          </w:p>
        </w:tc>
        <w:tc>
          <w:tcPr>
            <w:tcW w:w="1100" w:type="dxa"/>
            <w:tcBorders>
              <w:top w:val="nil"/>
              <w:left w:val="nil"/>
              <w:bottom w:val="single" w:sz="4" w:space="0" w:color="auto"/>
              <w:right w:val="nil"/>
            </w:tcBorders>
            <w:noWrap/>
            <w:vAlign w:val="center"/>
          </w:tcPr>
          <w:p w14:paraId="71B6CDCE"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i/>
                <w:iCs/>
                <w:sz w:val="16"/>
                <w:szCs w:val="16"/>
                <w:lang w:eastAsia="ru-RU"/>
              </w:rPr>
            </w:pPr>
            <w:r w:rsidRPr="00C36127">
              <w:rPr>
                <w:rFonts w:ascii="Times New Roman" w:eastAsia="Times New Roman" w:hAnsi="Times New Roman" w:cs="Times New Roman"/>
                <w:i/>
                <w:iCs/>
                <w:sz w:val="16"/>
                <w:szCs w:val="16"/>
                <w:lang w:eastAsia="ru-RU"/>
              </w:rPr>
              <w:t>6</w:t>
            </w:r>
          </w:p>
        </w:tc>
        <w:tc>
          <w:tcPr>
            <w:tcW w:w="851" w:type="dxa"/>
            <w:tcBorders>
              <w:top w:val="nil"/>
              <w:left w:val="single" w:sz="4" w:space="0" w:color="auto"/>
              <w:bottom w:val="single" w:sz="4" w:space="0" w:color="auto"/>
              <w:right w:val="single" w:sz="4" w:space="0" w:color="auto"/>
            </w:tcBorders>
            <w:noWrap/>
            <w:vAlign w:val="center"/>
          </w:tcPr>
          <w:p w14:paraId="0D024C34"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i/>
                <w:iCs/>
                <w:sz w:val="16"/>
                <w:szCs w:val="16"/>
                <w:lang w:eastAsia="ru-RU"/>
              </w:rPr>
            </w:pPr>
            <w:r w:rsidRPr="00C36127">
              <w:rPr>
                <w:rFonts w:ascii="Times New Roman" w:eastAsia="Times New Roman" w:hAnsi="Times New Roman" w:cs="Times New Roman"/>
                <w:i/>
                <w:iCs/>
                <w:sz w:val="16"/>
                <w:szCs w:val="16"/>
                <w:lang w:eastAsia="ru-RU"/>
              </w:rPr>
              <w:t>7</w:t>
            </w:r>
          </w:p>
        </w:tc>
        <w:tc>
          <w:tcPr>
            <w:tcW w:w="850" w:type="dxa"/>
            <w:tcBorders>
              <w:top w:val="nil"/>
              <w:left w:val="nil"/>
              <w:bottom w:val="single" w:sz="4" w:space="0" w:color="auto"/>
              <w:right w:val="single" w:sz="4" w:space="0" w:color="auto"/>
            </w:tcBorders>
            <w:noWrap/>
            <w:vAlign w:val="center"/>
          </w:tcPr>
          <w:p w14:paraId="2C321DD1"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i/>
                <w:iCs/>
                <w:sz w:val="16"/>
                <w:szCs w:val="16"/>
                <w:lang w:eastAsia="ru-RU"/>
              </w:rPr>
            </w:pPr>
            <w:r w:rsidRPr="00C36127">
              <w:rPr>
                <w:rFonts w:ascii="Times New Roman" w:eastAsia="Times New Roman" w:hAnsi="Times New Roman" w:cs="Times New Roman"/>
                <w:i/>
                <w:iCs/>
                <w:sz w:val="16"/>
                <w:szCs w:val="16"/>
                <w:lang w:eastAsia="ru-RU"/>
              </w:rPr>
              <w:t>8</w:t>
            </w:r>
          </w:p>
        </w:tc>
        <w:tc>
          <w:tcPr>
            <w:tcW w:w="1194" w:type="dxa"/>
            <w:tcBorders>
              <w:top w:val="nil"/>
              <w:left w:val="nil"/>
              <w:bottom w:val="single" w:sz="4" w:space="0" w:color="auto"/>
              <w:right w:val="single" w:sz="4" w:space="0" w:color="auto"/>
            </w:tcBorders>
            <w:noWrap/>
            <w:vAlign w:val="center"/>
          </w:tcPr>
          <w:p w14:paraId="19AE93E0"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i/>
                <w:iCs/>
                <w:sz w:val="16"/>
                <w:szCs w:val="16"/>
                <w:lang w:eastAsia="ru-RU"/>
              </w:rPr>
            </w:pPr>
            <w:r w:rsidRPr="00C36127">
              <w:rPr>
                <w:rFonts w:ascii="Times New Roman" w:eastAsia="Times New Roman" w:hAnsi="Times New Roman" w:cs="Times New Roman"/>
                <w:i/>
                <w:iCs/>
                <w:sz w:val="16"/>
                <w:szCs w:val="16"/>
                <w:lang w:eastAsia="ru-RU"/>
              </w:rPr>
              <w:t>9</w:t>
            </w:r>
          </w:p>
        </w:tc>
        <w:tc>
          <w:tcPr>
            <w:tcW w:w="865" w:type="dxa"/>
            <w:tcBorders>
              <w:top w:val="nil"/>
              <w:left w:val="nil"/>
              <w:bottom w:val="single" w:sz="4" w:space="0" w:color="auto"/>
              <w:right w:val="single" w:sz="4" w:space="0" w:color="auto"/>
            </w:tcBorders>
            <w:noWrap/>
            <w:vAlign w:val="center"/>
          </w:tcPr>
          <w:p w14:paraId="596BADA6"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i/>
                <w:iCs/>
                <w:sz w:val="16"/>
                <w:szCs w:val="16"/>
                <w:lang w:eastAsia="ru-RU"/>
              </w:rPr>
            </w:pPr>
            <w:r w:rsidRPr="00C36127">
              <w:rPr>
                <w:rFonts w:ascii="Times New Roman" w:eastAsia="Times New Roman" w:hAnsi="Times New Roman" w:cs="Times New Roman"/>
                <w:i/>
                <w:iCs/>
                <w:sz w:val="16"/>
                <w:szCs w:val="16"/>
                <w:lang w:eastAsia="ru-RU"/>
              </w:rPr>
              <w:t>10</w:t>
            </w:r>
          </w:p>
        </w:tc>
        <w:tc>
          <w:tcPr>
            <w:tcW w:w="611" w:type="dxa"/>
            <w:tcBorders>
              <w:top w:val="nil"/>
              <w:left w:val="nil"/>
              <w:bottom w:val="single" w:sz="4" w:space="0" w:color="auto"/>
              <w:right w:val="single" w:sz="4" w:space="0" w:color="auto"/>
            </w:tcBorders>
            <w:noWrap/>
            <w:vAlign w:val="center"/>
          </w:tcPr>
          <w:p w14:paraId="12F198C4"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i/>
                <w:iCs/>
                <w:sz w:val="16"/>
                <w:szCs w:val="16"/>
                <w:lang w:eastAsia="ru-RU"/>
              </w:rPr>
            </w:pPr>
            <w:r w:rsidRPr="00C36127">
              <w:rPr>
                <w:rFonts w:ascii="Times New Roman" w:eastAsia="Times New Roman" w:hAnsi="Times New Roman" w:cs="Times New Roman"/>
                <w:i/>
                <w:iCs/>
                <w:sz w:val="16"/>
                <w:szCs w:val="16"/>
                <w:lang w:eastAsia="ru-RU"/>
              </w:rPr>
              <w:t>11</w:t>
            </w:r>
          </w:p>
        </w:tc>
      </w:tr>
      <w:tr w:rsidR="00C36127" w:rsidRPr="00C36127" w14:paraId="74B5F20C" w14:textId="77777777" w:rsidTr="00FF0C2C">
        <w:trPr>
          <w:trHeight w:val="450"/>
        </w:trPr>
        <w:tc>
          <w:tcPr>
            <w:tcW w:w="815" w:type="dxa"/>
            <w:tcBorders>
              <w:top w:val="nil"/>
              <w:left w:val="single" w:sz="4" w:space="0" w:color="auto"/>
              <w:bottom w:val="single" w:sz="4" w:space="0" w:color="auto"/>
              <w:right w:val="single" w:sz="4" w:space="0" w:color="auto"/>
            </w:tcBorders>
            <w:noWrap/>
            <w:vAlign w:val="center"/>
          </w:tcPr>
          <w:p w14:paraId="5F5F6BB9"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1</w:t>
            </w:r>
          </w:p>
        </w:tc>
        <w:tc>
          <w:tcPr>
            <w:tcW w:w="1597" w:type="dxa"/>
            <w:gridSpan w:val="2"/>
            <w:tcBorders>
              <w:top w:val="nil"/>
              <w:left w:val="nil"/>
              <w:bottom w:val="single" w:sz="4" w:space="0" w:color="auto"/>
              <w:right w:val="single" w:sz="4" w:space="0" w:color="auto"/>
            </w:tcBorders>
            <w:vAlign w:val="bottom"/>
          </w:tcPr>
          <w:p w14:paraId="6AB48287"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p>
        </w:tc>
        <w:tc>
          <w:tcPr>
            <w:tcW w:w="567" w:type="dxa"/>
            <w:tcBorders>
              <w:top w:val="nil"/>
              <w:left w:val="nil"/>
              <w:bottom w:val="single" w:sz="4" w:space="0" w:color="auto"/>
              <w:right w:val="single" w:sz="4" w:space="0" w:color="auto"/>
            </w:tcBorders>
            <w:vAlign w:val="center"/>
          </w:tcPr>
          <w:p w14:paraId="2A006B95"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p>
        </w:tc>
        <w:tc>
          <w:tcPr>
            <w:tcW w:w="803" w:type="dxa"/>
            <w:tcBorders>
              <w:top w:val="nil"/>
              <w:left w:val="nil"/>
              <w:bottom w:val="single" w:sz="4" w:space="0" w:color="auto"/>
              <w:right w:val="single" w:sz="4" w:space="0" w:color="auto"/>
            </w:tcBorders>
            <w:noWrap/>
            <w:vAlign w:val="center"/>
          </w:tcPr>
          <w:p w14:paraId="6D2BF43D"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p>
        </w:tc>
        <w:tc>
          <w:tcPr>
            <w:tcW w:w="634" w:type="dxa"/>
            <w:tcBorders>
              <w:top w:val="nil"/>
              <w:left w:val="nil"/>
              <w:bottom w:val="single" w:sz="4" w:space="0" w:color="auto"/>
              <w:right w:val="single" w:sz="4" w:space="0" w:color="auto"/>
            </w:tcBorders>
            <w:vAlign w:val="center"/>
          </w:tcPr>
          <w:p w14:paraId="4A45C271"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 </w:t>
            </w:r>
          </w:p>
        </w:tc>
        <w:tc>
          <w:tcPr>
            <w:tcW w:w="1100" w:type="dxa"/>
            <w:tcBorders>
              <w:top w:val="nil"/>
              <w:left w:val="nil"/>
              <w:bottom w:val="single" w:sz="4" w:space="0" w:color="auto"/>
              <w:right w:val="single" w:sz="4" w:space="0" w:color="auto"/>
            </w:tcBorders>
          </w:tcPr>
          <w:p w14:paraId="714153AC"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noWrap/>
            <w:vAlign w:val="center"/>
          </w:tcPr>
          <w:p w14:paraId="7233D987"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8"/>
                <w:szCs w:val="18"/>
                <w:lang w:eastAsia="ru-RU"/>
              </w:rPr>
              <w:t>12%</w:t>
            </w:r>
            <w:r w:rsidRPr="00C36127">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vAlign w:val="center"/>
          </w:tcPr>
          <w:p w14:paraId="4A2D0D8C"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 </w:t>
            </w:r>
          </w:p>
        </w:tc>
        <w:tc>
          <w:tcPr>
            <w:tcW w:w="1194" w:type="dxa"/>
            <w:tcBorders>
              <w:top w:val="nil"/>
              <w:left w:val="nil"/>
              <w:bottom w:val="single" w:sz="4" w:space="0" w:color="auto"/>
              <w:right w:val="single" w:sz="4" w:space="0" w:color="auto"/>
            </w:tcBorders>
            <w:noWrap/>
            <w:vAlign w:val="center"/>
          </w:tcPr>
          <w:p w14:paraId="3D6D974A"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8"/>
                <w:szCs w:val="18"/>
                <w:lang w:eastAsia="ru-RU"/>
              </w:rPr>
              <w:t>0,00</w:t>
            </w:r>
          </w:p>
        </w:tc>
        <w:tc>
          <w:tcPr>
            <w:tcW w:w="865" w:type="dxa"/>
            <w:tcBorders>
              <w:top w:val="nil"/>
              <w:left w:val="nil"/>
              <w:bottom w:val="single" w:sz="4" w:space="0" w:color="auto"/>
              <w:right w:val="single" w:sz="4" w:space="0" w:color="auto"/>
            </w:tcBorders>
            <w:noWrap/>
            <w:vAlign w:val="center"/>
          </w:tcPr>
          <w:p w14:paraId="3051CD26"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 </w:t>
            </w:r>
          </w:p>
        </w:tc>
        <w:tc>
          <w:tcPr>
            <w:tcW w:w="611" w:type="dxa"/>
            <w:tcBorders>
              <w:top w:val="nil"/>
              <w:left w:val="nil"/>
              <w:bottom w:val="single" w:sz="4" w:space="0" w:color="auto"/>
              <w:right w:val="single" w:sz="4" w:space="0" w:color="auto"/>
            </w:tcBorders>
            <w:noWrap/>
            <w:vAlign w:val="center"/>
          </w:tcPr>
          <w:p w14:paraId="4D37E76C"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 </w:t>
            </w:r>
          </w:p>
        </w:tc>
      </w:tr>
      <w:tr w:rsidR="00C36127" w:rsidRPr="00C36127" w14:paraId="5E2F1644" w14:textId="77777777" w:rsidTr="00FF0C2C">
        <w:trPr>
          <w:trHeight w:val="255"/>
        </w:trPr>
        <w:tc>
          <w:tcPr>
            <w:tcW w:w="4416" w:type="dxa"/>
            <w:gridSpan w:val="6"/>
            <w:tcBorders>
              <w:top w:val="single" w:sz="4" w:space="0" w:color="auto"/>
              <w:left w:val="single" w:sz="4" w:space="0" w:color="auto"/>
              <w:bottom w:val="single" w:sz="4" w:space="0" w:color="auto"/>
              <w:right w:val="single" w:sz="4" w:space="0" w:color="auto"/>
            </w:tcBorders>
            <w:noWrap/>
            <w:vAlign w:val="bottom"/>
          </w:tcPr>
          <w:p w14:paraId="0313B212"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b/>
                <w:bCs/>
                <w:sz w:val="16"/>
                <w:szCs w:val="16"/>
                <w:lang w:eastAsia="ru-RU"/>
              </w:rPr>
            </w:pPr>
            <w:r w:rsidRPr="00C36127">
              <w:rPr>
                <w:rFonts w:ascii="Times New Roman" w:eastAsia="Times New Roman" w:hAnsi="Times New Roman" w:cs="Times New Roman"/>
                <w:b/>
                <w:bCs/>
                <w:sz w:val="16"/>
                <w:szCs w:val="16"/>
                <w:lang w:eastAsia="ru-RU"/>
              </w:rPr>
              <w:t>Шот-фактура бойынша барлығы:</w:t>
            </w:r>
          </w:p>
        </w:tc>
        <w:tc>
          <w:tcPr>
            <w:tcW w:w="1100" w:type="dxa"/>
            <w:tcBorders>
              <w:top w:val="nil"/>
              <w:left w:val="nil"/>
              <w:bottom w:val="single" w:sz="4" w:space="0" w:color="auto"/>
              <w:right w:val="single" w:sz="4" w:space="0" w:color="auto"/>
            </w:tcBorders>
            <w:vAlign w:val="center"/>
          </w:tcPr>
          <w:p w14:paraId="25A30BD2"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b/>
                <w:bCs/>
                <w:sz w:val="16"/>
                <w:szCs w:val="16"/>
                <w:lang w:eastAsia="ru-RU"/>
              </w:rPr>
            </w:pPr>
            <w:r w:rsidRPr="00C36127">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auto" w:fill="808080"/>
            <w:noWrap/>
            <w:vAlign w:val="bottom"/>
          </w:tcPr>
          <w:p w14:paraId="7B09425E"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b/>
                <w:bCs/>
                <w:sz w:val="16"/>
                <w:szCs w:val="16"/>
                <w:lang w:eastAsia="ru-RU"/>
              </w:rPr>
            </w:pPr>
            <w:r w:rsidRPr="00C36127">
              <w:rPr>
                <w:rFonts w:ascii="Times New Roman" w:eastAsia="Times New Roman" w:hAnsi="Times New Roman" w:cs="Times New Roman"/>
                <w:b/>
                <w:bCs/>
                <w:sz w:val="16"/>
                <w:szCs w:val="16"/>
                <w:lang w:eastAsia="ru-RU"/>
              </w:rPr>
              <w:t> </w:t>
            </w:r>
          </w:p>
        </w:tc>
        <w:tc>
          <w:tcPr>
            <w:tcW w:w="850" w:type="dxa"/>
            <w:tcBorders>
              <w:top w:val="nil"/>
              <w:left w:val="nil"/>
              <w:bottom w:val="single" w:sz="4" w:space="0" w:color="auto"/>
              <w:right w:val="single" w:sz="4" w:space="0" w:color="auto"/>
            </w:tcBorders>
            <w:vAlign w:val="center"/>
          </w:tcPr>
          <w:p w14:paraId="2D440124"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b/>
                <w:bCs/>
                <w:sz w:val="16"/>
                <w:szCs w:val="16"/>
                <w:lang w:eastAsia="ru-RU"/>
              </w:rPr>
            </w:pPr>
            <w:r w:rsidRPr="00C36127">
              <w:rPr>
                <w:rFonts w:ascii="Times New Roman" w:eastAsia="Times New Roman" w:hAnsi="Times New Roman" w:cs="Times New Roman"/>
                <w:b/>
                <w:bCs/>
                <w:sz w:val="16"/>
                <w:szCs w:val="16"/>
                <w:lang w:eastAsia="ru-RU"/>
              </w:rPr>
              <w:t> </w:t>
            </w:r>
          </w:p>
        </w:tc>
        <w:tc>
          <w:tcPr>
            <w:tcW w:w="1194" w:type="dxa"/>
            <w:tcBorders>
              <w:top w:val="nil"/>
              <w:left w:val="nil"/>
              <w:bottom w:val="single" w:sz="4" w:space="0" w:color="auto"/>
              <w:right w:val="single" w:sz="4" w:space="0" w:color="auto"/>
            </w:tcBorders>
            <w:noWrap/>
            <w:vAlign w:val="center"/>
          </w:tcPr>
          <w:p w14:paraId="24EC989F"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b/>
                <w:bCs/>
                <w:sz w:val="16"/>
                <w:szCs w:val="16"/>
                <w:lang w:eastAsia="ru-RU"/>
              </w:rPr>
            </w:pPr>
            <w:r w:rsidRPr="00C36127">
              <w:rPr>
                <w:rFonts w:ascii="Times New Roman" w:eastAsia="Times New Roman" w:hAnsi="Times New Roman" w:cs="Times New Roman"/>
                <w:sz w:val="18"/>
                <w:szCs w:val="18"/>
                <w:lang w:eastAsia="ru-RU"/>
              </w:rPr>
              <w:t>0,00</w:t>
            </w:r>
          </w:p>
        </w:tc>
        <w:tc>
          <w:tcPr>
            <w:tcW w:w="865" w:type="dxa"/>
            <w:tcBorders>
              <w:top w:val="nil"/>
              <w:left w:val="nil"/>
              <w:bottom w:val="single" w:sz="4" w:space="0" w:color="auto"/>
              <w:right w:val="single" w:sz="4" w:space="0" w:color="auto"/>
            </w:tcBorders>
            <w:shd w:val="clear" w:color="auto" w:fill="808080"/>
            <w:noWrap/>
          </w:tcPr>
          <w:p w14:paraId="23A7DDBC"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1" w:type="dxa"/>
            <w:tcBorders>
              <w:top w:val="nil"/>
              <w:left w:val="nil"/>
              <w:bottom w:val="single" w:sz="4" w:space="0" w:color="auto"/>
              <w:right w:val="single" w:sz="4" w:space="0" w:color="auto"/>
            </w:tcBorders>
            <w:noWrap/>
            <w:vAlign w:val="bottom"/>
          </w:tcPr>
          <w:p w14:paraId="79F24431"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b/>
                <w:bCs/>
                <w:sz w:val="16"/>
                <w:szCs w:val="16"/>
                <w:lang w:eastAsia="ru-RU"/>
              </w:rPr>
            </w:pPr>
            <w:r w:rsidRPr="00C36127">
              <w:rPr>
                <w:rFonts w:ascii="Times New Roman" w:eastAsia="Times New Roman" w:hAnsi="Times New Roman" w:cs="Times New Roman"/>
                <w:b/>
                <w:bCs/>
                <w:sz w:val="16"/>
                <w:szCs w:val="16"/>
                <w:lang w:eastAsia="ru-RU"/>
              </w:rPr>
              <w:t> </w:t>
            </w:r>
          </w:p>
        </w:tc>
      </w:tr>
      <w:tr w:rsidR="00C36127" w:rsidRPr="00C36127" w14:paraId="72558338" w14:textId="77777777" w:rsidTr="00FF0C2C">
        <w:trPr>
          <w:trHeight w:val="450"/>
        </w:trPr>
        <w:tc>
          <w:tcPr>
            <w:tcW w:w="815" w:type="dxa"/>
            <w:tcBorders>
              <w:top w:val="nil"/>
              <w:left w:val="single" w:sz="4" w:space="0" w:color="auto"/>
              <w:bottom w:val="single" w:sz="4" w:space="0" w:color="auto"/>
              <w:right w:val="single" w:sz="4" w:space="0" w:color="auto"/>
            </w:tcBorders>
            <w:vAlign w:val="center"/>
          </w:tcPr>
          <w:p w14:paraId="4F762251"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Қатысу үлесі</w:t>
            </w:r>
          </w:p>
        </w:tc>
        <w:tc>
          <w:tcPr>
            <w:tcW w:w="1559" w:type="dxa"/>
            <w:tcBorders>
              <w:top w:val="nil"/>
              <w:left w:val="nil"/>
              <w:bottom w:val="single" w:sz="4" w:space="0" w:color="auto"/>
              <w:right w:val="single" w:sz="4" w:space="0" w:color="auto"/>
            </w:tcBorders>
            <w:vAlign w:val="center"/>
          </w:tcPr>
          <w:p w14:paraId="020F61AF"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соның ішінде</w:t>
            </w:r>
          </w:p>
        </w:tc>
        <w:tc>
          <w:tcPr>
            <w:tcW w:w="605" w:type="dxa"/>
            <w:gridSpan w:val="2"/>
            <w:tcBorders>
              <w:top w:val="nil"/>
              <w:left w:val="nil"/>
              <w:bottom w:val="single" w:sz="4" w:space="0" w:color="auto"/>
              <w:right w:val="single" w:sz="4" w:space="0" w:color="auto"/>
            </w:tcBorders>
            <w:vAlign w:val="center"/>
          </w:tcPr>
          <w:p w14:paraId="23232B67"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 </w:t>
            </w:r>
          </w:p>
        </w:tc>
        <w:tc>
          <w:tcPr>
            <w:tcW w:w="803" w:type="dxa"/>
            <w:tcBorders>
              <w:top w:val="nil"/>
              <w:left w:val="nil"/>
              <w:bottom w:val="single" w:sz="4" w:space="0" w:color="auto"/>
              <w:right w:val="single" w:sz="4" w:space="0" w:color="auto"/>
            </w:tcBorders>
            <w:noWrap/>
            <w:vAlign w:val="center"/>
          </w:tcPr>
          <w:p w14:paraId="1744C412"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noWrap/>
            <w:vAlign w:val="center"/>
          </w:tcPr>
          <w:p w14:paraId="4422B31E"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 </w:t>
            </w:r>
          </w:p>
        </w:tc>
        <w:tc>
          <w:tcPr>
            <w:tcW w:w="1100" w:type="dxa"/>
            <w:tcBorders>
              <w:top w:val="nil"/>
              <w:left w:val="nil"/>
              <w:bottom w:val="single" w:sz="4" w:space="0" w:color="auto"/>
              <w:right w:val="nil"/>
            </w:tcBorders>
            <w:noWrap/>
          </w:tcPr>
          <w:p w14:paraId="023E51CE"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36127">
              <w:rPr>
                <w:rFonts w:ascii="Times New Roman" w:eastAsia="Times New Roman" w:hAnsi="Times New Roman" w:cs="Times New Roman"/>
                <w:sz w:val="20"/>
                <w:szCs w:val="20"/>
                <w:lang w:eastAsia="ru-RU"/>
              </w:rPr>
              <w:t xml:space="preserve"> </w:t>
            </w:r>
          </w:p>
        </w:tc>
        <w:tc>
          <w:tcPr>
            <w:tcW w:w="851" w:type="dxa"/>
            <w:tcBorders>
              <w:top w:val="nil"/>
              <w:left w:val="single" w:sz="4" w:space="0" w:color="auto"/>
              <w:bottom w:val="single" w:sz="4" w:space="0" w:color="auto"/>
              <w:right w:val="single" w:sz="4" w:space="0" w:color="auto"/>
            </w:tcBorders>
            <w:noWrap/>
            <w:vAlign w:val="center"/>
          </w:tcPr>
          <w:p w14:paraId="2BD4FF63"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noWrap/>
            <w:vAlign w:val="center"/>
          </w:tcPr>
          <w:p w14:paraId="2556519C"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 </w:t>
            </w:r>
          </w:p>
        </w:tc>
        <w:tc>
          <w:tcPr>
            <w:tcW w:w="1194" w:type="dxa"/>
            <w:tcBorders>
              <w:top w:val="nil"/>
              <w:left w:val="nil"/>
              <w:bottom w:val="single" w:sz="4" w:space="0" w:color="auto"/>
              <w:right w:val="single" w:sz="4" w:space="0" w:color="auto"/>
            </w:tcBorders>
            <w:noWrap/>
            <w:vAlign w:val="center"/>
          </w:tcPr>
          <w:p w14:paraId="7B859394"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 </w:t>
            </w:r>
          </w:p>
        </w:tc>
        <w:tc>
          <w:tcPr>
            <w:tcW w:w="865" w:type="dxa"/>
            <w:tcBorders>
              <w:top w:val="nil"/>
              <w:left w:val="nil"/>
              <w:bottom w:val="single" w:sz="4" w:space="0" w:color="auto"/>
              <w:right w:val="single" w:sz="4" w:space="0" w:color="auto"/>
            </w:tcBorders>
            <w:noWrap/>
            <w:vAlign w:val="center"/>
          </w:tcPr>
          <w:p w14:paraId="4E7B80A9"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 </w:t>
            </w:r>
          </w:p>
        </w:tc>
        <w:tc>
          <w:tcPr>
            <w:tcW w:w="611" w:type="dxa"/>
            <w:tcBorders>
              <w:top w:val="nil"/>
              <w:left w:val="nil"/>
              <w:bottom w:val="single" w:sz="4" w:space="0" w:color="auto"/>
              <w:right w:val="single" w:sz="4" w:space="0" w:color="auto"/>
            </w:tcBorders>
            <w:noWrap/>
            <w:vAlign w:val="center"/>
          </w:tcPr>
          <w:p w14:paraId="7303C2CF"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 </w:t>
            </w:r>
          </w:p>
        </w:tc>
      </w:tr>
      <w:tr w:rsidR="00C36127" w:rsidRPr="00C36127" w14:paraId="639D0CE8" w14:textId="77777777" w:rsidTr="00FF0C2C">
        <w:trPr>
          <w:trHeight w:val="255"/>
        </w:trPr>
        <w:tc>
          <w:tcPr>
            <w:tcW w:w="815" w:type="dxa"/>
            <w:tcBorders>
              <w:top w:val="nil"/>
              <w:left w:val="single" w:sz="4" w:space="0" w:color="auto"/>
              <w:bottom w:val="single" w:sz="4" w:space="0" w:color="auto"/>
              <w:right w:val="single" w:sz="4" w:space="0" w:color="auto"/>
            </w:tcBorders>
            <w:noWrap/>
            <w:vAlign w:val="center"/>
          </w:tcPr>
          <w:p w14:paraId="5597FDA5"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100%</w:t>
            </w:r>
          </w:p>
        </w:tc>
        <w:tc>
          <w:tcPr>
            <w:tcW w:w="1559" w:type="dxa"/>
            <w:tcBorders>
              <w:top w:val="nil"/>
              <w:left w:val="nil"/>
              <w:bottom w:val="single" w:sz="4" w:space="0" w:color="auto"/>
              <w:right w:val="single" w:sz="4" w:space="0" w:color="auto"/>
            </w:tcBorders>
            <w:vAlign w:val="center"/>
          </w:tcPr>
          <w:p w14:paraId="42EA77FC"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«ҚазМұнайГаз» ҰК АҚ</w:t>
            </w:r>
          </w:p>
        </w:tc>
        <w:tc>
          <w:tcPr>
            <w:tcW w:w="605" w:type="dxa"/>
            <w:gridSpan w:val="2"/>
            <w:tcBorders>
              <w:top w:val="nil"/>
              <w:left w:val="nil"/>
              <w:bottom w:val="single" w:sz="4" w:space="0" w:color="auto"/>
              <w:right w:val="single" w:sz="4" w:space="0" w:color="auto"/>
            </w:tcBorders>
            <w:vAlign w:val="center"/>
          </w:tcPr>
          <w:p w14:paraId="3809DE9B"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 </w:t>
            </w:r>
          </w:p>
        </w:tc>
        <w:tc>
          <w:tcPr>
            <w:tcW w:w="803" w:type="dxa"/>
            <w:tcBorders>
              <w:top w:val="nil"/>
              <w:left w:val="nil"/>
              <w:bottom w:val="single" w:sz="4" w:space="0" w:color="auto"/>
              <w:right w:val="single" w:sz="4" w:space="0" w:color="auto"/>
            </w:tcBorders>
            <w:noWrap/>
            <w:vAlign w:val="center"/>
          </w:tcPr>
          <w:p w14:paraId="6DADB4E6"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noWrap/>
            <w:vAlign w:val="center"/>
          </w:tcPr>
          <w:p w14:paraId="3C01DE88"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 </w:t>
            </w:r>
          </w:p>
        </w:tc>
        <w:tc>
          <w:tcPr>
            <w:tcW w:w="1100" w:type="dxa"/>
            <w:tcBorders>
              <w:top w:val="nil"/>
              <w:left w:val="nil"/>
              <w:bottom w:val="single" w:sz="4" w:space="0" w:color="auto"/>
              <w:right w:val="single" w:sz="4" w:space="0" w:color="auto"/>
            </w:tcBorders>
            <w:noWrap/>
          </w:tcPr>
          <w:p w14:paraId="2EC2CE5D"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noWrap/>
            <w:vAlign w:val="center"/>
          </w:tcPr>
          <w:p w14:paraId="0273A027"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12%</w:t>
            </w:r>
          </w:p>
        </w:tc>
        <w:tc>
          <w:tcPr>
            <w:tcW w:w="850" w:type="dxa"/>
            <w:tcBorders>
              <w:top w:val="nil"/>
              <w:left w:val="nil"/>
              <w:bottom w:val="single" w:sz="4" w:space="0" w:color="auto"/>
              <w:right w:val="single" w:sz="4" w:space="0" w:color="auto"/>
            </w:tcBorders>
            <w:noWrap/>
            <w:vAlign w:val="center"/>
          </w:tcPr>
          <w:p w14:paraId="28D3ADE5"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 </w:t>
            </w:r>
          </w:p>
        </w:tc>
        <w:tc>
          <w:tcPr>
            <w:tcW w:w="1194" w:type="dxa"/>
            <w:tcBorders>
              <w:top w:val="nil"/>
              <w:left w:val="nil"/>
              <w:bottom w:val="single" w:sz="4" w:space="0" w:color="auto"/>
              <w:right w:val="single" w:sz="4" w:space="0" w:color="auto"/>
            </w:tcBorders>
            <w:noWrap/>
            <w:vAlign w:val="center"/>
          </w:tcPr>
          <w:p w14:paraId="5BC2E6BC"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8"/>
                <w:szCs w:val="18"/>
                <w:lang w:eastAsia="ru-RU"/>
              </w:rPr>
              <w:t>0,00</w:t>
            </w:r>
          </w:p>
        </w:tc>
        <w:tc>
          <w:tcPr>
            <w:tcW w:w="865" w:type="dxa"/>
            <w:tcBorders>
              <w:top w:val="nil"/>
              <w:left w:val="nil"/>
              <w:bottom w:val="single" w:sz="4" w:space="0" w:color="auto"/>
              <w:right w:val="single" w:sz="4" w:space="0" w:color="auto"/>
            </w:tcBorders>
            <w:noWrap/>
            <w:vAlign w:val="center"/>
          </w:tcPr>
          <w:p w14:paraId="5F1AA225"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 </w:t>
            </w:r>
          </w:p>
        </w:tc>
        <w:tc>
          <w:tcPr>
            <w:tcW w:w="611" w:type="dxa"/>
            <w:tcBorders>
              <w:top w:val="nil"/>
              <w:left w:val="nil"/>
              <w:bottom w:val="single" w:sz="4" w:space="0" w:color="auto"/>
              <w:right w:val="single" w:sz="4" w:space="0" w:color="auto"/>
            </w:tcBorders>
            <w:noWrap/>
            <w:vAlign w:val="center"/>
          </w:tcPr>
          <w:p w14:paraId="1BCB5C35" w14:textId="77777777" w:rsidR="00C36127" w:rsidRPr="00C36127" w:rsidRDefault="00C36127" w:rsidP="00C36127">
            <w:pPr>
              <w:widowControl w:val="0"/>
              <w:autoSpaceDE w:val="0"/>
              <w:autoSpaceDN w:val="0"/>
              <w:adjustRightInd w:val="0"/>
              <w:spacing w:after="0" w:line="276" w:lineRule="auto"/>
              <w:jc w:val="center"/>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 </w:t>
            </w:r>
          </w:p>
        </w:tc>
      </w:tr>
      <w:tr w:rsidR="00C36127" w:rsidRPr="00C36127" w14:paraId="5A5CCEAB" w14:textId="77777777" w:rsidTr="00FF0C2C">
        <w:trPr>
          <w:trHeight w:val="255"/>
        </w:trPr>
        <w:tc>
          <w:tcPr>
            <w:tcW w:w="4416" w:type="dxa"/>
            <w:gridSpan w:val="6"/>
            <w:noWrap/>
            <w:vAlign w:val="bottom"/>
          </w:tcPr>
          <w:p w14:paraId="1B050E34"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b/>
                <w:bCs/>
                <w:sz w:val="16"/>
                <w:szCs w:val="16"/>
                <w:lang w:eastAsia="ru-RU"/>
              </w:rPr>
            </w:pPr>
          </w:p>
          <w:p w14:paraId="2BFEA647"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b/>
                <w:bCs/>
                <w:sz w:val="16"/>
                <w:szCs w:val="16"/>
                <w:lang w:eastAsia="ru-RU"/>
              </w:rPr>
            </w:pPr>
          </w:p>
          <w:p w14:paraId="633DACE9"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b/>
                <w:bCs/>
                <w:sz w:val="16"/>
                <w:szCs w:val="16"/>
                <w:lang w:eastAsia="ru-RU"/>
              </w:rPr>
            </w:pPr>
            <w:r w:rsidRPr="00C36127">
              <w:rPr>
                <w:rFonts w:ascii="Times New Roman" w:eastAsia="Times New Roman" w:hAnsi="Times New Roman" w:cs="Times New Roman"/>
                <w:b/>
                <w:bCs/>
                <w:sz w:val="16"/>
                <w:szCs w:val="16"/>
                <w:lang w:eastAsia="ru-RU"/>
              </w:rPr>
              <w:t xml:space="preserve">Басшы </w:t>
            </w:r>
          </w:p>
        </w:tc>
        <w:tc>
          <w:tcPr>
            <w:tcW w:w="1100" w:type="dxa"/>
            <w:noWrap/>
            <w:vAlign w:val="bottom"/>
          </w:tcPr>
          <w:p w14:paraId="501F4C8C"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b/>
                <w:bCs/>
                <w:sz w:val="16"/>
                <w:szCs w:val="16"/>
                <w:lang w:eastAsia="ru-RU"/>
              </w:rPr>
            </w:pPr>
          </w:p>
        </w:tc>
        <w:tc>
          <w:tcPr>
            <w:tcW w:w="851" w:type="dxa"/>
            <w:noWrap/>
            <w:vAlign w:val="bottom"/>
          </w:tcPr>
          <w:p w14:paraId="5BC871E5"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p>
        </w:tc>
        <w:tc>
          <w:tcPr>
            <w:tcW w:w="3520" w:type="dxa"/>
            <w:gridSpan w:val="4"/>
            <w:noWrap/>
            <w:vAlign w:val="bottom"/>
          </w:tcPr>
          <w:p w14:paraId="33C652A2"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b/>
                <w:bCs/>
                <w:sz w:val="16"/>
                <w:szCs w:val="16"/>
                <w:lang w:eastAsia="ru-RU"/>
              </w:rPr>
            </w:pPr>
            <w:r w:rsidRPr="00C36127">
              <w:rPr>
                <w:rFonts w:ascii="Times New Roman" w:eastAsia="Times New Roman" w:hAnsi="Times New Roman" w:cs="Times New Roman"/>
                <w:b/>
                <w:bCs/>
                <w:sz w:val="16"/>
                <w:szCs w:val="16"/>
                <w:lang w:eastAsia="ru-RU"/>
              </w:rPr>
              <w:t>Берген (Жеткізушінің жауапты адамы)</w:t>
            </w:r>
          </w:p>
        </w:tc>
      </w:tr>
      <w:tr w:rsidR="00C36127" w:rsidRPr="00C36127" w14:paraId="71A377DB" w14:textId="77777777" w:rsidTr="00FF0C2C">
        <w:trPr>
          <w:trHeight w:val="255"/>
        </w:trPr>
        <w:tc>
          <w:tcPr>
            <w:tcW w:w="4416" w:type="dxa"/>
            <w:gridSpan w:val="6"/>
            <w:tcBorders>
              <w:top w:val="nil"/>
              <w:left w:val="nil"/>
              <w:bottom w:val="single" w:sz="4" w:space="0" w:color="auto"/>
              <w:right w:val="nil"/>
            </w:tcBorders>
            <w:noWrap/>
            <w:vAlign w:val="bottom"/>
          </w:tcPr>
          <w:p w14:paraId="35714A57"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 </w:t>
            </w:r>
          </w:p>
        </w:tc>
        <w:tc>
          <w:tcPr>
            <w:tcW w:w="1100" w:type="dxa"/>
            <w:noWrap/>
            <w:vAlign w:val="bottom"/>
          </w:tcPr>
          <w:p w14:paraId="563DCBBD"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p>
        </w:tc>
        <w:tc>
          <w:tcPr>
            <w:tcW w:w="851" w:type="dxa"/>
            <w:noWrap/>
            <w:vAlign w:val="bottom"/>
          </w:tcPr>
          <w:p w14:paraId="1BBDED3A"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p>
        </w:tc>
        <w:tc>
          <w:tcPr>
            <w:tcW w:w="3520" w:type="dxa"/>
            <w:gridSpan w:val="4"/>
            <w:tcBorders>
              <w:top w:val="nil"/>
              <w:left w:val="nil"/>
              <w:bottom w:val="single" w:sz="4" w:space="0" w:color="auto"/>
              <w:right w:val="nil"/>
            </w:tcBorders>
            <w:noWrap/>
            <w:vAlign w:val="bottom"/>
          </w:tcPr>
          <w:p w14:paraId="60427C32"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p>
        </w:tc>
      </w:tr>
      <w:tr w:rsidR="00C36127" w:rsidRPr="00C36127" w14:paraId="6606D05E" w14:textId="77777777" w:rsidTr="00FF0C2C">
        <w:trPr>
          <w:trHeight w:val="360"/>
        </w:trPr>
        <w:tc>
          <w:tcPr>
            <w:tcW w:w="4416" w:type="dxa"/>
            <w:gridSpan w:val="6"/>
            <w:noWrap/>
          </w:tcPr>
          <w:p w14:paraId="273A09C4"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b/>
                <w:bCs/>
                <w:sz w:val="16"/>
                <w:szCs w:val="16"/>
                <w:lang w:eastAsia="ru-RU"/>
              </w:rPr>
            </w:pPr>
            <w:r w:rsidRPr="00C36127">
              <w:rPr>
                <w:rFonts w:ascii="Times New Roman" w:eastAsia="Times New Roman" w:hAnsi="Times New Roman" w:cs="Times New Roman"/>
                <w:i/>
                <w:iCs/>
                <w:sz w:val="16"/>
                <w:szCs w:val="16"/>
                <w:lang w:eastAsia="ru-RU"/>
              </w:rPr>
              <w:t xml:space="preserve">                                         (Т.А.Ә., қолы)</w:t>
            </w:r>
            <w:r w:rsidRPr="00C36127">
              <w:rPr>
                <w:rFonts w:ascii="Times New Roman" w:eastAsia="Times New Roman" w:hAnsi="Times New Roman" w:cs="Times New Roman"/>
                <w:b/>
                <w:bCs/>
                <w:sz w:val="16"/>
                <w:szCs w:val="16"/>
                <w:lang w:eastAsia="ru-RU"/>
              </w:rPr>
              <w:t xml:space="preserve"> </w:t>
            </w:r>
          </w:p>
          <w:p w14:paraId="78956BC2"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b/>
                <w:bCs/>
                <w:sz w:val="16"/>
                <w:szCs w:val="16"/>
                <w:lang w:eastAsia="ru-RU"/>
              </w:rPr>
            </w:pPr>
          </w:p>
          <w:p w14:paraId="1753DD3A"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i/>
                <w:iCs/>
                <w:sz w:val="16"/>
                <w:szCs w:val="16"/>
                <w:lang w:eastAsia="ru-RU"/>
              </w:rPr>
            </w:pPr>
            <w:r w:rsidRPr="00C36127">
              <w:rPr>
                <w:rFonts w:ascii="Times New Roman" w:eastAsia="Times New Roman" w:hAnsi="Times New Roman" w:cs="Times New Roman"/>
                <w:b/>
                <w:bCs/>
                <w:sz w:val="16"/>
                <w:szCs w:val="16"/>
                <w:lang w:eastAsia="ru-RU"/>
              </w:rPr>
              <w:t>Бас бухгалтер</w:t>
            </w:r>
          </w:p>
        </w:tc>
        <w:tc>
          <w:tcPr>
            <w:tcW w:w="1100" w:type="dxa"/>
            <w:noWrap/>
          </w:tcPr>
          <w:p w14:paraId="075AB558" w14:textId="77777777" w:rsidR="00C36127" w:rsidRPr="00C36127" w:rsidRDefault="00C36127" w:rsidP="00C36127">
            <w:pPr>
              <w:widowControl w:val="0"/>
              <w:autoSpaceDE w:val="0"/>
              <w:autoSpaceDN w:val="0"/>
              <w:adjustRightInd w:val="0"/>
              <w:spacing w:after="0" w:line="276" w:lineRule="auto"/>
              <w:jc w:val="right"/>
              <w:rPr>
                <w:rFonts w:ascii="Times New Roman" w:eastAsia="Times New Roman" w:hAnsi="Times New Roman" w:cs="Times New Roman"/>
                <w:sz w:val="16"/>
                <w:szCs w:val="16"/>
                <w:lang w:eastAsia="ru-RU"/>
              </w:rPr>
            </w:pPr>
          </w:p>
        </w:tc>
        <w:tc>
          <w:tcPr>
            <w:tcW w:w="851" w:type="dxa"/>
            <w:noWrap/>
            <w:vAlign w:val="bottom"/>
          </w:tcPr>
          <w:p w14:paraId="3DEB9815"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p>
        </w:tc>
        <w:tc>
          <w:tcPr>
            <w:tcW w:w="3520" w:type="dxa"/>
            <w:gridSpan w:val="4"/>
            <w:noWrap/>
          </w:tcPr>
          <w:p w14:paraId="1236306E"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b/>
                <w:bCs/>
                <w:sz w:val="16"/>
                <w:szCs w:val="16"/>
                <w:lang w:eastAsia="ru-RU"/>
              </w:rPr>
            </w:pPr>
            <w:r w:rsidRPr="00C36127">
              <w:rPr>
                <w:rFonts w:ascii="Times New Roman" w:eastAsia="Times New Roman" w:hAnsi="Times New Roman" w:cs="Times New Roman"/>
                <w:i/>
                <w:iCs/>
                <w:sz w:val="16"/>
                <w:szCs w:val="16"/>
                <w:lang w:eastAsia="ru-RU"/>
              </w:rPr>
              <w:t xml:space="preserve">                            (лауазымы)</w:t>
            </w:r>
            <w:r w:rsidRPr="00C36127">
              <w:rPr>
                <w:rFonts w:ascii="Times New Roman" w:eastAsia="Times New Roman" w:hAnsi="Times New Roman" w:cs="Times New Roman"/>
                <w:b/>
                <w:bCs/>
                <w:sz w:val="16"/>
                <w:szCs w:val="16"/>
                <w:lang w:eastAsia="ru-RU"/>
              </w:rPr>
              <w:t xml:space="preserve"> </w:t>
            </w:r>
          </w:p>
          <w:p w14:paraId="43EC946C"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b/>
                <w:bCs/>
                <w:sz w:val="16"/>
                <w:szCs w:val="16"/>
                <w:lang w:eastAsia="ru-RU"/>
              </w:rPr>
            </w:pPr>
          </w:p>
        </w:tc>
      </w:tr>
    </w:tbl>
    <w:p w14:paraId="2E749DE3"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r w:rsidRPr="00C36127">
        <w:rPr>
          <w:rFonts w:ascii="Times New Roman" w:eastAsia="Times New Roman" w:hAnsi="Times New Roman" w:cs="Times New Roman"/>
          <w:sz w:val="16"/>
          <w:szCs w:val="16"/>
          <w:lang w:eastAsia="ru-RU"/>
        </w:rPr>
        <w:t xml:space="preserve">_____________________________________________________ </w:t>
      </w:r>
      <w:r w:rsidRPr="00C36127">
        <w:rPr>
          <w:rFonts w:ascii="Times New Roman" w:eastAsia="Times New Roman" w:hAnsi="Times New Roman" w:cs="Times New Roman"/>
          <w:sz w:val="16"/>
          <w:szCs w:val="16"/>
          <w:lang w:eastAsia="ru-RU"/>
        </w:rPr>
        <w:tab/>
      </w:r>
      <w:r w:rsidRPr="00C36127">
        <w:rPr>
          <w:rFonts w:ascii="Times New Roman" w:eastAsia="Times New Roman" w:hAnsi="Times New Roman" w:cs="Times New Roman"/>
          <w:sz w:val="16"/>
          <w:szCs w:val="16"/>
          <w:lang w:eastAsia="ru-RU"/>
        </w:rPr>
        <w:tab/>
      </w:r>
      <w:r w:rsidRPr="00C36127">
        <w:rPr>
          <w:rFonts w:ascii="Times New Roman" w:eastAsia="Times New Roman" w:hAnsi="Times New Roman" w:cs="Times New Roman"/>
          <w:sz w:val="16"/>
          <w:szCs w:val="16"/>
          <w:lang w:eastAsia="ru-RU"/>
        </w:rPr>
        <w:tab/>
      </w:r>
      <w:r w:rsidRPr="00C36127">
        <w:rPr>
          <w:rFonts w:ascii="Times New Roman" w:eastAsia="Times New Roman" w:hAnsi="Times New Roman" w:cs="Times New Roman"/>
          <w:sz w:val="16"/>
          <w:szCs w:val="16"/>
          <w:lang w:eastAsia="ru-RU"/>
        </w:rPr>
        <w:tab/>
        <w:t xml:space="preserve">___________________________________ </w:t>
      </w:r>
    </w:p>
    <w:p w14:paraId="4AD9CAFB" w14:textId="77777777" w:rsidR="00C36127" w:rsidRPr="00C36127" w:rsidRDefault="00C36127" w:rsidP="00C36127">
      <w:pPr>
        <w:widowControl w:val="0"/>
        <w:autoSpaceDE w:val="0"/>
        <w:autoSpaceDN w:val="0"/>
        <w:adjustRightInd w:val="0"/>
        <w:spacing w:after="0" w:line="276" w:lineRule="auto"/>
        <w:rPr>
          <w:rFonts w:ascii="Times New Roman" w:eastAsia="Times New Roman" w:hAnsi="Times New Roman" w:cs="Times New Roman"/>
          <w:b/>
          <w:bCs/>
          <w:sz w:val="16"/>
          <w:szCs w:val="16"/>
          <w:lang w:eastAsia="ru-RU"/>
        </w:rPr>
      </w:pPr>
      <w:r w:rsidRPr="00C36127">
        <w:rPr>
          <w:rFonts w:ascii="Times New Roman" w:eastAsia="Times New Roman" w:hAnsi="Times New Roman" w:cs="Times New Roman"/>
          <w:i/>
          <w:iCs/>
          <w:sz w:val="16"/>
          <w:szCs w:val="16"/>
          <w:lang w:eastAsia="ru-RU"/>
        </w:rPr>
        <w:t xml:space="preserve">                                       (Т.А.Ә., қолы)</w:t>
      </w:r>
      <w:r w:rsidRPr="00C36127">
        <w:rPr>
          <w:rFonts w:ascii="Times New Roman" w:eastAsia="Times New Roman" w:hAnsi="Times New Roman" w:cs="Times New Roman"/>
          <w:b/>
          <w:bCs/>
          <w:sz w:val="16"/>
          <w:szCs w:val="16"/>
          <w:lang w:eastAsia="ru-RU"/>
        </w:rPr>
        <w:t xml:space="preserve"> </w:t>
      </w:r>
      <w:r w:rsidRPr="00C36127">
        <w:rPr>
          <w:rFonts w:ascii="Times New Roman" w:eastAsia="Times New Roman" w:hAnsi="Times New Roman" w:cs="Times New Roman"/>
          <w:i/>
          <w:iCs/>
          <w:sz w:val="16"/>
          <w:szCs w:val="16"/>
          <w:lang w:eastAsia="ru-RU"/>
        </w:rPr>
        <w:t xml:space="preserve">                                                                                                                        (Т.А.Ә., қолы)</w:t>
      </w:r>
      <w:r w:rsidRPr="00C36127">
        <w:rPr>
          <w:rFonts w:ascii="Times New Roman" w:eastAsia="Times New Roman" w:hAnsi="Times New Roman" w:cs="Times New Roman"/>
          <w:b/>
          <w:bCs/>
          <w:sz w:val="16"/>
          <w:szCs w:val="16"/>
          <w:lang w:eastAsia="ru-RU"/>
        </w:rPr>
        <w:t xml:space="preserve"> </w:t>
      </w:r>
    </w:p>
    <w:p w14:paraId="204CDDE5" w14:textId="77777777" w:rsidR="00C36127" w:rsidRPr="00C36127" w:rsidRDefault="00C36127" w:rsidP="00C36127">
      <w:pPr>
        <w:keepLines/>
        <w:widowControl w:val="0"/>
        <w:autoSpaceDE w:val="0"/>
        <w:autoSpaceDN w:val="0"/>
        <w:adjustRightInd w:val="0"/>
        <w:spacing w:after="120" w:line="240" w:lineRule="auto"/>
        <w:outlineLvl w:val="0"/>
        <w:rPr>
          <w:rFonts w:ascii="Times New Roman" w:eastAsia="Times New Roman" w:hAnsi="Times New Roman" w:cs="Times New Roman"/>
          <w:b/>
          <w:bCs/>
          <w:sz w:val="20"/>
          <w:szCs w:val="20"/>
          <w:lang w:val="kk-KZ" w:eastAsia="ru-RU"/>
        </w:rPr>
      </w:pPr>
    </w:p>
    <w:p w14:paraId="3FE96472" w14:textId="77777777" w:rsidR="00C36127" w:rsidRPr="00C36127" w:rsidRDefault="00C36127" w:rsidP="00C36127">
      <w:pPr>
        <w:keepLines/>
        <w:widowControl w:val="0"/>
        <w:autoSpaceDE w:val="0"/>
        <w:autoSpaceDN w:val="0"/>
        <w:adjustRightInd w:val="0"/>
        <w:spacing w:after="120" w:line="240" w:lineRule="auto"/>
        <w:outlineLvl w:val="0"/>
        <w:rPr>
          <w:rFonts w:ascii="Times New Roman" w:eastAsia="Times New Roman" w:hAnsi="Times New Roman" w:cs="Times New Roman"/>
          <w:b/>
          <w:bCs/>
          <w:sz w:val="20"/>
          <w:szCs w:val="20"/>
          <w:lang w:val="kk-KZ" w:eastAsia="ru-RU"/>
        </w:rPr>
        <w:sectPr w:rsidR="00C36127" w:rsidRPr="00C36127" w:rsidSect="00C36127">
          <w:pgSz w:w="11906" w:h="16838" w:code="9"/>
          <w:pgMar w:top="851" w:right="1134" w:bottom="1134" w:left="1418" w:header="720" w:footer="720" w:gutter="0"/>
          <w:cols w:space="720"/>
        </w:sectPr>
      </w:pPr>
    </w:p>
    <w:p w14:paraId="77BF437A" w14:textId="77777777" w:rsidR="00C36127" w:rsidRPr="00C36127" w:rsidRDefault="00C36127" w:rsidP="00C36127">
      <w:pPr>
        <w:widowControl w:val="0"/>
        <w:tabs>
          <w:tab w:val="right" w:pos="14570"/>
        </w:tabs>
        <w:autoSpaceDE w:val="0"/>
        <w:autoSpaceDN w:val="0"/>
        <w:adjustRightInd w:val="0"/>
        <w:spacing w:after="0" w:line="240" w:lineRule="auto"/>
        <w:rPr>
          <w:rFonts w:ascii="Times New Roman" w:eastAsia="Times New Roman" w:hAnsi="Times New Roman" w:cs="Times New Roman"/>
          <w:b/>
          <w:sz w:val="24"/>
          <w:szCs w:val="24"/>
          <w:lang w:val="kk-KZ" w:eastAsia="ru-RU"/>
        </w:rPr>
      </w:pPr>
      <w:r w:rsidRPr="00C36127">
        <w:rPr>
          <w:rFonts w:ascii="Times New Roman" w:eastAsia="Times New Roman" w:hAnsi="Times New Roman" w:cs="Times New Roman"/>
          <w:b/>
          <w:sz w:val="24"/>
          <w:szCs w:val="24"/>
          <w:lang w:val="kk-KZ" w:eastAsia="ru-RU"/>
        </w:rPr>
        <w:t xml:space="preserve">(Нысан) </w:t>
      </w:r>
      <w:r w:rsidRPr="00C36127">
        <w:rPr>
          <w:rFonts w:ascii="Times New Roman" w:eastAsia="Times New Roman" w:hAnsi="Times New Roman" w:cs="Times New Roman"/>
          <w:b/>
          <w:sz w:val="24"/>
          <w:szCs w:val="24"/>
          <w:lang w:val="kk-KZ" w:eastAsia="ru-RU"/>
        </w:rPr>
        <w:tab/>
      </w:r>
      <w:r w:rsidRPr="00C36127">
        <w:rPr>
          <w:rFonts w:ascii="Times New Roman" w:eastAsia="Times New Roman" w:hAnsi="Times New Roman" w:cs="Times New Roman"/>
          <w:color w:val="000000"/>
          <w:sz w:val="24"/>
          <w:szCs w:val="24"/>
          <w:lang w:val="kk-KZ" w:eastAsia="ru-RU"/>
        </w:rPr>
        <w:t>201__ жылғы « ___ » ________</w:t>
      </w:r>
      <w:r w:rsidRPr="00C36127">
        <w:rPr>
          <w:rFonts w:ascii="Times New Roman" w:eastAsia="Times New Roman" w:hAnsi="Times New Roman" w:cs="Times New Roman"/>
          <w:b/>
          <w:color w:val="000000"/>
          <w:sz w:val="24"/>
          <w:szCs w:val="24"/>
          <w:lang w:val="kk-KZ" w:eastAsia="ru-RU"/>
        </w:rPr>
        <w:t>№</w:t>
      </w:r>
      <w:r w:rsidRPr="00C36127">
        <w:rPr>
          <w:rFonts w:ascii="Times New Roman" w:eastAsia="Times New Roman" w:hAnsi="Times New Roman" w:cs="Times New Roman"/>
          <w:b/>
          <w:sz w:val="24"/>
          <w:szCs w:val="24"/>
          <w:lang w:val="kk-KZ" w:eastAsia="ru-RU"/>
        </w:rPr>
        <w:t xml:space="preserve"> ___________ </w:t>
      </w:r>
      <w:r w:rsidRPr="00C36127">
        <w:rPr>
          <w:rFonts w:ascii="Times New Roman" w:eastAsia="Times New Roman" w:hAnsi="Times New Roman" w:cs="Times New Roman"/>
          <w:b/>
          <w:color w:val="000000"/>
          <w:sz w:val="24"/>
          <w:szCs w:val="24"/>
          <w:lang w:val="kk-KZ" w:eastAsia="ru-RU"/>
        </w:rPr>
        <w:t>шартқа</w:t>
      </w:r>
      <w:r w:rsidRPr="00C36127">
        <w:rPr>
          <w:rFonts w:ascii="Times New Roman" w:eastAsia="Times New Roman" w:hAnsi="Times New Roman" w:cs="Times New Roman"/>
          <w:b/>
          <w:sz w:val="24"/>
          <w:szCs w:val="24"/>
          <w:lang w:val="kk-KZ" w:eastAsia="ru-RU"/>
        </w:rPr>
        <w:t xml:space="preserve"> </w:t>
      </w:r>
    </w:p>
    <w:p w14:paraId="7F8C85E5" w14:textId="6D71BE3F" w:rsidR="00C36127" w:rsidRPr="00C36127" w:rsidRDefault="00C36127" w:rsidP="00C36127">
      <w:pPr>
        <w:widowControl w:val="0"/>
        <w:tabs>
          <w:tab w:val="right" w:pos="14570"/>
        </w:tabs>
        <w:autoSpaceDE w:val="0"/>
        <w:autoSpaceDN w:val="0"/>
        <w:adjustRightInd w:val="0"/>
        <w:spacing w:after="0" w:line="240" w:lineRule="auto"/>
        <w:rPr>
          <w:rFonts w:ascii="Times New Roman" w:eastAsia="Times New Roman" w:hAnsi="Times New Roman" w:cs="Times New Roman"/>
          <w:b/>
          <w:color w:val="000000"/>
          <w:sz w:val="24"/>
          <w:szCs w:val="24"/>
          <w:lang w:val="kk-KZ" w:eastAsia="ru-RU"/>
        </w:rPr>
      </w:pPr>
      <w:r w:rsidRPr="00C36127">
        <w:rPr>
          <w:rFonts w:ascii="Times New Roman" w:eastAsia="Times New Roman" w:hAnsi="Times New Roman" w:cs="Times New Roman"/>
          <w:b/>
          <w:sz w:val="24"/>
          <w:szCs w:val="24"/>
          <w:lang w:val="kk-KZ" w:eastAsia="ru-RU"/>
        </w:rPr>
        <w:tab/>
      </w:r>
      <w:r>
        <w:rPr>
          <w:rFonts w:ascii="Times New Roman" w:eastAsia="Times New Roman" w:hAnsi="Times New Roman" w:cs="Times New Roman"/>
          <w:b/>
          <w:sz w:val="24"/>
          <w:szCs w:val="24"/>
          <w:lang w:val="kk-KZ" w:eastAsia="ru-RU"/>
        </w:rPr>
        <w:t>4</w:t>
      </w:r>
      <w:r w:rsidRPr="00C36127">
        <w:rPr>
          <w:rFonts w:ascii="Times New Roman" w:eastAsia="Times New Roman" w:hAnsi="Times New Roman" w:cs="Times New Roman"/>
          <w:b/>
          <w:sz w:val="24"/>
          <w:szCs w:val="24"/>
          <w:lang w:val="kk-KZ" w:eastAsia="ru-RU"/>
        </w:rPr>
        <w:t xml:space="preserve"> қосымша</w:t>
      </w:r>
    </w:p>
    <w:p w14:paraId="4CF995A8" w14:textId="77777777" w:rsidR="00C36127" w:rsidRPr="00C36127" w:rsidRDefault="00C36127" w:rsidP="00C36127">
      <w:pPr>
        <w:keepNext/>
        <w:keepLines/>
        <w:widowControl w:val="0"/>
        <w:tabs>
          <w:tab w:val="left" w:pos="0"/>
          <w:tab w:val="left" w:pos="240"/>
          <w:tab w:val="right" w:pos="14570"/>
        </w:tabs>
        <w:autoSpaceDE w:val="0"/>
        <w:autoSpaceDN w:val="0"/>
        <w:adjustRightInd w:val="0"/>
        <w:spacing w:before="40" w:after="0" w:line="240" w:lineRule="auto"/>
        <w:outlineLvl w:val="2"/>
        <w:rPr>
          <w:rFonts w:ascii="Times New Roman" w:eastAsia="Times New Roman" w:hAnsi="Times New Roman" w:cs="Times New Roman"/>
          <w:b/>
          <w:color w:val="000000"/>
          <w:sz w:val="24"/>
          <w:szCs w:val="24"/>
          <w:lang w:val="kk-KZ" w:eastAsia="ru-RU"/>
        </w:rPr>
      </w:pPr>
    </w:p>
    <w:p w14:paraId="1DEF246D" w14:textId="77777777" w:rsidR="00C36127" w:rsidRPr="00C36127" w:rsidRDefault="00C36127" w:rsidP="00C36127">
      <w:pPr>
        <w:widowControl w:val="0"/>
        <w:autoSpaceDE w:val="0"/>
        <w:autoSpaceDN w:val="0"/>
        <w:adjustRightInd w:val="0"/>
        <w:spacing w:after="0" w:line="240" w:lineRule="auto"/>
        <w:ind w:left="2124" w:firstLine="708"/>
        <w:jc w:val="right"/>
        <w:rPr>
          <w:rFonts w:ascii="Times New Roman" w:eastAsia="Times New Roman" w:hAnsi="Times New Roman" w:cs="Times New Roman"/>
          <w:color w:val="000000"/>
          <w:sz w:val="20"/>
          <w:szCs w:val="20"/>
          <w:lang w:val="kk-KZ" w:eastAsia="ru-RU"/>
        </w:rPr>
      </w:pPr>
      <w:r w:rsidRPr="00C36127">
        <w:rPr>
          <w:rFonts w:ascii="Times New Roman" w:eastAsia="Times New Roman" w:hAnsi="Times New Roman" w:cs="Times New Roman"/>
          <w:sz w:val="20"/>
          <w:szCs w:val="20"/>
          <w:lang w:val="kk-KZ" w:eastAsia="ru-RU"/>
        </w:rPr>
        <w:t>Қазақстан Республикасының  </w:t>
      </w:r>
      <w:r w:rsidRPr="00C36127">
        <w:rPr>
          <w:rFonts w:ascii="Times New Roman" w:eastAsia="Times New Roman" w:hAnsi="Times New Roman" w:cs="Times New Roman"/>
          <w:color w:val="000000"/>
          <w:sz w:val="20"/>
          <w:szCs w:val="20"/>
          <w:lang w:val="kk-KZ" w:eastAsia="ru-RU"/>
        </w:rPr>
        <w:t xml:space="preserve">Қаржы министрінің </w:t>
      </w:r>
    </w:p>
    <w:p w14:paraId="7A552DA1" w14:textId="77777777" w:rsidR="00C36127" w:rsidRPr="00C36127" w:rsidRDefault="00C36127" w:rsidP="00C36127">
      <w:pPr>
        <w:widowControl w:val="0"/>
        <w:autoSpaceDE w:val="0"/>
        <w:autoSpaceDN w:val="0"/>
        <w:adjustRightInd w:val="0"/>
        <w:spacing w:after="0" w:line="240" w:lineRule="auto"/>
        <w:ind w:left="2124" w:firstLine="708"/>
        <w:jc w:val="right"/>
        <w:rPr>
          <w:rFonts w:ascii="Times New Roman" w:eastAsia="Times New Roman" w:hAnsi="Times New Roman" w:cs="Times New Roman"/>
          <w:color w:val="000000"/>
          <w:sz w:val="20"/>
          <w:szCs w:val="20"/>
          <w:lang w:val="kk-KZ" w:eastAsia="ru-RU"/>
        </w:rPr>
      </w:pPr>
      <w:r w:rsidRPr="00C36127">
        <w:rPr>
          <w:rFonts w:ascii="Times New Roman" w:eastAsia="Times New Roman" w:hAnsi="Times New Roman" w:cs="Times New Roman"/>
          <w:color w:val="000000"/>
          <w:sz w:val="20"/>
          <w:szCs w:val="20"/>
          <w:lang w:val="kk-KZ" w:eastAsia="ru-RU"/>
        </w:rPr>
        <w:t xml:space="preserve">2012 жылғы 20 желтоқсандағы </w:t>
      </w:r>
    </w:p>
    <w:p w14:paraId="30C476FF" w14:textId="77777777" w:rsidR="00C36127" w:rsidRPr="00C36127" w:rsidRDefault="00C36127" w:rsidP="00C36127">
      <w:pPr>
        <w:widowControl w:val="0"/>
        <w:autoSpaceDE w:val="0"/>
        <w:autoSpaceDN w:val="0"/>
        <w:adjustRightInd w:val="0"/>
        <w:spacing w:after="0" w:line="240" w:lineRule="auto"/>
        <w:ind w:left="2124" w:firstLine="708"/>
        <w:jc w:val="right"/>
        <w:rPr>
          <w:rFonts w:ascii="Times New Roman" w:eastAsia="Times New Roman" w:hAnsi="Times New Roman" w:cs="Times New Roman"/>
          <w:sz w:val="20"/>
          <w:szCs w:val="20"/>
          <w:lang w:val="kk-KZ" w:eastAsia="ru-RU"/>
        </w:rPr>
      </w:pPr>
      <w:r w:rsidRPr="00C36127">
        <w:rPr>
          <w:rFonts w:ascii="Times New Roman" w:eastAsia="Times New Roman" w:hAnsi="Times New Roman" w:cs="Times New Roman"/>
          <w:color w:val="000000"/>
          <w:sz w:val="20"/>
          <w:szCs w:val="20"/>
          <w:lang w:val="kk-KZ" w:eastAsia="ru-RU"/>
        </w:rPr>
        <w:t xml:space="preserve">№ 562 </w:t>
      </w:r>
      <w:r w:rsidRPr="00C36127">
        <w:rPr>
          <w:rFonts w:ascii="Times New Roman" w:eastAsia="Times New Roman" w:hAnsi="Times New Roman" w:cs="Times New Roman"/>
          <w:color w:val="000000"/>
          <w:sz w:val="20"/>
          <w:szCs w:val="20"/>
          <w:u w:val="single"/>
          <w:lang w:val="kk-KZ" w:eastAsia="ru-RU"/>
        </w:rPr>
        <w:t>бұйрығына</w:t>
      </w:r>
      <w:r w:rsidRPr="00C36127">
        <w:rPr>
          <w:rFonts w:ascii="Times New Roman" w:eastAsia="Times New Roman" w:hAnsi="Times New Roman" w:cs="Times New Roman"/>
          <w:color w:val="000000"/>
          <w:sz w:val="20"/>
          <w:szCs w:val="20"/>
          <w:lang w:val="kk-KZ" w:eastAsia="ru-RU"/>
        </w:rPr>
        <w:t xml:space="preserve">  50 Қосымша</w:t>
      </w:r>
    </w:p>
    <w:p w14:paraId="7C15D1B3" w14:textId="77777777" w:rsidR="00C36127" w:rsidRPr="00C36127" w:rsidRDefault="00C36127" w:rsidP="00C36127">
      <w:pPr>
        <w:widowControl w:val="0"/>
        <w:autoSpaceDE w:val="0"/>
        <w:autoSpaceDN w:val="0"/>
        <w:adjustRightInd w:val="0"/>
        <w:spacing w:after="0" w:line="240" w:lineRule="auto"/>
        <w:jc w:val="right"/>
        <w:rPr>
          <w:rFonts w:ascii="Times New Roman" w:eastAsia="Times New Roman" w:hAnsi="Times New Roman" w:cs="Times New Roman"/>
          <w:sz w:val="20"/>
          <w:szCs w:val="20"/>
          <w:lang w:val="kk-KZ" w:eastAsia="ru-RU"/>
        </w:rPr>
      </w:pPr>
      <w:r w:rsidRPr="00C36127">
        <w:rPr>
          <w:rFonts w:ascii="Times New Roman" w:eastAsia="Times New Roman" w:hAnsi="Times New Roman" w:cs="Times New Roman"/>
          <w:color w:val="000000"/>
          <w:sz w:val="20"/>
          <w:szCs w:val="20"/>
          <w:lang w:val="kk-KZ" w:eastAsia="ru-RU"/>
        </w:rPr>
        <w:t xml:space="preserve"> Р-1Нысан</w:t>
      </w:r>
    </w:p>
    <w:tbl>
      <w:tblPr>
        <w:tblW w:w="4990" w:type="pct"/>
        <w:tblCellMar>
          <w:left w:w="0" w:type="dxa"/>
          <w:right w:w="0" w:type="dxa"/>
        </w:tblCellMar>
        <w:tblLook w:val="04A0" w:firstRow="1" w:lastRow="0" w:firstColumn="1" w:lastColumn="0" w:noHBand="0" w:noVBand="1"/>
      </w:tblPr>
      <w:tblGrid>
        <w:gridCol w:w="12334"/>
        <w:gridCol w:w="442"/>
        <w:gridCol w:w="1765"/>
      </w:tblGrid>
      <w:tr w:rsidR="00C36127" w:rsidRPr="00C36127" w14:paraId="28BBBC42" w14:textId="77777777" w:rsidTr="00FF0C2C">
        <w:trPr>
          <w:trHeight w:val="272"/>
        </w:trPr>
        <w:tc>
          <w:tcPr>
            <w:tcW w:w="4241" w:type="pct"/>
            <w:tcMar>
              <w:top w:w="0" w:type="dxa"/>
              <w:left w:w="108" w:type="dxa"/>
              <w:bottom w:w="0" w:type="dxa"/>
              <w:right w:w="108" w:type="dxa"/>
            </w:tcMar>
            <w:vAlign w:val="center"/>
            <w:hideMark/>
          </w:tcPr>
          <w:p w14:paraId="6C1AC1A7"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val="kk-KZ" w:eastAsia="kk-KZ"/>
              </w:rPr>
            </w:pPr>
          </w:p>
        </w:tc>
        <w:tc>
          <w:tcPr>
            <w:tcW w:w="152" w:type="pct"/>
            <w:tcMar>
              <w:top w:w="0" w:type="dxa"/>
              <w:left w:w="108" w:type="dxa"/>
              <w:bottom w:w="0" w:type="dxa"/>
              <w:right w:w="108" w:type="dxa"/>
            </w:tcMar>
            <w:vAlign w:val="center"/>
            <w:hideMark/>
          </w:tcPr>
          <w:p w14:paraId="598406CC" w14:textId="77777777" w:rsidR="00C36127" w:rsidRPr="00C36127" w:rsidRDefault="00C36127" w:rsidP="00C36127">
            <w:pPr>
              <w:widowControl w:val="0"/>
              <w:autoSpaceDE w:val="0"/>
              <w:autoSpaceDN w:val="0"/>
              <w:adjustRightInd w:val="0"/>
              <w:spacing w:after="0" w:line="240" w:lineRule="auto"/>
              <w:ind w:left="709" w:hanging="709"/>
              <w:rPr>
                <w:rFonts w:ascii="Times New Roman" w:eastAsia="Times New Roman" w:hAnsi="Times New Roman" w:cs="Times New Roman"/>
                <w:sz w:val="20"/>
                <w:szCs w:val="20"/>
                <w:lang w:val="kk-KZ" w:eastAsia="ru-RU"/>
              </w:rPr>
            </w:pPr>
            <w:r w:rsidRPr="00C36127">
              <w:rPr>
                <w:rFonts w:ascii="Times New Roman" w:eastAsia="Times New Roman" w:hAnsi="Times New Roman" w:cs="Times New Roman"/>
                <w:sz w:val="20"/>
                <w:szCs w:val="20"/>
                <w:lang w:val="kk-KZ" w:eastAsia="ru-RU"/>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14:paraId="3905A5F0" w14:textId="77777777" w:rsidR="00C36127" w:rsidRPr="00C36127" w:rsidRDefault="00C36127" w:rsidP="00C36127">
            <w:pPr>
              <w:widowControl w:val="0"/>
              <w:autoSpaceDE w:val="0"/>
              <w:autoSpaceDN w:val="0"/>
              <w:adjustRightInd w:val="0"/>
              <w:spacing w:after="0" w:line="240" w:lineRule="auto"/>
              <w:ind w:left="709" w:hanging="709"/>
              <w:rPr>
                <w:rFonts w:ascii="Times New Roman" w:eastAsia="Times New Roman" w:hAnsi="Times New Roman" w:cs="Times New Roman"/>
                <w:sz w:val="20"/>
                <w:szCs w:val="20"/>
                <w:lang w:eastAsia="ru-RU"/>
              </w:rPr>
            </w:pPr>
            <w:r w:rsidRPr="00C36127">
              <w:rPr>
                <w:rFonts w:ascii="Times New Roman" w:eastAsia="Times New Roman" w:hAnsi="Times New Roman" w:cs="Times New Roman"/>
                <w:sz w:val="20"/>
                <w:szCs w:val="20"/>
                <w:lang w:val="kk-KZ" w:eastAsia="ru-RU"/>
              </w:rPr>
              <w:t>    ЖСН</w:t>
            </w:r>
            <w:r w:rsidRPr="00C36127">
              <w:rPr>
                <w:rFonts w:ascii="Times New Roman" w:eastAsia="Times New Roman" w:hAnsi="Times New Roman" w:cs="Times New Roman"/>
                <w:sz w:val="20"/>
                <w:szCs w:val="20"/>
                <w:lang w:eastAsia="ru-RU"/>
              </w:rPr>
              <w:t>/Б</w:t>
            </w:r>
            <w:r w:rsidRPr="00C36127">
              <w:rPr>
                <w:rFonts w:ascii="Times New Roman" w:eastAsia="Times New Roman" w:hAnsi="Times New Roman" w:cs="Times New Roman"/>
                <w:sz w:val="20"/>
                <w:szCs w:val="20"/>
                <w:lang w:val="kk-KZ" w:eastAsia="ru-RU"/>
              </w:rPr>
              <w:t>С</w:t>
            </w:r>
            <w:r w:rsidRPr="00C36127">
              <w:rPr>
                <w:rFonts w:ascii="Times New Roman" w:eastAsia="Times New Roman" w:hAnsi="Times New Roman" w:cs="Times New Roman"/>
                <w:sz w:val="20"/>
                <w:szCs w:val="20"/>
                <w:lang w:eastAsia="ru-RU"/>
              </w:rPr>
              <w:t>Н</w:t>
            </w:r>
          </w:p>
        </w:tc>
      </w:tr>
      <w:tr w:rsidR="00C36127" w:rsidRPr="00C36127" w14:paraId="56AB99B0" w14:textId="77777777" w:rsidTr="00FF0C2C">
        <w:trPr>
          <w:trHeight w:val="272"/>
        </w:trPr>
        <w:tc>
          <w:tcPr>
            <w:tcW w:w="4241" w:type="pct"/>
            <w:tcMar>
              <w:top w:w="0" w:type="dxa"/>
              <w:left w:w="108" w:type="dxa"/>
              <w:bottom w:w="0" w:type="dxa"/>
              <w:right w:w="108" w:type="dxa"/>
            </w:tcMar>
            <w:vAlign w:val="center"/>
            <w:hideMark/>
          </w:tcPr>
          <w:p w14:paraId="4532022C"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C36127">
              <w:rPr>
                <w:rFonts w:ascii="Times New Roman" w:eastAsia="Times New Roman" w:hAnsi="Times New Roman" w:cs="Times New Roman"/>
                <w:sz w:val="20"/>
                <w:szCs w:val="20"/>
                <w:lang w:val="kk-KZ" w:eastAsia="ru-RU"/>
              </w:rPr>
              <w:t>2016 жылғы 25 желтоқсан</w:t>
            </w:r>
            <w:r w:rsidRPr="00C36127">
              <w:rPr>
                <w:rFonts w:ascii="Times New Roman" w:eastAsia="Times New Roman" w:hAnsi="Times New Roman" w:cs="Times New Roman"/>
                <w:sz w:val="20"/>
                <w:szCs w:val="20"/>
                <w:lang w:eastAsia="ru-RU"/>
              </w:rPr>
              <w:t xml:space="preserve"> </w:t>
            </w:r>
            <w:r w:rsidRPr="00C36127">
              <w:rPr>
                <w:rFonts w:ascii="Times New Roman" w:eastAsia="Times New Roman" w:hAnsi="Times New Roman" w:cs="Times New Roman"/>
                <w:sz w:val="20"/>
                <w:szCs w:val="20"/>
                <w:lang w:val="kk-KZ" w:eastAsia="ru-RU"/>
              </w:rPr>
              <w:t xml:space="preserve"> № 87 сенімхат негізінде әрекет ететін Бас директордың геология жөніндегі орынбасары И.Ж.Досмұхамбетов мырзаның танытуындағы 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ҰК АҚ атынан және тапсырмасы бойынша әрекет ететін  </w:t>
            </w:r>
            <w:r w:rsidRPr="00C36127">
              <w:rPr>
                <w:rFonts w:ascii="Times New Roman" w:eastAsia="Times New Roman" w:hAnsi="Times New Roman" w:cs="Times New Roman"/>
                <w:b/>
                <w:sz w:val="20"/>
                <w:szCs w:val="20"/>
                <w:lang w:val="kk-KZ" w:eastAsia="ru-RU"/>
              </w:rPr>
              <w:t>«Тапсырысшы» «Жамбыл Петролеум» ЖШС</w:t>
            </w:r>
          </w:p>
          <w:p w14:paraId="2A8A35CA"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val="kk-KZ" w:eastAsia="ru-RU"/>
              </w:rPr>
            </w:pPr>
            <w:r w:rsidRPr="00C36127">
              <w:rPr>
                <w:rFonts w:ascii="Times New Roman" w:eastAsia="Times New Roman" w:hAnsi="Times New Roman" w:cs="Times New Roman"/>
                <w:sz w:val="20"/>
                <w:szCs w:val="20"/>
                <w:lang w:val="kk-KZ" w:eastAsia="ru-RU"/>
              </w:rPr>
              <w:t>Қазақстан Республикасы</w:t>
            </w:r>
            <w:r w:rsidRPr="00C36127">
              <w:rPr>
                <w:rFonts w:ascii="Times New Roman" w:eastAsia="Times New Roman" w:hAnsi="Times New Roman" w:cs="Times New Roman"/>
                <w:sz w:val="20"/>
                <w:szCs w:val="20"/>
                <w:lang w:eastAsia="ru-RU"/>
              </w:rPr>
              <w:t>, 060005, .Атырау</w:t>
            </w:r>
            <w:r w:rsidRPr="00C36127">
              <w:rPr>
                <w:rFonts w:ascii="Times New Roman" w:eastAsia="Times New Roman" w:hAnsi="Times New Roman" w:cs="Times New Roman"/>
                <w:sz w:val="20"/>
                <w:szCs w:val="20"/>
                <w:lang w:val="kk-KZ" w:eastAsia="ru-RU"/>
              </w:rPr>
              <w:t xml:space="preserve"> қ.</w:t>
            </w:r>
            <w:r w:rsidRPr="00C36127">
              <w:rPr>
                <w:rFonts w:ascii="Times New Roman" w:eastAsia="Times New Roman" w:hAnsi="Times New Roman" w:cs="Times New Roman"/>
                <w:sz w:val="20"/>
                <w:szCs w:val="20"/>
                <w:lang w:eastAsia="ru-RU"/>
              </w:rPr>
              <w:t xml:space="preserve">, Махамбета </w:t>
            </w:r>
            <w:r w:rsidRPr="00C36127">
              <w:rPr>
                <w:rFonts w:ascii="Times New Roman" w:eastAsia="Times New Roman" w:hAnsi="Times New Roman" w:cs="Times New Roman"/>
                <w:sz w:val="20"/>
                <w:szCs w:val="20"/>
                <w:lang w:val="kk-KZ" w:eastAsia="ru-RU"/>
              </w:rPr>
              <w:t>Ө</w:t>
            </w:r>
            <w:r w:rsidRPr="00C36127">
              <w:rPr>
                <w:rFonts w:ascii="Times New Roman" w:eastAsia="Times New Roman" w:hAnsi="Times New Roman" w:cs="Times New Roman"/>
                <w:sz w:val="20"/>
                <w:szCs w:val="20"/>
                <w:lang w:eastAsia="ru-RU"/>
              </w:rPr>
              <w:t>тем</w:t>
            </w:r>
            <w:r w:rsidRPr="00C36127">
              <w:rPr>
                <w:rFonts w:ascii="Times New Roman" w:eastAsia="Times New Roman" w:hAnsi="Times New Roman" w:cs="Times New Roman"/>
                <w:sz w:val="20"/>
                <w:szCs w:val="20"/>
                <w:lang w:val="kk-KZ" w:eastAsia="ru-RU"/>
              </w:rPr>
              <w:t>ісұлы</w:t>
            </w:r>
            <w:r w:rsidRPr="00C36127">
              <w:rPr>
                <w:rFonts w:ascii="Times New Roman" w:eastAsia="Times New Roman" w:hAnsi="Times New Roman" w:cs="Times New Roman"/>
                <w:sz w:val="20"/>
                <w:szCs w:val="20"/>
                <w:lang w:eastAsia="ru-RU"/>
              </w:rPr>
              <w:t xml:space="preserve"> 132а</w:t>
            </w:r>
            <w:r w:rsidRPr="00C36127">
              <w:rPr>
                <w:rFonts w:ascii="Times New Roman" w:eastAsia="Times New Roman" w:hAnsi="Times New Roman" w:cs="Times New Roman"/>
                <w:sz w:val="20"/>
                <w:szCs w:val="20"/>
                <w:lang w:val="kk-KZ" w:eastAsia="ru-RU"/>
              </w:rPr>
              <w:t xml:space="preserve"> к-сі</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14:paraId="133E5E20" w14:textId="77777777" w:rsidR="00C36127" w:rsidRPr="00C36127" w:rsidRDefault="00C36127" w:rsidP="00C36127">
            <w:pPr>
              <w:widowControl w:val="0"/>
              <w:autoSpaceDE w:val="0"/>
              <w:autoSpaceDN w:val="0"/>
              <w:adjustRightInd w:val="0"/>
              <w:spacing w:after="0" w:line="240" w:lineRule="auto"/>
              <w:ind w:left="709" w:hanging="709"/>
              <w:rPr>
                <w:rFonts w:ascii="Times New Roman" w:eastAsia="Times New Roman" w:hAnsi="Times New Roman" w:cs="Times New Roman"/>
                <w:sz w:val="20"/>
                <w:szCs w:val="20"/>
                <w:lang w:eastAsia="ru-RU"/>
              </w:rPr>
            </w:pPr>
            <w:r w:rsidRPr="00C36127">
              <w:rPr>
                <w:rFonts w:ascii="Times New Roman" w:eastAsia="Times New Roman" w:hAnsi="Times New Roman" w:cs="Times New Roman"/>
                <w:sz w:val="20"/>
                <w:szCs w:val="20"/>
                <w:lang w:eastAsia="ru-RU"/>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ADC000" w14:textId="77777777" w:rsidR="00C36127" w:rsidRPr="00C36127" w:rsidRDefault="00C36127" w:rsidP="00C36127">
            <w:pPr>
              <w:widowControl w:val="0"/>
              <w:autoSpaceDE w:val="0"/>
              <w:autoSpaceDN w:val="0"/>
              <w:adjustRightInd w:val="0"/>
              <w:spacing w:after="0" w:line="240" w:lineRule="auto"/>
              <w:ind w:left="709" w:hanging="709"/>
              <w:rPr>
                <w:rFonts w:ascii="Times New Roman" w:eastAsia="Times New Roman" w:hAnsi="Times New Roman" w:cs="Times New Roman"/>
                <w:sz w:val="20"/>
                <w:szCs w:val="20"/>
                <w:lang w:eastAsia="ru-RU"/>
              </w:rPr>
            </w:pPr>
            <w:r w:rsidRPr="00C36127">
              <w:rPr>
                <w:rFonts w:ascii="Times New Roman" w:eastAsia="Times New Roman" w:hAnsi="Times New Roman" w:cs="Times New Roman"/>
                <w:bCs/>
                <w:sz w:val="20"/>
                <w:szCs w:val="20"/>
                <w:lang w:eastAsia="ru-RU"/>
              </w:rPr>
              <w:t>090340002825</w:t>
            </w:r>
            <w:r w:rsidRPr="00C36127">
              <w:rPr>
                <w:rFonts w:ascii="Times New Roman" w:eastAsia="Times New Roman" w:hAnsi="Times New Roman" w:cs="Times New Roman"/>
                <w:sz w:val="20"/>
                <w:szCs w:val="20"/>
                <w:lang w:eastAsia="ru-RU"/>
              </w:rPr>
              <w:t> </w:t>
            </w:r>
          </w:p>
        </w:tc>
      </w:tr>
      <w:tr w:rsidR="00C36127" w:rsidRPr="00C36127" w14:paraId="2E70B97D" w14:textId="77777777" w:rsidTr="00FF0C2C">
        <w:trPr>
          <w:trHeight w:val="272"/>
        </w:trPr>
        <w:tc>
          <w:tcPr>
            <w:tcW w:w="4241" w:type="pct"/>
            <w:tcMar>
              <w:top w:w="0" w:type="dxa"/>
              <w:left w:w="108" w:type="dxa"/>
              <w:bottom w:w="0" w:type="dxa"/>
              <w:right w:w="108" w:type="dxa"/>
            </w:tcMar>
            <w:vAlign w:val="center"/>
            <w:hideMark/>
          </w:tcPr>
          <w:p w14:paraId="1033DF0A" w14:textId="77777777" w:rsidR="00C36127" w:rsidRPr="00C36127" w:rsidRDefault="00C36127" w:rsidP="00C36127">
            <w:pPr>
              <w:widowControl w:val="0"/>
              <w:autoSpaceDE w:val="0"/>
              <w:autoSpaceDN w:val="0"/>
              <w:adjustRightInd w:val="0"/>
              <w:spacing w:after="0" w:line="240" w:lineRule="auto"/>
              <w:ind w:left="709" w:hanging="709"/>
              <w:rPr>
                <w:rFonts w:ascii="Times New Roman" w:eastAsia="Times New Roman" w:hAnsi="Times New Roman" w:cs="Times New Roman"/>
                <w:sz w:val="20"/>
                <w:szCs w:val="20"/>
                <w:lang w:eastAsia="ru-RU"/>
              </w:rPr>
            </w:pPr>
            <w:r w:rsidRPr="00C36127">
              <w:rPr>
                <w:rFonts w:ascii="Times New Roman" w:eastAsia="Times New Roman" w:hAnsi="Times New Roman" w:cs="Times New Roman"/>
                <w:sz w:val="20"/>
                <w:szCs w:val="20"/>
                <w:lang w:eastAsia="ru-RU"/>
              </w:rPr>
              <w:t>Тел. (8 7122) 25 12 03</w:t>
            </w:r>
          </w:p>
        </w:tc>
        <w:tc>
          <w:tcPr>
            <w:tcW w:w="152" w:type="pct"/>
            <w:tcMar>
              <w:top w:w="0" w:type="dxa"/>
              <w:left w:w="108" w:type="dxa"/>
              <w:bottom w:w="0" w:type="dxa"/>
              <w:right w:w="108" w:type="dxa"/>
            </w:tcMar>
            <w:vAlign w:val="center"/>
            <w:hideMark/>
          </w:tcPr>
          <w:p w14:paraId="31003DE7" w14:textId="77777777" w:rsidR="00C36127" w:rsidRPr="00C36127" w:rsidRDefault="00C36127" w:rsidP="00C36127">
            <w:pPr>
              <w:widowControl w:val="0"/>
              <w:autoSpaceDE w:val="0"/>
              <w:autoSpaceDN w:val="0"/>
              <w:adjustRightInd w:val="0"/>
              <w:spacing w:after="0" w:line="240" w:lineRule="auto"/>
              <w:ind w:left="709" w:hanging="709"/>
              <w:rPr>
                <w:rFonts w:ascii="Times New Roman" w:eastAsia="Times New Roman" w:hAnsi="Times New Roman" w:cs="Times New Roman"/>
                <w:sz w:val="20"/>
                <w:szCs w:val="20"/>
                <w:lang w:eastAsia="ru-RU"/>
              </w:rPr>
            </w:pPr>
            <w:r w:rsidRPr="00C36127">
              <w:rPr>
                <w:rFonts w:ascii="Times New Roman" w:eastAsia="Times New Roman" w:hAnsi="Times New Roman" w:cs="Times New Roman"/>
                <w:sz w:val="20"/>
                <w:szCs w:val="20"/>
                <w:lang w:eastAsia="ru-RU"/>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14:paraId="71539464" w14:textId="77777777" w:rsidR="00C36127" w:rsidRPr="00C36127" w:rsidRDefault="00C36127" w:rsidP="00C36127">
            <w:pPr>
              <w:widowControl w:val="0"/>
              <w:autoSpaceDE w:val="0"/>
              <w:autoSpaceDN w:val="0"/>
              <w:adjustRightInd w:val="0"/>
              <w:spacing w:after="0" w:line="240" w:lineRule="auto"/>
              <w:ind w:left="709" w:hanging="709"/>
              <w:rPr>
                <w:rFonts w:ascii="Times New Roman" w:eastAsia="Times New Roman" w:hAnsi="Times New Roman" w:cs="Times New Roman"/>
                <w:sz w:val="20"/>
                <w:szCs w:val="20"/>
                <w:lang w:eastAsia="ru-RU"/>
              </w:rPr>
            </w:pPr>
            <w:r w:rsidRPr="00C36127">
              <w:rPr>
                <w:rFonts w:ascii="Times New Roman" w:eastAsia="Times New Roman" w:hAnsi="Times New Roman" w:cs="Times New Roman"/>
                <w:sz w:val="20"/>
                <w:szCs w:val="20"/>
                <w:lang w:eastAsia="ru-RU"/>
              </w:rPr>
              <w:t> </w:t>
            </w:r>
          </w:p>
        </w:tc>
      </w:tr>
      <w:tr w:rsidR="00C36127" w:rsidRPr="00C36127" w14:paraId="7EA65912" w14:textId="77777777" w:rsidTr="00FF0C2C">
        <w:trPr>
          <w:trHeight w:val="272"/>
        </w:trPr>
        <w:tc>
          <w:tcPr>
            <w:tcW w:w="4241" w:type="pct"/>
            <w:tcMar>
              <w:top w:w="0" w:type="dxa"/>
              <w:left w:w="108" w:type="dxa"/>
              <w:bottom w:w="0" w:type="dxa"/>
              <w:right w:w="108" w:type="dxa"/>
            </w:tcMar>
            <w:vAlign w:val="center"/>
            <w:hideMark/>
          </w:tcPr>
          <w:p w14:paraId="3588BF50" w14:textId="77777777" w:rsidR="00C36127" w:rsidRPr="00C36127" w:rsidRDefault="00C36127" w:rsidP="00C36127">
            <w:pPr>
              <w:widowControl w:val="0"/>
              <w:autoSpaceDE w:val="0"/>
              <w:autoSpaceDN w:val="0"/>
              <w:adjustRightInd w:val="0"/>
              <w:spacing w:after="0" w:line="240" w:lineRule="auto"/>
              <w:ind w:left="709" w:hanging="709"/>
              <w:rPr>
                <w:rFonts w:ascii="Times New Roman" w:eastAsia="Times New Roman" w:hAnsi="Times New Roman" w:cs="Times New Roman"/>
                <w:b/>
                <w:i/>
                <w:color w:val="00B0F0"/>
                <w:sz w:val="20"/>
                <w:szCs w:val="20"/>
                <w:lang w:val="kk-KZ" w:eastAsia="ru-RU"/>
              </w:rPr>
            </w:pPr>
            <w:r w:rsidRPr="00C36127">
              <w:rPr>
                <w:rFonts w:ascii="Times New Roman" w:eastAsia="Times New Roman" w:hAnsi="Times New Roman" w:cs="Times New Roman"/>
                <w:sz w:val="20"/>
                <w:szCs w:val="20"/>
                <w:u w:val="single"/>
                <w:lang w:val="kk-KZ" w:eastAsia="ru-RU"/>
              </w:rPr>
              <w:t xml:space="preserve">Орындаушы/Жеткізуші/Орындаушы </w:t>
            </w:r>
            <w:r w:rsidRPr="00C36127">
              <w:rPr>
                <w:rFonts w:ascii="Times New Roman" w:eastAsia="Times New Roman" w:hAnsi="Times New Roman" w:cs="Times New Roman"/>
                <w:sz w:val="20"/>
                <w:szCs w:val="20"/>
                <w:lang w:val="kk-KZ" w:eastAsia="ru-RU"/>
              </w:rPr>
              <w:t xml:space="preserve"> </w:t>
            </w:r>
            <w:r w:rsidRPr="00C36127">
              <w:rPr>
                <w:rFonts w:ascii="Times New Roman" w:eastAsia="Times New Roman" w:hAnsi="Times New Roman" w:cs="Times New Roman"/>
                <w:b/>
                <w:i/>
                <w:color w:val="00B0F0"/>
                <w:sz w:val="20"/>
                <w:szCs w:val="20"/>
                <w:lang w:val="kk-KZ" w:eastAsia="ru-RU"/>
              </w:rPr>
              <w:t>(шартқа сәйкес таңдау) толық атауы</w:t>
            </w:r>
          </w:p>
          <w:p w14:paraId="5A201DCD" w14:textId="77777777" w:rsidR="00C36127" w:rsidRPr="00C36127" w:rsidRDefault="00C36127" w:rsidP="00C36127">
            <w:pPr>
              <w:widowControl w:val="0"/>
              <w:autoSpaceDE w:val="0"/>
              <w:autoSpaceDN w:val="0"/>
              <w:adjustRightInd w:val="0"/>
              <w:spacing w:after="0" w:line="240" w:lineRule="auto"/>
              <w:ind w:left="709" w:hanging="709"/>
              <w:rPr>
                <w:rFonts w:ascii="Times New Roman" w:eastAsia="Times New Roman" w:hAnsi="Times New Roman" w:cs="Times New Roman"/>
                <w:sz w:val="20"/>
                <w:szCs w:val="20"/>
                <w:lang w:val="kk-KZ" w:eastAsia="ru-RU"/>
              </w:rPr>
            </w:pPr>
            <w:r w:rsidRPr="00C36127">
              <w:rPr>
                <w:rFonts w:ascii="Times New Roman" w:eastAsia="Times New Roman" w:hAnsi="Times New Roman" w:cs="Times New Roman"/>
                <w:b/>
                <w:i/>
                <w:color w:val="00B0F0"/>
                <w:sz w:val="20"/>
                <w:szCs w:val="20"/>
                <w:lang w:val="kk-KZ" w:eastAsia="ru-RU"/>
              </w:rPr>
              <w:t>___________________________________________________ (</w:t>
            </w:r>
            <w:r w:rsidRPr="00C36127">
              <w:rPr>
                <w:rFonts w:ascii="Times New Roman" w:eastAsia="Times New Roman" w:hAnsi="Times New Roman" w:cs="Times New Roman"/>
                <w:color w:val="000000"/>
                <w:sz w:val="20"/>
                <w:szCs w:val="20"/>
                <w:lang w:val="kk-KZ" w:eastAsia="ru-RU"/>
              </w:rPr>
              <w:t>мекенжайы, байланыс құралдары туралы ақпарат)</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14:paraId="1D243517" w14:textId="77777777" w:rsidR="00C36127" w:rsidRPr="00C36127" w:rsidRDefault="00C36127" w:rsidP="00C36127">
            <w:pPr>
              <w:widowControl w:val="0"/>
              <w:autoSpaceDE w:val="0"/>
              <w:autoSpaceDN w:val="0"/>
              <w:adjustRightInd w:val="0"/>
              <w:spacing w:after="0" w:line="240" w:lineRule="auto"/>
              <w:ind w:left="709" w:hanging="709"/>
              <w:rPr>
                <w:rFonts w:ascii="Times New Roman" w:eastAsia="Times New Roman" w:hAnsi="Times New Roman" w:cs="Times New Roman"/>
                <w:sz w:val="20"/>
                <w:szCs w:val="20"/>
                <w:lang w:val="kk-KZ" w:eastAsia="ru-RU"/>
              </w:rPr>
            </w:pPr>
            <w:r w:rsidRPr="00C36127">
              <w:rPr>
                <w:rFonts w:ascii="Times New Roman" w:eastAsia="Times New Roman" w:hAnsi="Times New Roman" w:cs="Times New Roman"/>
                <w:sz w:val="20"/>
                <w:szCs w:val="20"/>
                <w:lang w:val="kk-KZ" w:eastAsia="ru-RU"/>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157140" w14:textId="77777777" w:rsidR="00C36127" w:rsidRPr="00C36127" w:rsidRDefault="00C36127" w:rsidP="00C36127">
            <w:pPr>
              <w:widowControl w:val="0"/>
              <w:autoSpaceDE w:val="0"/>
              <w:autoSpaceDN w:val="0"/>
              <w:adjustRightInd w:val="0"/>
              <w:spacing w:after="0" w:line="240" w:lineRule="auto"/>
              <w:ind w:left="709" w:hanging="709"/>
              <w:rPr>
                <w:rFonts w:ascii="Times New Roman" w:eastAsia="Times New Roman" w:hAnsi="Times New Roman" w:cs="Times New Roman"/>
                <w:sz w:val="20"/>
                <w:szCs w:val="20"/>
                <w:lang w:eastAsia="ru-RU"/>
              </w:rPr>
            </w:pPr>
            <w:r w:rsidRPr="00C36127">
              <w:rPr>
                <w:rFonts w:ascii="Times New Roman" w:eastAsia="Times New Roman" w:hAnsi="Times New Roman" w:cs="Times New Roman"/>
                <w:sz w:val="20"/>
                <w:szCs w:val="20"/>
                <w:lang w:val="kk-KZ" w:eastAsia="ru-RU"/>
              </w:rPr>
              <w:t> толтыру</w:t>
            </w:r>
          </w:p>
        </w:tc>
      </w:tr>
    </w:tbl>
    <w:p w14:paraId="4EB409EA" w14:textId="77777777" w:rsidR="00C36127" w:rsidRPr="00C36127" w:rsidRDefault="00C36127" w:rsidP="00C36127">
      <w:pPr>
        <w:widowControl w:val="0"/>
        <w:autoSpaceDE w:val="0"/>
        <w:autoSpaceDN w:val="0"/>
        <w:adjustRightInd w:val="0"/>
        <w:spacing w:after="0" w:line="240" w:lineRule="auto"/>
        <w:ind w:left="709" w:hanging="709"/>
        <w:rPr>
          <w:rFonts w:ascii="Times New Roman" w:eastAsia="Times New Roman" w:hAnsi="Times New Roman" w:cs="Times New Roman"/>
          <w:color w:val="000000"/>
          <w:sz w:val="16"/>
          <w:szCs w:val="16"/>
          <w:lang w:eastAsia="ru-RU"/>
        </w:rPr>
      </w:pPr>
      <w:r w:rsidRPr="00C36127">
        <w:rPr>
          <w:rFonts w:ascii="Times New Roman" w:eastAsia="Times New Roman" w:hAnsi="Times New Roman" w:cs="Times New Roman"/>
          <w:sz w:val="16"/>
          <w:szCs w:val="16"/>
          <w:lang w:eastAsia="ru-RU"/>
        </w:rPr>
        <w:t> </w:t>
      </w:r>
    </w:p>
    <w:p w14:paraId="6BED31F1" w14:textId="77777777" w:rsidR="00C36127" w:rsidRPr="00C36127" w:rsidRDefault="00C36127" w:rsidP="00C36127">
      <w:pPr>
        <w:widowControl w:val="0"/>
        <w:autoSpaceDE w:val="0"/>
        <w:autoSpaceDN w:val="0"/>
        <w:adjustRightInd w:val="0"/>
        <w:spacing w:after="0" w:line="240" w:lineRule="auto"/>
        <w:ind w:left="709" w:hanging="709"/>
        <w:rPr>
          <w:rFonts w:ascii="Times New Roman" w:eastAsia="Times New Roman" w:hAnsi="Times New Roman" w:cs="Times New Roman"/>
          <w:sz w:val="20"/>
          <w:szCs w:val="20"/>
          <w:lang w:eastAsia="ru-RU"/>
        </w:rPr>
      </w:pPr>
      <w:r w:rsidRPr="00C36127">
        <w:rPr>
          <w:rFonts w:ascii="Times New Roman" w:eastAsia="Times New Roman" w:hAnsi="Times New Roman" w:cs="Times New Roman"/>
          <w:sz w:val="20"/>
          <w:szCs w:val="20"/>
          <w:lang w:val="kk-KZ" w:eastAsia="ru-RU"/>
        </w:rPr>
        <w:t>Келісімшарт</w:t>
      </w:r>
      <w:r w:rsidRPr="00C36127">
        <w:rPr>
          <w:rFonts w:ascii="Times New Roman" w:eastAsia="Times New Roman" w:hAnsi="Times New Roman" w:cs="Times New Roman"/>
          <w:sz w:val="20"/>
          <w:szCs w:val="20"/>
          <w:lang w:eastAsia="ru-RU"/>
        </w:rPr>
        <w:t xml:space="preserve"> (</w:t>
      </w:r>
      <w:r w:rsidRPr="00C36127">
        <w:rPr>
          <w:rFonts w:ascii="Times New Roman" w:eastAsia="Times New Roman" w:hAnsi="Times New Roman" w:cs="Times New Roman"/>
          <w:sz w:val="20"/>
          <w:szCs w:val="20"/>
          <w:lang w:val="kk-KZ" w:eastAsia="ru-RU"/>
        </w:rPr>
        <w:t>шарт</w:t>
      </w:r>
      <w:r w:rsidRPr="00C36127">
        <w:rPr>
          <w:rFonts w:ascii="Times New Roman" w:eastAsia="Times New Roman" w:hAnsi="Times New Roman" w:cs="Times New Roman"/>
          <w:sz w:val="20"/>
          <w:szCs w:val="20"/>
          <w:lang w:eastAsia="ru-RU"/>
        </w:rPr>
        <w:t xml:space="preserve">) </w:t>
      </w:r>
      <w:r w:rsidRPr="00C36127">
        <w:rPr>
          <w:rFonts w:ascii="Times New Roman" w:eastAsia="Times New Roman" w:hAnsi="Times New Roman" w:cs="Times New Roman"/>
          <w:b/>
          <w:i/>
          <w:color w:val="00B0F0"/>
          <w:sz w:val="20"/>
          <w:szCs w:val="20"/>
          <w:lang w:eastAsia="ru-RU"/>
        </w:rPr>
        <w:t>(</w:t>
      </w:r>
      <w:r w:rsidRPr="00C36127">
        <w:rPr>
          <w:rFonts w:ascii="Times New Roman" w:eastAsia="Times New Roman" w:hAnsi="Times New Roman" w:cs="Times New Roman"/>
          <w:b/>
          <w:i/>
          <w:color w:val="00B0F0"/>
          <w:sz w:val="20"/>
          <w:szCs w:val="20"/>
          <w:lang w:val="kk-KZ" w:eastAsia="ru-RU"/>
        </w:rPr>
        <w:t>Шарттың атауы</w:t>
      </w:r>
      <w:r w:rsidRPr="00C36127">
        <w:rPr>
          <w:rFonts w:ascii="Times New Roman" w:eastAsia="Times New Roman" w:hAnsi="Times New Roman" w:cs="Times New Roman"/>
          <w:b/>
          <w:i/>
          <w:color w:val="00B0F0"/>
          <w:sz w:val="20"/>
          <w:szCs w:val="20"/>
          <w:lang w:eastAsia="ru-RU"/>
        </w:rPr>
        <w:t>)</w:t>
      </w:r>
      <w:r w:rsidRPr="00C36127">
        <w:rPr>
          <w:rFonts w:ascii="Times New Roman" w:eastAsia="Times New Roman" w:hAnsi="Times New Roman" w:cs="Times New Roman"/>
          <w:sz w:val="20"/>
          <w:szCs w:val="20"/>
          <w:lang w:eastAsia="ru-RU"/>
        </w:rPr>
        <w:t xml:space="preserve"> № __________ «____»____________ 20 __ </w:t>
      </w:r>
      <w:r w:rsidRPr="00C36127">
        <w:rPr>
          <w:rFonts w:ascii="Times New Roman" w:eastAsia="Times New Roman" w:hAnsi="Times New Roman" w:cs="Times New Roman"/>
          <w:sz w:val="20"/>
          <w:szCs w:val="20"/>
          <w:lang w:val="kk-KZ" w:eastAsia="ru-RU"/>
        </w:rPr>
        <w:t>ж</w:t>
      </w:r>
      <w:r w:rsidRPr="00C36127">
        <w:rPr>
          <w:rFonts w:ascii="Times New Roman" w:eastAsia="Times New Roman" w:hAnsi="Times New Roman" w:cs="Times New Roman"/>
          <w:sz w:val="20"/>
          <w:szCs w:val="20"/>
          <w:lang w:eastAsia="ru-RU"/>
        </w:rPr>
        <w:t>.</w:t>
      </w:r>
    </w:p>
    <w:tbl>
      <w:tblPr>
        <w:tblW w:w="5000" w:type="pct"/>
        <w:tblCellMar>
          <w:left w:w="0" w:type="dxa"/>
          <w:right w:w="0" w:type="dxa"/>
        </w:tblCellMar>
        <w:tblLook w:val="04A0" w:firstRow="1" w:lastRow="0" w:firstColumn="1" w:lastColumn="0" w:noHBand="0" w:noVBand="1"/>
      </w:tblPr>
      <w:tblGrid>
        <w:gridCol w:w="1061"/>
        <w:gridCol w:w="2130"/>
        <w:gridCol w:w="2652"/>
        <w:gridCol w:w="2652"/>
        <w:gridCol w:w="1192"/>
        <w:gridCol w:w="108"/>
        <w:gridCol w:w="1378"/>
        <w:gridCol w:w="1136"/>
        <w:gridCol w:w="2261"/>
      </w:tblGrid>
      <w:tr w:rsidR="00C36127" w:rsidRPr="00C36127" w14:paraId="18CB4F13" w14:textId="77777777" w:rsidTr="00FF0C2C">
        <w:tc>
          <w:tcPr>
            <w:tcW w:w="3324" w:type="pct"/>
            <w:gridSpan w:val="5"/>
            <w:tcMar>
              <w:top w:w="0" w:type="dxa"/>
              <w:left w:w="108" w:type="dxa"/>
              <w:bottom w:w="0" w:type="dxa"/>
              <w:right w:w="108" w:type="dxa"/>
            </w:tcMar>
            <w:hideMark/>
          </w:tcPr>
          <w:p w14:paraId="05A1E5E3" w14:textId="77777777" w:rsidR="00C36127" w:rsidRPr="00C36127" w:rsidRDefault="00C36127" w:rsidP="00C36127">
            <w:pPr>
              <w:widowControl w:val="0"/>
              <w:autoSpaceDE w:val="0"/>
              <w:autoSpaceDN w:val="0"/>
              <w:adjustRightInd w:val="0"/>
              <w:spacing w:after="0" w:line="240" w:lineRule="auto"/>
              <w:ind w:left="709" w:hanging="709"/>
              <w:jc w:val="center"/>
              <w:rPr>
                <w:rFonts w:ascii="Times New Roman" w:eastAsia="Times New Roman" w:hAnsi="Times New Roman" w:cs="Times New Roman"/>
                <w:b/>
                <w:bCs/>
                <w:sz w:val="20"/>
                <w:szCs w:val="20"/>
                <w:lang w:eastAsia="ru-RU"/>
              </w:rPr>
            </w:pPr>
            <w:r w:rsidRPr="00C36127">
              <w:rPr>
                <w:rFonts w:ascii="Times New Roman" w:eastAsia="Times New Roman" w:hAnsi="Times New Roman" w:cs="Times New Roman"/>
                <w:b/>
                <w:bCs/>
                <w:sz w:val="20"/>
                <w:szCs w:val="20"/>
                <w:lang w:val="kk-KZ" w:eastAsia="ru-RU"/>
              </w:rPr>
              <w:t>ОРЫНДАЛҒАН ЖҰМЫСТАРДЫҢ АКТІСІ</w:t>
            </w:r>
            <w:r w:rsidRPr="00C36127">
              <w:rPr>
                <w:rFonts w:ascii="Times New Roman" w:eastAsia="Times New Roman" w:hAnsi="Times New Roman" w:cs="Times New Roman"/>
                <w:b/>
                <w:bCs/>
                <w:sz w:val="20"/>
                <w:szCs w:val="20"/>
                <w:lang w:eastAsia="ru-RU"/>
              </w:rPr>
              <w:t xml:space="preserve"> (</w:t>
            </w:r>
            <w:r w:rsidRPr="00C36127">
              <w:rPr>
                <w:rFonts w:ascii="Times New Roman" w:eastAsia="Times New Roman" w:hAnsi="Times New Roman" w:cs="Times New Roman"/>
                <w:b/>
                <w:bCs/>
                <w:sz w:val="20"/>
                <w:szCs w:val="20"/>
                <w:lang w:val="kk-KZ" w:eastAsia="ru-RU"/>
              </w:rPr>
              <w:t>КӨРСЕТІЛГЕН ҚЫЗМЕТТЕРДІҢ</w:t>
            </w:r>
            <w:r w:rsidRPr="00C36127">
              <w:rPr>
                <w:rFonts w:ascii="Times New Roman" w:eastAsia="Times New Roman" w:hAnsi="Times New Roman" w:cs="Times New Roman"/>
                <w:b/>
                <w:bCs/>
                <w:sz w:val="20"/>
                <w:szCs w:val="20"/>
                <w:lang w:eastAsia="ru-RU"/>
              </w:rPr>
              <w:t>)*</w:t>
            </w:r>
          </w:p>
        </w:tc>
        <w:tc>
          <w:tcPr>
            <w:tcW w:w="1676" w:type="pct"/>
            <w:gridSpan w:val="4"/>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0"/>
              <w:gridCol w:w="1515"/>
            </w:tblGrid>
            <w:tr w:rsidR="00C36127" w:rsidRPr="00C36127" w14:paraId="00FD0FFA" w14:textId="77777777" w:rsidTr="00FF0C2C">
              <w:trPr>
                <w:jc w:val="center"/>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14:paraId="2EFCE858"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sidRPr="00C36127">
                    <w:rPr>
                      <w:rFonts w:ascii="Times New Roman" w:eastAsia="Times New Roman" w:hAnsi="Times New Roman" w:cs="Times New Roman"/>
                      <w:color w:val="000000"/>
                      <w:sz w:val="20"/>
                      <w:szCs w:val="20"/>
                      <w:lang w:val="kk-KZ" w:eastAsia="ru-RU"/>
                    </w:rPr>
                    <w:t>Құжат нөмірі</w:t>
                  </w:r>
                </w:p>
              </w:tc>
              <w:tc>
                <w:tcPr>
                  <w:tcW w:w="151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14:paraId="376A3842"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sidRPr="00C36127">
                    <w:rPr>
                      <w:rFonts w:ascii="Times New Roman" w:eastAsia="Times New Roman" w:hAnsi="Times New Roman" w:cs="Times New Roman"/>
                      <w:color w:val="000000"/>
                      <w:sz w:val="20"/>
                      <w:szCs w:val="20"/>
                      <w:lang w:val="kk-KZ" w:eastAsia="ru-RU"/>
                    </w:rPr>
                    <w:t>Дайындалған күні</w:t>
                  </w:r>
                </w:p>
              </w:tc>
            </w:tr>
            <w:tr w:rsidR="00C36127" w:rsidRPr="00C36127" w14:paraId="5A2C8C5E" w14:textId="77777777" w:rsidTr="00FF0C2C">
              <w:trPr>
                <w:jc w:val="center"/>
              </w:trPr>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14:paraId="075A8EB0"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 </w:t>
                  </w:r>
                </w:p>
              </w:tc>
              <w:tc>
                <w:tcPr>
                  <w:tcW w:w="1515" w:type="dxa"/>
                  <w:tcBorders>
                    <w:top w:val="nil"/>
                    <w:left w:val="nil"/>
                    <w:bottom w:val="outset" w:sz="8" w:space="0" w:color="000000"/>
                    <w:right w:val="outset" w:sz="8" w:space="0" w:color="000000"/>
                  </w:tcBorders>
                  <w:tcMar>
                    <w:top w:w="15" w:type="dxa"/>
                    <w:left w:w="15" w:type="dxa"/>
                    <w:bottom w:w="15" w:type="dxa"/>
                    <w:right w:w="15" w:type="dxa"/>
                  </w:tcMar>
                  <w:hideMark/>
                </w:tcPr>
                <w:p w14:paraId="3820B780"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 </w:t>
                  </w:r>
                </w:p>
              </w:tc>
            </w:tr>
          </w:tbl>
          <w:p w14:paraId="7A11D2A7"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val="kk-KZ" w:eastAsia="kk-KZ"/>
              </w:rPr>
            </w:pPr>
          </w:p>
        </w:tc>
      </w:tr>
      <w:tr w:rsidR="00C36127" w:rsidRPr="00C36127" w14:paraId="330BAA30" w14:textId="77777777" w:rsidTr="00FF0C2C">
        <w:tc>
          <w:tcPr>
            <w:tcW w:w="36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A54FDD"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sidRPr="00C36127">
              <w:rPr>
                <w:rFonts w:ascii="Times New Roman" w:eastAsia="Times New Roman" w:hAnsi="Times New Roman" w:cs="Times New Roman"/>
                <w:color w:val="000000"/>
                <w:sz w:val="20"/>
                <w:szCs w:val="20"/>
                <w:lang w:val="kk-KZ" w:eastAsia="ru-RU"/>
              </w:rPr>
              <w:t>Тәртіптік нөмір</w:t>
            </w:r>
          </w:p>
        </w:tc>
        <w:tc>
          <w:tcPr>
            <w:tcW w:w="731"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42F5A175"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sidRPr="00C36127">
              <w:rPr>
                <w:rFonts w:ascii="Times New Roman" w:eastAsia="Times New Roman" w:hAnsi="Times New Roman" w:cs="Times New Roman"/>
                <w:sz w:val="20"/>
                <w:szCs w:val="20"/>
                <w:lang w:val="kk-KZ" w:eastAsia="ru-RU"/>
              </w:rPr>
              <w:t>Жұмыстардың (қызметтердің) атауы (орындалған жұмыстардың (қызметтердің) бар болған жағдайда техникалық ерекшеліміне, тапсырмасына, графигіне сәйкес олардың түрлері тұрғысында)</w:t>
            </w:r>
          </w:p>
        </w:tc>
        <w:tc>
          <w:tcPr>
            <w:tcW w:w="910" w:type="pct"/>
            <w:vMerge w:val="restart"/>
            <w:tcBorders>
              <w:top w:val="single" w:sz="4" w:space="0" w:color="auto"/>
              <w:left w:val="single" w:sz="4" w:space="0" w:color="auto"/>
              <w:bottom w:val="single" w:sz="4" w:space="0" w:color="auto"/>
              <w:right w:val="single" w:sz="4" w:space="0" w:color="auto"/>
            </w:tcBorders>
            <w:hideMark/>
          </w:tcPr>
          <w:p w14:paraId="643FECFA"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kk-KZ" w:eastAsia="ru-RU"/>
              </w:rPr>
            </w:pPr>
            <w:r w:rsidRPr="00C36127">
              <w:rPr>
                <w:rFonts w:ascii="Times New Roman" w:eastAsia="Times New Roman" w:hAnsi="Times New Roman" w:cs="Times New Roman"/>
                <w:sz w:val="20"/>
                <w:szCs w:val="20"/>
                <w:lang w:val="kk-KZ" w:eastAsia="ru-RU"/>
              </w:rPr>
              <w:t>Жұмыстарды орындау күні (қызметтер көрсету)**</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732D1B"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sidRPr="00C36127">
              <w:rPr>
                <w:rFonts w:ascii="Times New Roman" w:eastAsia="Times New Roman" w:hAnsi="Times New Roman" w:cs="Times New Roman"/>
                <w:sz w:val="20"/>
                <w:szCs w:val="20"/>
                <w:lang w:val="kk-KZ" w:eastAsia="ru-RU"/>
              </w:rPr>
              <w:t>Ғылыми зерттеулер, маркетингілік, консультациялық және өзге қызметтер есептері туралы мәліметтер (күні,</w:t>
            </w:r>
          </w:p>
          <w:p w14:paraId="74962911"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sidRPr="00C36127">
              <w:rPr>
                <w:rFonts w:ascii="Times New Roman" w:eastAsia="Times New Roman" w:hAnsi="Times New Roman" w:cs="Times New Roman"/>
                <w:sz w:val="20"/>
                <w:szCs w:val="20"/>
                <w:lang w:val="kk-KZ" w:eastAsia="ru-RU"/>
              </w:rPr>
              <w:t>нөмірі, беттер саны) (бар болған жағдайда)***</w:t>
            </w:r>
          </w:p>
        </w:tc>
        <w:tc>
          <w:tcPr>
            <w:tcW w:w="446" w:type="pct"/>
            <w:gridSpan w:val="2"/>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FB25D39"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sidRPr="00C36127">
              <w:rPr>
                <w:rFonts w:ascii="Times New Roman" w:eastAsia="Times New Roman" w:hAnsi="Times New Roman" w:cs="Times New Roman"/>
                <w:color w:val="000000"/>
                <w:sz w:val="20"/>
                <w:szCs w:val="20"/>
                <w:lang w:val="kk-KZ" w:eastAsia="ru-RU"/>
              </w:rPr>
              <w:t>Өлшем бірлігі</w:t>
            </w:r>
          </w:p>
        </w:tc>
        <w:tc>
          <w:tcPr>
            <w:tcW w:w="163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AF2AD9"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val="kk-KZ" w:eastAsia="ru-RU"/>
              </w:rPr>
              <w:t>Жұмыстар орындалды</w:t>
            </w:r>
            <w:r w:rsidRPr="00C36127">
              <w:rPr>
                <w:rFonts w:ascii="Times New Roman" w:eastAsia="Times New Roman" w:hAnsi="Times New Roman" w:cs="Times New Roman"/>
                <w:color w:val="000000"/>
                <w:sz w:val="20"/>
                <w:szCs w:val="20"/>
                <w:lang w:eastAsia="ru-RU"/>
              </w:rPr>
              <w:t xml:space="preserve"> (</w:t>
            </w:r>
            <w:r w:rsidRPr="00C36127">
              <w:rPr>
                <w:rFonts w:ascii="Times New Roman" w:eastAsia="Times New Roman" w:hAnsi="Times New Roman" w:cs="Times New Roman"/>
                <w:color w:val="000000"/>
                <w:sz w:val="20"/>
                <w:szCs w:val="20"/>
                <w:lang w:val="kk-KZ" w:eastAsia="ru-RU"/>
              </w:rPr>
              <w:t>қызметтер көрсетілді</w:t>
            </w:r>
            <w:r w:rsidRPr="00C36127">
              <w:rPr>
                <w:rFonts w:ascii="Times New Roman" w:eastAsia="Times New Roman" w:hAnsi="Times New Roman" w:cs="Times New Roman"/>
                <w:color w:val="000000"/>
                <w:sz w:val="20"/>
                <w:szCs w:val="20"/>
                <w:lang w:eastAsia="ru-RU"/>
              </w:rPr>
              <w:t>)</w:t>
            </w:r>
          </w:p>
        </w:tc>
      </w:tr>
      <w:tr w:rsidR="00C36127" w:rsidRPr="00C36127" w14:paraId="374D05D6" w14:textId="77777777" w:rsidTr="00FF0C2C">
        <w:tc>
          <w:tcPr>
            <w:tcW w:w="0" w:type="auto"/>
            <w:vMerge/>
            <w:tcBorders>
              <w:top w:val="single" w:sz="8" w:space="0" w:color="auto"/>
              <w:left w:val="single" w:sz="8" w:space="0" w:color="auto"/>
              <w:bottom w:val="single" w:sz="8" w:space="0" w:color="auto"/>
              <w:right w:val="single" w:sz="8" w:space="0" w:color="auto"/>
            </w:tcBorders>
            <w:vAlign w:val="center"/>
            <w:hideMark/>
          </w:tcPr>
          <w:p w14:paraId="618CC7BB"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val="kk-KZ" w:eastAsia="ru-RU"/>
              </w:rPr>
            </w:pPr>
          </w:p>
        </w:tc>
        <w:tc>
          <w:tcPr>
            <w:tcW w:w="0" w:type="auto"/>
            <w:vMerge/>
            <w:tcBorders>
              <w:top w:val="single" w:sz="8" w:space="0" w:color="auto"/>
              <w:left w:val="nil"/>
              <w:bottom w:val="single" w:sz="8" w:space="0" w:color="auto"/>
              <w:right w:val="single" w:sz="4" w:space="0" w:color="auto"/>
            </w:tcBorders>
            <w:vAlign w:val="center"/>
            <w:hideMark/>
          </w:tcPr>
          <w:p w14:paraId="70D73808"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val="kk-KZ"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8D88B7"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C2870E"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val="kk-KZ" w:eastAsia="ru-RU"/>
              </w:rPr>
            </w:pPr>
          </w:p>
        </w:tc>
        <w:tc>
          <w:tcPr>
            <w:tcW w:w="0" w:type="auto"/>
            <w:gridSpan w:val="2"/>
            <w:vMerge/>
            <w:tcBorders>
              <w:top w:val="single" w:sz="8" w:space="0" w:color="auto"/>
              <w:left w:val="single" w:sz="4" w:space="0" w:color="auto"/>
              <w:bottom w:val="single" w:sz="8" w:space="0" w:color="auto"/>
              <w:right w:val="single" w:sz="8" w:space="0" w:color="auto"/>
            </w:tcBorders>
            <w:vAlign w:val="center"/>
            <w:hideMark/>
          </w:tcPr>
          <w:p w14:paraId="74C4153A"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val="kk-KZ" w:eastAsia="ru-RU"/>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216F368D"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sidRPr="00C36127">
              <w:rPr>
                <w:rFonts w:ascii="Times New Roman" w:eastAsia="Times New Roman" w:hAnsi="Times New Roman" w:cs="Times New Roman"/>
                <w:color w:val="000000"/>
                <w:sz w:val="20"/>
                <w:szCs w:val="20"/>
                <w:lang w:val="kk-KZ" w:eastAsia="ru-RU"/>
              </w:rPr>
              <w:t>саны</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428C8907"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val="kk-KZ" w:eastAsia="ru-RU"/>
              </w:rPr>
              <w:t>Бірлік құны</w:t>
            </w:r>
            <w:r w:rsidRPr="00C36127">
              <w:rPr>
                <w:rFonts w:ascii="Times New Roman" w:eastAsia="Times New Roman" w:hAnsi="Times New Roman" w:cs="Times New Roman"/>
                <w:color w:val="000000"/>
                <w:sz w:val="20"/>
                <w:szCs w:val="20"/>
                <w:lang w:eastAsia="ru-RU"/>
              </w:rPr>
              <w:t>, теңге</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2471A829"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36127">
              <w:rPr>
                <w:rFonts w:ascii="Times New Roman" w:eastAsia="Times New Roman" w:hAnsi="Times New Roman" w:cs="Times New Roman"/>
                <w:color w:val="000000"/>
                <w:sz w:val="20"/>
                <w:szCs w:val="20"/>
                <w:lang w:val="kk-KZ" w:eastAsia="ru-RU"/>
              </w:rPr>
              <w:t>Құны,теңге</w:t>
            </w:r>
          </w:p>
        </w:tc>
      </w:tr>
      <w:tr w:rsidR="00C36127" w:rsidRPr="00C36127" w14:paraId="6F80A8C4" w14:textId="77777777" w:rsidTr="00FF0C2C">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5AD86"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1</w:t>
            </w:r>
          </w:p>
        </w:tc>
        <w:tc>
          <w:tcPr>
            <w:tcW w:w="731" w:type="pct"/>
            <w:tcBorders>
              <w:top w:val="nil"/>
              <w:left w:val="nil"/>
              <w:bottom w:val="single" w:sz="8" w:space="0" w:color="auto"/>
              <w:right w:val="single" w:sz="4" w:space="0" w:color="auto"/>
            </w:tcBorders>
            <w:tcMar>
              <w:top w:w="0" w:type="dxa"/>
              <w:left w:w="108" w:type="dxa"/>
              <w:bottom w:w="0" w:type="dxa"/>
              <w:right w:w="108" w:type="dxa"/>
            </w:tcMar>
            <w:hideMark/>
          </w:tcPr>
          <w:p w14:paraId="263EABCC"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2</w:t>
            </w:r>
          </w:p>
        </w:tc>
        <w:tc>
          <w:tcPr>
            <w:tcW w:w="910" w:type="pct"/>
            <w:tcBorders>
              <w:top w:val="single" w:sz="4" w:space="0" w:color="auto"/>
              <w:left w:val="single" w:sz="4" w:space="0" w:color="auto"/>
              <w:bottom w:val="single" w:sz="4" w:space="0" w:color="auto"/>
              <w:right w:val="single" w:sz="4" w:space="0" w:color="auto"/>
            </w:tcBorders>
          </w:tcPr>
          <w:p w14:paraId="4D517AD7"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E259C1"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3</w:t>
            </w: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B9A1E2E"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4</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32846EC1"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5</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1D99A3C1"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6</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2A2BDB16"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7</w:t>
            </w:r>
          </w:p>
        </w:tc>
      </w:tr>
      <w:tr w:rsidR="00C36127" w:rsidRPr="00C36127" w14:paraId="1B102D10" w14:textId="77777777" w:rsidTr="00FF0C2C">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755E0"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 </w:t>
            </w:r>
          </w:p>
        </w:tc>
        <w:tc>
          <w:tcPr>
            <w:tcW w:w="731" w:type="pct"/>
            <w:tcBorders>
              <w:top w:val="nil"/>
              <w:left w:val="nil"/>
              <w:bottom w:val="single" w:sz="8" w:space="0" w:color="auto"/>
              <w:right w:val="single" w:sz="4" w:space="0" w:color="auto"/>
            </w:tcBorders>
            <w:tcMar>
              <w:top w:w="0" w:type="dxa"/>
              <w:left w:w="108" w:type="dxa"/>
              <w:bottom w:w="0" w:type="dxa"/>
              <w:right w:w="108" w:type="dxa"/>
            </w:tcMar>
            <w:hideMark/>
          </w:tcPr>
          <w:p w14:paraId="210630CB"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 </w:t>
            </w:r>
          </w:p>
        </w:tc>
        <w:tc>
          <w:tcPr>
            <w:tcW w:w="910" w:type="pct"/>
            <w:tcBorders>
              <w:top w:val="single" w:sz="4" w:space="0" w:color="auto"/>
              <w:left w:val="single" w:sz="4" w:space="0" w:color="auto"/>
              <w:bottom w:val="single" w:sz="4" w:space="0" w:color="auto"/>
              <w:right w:val="single" w:sz="4" w:space="0" w:color="auto"/>
            </w:tcBorders>
          </w:tcPr>
          <w:p w14:paraId="058A9AFD"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689B13"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 </w:t>
            </w: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5120677"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6F8EBF8C"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5257402A"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78457115"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 </w:t>
            </w:r>
          </w:p>
        </w:tc>
      </w:tr>
      <w:tr w:rsidR="00C36127" w:rsidRPr="00C36127" w14:paraId="2D912903" w14:textId="77777777" w:rsidTr="00FF0C2C">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D9128"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 </w:t>
            </w:r>
          </w:p>
        </w:tc>
        <w:tc>
          <w:tcPr>
            <w:tcW w:w="731" w:type="pct"/>
            <w:tcBorders>
              <w:top w:val="nil"/>
              <w:left w:val="nil"/>
              <w:bottom w:val="single" w:sz="8" w:space="0" w:color="auto"/>
              <w:right w:val="single" w:sz="4" w:space="0" w:color="auto"/>
            </w:tcBorders>
            <w:tcMar>
              <w:top w:w="0" w:type="dxa"/>
              <w:left w:w="108" w:type="dxa"/>
              <w:bottom w:w="0" w:type="dxa"/>
              <w:right w:w="108" w:type="dxa"/>
            </w:tcMar>
            <w:hideMark/>
          </w:tcPr>
          <w:p w14:paraId="75D69D45"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 </w:t>
            </w:r>
          </w:p>
        </w:tc>
        <w:tc>
          <w:tcPr>
            <w:tcW w:w="910" w:type="pct"/>
            <w:tcBorders>
              <w:top w:val="single" w:sz="4" w:space="0" w:color="auto"/>
              <w:left w:val="single" w:sz="4" w:space="0" w:color="auto"/>
              <w:bottom w:val="single" w:sz="4" w:space="0" w:color="auto"/>
              <w:right w:val="single" w:sz="4" w:space="0" w:color="auto"/>
            </w:tcBorders>
          </w:tcPr>
          <w:p w14:paraId="455C55EE"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595AAA"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 </w:t>
            </w: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8F7DF02"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sidRPr="00C36127">
              <w:rPr>
                <w:rFonts w:ascii="Times New Roman" w:eastAsia="Times New Roman" w:hAnsi="Times New Roman" w:cs="Times New Roman"/>
                <w:color w:val="000000"/>
                <w:sz w:val="20"/>
                <w:szCs w:val="20"/>
                <w:lang w:val="kk-KZ" w:eastAsia="ru-RU"/>
              </w:rPr>
              <w:t xml:space="preserve">Барлығы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183332DD"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7F32F850"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х</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616CFF75"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 </w:t>
            </w:r>
          </w:p>
        </w:tc>
      </w:tr>
    </w:tbl>
    <w:p w14:paraId="34DF1515"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val="kk-KZ" w:eastAsia="ru-RU"/>
        </w:rPr>
      </w:pPr>
      <w:r w:rsidRPr="00C36127">
        <w:rPr>
          <w:rFonts w:ascii="Times New Roman" w:eastAsia="Times New Roman" w:hAnsi="Times New Roman" w:cs="Times New Roman"/>
          <w:sz w:val="20"/>
          <w:szCs w:val="20"/>
          <w:lang w:val="kk-KZ" w:eastAsia="ru-RU"/>
        </w:rPr>
        <w:t> </w:t>
      </w:r>
      <w:r w:rsidRPr="00C36127">
        <w:rPr>
          <w:rFonts w:ascii="Times New Roman" w:eastAsia="Times New Roman" w:hAnsi="Times New Roman" w:cs="Times New Roman"/>
          <w:color w:val="000000"/>
          <w:sz w:val="20"/>
          <w:szCs w:val="20"/>
          <w:lang w:val="kk-KZ" w:eastAsia="ru-RU"/>
        </w:rPr>
        <w:t>Тапсырысшыдан алынған қорларды пайдалану туралы мәліметттер _______________________________________________________________________________________________________</w:t>
      </w:r>
    </w:p>
    <w:p w14:paraId="6D389AEC" w14:textId="77777777" w:rsidR="00C36127" w:rsidRPr="00C36127" w:rsidRDefault="00C36127" w:rsidP="00C36127">
      <w:pPr>
        <w:widowControl w:val="0"/>
        <w:autoSpaceDE w:val="0"/>
        <w:autoSpaceDN w:val="0"/>
        <w:adjustRightInd w:val="0"/>
        <w:spacing w:after="0" w:line="240" w:lineRule="auto"/>
        <w:ind w:firstLine="4140"/>
        <w:rPr>
          <w:rFonts w:ascii="Times New Roman" w:eastAsia="Times New Roman" w:hAnsi="Times New Roman" w:cs="Times New Roman"/>
          <w:sz w:val="20"/>
          <w:szCs w:val="20"/>
          <w:lang w:val="kk-KZ" w:eastAsia="ru-RU"/>
        </w:rPr>
      </w:pPr>
      <w:r w:rsidRPr="00C36127">
        <w:rPr>
          <w:rFonts w:ascii="Times New Roman" w:eastAsia="Times New Roman" w:hAnsi="Times New Roman" w:cs="Times New Roman"/>
          <w:color w:val="000000"/>
          <w:sz w:val="20"/>
          <w:szCs w:val="20"/>
          <w:lang w:val="kk-KZ" w:eastAsia="ru-RU"/>
        </w:rPr>
        <w:t>атауы, мөлшері,құны</w:t>
      </w:r>
    </w:p>
    <w:p w14:paraId="2F9C36D6"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color w:val="000000"/>
          <w:sz w:val="20"/>
          <w:szCs w:val="20"/>
          <w:lang w:val="kk-KZ" w:eastAsia="ru-RU"/>
        </w:rPr>
      </w:pPr>
      <w:r w:rsidRPr="00C36127">
        <w:rPr>
          <w:rFonts w:ascii="Times New Roman" w:eastAsia="Times New Roman" w:hAnsi="Times New Roman" w:cs="Times New Roman"/>
          <w:color w:val="000000"/>
          <w:sz w:val="20"/>
          <w:szCs w:val="20"/>
          <w:lang w:val="kk-KZ" w:eastAsia="ru-RU"/>
        </w:rPr>
        <w:t>Қосымша: Құжаттамалар тізімі, соның ішінде маркетингілік, ғылыми зерттеулер, консультациялық және өзге қызметтер туралы есеп (тер) (оның (олардың) бар болғаны кезде міндетті) _______________ бет</w:t>
      </w:r>
    </w:p>
    <w:p w14:paraId="16F08730" w14:textId="77777777" w:rsidR="00C36127" w:rsidRPr="00C36127" w:rsidRDefault="00C36127" w:rsidP="00C36127">
      <w:pPr>
        <w:widowControl w:val="0"/>
        <w:autoSpaceDE w:val="0"/>
        <w:autoSpaceDN w:val="0"/>
        <w:adjustRightInd w:val="0"/>
        <w:spacing w:after="0" w:line="240" w:lineRule="auto"/>
        <w:ind w:left="709" w:hanging="709"/>
        <w:rPr>
          <w:rFonts w:ascii="Times New Roman" w:eastAsia="Times New Roman" w:hAnsi="Times New Roman" w:cs="Times New Roman"/>
          <w:sz w:val="20"/>
          <w:szCs w:val="20"/>
          <w:lang w:val="kk-KZ" w:eastAsia="ru-RU"/>
        </w:rPr>
      </w:pPr>
      <w:r w:rsidRPr="00C36127">
        <w:rPr>
          <w:rFonts w:ascii="Times New Roman" w:eastAsia="Times New Roman" w:hAnsi="Times New Roman" w:cs="Times New Roman"/>
          <w:sz w:val="20"/>
          <w:szCs w:val="20"/>
          <w:lang w:val="kk-KZ" w:eastAsia="ru-RU"/>
        </w:rPr>
        <w:t> </w:t>
      </w:r>
    </w:p>
    <w:p w14:paraId="247EEEF1"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val="kk-KZ" w:eastAsia="ru-RU"/>
        </w:rPr>
      </w:pPr>
      <w:r w:rsidRPr="00C36127">
        <w:rPr>
          <w:rFonts w:ascii="Times New Roman" w:eastAsia="Times New Roman" w:hAnsi="Times New Roman" w:cs="Times New Roman"/>
          <w:color w:val="000000"/>
          <w:sz w:val="20"/>
          <w:szCs w:val="20"/>
          <w:lang w:val="kk-KZ" w:eastAsia="ru-RU"/>
        </w:rPr>
        <w:t>Тапсырды</w:t>
      </w:r>
      <w:r w:rsidRPr="00C36127">
        <w:rPr>
          <w:rFonts w:ascii="Times New Roman" w:eastAsia="Times New Roman" w:hAnsi="Times New Roman" w:cs="Times New Roman"/>
          <w:sz w:val="20"/>
          <w:szCs w:val="20"/>
          <w:lang w:val="kk-KZ" w:eastAsia="ru-RU"/>
        </w:rPr>
        <w:t xml:space="preserve"> (Орындаушы) ___________/_________/___________________        </w:t>
      </w:r>
      <w:r w:rsidRPr="00C36127">
        <w:rPr>
          <w:rFonts w:ascii="Times New Roman" w:eastAsia="Times New Roman" w:hAnsi="Times New Roman" w:cs="Times New Roman"/>
          <w:b/>
          <w:sz w:val="20"/>
          <w:szCs w:val="20"/>
          <w:lang w:val="kk-KZ" w:eastAsia="ru-RU"/>
        </w:rPr>
        <w:t>Қабылдады</w:t>
      </w:r>
      <w:r w:rsidRPr="00C36127">
        <w:rPr>
          <w:rFonts w:ascii="Times New Roman" w:eastAsia="Times New Roman" w:hAnsi="Times New Roman" w:cs="Times New Roman"/>
          <w:sz w:val="20"/>
          <w:szCs w:val="20"/>
          <w:lang w:val="kk-KZ" w:eastAsia="ru-RU"/>
        </w:rPr>
        <w:t xml:space="preserve"> (Тапсырысшы)  2016 жылғы ______ № ___ сенімхат негізінде әрекет ететін </w:t>
      </w:r>
    </w:p>
    <w:p w14:paraId="34A1575D" w14:textId="77777777" w:rsidR="00C36127" w:rsidRPr="00C36127" w:rsidRDefault="00C36127" w:rsidP="00C36127">
      <w:pPr>
        <w:widowControl w:val="0"/>
        <w:autoSpaceDE w:val="0"/>
        <w:autoSpaceDN w:val="0"/>
        <w:adjustRightInd w:val="0"/>
        <w:spacing w:after="0" w:line="240" w:lineRule="auto"/>
        <w:ind w:left="6372" w:firstLine="708"/>
        <w:rPr>
          <w:rFonts w:ascii="Times New Roman" w:eastAsia="Times New Roman" w:hAnsi="Times New Roman" w:cs="Times New Roman"/>
          <w:sz w:val="20"/>
          <w:szCs w:val="20"/>
          <w:lang w:val="kk-KZ" w:eastAsia="ru-RU"/>
        </w:rPr>
      </w:pPr>
      <w:r w:rsidRPr="00C36127">
        <w:rPr>
          <w:rFonts w:ascii="Times New Roman" w:eastAsia="Times New Roman" w:hAnsi="Times New Roman" w:cs="Times New Roman"/>
          <w:sz w:val="20"/>
          <w:szCs w:val="20"/>
          <w:lang w:val="kk-KZ" w:eastAsia="ru-RU"/>
        </w:rPr>
        <w:t xml:space="preserve">Бас директордың геология жөніндегі орынбасары /____________/ И.Ж.Досмұхамбетов </w:t>
      </w:r>
    </w:p>
    <w:p w14:paraId="2CA14D06" w14:textId="77777777" w:rsidR="00C36127" w:rsidRPr="00C36127" w:rsidRDefault="00C36127" w:rsidP="00C36127">
      <w:pPr>
        <w:widowControl w:val="0"/>
        <w:autoSpaceDE w:val="0"/>
        <w:autoSpaceDN w:val="0"/>
        <w:adjustRightInd w:val="0"/>
        <w:spacing w:after="0" w:line="240" w:lineRule="auto"/>
        <w:ind w:left="709" w:hanging="709"/>
        <w:rPr>
          <w:rFonts w:ascii="Times New Roman" w:eastAsia="Times New Roman" w:hAnsi="Times New Roman" w:cs="Times New Roman"/>
          <w:sz w:val="20"/>
          <w:szCs w:val="20"/>
          <w:lang w:val="kk-KZ" w:eastAsia="ru-RU"/>
        </w:rPr>
      </w:pPr>
      <w:r w:rsidRPr="00C36127">
        <w:rPr>
          <w:rFonts w:ascii="Times New Roman" w:eastAsia="Times New Roman" w:hAnsi="Times New Roman" w:cs="Times New Roman"/>
          <w:sz w:val="20"/>
          <w:szCs w:val="20"/>
          <w:lang w:val="kk-KZ" w:eastAsia="ru-RU"/>
        </w:rPr>
        <w:t>  </w:t>
      </w:r>
      <w:r w:rsidRPr="00C36127">
        <w:rPr>
          <w:rFonts w:ascii="Times New Roman" w:eastAsia="Times New Roman" w:hAnsi="Times New Roman" w:cs="Times New Roman"/>
          <w:i/>
          <w:sz w:val="20"/>
          <w:szCs w:val="20"/>
          <w:lang w:val="kk-KZ" w:eastAsia="ru-RU"/>
        </w:rPr>
        <w:t>қызметі   қолы   әріппен жазу  </w:t>
      </w:r>
      <w:r w:rsidRPr="00C36127">
        <w:rPr>
          <w:rFonts w:ascii="Times New Roman" w:eastAsia="Times New Roman" w:hAnsi="Times New Roman" w:cs="Times New Roman"/>
          <w:sz w:val="20"/>
          <w:szCs w:val="20"/>
          <w:lang w:val="kk-KZ" w:eastAsia="ru-RU"/>
        </w:rPr>
        <w:t>                                                             </w:t>
      </w:r>
      <w:r w:rsidRPr="00C36127">
        <w:rPr>
          <w:rFonts w:ascii="Times New Roman" w:eastAsia="Times New Roman" w:hAnsi="Times New Roman" w:cs="Times New Roman"/>
          <w:sz w:val="20"/>
          <w:szCs w:val="20"/>
          <w:lang w:val="kk-KZ" w:eastAsia="ru-RU"/>
        </w:rPr>
        <w:tab/>
      </w:r>
      <w:r w:rsidRPr="00C36127">
        <w:rPr>
          <w:rFonts w:ascii="Times New Roman" w:eastAsia="Times New Roman" w:hAnsi="Times New Roman" w:cs="Times New Roman"/>
          <w:sz w:val="20"/>
          <w:szCs w:val="20"/>
          <w:lang w:val="kk-KZ" w:eastAsia="ru-RU"/>
        </w:rPr>
        <w:tab/>
      </w:r>
      <w:r w:rsidRPr="00C36127">
        <w:rPr>
          <w:rFonts w:ascii="Times New Roman" w:eastAsia="Times New Roman" w:hAnsi="Times New Roman" w:cs="Times New Roman"/>
          <w:i/>
          <w:sz w:val="20"/>
          <w:szCs w:val="20"/>
          <w:lang w:val="kk-KZ" w:eastAsia="ru-RU"/>
        </w:rPr>
        <w:t>Қызметі    қолы   әріппен жазу</w:t>
      </w:r>
    </w:p>
    <w:p w14:paraId="4314A889" w14:textId="77777777" w:rsidR="00C36127" w:rsidRPr="00C36127" w:rsidRDefault="00C36127" w:rsidP="00C36127">
      <w:pPr>
        <w:widowControl w:val="0"/>
        <w:autoSpaceDE w:val="0"/>
        <w:autoSpaceDN w:val="0"/>
        <w:adjustRightInd w:val="0"/>
        <w:spacing w:after="0" w:line="240" w:lineRule="auto"/>
        <w:ind w:firstLine="400"/>
        <w:rPr>
          <w:rFonts w:ascii="Times New Roman" w:eastAsia="Times New Roman" w:hAnsi="Times New Roman" w:cs="Times New Roman"/>
          <w:color w:val="000000"/>
          <w:sz w:val="20"/>
          <w:szCs w:val="20"/>
          <w:lang w:val="kk-KZ" w:eastAsia="ru-RU"/>
        </w:rPr>
      </w:pPr>
      <w:r w:rsidRPr="00C36127">
        <w:rPr>
          <w:rFonts w:ascii="Times New Roman" w:eastAsia="Times New Roman" w:hAnsi="Times New Roman" w:cs="Times New Roman"/>
          <w:color w:val="000000"/>
          <w:sz w:val="20"/>
          <w:szCs w:val="20"/>
          <w:lang w:val="kk-KZ" w:eastAsia="ru-RU"/>
        </w:rPr>
        <w:t xml:space="preserve">        М.О.                                                                                                                   М.О.</w:t>
      </w:r>
    </w:p>
    <w:p w14:paraId="0A9262F2"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val="kk-KZ" w:eastAsia="ru-RU"/>
        </w:rPr>
      </w:pPr>
      <w:r w:rsidRPr="00C36127">
        <w:rPr>
          <w:rFonts w:ascii="Times New Roman" w:eastAsia="Times New Roman" w:hAnsi="Times New Roman" w:cs="Times New Roman"/>
          <w:color w:val="000000"/>
          <w:sz w:val="20"/>
          <w:szCs w:val="20"/>
          <w:lang w:val="kk-KZ" w:eastAsia="ru-RU"/>
        </w:rPr>
        <w:t>*Құрылыс-монтаж жұмыстарын қоспағанда, орындалған жұмыстарды (көрсетілген қызметтерді) қабылдау-тапсыру үшін қолданылады.</w:t>
      </w:r>
    </w:p>
    <w:p w14:paraId="2CEA82DB"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val="kk-KZ" w:eastAsia="ru-RU"/>
        </w:rPr>
      </w:pPr>
      <w:r w:rsidRPr="00C36127">
        <w:rPr>
          <w:rFonts w:ascii="Times New Roman" w:eastAsia="Times New Roman" w:hAnsi="Times New Roman" w:cs="Times New Roman"/>
          <w:color w:val="000000"/>
          <w:sz w:val="20"/>
          <w:szCs w:val="20"/>
          <w:lang w:val="kk-KZ" w:eastAsia="ru-RU"/>
        </w:rPr>
        <w:t>**Егер</w:t>
      </w:r>
      <w:r w:rsidRPr="00C36127">
        <w:rPr>
          <w:rFonts w:ascii="Times New Roman" w:eastAsia="Times New Roman" w:hAnsi="Times New Roman" w:cs="Times New Roman"/>
          <w:sz w:val="20"/>
          <w:szCs w:val="20"/>
          <w:lang w:val="kk-KZ" w:eastAsia="ru-RU"/>
        </w:rPr>
        <w:t xml:space="preserve"> орындалған жұмыстардың (көрсетілген қызметтердің) күні түрлі мерзімде, сондай-ақ жұмыстардың (көрсетілген қызметтердің) күні және жұмыстарға (қызметтерге) (қабылдау) қол қою күні әр түрлі болған жағдайда толтырылады.</w:t>
      </w:r>
    </w:p>
    <w:p w14:paraId="3BAAD417"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val="kk-KZ" w:eastAsia="ru-RU"/>
        </w:rPr>
      </w:pPr>
      <w:r w:rsidRPr="00C36127">
        <w:rPr>
          <w:rFonts w:ascii="Times New Roman" w:eastAsia="Times New Roman" w:hAnsi="Times New Roman" w:cs="Times New Roman"/>
          <w:sz w:val="20"/>
          <w:szCs w:val="20"/>
          <w:lang w:val="kk-KZ" w:eastAsia="ru-RU"/>
        </w:rPr>
        <w:t xml:space="preserve"> </w:t>
      </w:r>
      <w:r w:rsidRPr="00C36127">
        <w:rPr>
          <w:rFonts w:ascii="Times New Roman" w:eastAsia="Times New Roman" w:hAnsi="Times New Roman" w:cs="Times New Roman"/>
          <w:color w:val="000000"/>
          <w:sz w:val="20"/>
          <w:szCs w:val="20"/>
          <w:lang w:val="kk-KZ" w:eastAsia="ru-RU"/>
        </w:rPr>
        <w:t xml:space="preserve"> ***</w:t>
      </w:r>
      <w:r w:rsidRPr="00C36127">
        <w:rPr>
          <w:rFonts w:ascii="Times New Roman" w:eastAsia="Times New Roman" w:hAnsi="Times New Roman" w:cs="Times New Roman"/>
          <w:sz w:val="20"/>
          <w:szCs w:val="20"/>
          <w:lang w:val="kk-KZ" w:eastAsia="ru-RU"/>
        </w:rPr>
        <w:t xml:space="preserve"> Ғылыми зерттеулер, маркетингілік, консультациялық және өзге қызметтер туралы есеп болған жағдайда толтырылады.</w:t>
      </w:r>
    </w:p>
    <w:p w14:paraId="2397499A" w14:textId="77777777" w:rsidR="00C36127" w:rsidRPr="00C36127" w:rsidRDefault="00C36127" w:rsidP="00C36127">
      <w:pPr>
        <w:keepNext/>
        <w:keepLines/>
        <w:widowControl w:val="0"/>
        <w:tabs>
          <w:tab w:val="left" w:pos="0"/>
          <w:tab w:val="left" w:pos="240"/>
          <w:tab w:val="right" w:pos="14570"/>
        </w:tabs>
        <w:autoSpaceDE w:val="0"/>
        <w:autoSpaceDN w:val="0"/>
        <w:adjustRightInd w:val="0"/>
        <w:spacing w:before="40" w:after="0" w:line="240" w:lineRule="auto"/>
        <w:outlineLvl w:val="2"/>
        <w:rPr>
          <w:rFonts w:ascii="Times New Roman" w:eastAsia="Times New Roman" w:hAnsi="Times New Roman" w:cs="Times New Roman"/>
          <w:b/>
          <w:color w:val="000000"/>
          <w:sz w:val="24"/>
          <w:szCs w:val="24"/>
          <w:lang w:val="kk-KZ" w:eastAsia="ru-RU"/>
        </w:rPr>
      </w:pPr>
    </w:p>
    <w:p w14:paraId="7DEF6B37"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val="kk-KZ" w:eastAsia="x-none"/>
        </w:rPr>
      </w:pPr>
    </w:p>
    <w:p w14:paraId="64F107C0"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val="kk-KZ" w:eastAsia="x-none"/>
        </w:rPr>
      </w:pPr>
    </w:p>
    <w:p w14:paraId="0DC34AD0"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val="kk-KZ" w:eastAsia="x-none"/>
        </w:rPr>
      </w:pPr>
    </w:p>
    <w:p w14:paraId="1819BCEC"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val="kk-KZ" w:eastAsia="x-none"/>
        </w:rPr>
      </w:pPr>
    </w:p>
    <w:tbl>
      <w:tblPr>
        <w:tblW w:w="0" w:type="auto"/>
        <w:tblLook w:val="04A0" w:firstRow="1" w:lastRow="0" w:firstColumn="1" w:lastColumn="0" w:noHBand="0" w:noVBand="1"/>
      </w:tblPr>
      <w:tblGrid>
        <w:gridCol w:w="7287"/>
        <w:gridCol w:w="7283"/>
      </w:tblGrid>
      <w:tr w:rsidR="00C36127" w:rsidRPr="00C36127" w14:paraId="4B5695A5" w14:textId="77777777" w:rsidTr="00FF0C2C">
        <w:tc>
          <w:tcPr>
            <w:tcW w:w="7393" w:type="dxa"/>
            <w:shd w:val="clear" w:color="auto" w:fill="auto"/>
          </w:tcPr>
          <w:p w14:paraId="2E71556B" w14:textId="77777777" w:rsidR="00C36127" w:rsidRPr="00C36127" w:rsidRDefault="00C36127" w:rsidP="00C36127">
            <w:pPr>
              <w:suppressAutoHyphens/>
              <w:spacing w:after="0" w:line="240" w:lineRule="auto"/>
              <w:rPr>
                <w:rFonts w:ascii="Times New Roman" w:eastAsia="Malgun Gothic" w:hAnsi="Times New Roman" w:cs="Times New Roman"/>
                <w:b/>
                <w:color w:val="000000"/>
                <w:sz w:val="24"/>
                <w:szCs w:val="24"/>
                <w:lang w:eastAsia="ru-RU"/>
              </w:rPr>
            </w:pPr>
            <w:r w:rsidRPr="00C36127">
              <w:rPr>
                <w:rFonts w:ascii="Times New Roman" w:eastAsia="Malgun Gothic" w:hAnsi="Times New Roman" w:cs="Times New Roman"/>
                <w:b/>
                <w:color w:val="000000"/>
                <w:sz w:val="24"/>
                <w:szCs w:val="24"/>
                <w:lang w:eastAsia="ru-RU"/>
              </w:rPr>
              <w:t>ТАПСЫРЫСШЫ</w:t>
            </w:r>
          </w:p>
        </w:tc>
        <w:tc>
          <w:tcPr>
            <w:tcW w:w="7393" w:type="dxa"/>
            <w:shd w:val="clear" w:color="auto" w:fill="auto"/>
          </w:tcPr>
          <w:p w14:paraId="4CE6BFBD" w14:textId="77777777" w:rsidR="00C36127" w:rsidRPr="00C36127" w:rsidRDefault="00C36127" w:rsidP="00C36127">
            <w:pPr>
              <w:suppressAutoHyphens/>
              <w:spacing w:after="0" w:line="240" w:lineRule="auto"/>
              <w:rPr>
                <w:rFonts w:ascii="Times New Roman" w:eastAsia="Malgun Gothic" w:hAnsi="Times New Roman" w:cs="Times New Roman"/>
                <w:b/>
                <w:color w:val="000000"/>
                <w:sz w:val="24"/>
                <w:szCs w:val="24"/>
                <w:lang w:eastAsia="ru-RU"/>
              </w:rPr>
            </w:pPr>
            <w:r w:rsidRPr="00C36127">
              <w:rPr>
                <w:rFonts w:ascii="Times New Roman" w:eastAsia="Malgun Gothic" w:hAnsi="Times New Roman" w:cs="Times New Roman"/>
                <w:b/>
                <w:color w:val="000000"/>
                <w:sz w:val="24"/>
                <w:szCs w:val="24"/>
                <w:lang w:eastAsia="ru-RU"/>
              </w:rPr>
              <w:t>ОРЫНДАУШЫ</w:t>
            </w:r>
          </w:p>
        </w:tc>
      </w:tr>
      <w:tr w:rsidR="00C36127" w:rsidRPr="00C36127" w14:paraId="237DE529" w14:textId="77777777" w:rsidTr="00FF0C2C">
        <w:tc>
          <w:tcPr>
            <w:tcW w:w="7393" w:type="dxa"/>
            <w:shd w:val="clear" w:color="auto" w:fill="auto"/>
          </w:tcPr>
          <w:p w14:paraId="53B7A891" w14:textId="77777777" w:rsidR="00C36127" w:rsidRPr="00C36127" w:rsidRDefault="00C36127" w:rsidP="00C36127">
            <w:pPr>
              <w:suppressAutoHyphens/>
              <w:spacing w:after="0" w:line="240" w:lineRule="auto"/>
              <w:rPr>
                <w:rFonts w:ascii="Times New Roman" w:eastAsia="Malgun Gothic" w:hAnsi="Times New Roman" w:cs="Times New Roman"/>
                <w:b/>
                <w:color w:val="000000"/>
                <w:sz w:val="24"/>
                <w:szCs w:val="24"/>
                <w:lang w:eastAsia="ru-RU"/>
              </w:rPr>
            </w:pPr>
            <w:r w:rsidRPr="00C36127">
              <w:rPr>
                <w:rFonts w:ascii="Times New Roman" w:eastAsia="Malgun Gothic" w:hAnsi="Times New Roman" w:cs="Times New Roman"/>
                <w:b/>
                <w:color w:val="000000"/>
                <w:sz w:val="24"/>
                <w:szCs w:val="24"/>
                <w:lang w:eastAsia="ru-RU"/>
              </w:rPr>
              <w:t>Бас директор</w:t>
            </w:r>
          </w:p>
          <w:p w14:paraId="47CAA368" w14:textId="77777777" w:rsidR="00C36127" w:rsidRPr="00C36127" w:rsidRDefault="00C36127" w:rsidP="00C36127">
            <w:pPr>
              <w:suppressAutoHyphens/>
              <w:spacing w:after="0" w:line="240" w:lineRule="auto"/>
              <w:rPr>
                <w:rFonts w:ascii="Times New Roman" w:eastAsia="Malgun Gothic" w:hAnsi="Times New Roman" w:cs="Times New Roman"/>
                <w:b/>
                <w:color w:val="000000"/>
                <w:sz w:val="24"/>
                <w:szCs w:val="24"/>
                <w:lang w:eastAsia="ru-RU"/>
              </w:rPr>
            </w:pPr>
            <w:r w:rsidRPr="00C36127">
              <w:rPr>
                <w:rFonts w:ascii="Times New Roman" w:eastAsia="Malgun Gothic" w:hAnsi="Times New Roman" w:cs="Times New Roman"/>
                <w:b/>
                <w:color w:val="000000"/>
                <w:sz w:val="24"/>
                <w:szCs w:val="24"/>
                <w:lang w:eastAsia="ru-RU"/>
              </w:rPr>
              <w:t>«Жамбыл Петролеум» ЖШС</w:t>
            </w:r>
          </w:p>
          <w:p w14:paraId="43EBB9BA" w14:textId="77777777" w:rsidR="00C36127" w:rsidRPr="00C36127" w:rsidRDefault="00C36127" w:rsidP="00C36127">
            <w:pPr>
              <w:suppressAutoHyphens/>
              <w:spacing w:after="0" w:line="240" w:lineRule="auto"/>
              <w:rPr>
                <w:rFonts w:ascii="Times New Roman" w:eastAsia="Malgun Gothic" w:hAnsi="Times New Roman" w:cs="Times New Roman"/>
                <w:b/>
                <w:color w:val="000000"/>
                <w:sz w:val="24"/>
                <w:szCs w:val="24"/>
                <w:lang w:eastAsia="ru-RU"/>
              </w:rPr>
            </w:pPr>
          </w:p>
          <w:p w14:paraId="4540F275" w14:textId="77777777" w:rsidR="00C36127" w:rsidRPr="00C36127" w:rsidRDefault="00C36127" w:rsidP="00C36127">
            <w:pPr>
              <w:suppressAutoHyphens/>
              <w:spacing w:after="0" w:line="240" w:lineRule="auto"/>
              <w:rPr>
                <w:rFonts w:ascii="Times New Roman" w:eastAsia="Malgun Gothic" w:hAnsi="Times New Roman" w:cs="Times New Roman"/>
                <w:b/>
                <w:color w:val="000000"/>
                <w:sz w:val="24"/>
                <w:szCs w:val="24"/>
                <w:lang w:eastAsia="ru-RU"/>
              </w:rPr>
            </w:pPr>
          </w:p>
          <w:p w14:paraId="67A23CD5" w14:textId="77777777" w:rsidR="00C36127" w:rsidRPr="00C36127" w:rsidRDefault="00C36127" w:rsidP="00C36127">
            <w:pPr>
              <w:suppressAutoHyphens/>
              <w:spacing w:after="0" w:line="240" w:lineRule="auto"/>
              <w:rPr>
                <w:rFonts w:ascii="Times New Roman" w:eastAsia="Malgun Gothic" w:hAnsi="Times New Roman" w:cs="Times New Roman"/>
                <w:b/>
                <w:color w:val="000000"/>
                <w:sz w:val="24"/>
                <w:szCs w:val="24"/>
                <w:lang w:eastAsia="ru-RU"/>
              </w:rPr>
            </w:pPr>
            <w:r w:rsidRPr="00C36127">
              <w:rPr>
                <w:rFonts w:ascii="Times New Roman" w:eastAsia="Malgun Gothic" w:hAnsi="Times New Roman" w:cs="Times New Roman"/>
                <w:b/>
                <w:color w:val="000000"/>
                <w:sz w:val="24"/>
                <w:szCs w:val="24"/>
                <w:lang w:eastAsia="ru-RU"/>
              </w:rPr>
              <w:t>______________ Елеусінов Х.Т.</w:t>
            </w:r>
          </w:p>
        </w:tc>
        <w:tc>
          <w:tcPr>
            <w:tcW w:w="7393" w:type="dxa"/>
            <w:shd w:val="clear" w:color="auto" w:fill="auto"/>
          </w:tcPr>
          <w:p w14:paraId="56049869" w14:textId="77777777" w:rsidR="00C36127" w:rsidRPr="00C36127" w:rsidRDefault="00C36127" w:rsidP="00C36127">
            <w:pPr>
              <w:suppressAutoHyphens/>
              <w:spacing w:after="0" w:line="240" w:lineRule="auto"/>
              <w:rPr>
                <w:rFonts w:ascii="Times New Roman" w:eastAsia="Malgun Gothic" w:hAnsi="Times New Roman" w:cs="Times New Roman"/>
                <w:b/>
                <w:bCs/>
                <w:color w:val="000000"/>
                <w:sz w:val="20"/>
                <w:szCs w:val="24"/>
                <w:lang w:eastAsia="ru-RU"/>
              </w:rPr>
            </w:pPr>
          </w:p>
          <w:p w14:paraId="0957D69B" w14:textId="77777777" w:rsidR="00C36127" w:rsidRPr="00C36127" w:rsidRDefault="00C36127" w:rsidP="00C36127">
            <w:pPr>
              <w:suppressAutoHyphens/>
              <w:spacing w:after="0" w:line="240" w:lineRule="auto"/>
              <w:rPr>
                <w:rFonts w:ascii="Times New Roman" w:eastAsia="Malgun Gothic" w:hAnsi="Times New Roman" w:cs="Times New Roman"/>
                <w:bCs/>
                <w:color w:val="000000"/>
                <w:sz w:val="20"/>
                <w:szCs w:val="24"/>
                <w:lang w:eastAsia="ru-RU"/>
              </w:rPr>
            </w:pPr>
          </w:p>
          <w:p w14:paraId="09D09F5A" w14:textId="77777777" w:rsidR="00C36127" w:rsidRPr="00C36127" w:rsidRDefault="00C36127" w:rsidP="00C36127">
            <w:pPr>
              <w:suppressAutoHyphens/>
              <w:spacing w:after="0" w:line="240" w:lineRule="auto"/>
              <w:rPr>
                <w:rFonts w:ascii="Times New Roman" w:eastAsia="Malgun Gothic" w:hAnsi="Times New Roman" w:cs="Times New Roman"/>
                <w:b/>
                <w:color w:val="000000"/>
                <w:sz w:val="24"/>
                <w:szCs w:val="24"/>
                <w:lang w:eastAsia="ru-RU"/>
              </w:rPr>
            </w:pPr>
            <w:r w:rsidRPr="00C36127">
              <w:rPr>
                <w:rFonts w:ascii="Times New Roman" w:eastAsia="Malgun Gothic" w:hAnsi="Times New Roman" w:cs="Times New Roman"/>
                <w:sz w:val="24"/>
                <w:szCs w:val="24"/>
                <w:lang w:eastAsia="ru-RU"/>
              </w:rPr>
              <w:t>____________</w:t>
            </w:r>
          </w:p>
        </w:tc>
      </w:tr>
    </w:tbl>
    <w:p w14:paraId="2FCD28D7"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val="kk-KZ" w:eastAsia="x-none"/>
        </w:rPr>
      </w:pPr>
    </w:p>
    <w:p w14:paraId="6CA49CDD"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val="kk-KZ" w:eastAsia="x-none"/>
        </w:rPr>
      </w:pPr>
    </w:p>
    <w:p w14:paraId="0222C58C"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val="kk-KZ" w:eastAsia="x-none"/>
        </w:rPr>
      </w:pPr>
    </w:p>
    <w:p w14:paraId="0B0137B2"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val="kk-KZ" w:eastAsia="x-none"/>
        </w:rPr>
      </w:pPr>
    </w:p>
    <w:p w14:paraId="48C2651B"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val="kk-KZ" w:eastAsia="x-none"/>
        </w:rPr>
      </w:pPr>
    </w:p>
    <w:p w14:paraId="64ADAB8B"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val="kk-KZ" w:eastAsia="x-none"/>
        </w:rPr>
      </w:pPr>
    </w:p>
    <w:p w14:paraId="759ACFE1"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val="kk-KZ" w:eastAsia="x-none"/>
        </w:rPr>
      </w:pPr>
    </w:p>
    <w:p w14:paraId="4F25E984"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val="kk-KZ" w:eastAsia="x-none"/>
        </w:rPr>
      </w:pPr>
    </w:p>
    <w:p w14:paraId="7C7C53AD"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val="kk-KZ" w:eastAsia="x-none"/>
        </w:rPr>
      </w:pPr>
    </w:p>
    <w:p w14:paraId="48A3152C"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val="kk-KZ" w:eastAsia="x-none"/>
        </w:rPr>
      </w:pPr>
    </w:p>
    <w:p w14:paraId="3370269B"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val="kk-KZ" w:eastAsia="x-none"/>
        </w:rPr>
      </w:pPr>
    </w:p>
    <w:p w14:paraId="7085D82E"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val="kk-KZ" w:eastAsia="x-none"/>
        </w:rPr>
      </w:pPr>
    </w:p>
    <w:p w14:paraId="59C34EAD"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val="kk-KZ" w:eastAsia="x-none"/>
        </w:rPr>
      </w:pPr>
    </w:p>
    <w:p w14:paraId="34AE2754" w14:textId="6F890AFF" w:rsidR="00C36127" w:rsidRPr="00C36127" w:rsidRDefault="00C36127" w:rsidP="00C36127">
      <w:pPr>
        <w:keepNext/>
        <w:keepLines/>
        <w:widowControl w:val="0"/>
        <w:tabs>
          <w:tab w:val="left" w:pos="0"/>
          <w:tab w:val="left" w:pos="240"/>
          <w:tab w:val="right" w:pos="14570"/>
        </w:tabs>
        <w:autoSpaceDE w:val="0"/>
        <w:autoSpaceDN w:val="0"/>
        <w:adjustRightInd w:val="0"/>
        <w:spacing w:before="40" w:after="0" w:line="240" w:lineRule="auto"/>
        <w:outlineLvl w:val="2"/>
        <w:rPr>
          <w:rFonts w:ascii="Times New Roman" w:eastAsia="Times New Roman" w:hAnsi="Times New Roman" w:cs="Times New Roman"/>
          <w:b/>
          <w:color w:val="000000"/>
          <w:sz w:val="24"/>
          <w:szCs w:val="24"/>
          <w:lang w:eastAsia="ru-RU"/>
        </w:rPr>
      </w:pPr>
      <w:r w:rsidRPr="00C36127">
        <w:rPr>
          <w:rFonts w:ascii="Times New Roman" w:eastAsia="Times New Roman" w:hAnsi="Times New Roman" w:cs="Times New Roman"/>
          <w:b/>
          <w:color w:val="000000"/>
          <w:sz w:val="24"/>
          <w:szCs w:val="24"/>
          <w:lang w:eastAsia="ru-RU"/>
        </w:rPr>
        <w:t>(Форма)</w:t>
      </w:r>
      <w:r>
        <w:rPr>
          <w:rFonts w:ascii="Times New Roman" w:eastAsia="Times New Roman" w:hAnsi="Times New Roman" w:cs="Times New Roman"/>
          <w:b/>
          <w:color w:val="000000"/>
          <w:sz w:val="24"/>
          <w:szCs w:val="24"/>
          <w:lang w:eastAsia="ru-RU"/>
        </w:rPr>
        <w:tab/>
        <w:t>Приложения 4</w:t>
      </w:r>
    </w:p>
    <w:p w14:paraId="18278B3F" w14:textId="77777777" w:rsidR="00C36127" w:rsidRPr="00C36127" w:rsidRDefault="00C36127" w:rsidP="00C36127">
      <w:pPr>
        <w:widowControl w:val="0"/>
        <w:tabs>
          <w:tab w:val="left" w:pos="0"/>
        </w:tabs>
        <w:autoSpaceDE w:val="0"/>
        <w:autoSpaceDN w:val="0"/>
        <w:adjustRightInd w:val="0"/>
        <w:spacing w:after="0" w:line="240" w:lineRule="auto"/>
        <w:jc w:val="right"/>
        <w:rPr>
          <w:rFonts w:ascii="Times New Roman" w:eastAsia="Times New Roman" w:hAnsi="Times New Roman" w:cs="Times New Roman"/>
          <w:b/>
          <w:color w:val="000000"/>
          <w:sz w:val="24"/>
          <w:szCs w:val="24"/>
          <w:lang w:eastAsia="ru-RU"/>
        </w:rPr>
      </w:pPr>
      <w:r w:rsidRPr="00C36127">
        <w:rPr>
          <w:rFonts w:ascii="Times New Roman" w:eastAsia="Times New Roman" w:hAnsi="Times New Roman" w:cs="Times New Roman"/>
          <w:color w:val="000000"/>
          <w:sz w:val="24"/>
          <w:szCs w:val="24"/>
          <w:lang w:eastAsia="ru-RU"/>
        </w:rPr>
        <w:tab/>
      </w:r>
      <w:r w:rsidRPr="00C36127">
        <w:rPr>
          <w:rFonts w:ascii="Times New Roman" w:eastAsia="Times New Roman" w:hAnsi="Times New Roman" w:cs="Times New Roman"/>
          <w:color w:val="000000"/>
          <w:sz w:val="24"/>
          <w:szCs w:val="24"/>
          <w:lang w:eastAsia="ru-RU"/>
        </w:rPr>
        <w:tab/>
      </w:r>
      <w:r w:rsidRPr="00C36127">
        <w:rPr>
          <w:rFonts w:ascii="Times New Roman" w:eastAsia="Times New Roman" w:hAnsi="Times New Roman" w:cs="Times New Roman"/>
          <w:color w:val="000000"/>
          <w:sz w:val="24"/>
          <w:szCs w:val="24"/>
          <w:lang w:eastAsia="ru-RU"/>
        </w:rPr>
        <w:tab/>
      </w:r>
      <w:r w:rsidRPr="00C36127">
        <w:rPr>
          <w:rFonts w:ascii="Times New Roman" w:eastAsia="Times New Roman" w:hAnsi="Times New Roman" w:cs="Times New Roman"/>
          <w:color w:val="000000"/>
          <w:sz w:val="24"/>
          <w:szCs w:val="24"/>
          <w:lang w:eastAsia="ru-RU"/>
        </w:rPr>
        <w:tab/>
      </w:r>
      <w:r w:rsidRPr="00C36127">
        <w:rPr>
          <w:rFonts w:ascii="Times New Roman" w:eastAsia="Times New Roman" w:hAnsi="Times New Roman" w:cs="Times New Roman"/>
          <w:color w:val="000000"/>
          <w:sz w:val="24"/>
          <w:szCs w:val="24"/>
          <w:lang w:eastAsia="ru-RU"/>
        </w:rPr>
        <w:tab/>
      </w:r>
      <w:r w:rsidRPr="00C36127">
        <w:rPr>
          <w:rFonts w:ascii="Times New Roman" w:eastAsia="Times New Roman" w:hAnsi="Times New Roman" w:cs="Times New Roman"/>
          <w:color w:val="000000"/>
          <w:sz w:val="24"/>
          <w:szCs w:val="24"/>
          <w:lang w:eastAsia="ru-RU"/>
        </w:rPr>
        <w:tab/>
      </w:r>
      <w:r w:rsidRPr="00C36127">
        <w:rPr>
          <w:rFonts w:ascii="Times New Roman" w:eastAsia="Times New Roman" w:hAnsi="Times New Roman" w:cs="Times New Roman"/>
          <w:color w:val="000000"/>
          <w:sz w:val="24"/>
          <w:szCs w:val="24"/>
          <w:lang w:eastAsia="ru-RU"/>
        </w:rPr>
        <w:tab/>
      </w:r>
      <w:r w:rsidRPr="00C36127">
        <w:rPr>
          <w:rFonts w:ascii="Times New Roman" w:eastAsia="Times New Roman" w:hAnsi="Times New Roman" w:cs="Times New Roman"/>
          <w:color w:val="000000"/>
          <w:sz w:val="24"/>
          <w:szCs w:val="24"/>
          <w:lang w:eastAsia="ru-RU"/>
        </w:rPr>
        <w:tab/>
      </w:r>
      <w:r w:rsidRPr="00C36127">
        <w:rPr>
          <w:rFonts w:ascii="Times New Roman" w:eastAsia="Times New Roman" w:hAnsi="Times New Roman" w:cs="Times New Roman"/>
          <w:color w:val="000000"/>
          <w:sz w:val="24"/>
          <w:szCs w:val="24"/>
          <w:lang w:eastAsia="ru-RU"/>
        </w:rPr>
        <w:tab/>
      </w:r>
      <w:r w:rsidRPr="00C36127">
        <w:rPr>
          <w:rFonts w:ascii="Times New Roman" w:eastAsia="Times New Roman" w:hAnsi="Times New Roman" w:cs="Times New Roman"/>
          <w:color w:val="000000"/>
          <w:sz w:val="24"/>
          <w:szCs w:val="24"/>
          <w:lang w:eastAsia="ru-RU"/>
        </w:rPr>
        <w:tab/>
      </w:r>
      <w:r w:rsidRPr="00C36127">
        <w:rPr>
          <w:rFonts w:ascii="Times New Roman" w:eastAsia="Times New Roman" w:hAnsi="Times New Roman" w:cs="Times New Roman"/>
          <w:color w:val="000000"/>
          <w:sz w:val="24"/>
          <w:szCs w:val="24"/>
          <w:lang w:eastAsia="ru-RU"/>
        </w:rPr>
        <w:tab/>
      </w:r>
      <w:r w:rsidRPr="00C36127">
        <w:rPr>
          <w:rFonts w:ascii="Times New Roman" w:eastAsia="Times New Roman" w:hAnsi="Times New Roman" w:cs="Times New Roman"/>
          <w:b/>
          <w:color w:val="000000"/>
          <w:sz w:val="24"/>
          <w:szCs w:val="24"/>
          <w:lang w:eastAsia="ru-RU"/>
        </w:rPr>
        <w:t>к Договору № ____________</w:t>
      </w:r>
      <w:r w:rsidRPr="00C36127">
        <w:rPr>
          <w:rFonts w:ascii="Times New Roman" w:eastAsia="Times New Roman" w:hAnsi="Times New Roman" w:cs="Times New Roman"/>
          <w:b/>
          <w:color w:val="000000"/>
          <w:sz w:val="24"/>
          <w:szCs w:val="24"/>
          <w:lang w:val="kk-KZ" w:eastAsia="ru-RU"/>
        </w:rPr>
        <w:t xml:space="preserve"> </w:t>
      </w:r>
      <w:r w:rsidRPr="00C36127">
        <w:rPr>
          <w:rFonts w:ascii="Times New Roman" w:eastAsia="Times New Roman" w:hAnsi="Times New Roman" w:cs="Times New Roman"/>
          <w:b/>
          <w:color w:val="000000"/>
          <w:sz w:val="24"/>
          <w:szCs w:val="24"/>
          <w:lang w:eastAsia="ru-RU"/>
        </w:rPr>
        <w:t>от «___» __________ 201__ г.</w:t>
      </w:r>
    </w:p>
    <w:p w14:paraId="4015BF89" w14:textId="77777777" w:rsidR="00C36127" w:rsidRPr="00C36127" w:rsidRDefault="00C36127" w:rsidP="00C3612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Приложение 50</w:t>
      </w:r>
    </w:p>
    <w:p w14:paraId="1D61C7D5" w14:textId="77777777" w:rsidR="00C36127" w:rsidRPr="00C36127" w:rsidRDefault="00C36127" w:rsidP="00C3612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 xml:space="preserve">к </w:t>
      </w:r>
      <w:hyperlink r:id="rId8" w:history="1">
        <w:r w:rsidRPr="00C36127">
          <w:rPr>
            <w:rFonts w:ascii="Times New Roman" w:eastAsia="Times New Roman" w:hAnsi="Times New Roman" w:cs="Times New Roman"/>
            <w:color w:val="0000FF"/>
            <w:sz w:val="20"/>
            <w:szCs w:val="20"/>
            <w:u w:val="single"/>
            <w:lang w:eastAsia="ru-RU"/>
          </w:rPr>
          <w:t>приказу</w:t>
        </w:r>
      </w:hyperlink>
      <w:r w:rsidRPr="00C36127">
        <w:rPr>
          <w:rFonts w:ascii="Times New Roman" w:eastAsia="Times New Roman" w:hAnsi="Times New Roman" w:cs="Times New Roman"/>
          <w:color w:val="000000"/>
          <w:sz w:val="20"/>
          <w:szCs w:val="20"/>
          <w:lang w:eastAsia="ru-RU"/>
        </w:rPr>
        <w:t xml:space="preserve"> Министра финансов</w:t>
      </w:r>
    </w:p>
    <w:p w14:paraId="4B3C00C8" w14:textId="77777777" w:rsidR="00C36127" w:rsidRPr="00C36127" w:rsidRDefault="00C36127" w:rsidP="00C3612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Республики Казахстан от</w:t>
      </w:r>
    </w:p>
    <w:p w14:paraId="57F6E0A8" w14:textId="77777777" w:rsidR="00C36127" w:rsidRPr="00C36127" w:rsidRDefault="00C36127" w:rsidP="00C3612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20 декабря 2012 года № 562</w:t>
      </w:r>
    </w:p>
    <w:p w14:paraId="35156B5E" w14:textId="77777777" w:rsidR="00C36127" w:rsidRPr="00C36127" w:rsidRDefault="00C36127" w:rsidP="00C3612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Форма Р-1</w:t>
      </w:r>
      <w:r w:rsidRPr="00C36127">
        <w:rPr>
          <w:rFonts w:ascii="Times New Roman" w:eastAsia="Times New Roman" w:hAnsi="Times New Roman" w:cs="Times New Roman"/>
          <w:sz w:val="20"/>
          <w:szCs w:val="20"/>
          <w:lang w:eastAsia="ru-RU"/>
        </w:rPr>
        <w:t> </w:t>
      </w:r>
    </w:p>
    <w:tbl>
      <w:tblPr>
        <w:tblW w:w="4919" w:type="pct"/>
        <w:tblCellMar>
          <w:left w:w="0" w:type="dxa"/>
          <w:right w:w="0" w:type="dxa"/>
        </w:tblCellMar>
        <w:tblLook w:val="04A0" w:firstRow="1" w:lastRow="0" w:firstColumn="1" w:lastColumn="0" w:noHBand="0" w:noVBand="1"/>
      </w:tblPr>
      <w:tblGrid>
        <w:gridCol w:w="12158"/>
        <w:gridCol w:w="548"/>
        <w:gridCol w:w="1628"/>
      </w:tblGrid>
      <w:tr w:rsidR="00C36127" w:rsidRPr="00C36127" w14:paraId="54437DE5" w14:textId="77777777" w:rsidTr="00FF0C2C">
        <w:trPr>
          <w:trHeight w:val="393"/>
        </w:trPr>
        <w:tc>
          <w:tcPr>
            <w:tcW w:w="4241" w:type="pct"/>
            <w:tcMar>
              <w:top w:w="0" w:type="dxa"/>
              <w:left w:w="108" w:type="dxa"/>
              <w:bottom w:w="0" w:type="dxa"/>
              <w:right w:w="108" w:type="dxa"/>
            </w:tcMar>
            <w:vAlign w:val="center"/>
            <w:hideMark/>
          </w:tcPr>
          <w:p w14:paraId="11C4C2ED"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2" w:type="pct"/>
            <w:tcMar>
              <w:top w:w="0" w:type="dxa"/>
              <w:left w:w="108" w:type="dxa"/>
              <w:bottom w:w="0" w:type="dxa"/>
              <w:right w:w="108" w:type="dxa"/>
            </w:tcMar>
            <w:vAlign w:val="center"/>
            <w:hideMark/>
          </w:tcPr>
          <w:p w14:paraId="4476C667" w14:textId="77777777" w:rsidR="00C36127" w:rsidRPr="00C36127" w:rsidRDefault="00C36127" w:rsidP="00C36127">
            <w:pPr>
              <w:widowControl w:val="0"/>
              <w:autoSpaceDE w:val="0"/>
              <w:autoSpaceDN w:val="0"/>
              <w:adjustRightInd w:val="0"/>
              <w:spacing w:after="0" w:line="240" w:lineRule="auto"/>
              <w:ind w:left="709" w:hanging="709"/>
              <w:rPr>
                <w:rFonts w:ascii="Times New Roman" w:eastAsia="Times New Roman" w:hAnsi="Times New Roman" w:cs="Times New Roman"/>
                <w:sz w:val="20"/>
                <w:szCs w:val="20"/>
                <w:lang w:eastAsia="ru-RU"/>
              </w:rPr>
            </w:pPr>
            <w:r w:rsidRPr="00C36127">
              <w:rPr>
                <w:rFonts w:ascii="Times New Roman" w:eastAsia="Times New Roman" w:hAnsi="Times New Roman" w:cs="Times New Roman"/>
                <w:sz w:val="20"/>
                <w:szCs w:val="20"/>
                <w:lang w:eastAsia="ru-RU"/>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14:paraId="1BA64220" w14:textId="77777777" w:rsidR="00C36127" w:rsidRPr="00C36127" w:rsidRDefault="00C36127" w:rsidP="00C36127">
            <w:pPr>
              <w:widowControl w:val="0"/>
              <w:autoSpaceDE w:val="0"/>
              <w:autoSpaceDN w:val="0"/>
              <w:adjustRightInd w:val="0"/>
              <w:spacing w:after="0" w:line="240" w:lineRule="auto"/>
              <w:ind w:left="709" w:hanging="709"/>
              <w:rPr>
                <w:rFonts w:ascii="Times New Roman" w:eastAsia="Times New Roman" w:hAnsi="Times New Roman" w:cs="Times New Roman"/>
                <w:sz w:val="20"/>
                <w:szCs w:val="20"/>
                <w:lang w:eastAsia="ru-RU"/>
              </w:rPr>
            </w:pPr>
            <w:r w:rsidRPr="00C36127">
              <w:rPr>
                <w:rFonts w:ascii="Times New Roman" w:eastAsia="Times New Roman" w:hAnsi="Times New Roman" w:cs="Times New Roman"/>
                <w:sz w:val="20"/>
                <w:szCs w:val="20"/>
                <w:lang w:eastAsia="ru-RU"/>
              </w:rPr>
              <w:t>     ИИН/БИН</w:t>
            </w:r>
          </w:p>
        </w:tc>
      </w:tr>
      <w:tr w:rsidR="00C36127" w:rsidRPr="00C36127" w14:paraId="208105AC" w14:textId="77777777" w:rsidTr="00FF0C2C">
        <w:trPr>
          <w:trHeight w:val="272"/>
        </w:trPr>
        <w:tc>
          <w:tcPr>
            <w:tcW w:w="4241" w:type="pct"/>
            <w:tcMar>
              <w:top w:w="0" w:type="dxa"/>
              <w:left w:w="108" w:type="dxa"/>
              <w:bottom w:w="0" w:type="dxa"/>
              <w:right w:w="108" w:type="dxa"/>
            </w:tcMar>
            <w:vAlign w:val="center"/>
            <w:hideMark/>
          </w:tcPr>
          <w:p w14:paraId="3C41A3D7"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C36127">
              <w:rPr>
                <w:rFonts w:ascii="Times New Roman" w:eastAsia="Times New Roman" w:hAnsi="Times New Roman" w:cs="Times New Roman"/>
                <w:b/>
                <w:sz w:val="24"/>
                <w:szCs w:val="24"/>
                <w:lang w:eastAsia="ru-RU"/>
              </w:rPr>
              <w:t>Заказчик ТОО «Жамбыл Петролеум»</w:t>
            </w:r>
            <w:r w:rsidRPr="00C36127">
              <w:rPr>
                <w:rFonts w:ascii="Times New Roman" w:eastAsia="Times New Roman" w:hAnsi="Times New Roman" w:cs="Times New Roman"/>
                <w:sz w:val="24"/>
                <w:szCs w:val="24"/>
                <w:lang w:eastAsia="ru-RU"/>
              </w:rPr>
              <w:t>,</w:t>
            </w:r>
            <w:r w:rsidRPr="00C36127">
              <w:rPr>
                <w:rFonts w:ascii="Times New Roman" w:eastAsia="Times New Roman" w:hAnsi="Times New Roman" w:cs="Times New Roman"/>
                <w:sz w:val="20"/>
                <w:szCs w:val="20"/>
                <w:lang w:eastAsia="ru-RU"/>
              </w:rPr>
              <w:t xml:space="preserve"> выступающий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w:t>
            </w:r>
            <w:r w:rsidRPr="00C36127">
              <w:rPr>
                <w:rFonts w:ascii="Times New Roman" w:eastAsia="Times New Roman" w:hAnsi="Times New Roman" w:cs="Times New Roman"/>
                <w:sz w:val="16"/>
                <w:szCs w:val="16"/>
                <w:lang w:eastAsia="ru-RU"/>
              </w:rPr>
              <w:t xml:space="preserve"> </w:t>
            </w:r>
            <w:r w:rsidRPr="00C36127">
              <w:rPr>
                <w:rFonts w:ascii="Times New Roman" w:eastAsia="Times New Roman" w:hAnsi="Times New Roman" w:cs="Times New Roman"/>
                <w:sz w:val="20"/>
                <w:szCs w:val="20"/>
                <w:lang w:eastAsia="ru-RU"/>
              </w:rPr>
              <w:t xml:space="preserve">в лице Заместителя генерального директора по геологии г-на Досмухамбетов И.Д., действующего на основании Доверенности № </w:t>
            </w:r>
            <w:r w:rsidRPr="00C36127">
              <w:rPr>
                <w:rFonts w:ascii="Times New Roman" w:eastAsia="Times New Roman" w:hAnsi="Times New Roman" w:cs="Times New Roman"/>
                <w:sz w:val="20"/>
                <w:szCs w:val="20"/>
                <w:lang w:val="kk-KZ" w:eastAsia="ru-RU"/>
              </w:rPr>
              <w:t>87</w:t>
            </w:r>
            <w:r w:rsidRPr="00C36127">
              <w:rPr>
                <w:rFonts w:ascii="Times New Roman" w:eastAsia="Times New Roman" w:hAnsi="Times New Roman" w:cs="Times New Roman"/>
                <w:sz w:val="20"/>
                <w:szCs w:val="20"/>
                <w:lang w:eastAsia="ru-RU"/>
              </w:rPr>
              <w:t xml:space="preserve"> от </w:t>
            </w:r>
            <w:r w:rsidRPr="00C36127">
              <w:rPr>
                <w:rFonts w:ascii="Times New Roman" w:eastAsia="Times New Roman" w:hAnsi="Times New Roman" w:cs="Times New Roman"/>
                <w:sz w:val="20"/>
                <w:szCs w:val="20"/>
                <w:lang w:val="kk-KZ" w:eastAsia="ru-RU"/>
              </w:rPr>
              <w:t>25 декабря 2016 года</w:t>
            </w:r>
            <w:r w:rsidRPr="00C36127">
              <w:rPr>
                <w:rFonts w:ascii="Times New Roman" w:eastAsia="Times New Roman" w:hAnsi="Times New Roman" w:cs="Times New Roman"/>
                <w:sz w:val="20"/>
                <w:szCs w:val="20"/>
                <w:lang w:eastAsia="ru-RU"/>
              </w:rPr>
              <w:t>.</w:t>
            </w:r>
          </w:p>
          <w:p w14:paraId="3D374D4A"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D9CF617"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36127">
              <w:rPr>
                <w:rFonts w:ascii="Times New Roman" w:eastAsia="Times New Roman" w:hAnsi="Times New Roman" w:cs="Times New Roman"/>
                <w:sz w:val="20"/>
                <w:szCs w:val="20"/>
                <w:lang w:eastAsia="ru-RU"/>
              </w:rPr>
              <w:t>Республика Казахстан, 060005, г.Атырау, ул.Махамбета Утемисулы 132а</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14:paraId="59997A8A" w14:textId="77777777" w:rsidR="00C36127" w:rsidRPr="00C36127" w:rsidRDefault="00C36127" w:rsidP="00C36127">
            <w:pPr>
              <w:widowControl w:val="0"/>
              <w:autoSpaceDE w:val="0"/>
              <w:autoSpaceDN w:val="0"/>
              <w:adjustRightInd w:val="0"/>
              <w:spacing w:after="0" w:line="240" w:lineRule="auto"/>
              <w:ind w:left="709" w:hanging="709"/>
              <w:rPr>
                <w:rFonts w:ascii="Times New Roman" w:eastAsia="Times New Roman" w:hAnsi="Times New Roman" w:cs="Times New Roman"/>
                <w:sz w:val="20"/>
                <w:szCs w:val="20"/>
                <w:lang w:eastAsia="ru-RU"/>
              </w:rPr>
            </w:pPr>
            <w:r w:rsidRPr="00C36127">
              <w:rPr>
                <w:rFonts w:ascii="Times New Roman" w:eastAsia="Times New Roman" w:hAnsi="Times New Roman" w:cs="Times New Roman"/>
                <w:sz w:val="20"/>
                <w:szCs w:val="20"/>
                <w:lang w:eastAsia="ru-RU"/>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FEE416" w14:textId="77777777" w:rsidR="00C36127" w:rsidRPr="00C36127" w:rsidRDefault="00C36127" w:rsidP="00C36127">
            <w:pPr>
              <w:widowControl w:val="0"/>
              <w:autoSpaceDE w:val="0"/>
              <w:autoSpaceDN w:val="0"/>
              <w:adjustRightInd w:val="0"/>
              <w:spacing w:after="0" w:line="240" w:lineRule="auto"/>
              <w:ind w:left="709" w:hanging="709"/>
              <w:rPr>
                <w:rFonts w:ascii="Times New Roman" w:eastAsia="Times New Roman" w:hAnsi="Times New Roman" w:cs="Times New Roman"/>
                <w:sz w:val="20"/>
                <w:szCs w:val="20"/>
                <w:lang w:eastAsia="ru-RU"/>
              </w:rPr>
            </w:pPr>
            <w:r w:rsidRPr="00C36127">
              <w:rPr>
                <w:rFonts w:ascii="Times New Roman" w:eastAsia="Times New Roman" w:hAnsi="Times New Roman" w:cs="Times New Roman"/>
                <w:bCs/>
                <w:sz w:val="20"/>
                <w:szCs w:val="20"/>
                <w:lang w:eastAsia="ru-RU"/>
              </w:rPr>
              <w:t>090</w:t>
            </w:r>
            <w:r w:rsidRPr="00C36127">
              <w:rPr>
                <w:rFonts w:ascii="Times New Roman" w:eastAsia="Times New Roman" w:hAnsi="Times New Roman" w:cs="Times New Roman"/>
                <w:bCs/>
                <w:sz w:val="20"/>
                <w:szCs w:val="20"/>
                <w:lang w:val="en-US" w:eastAsia="ru-RU"/>
              </w:rPr>
              <w:t> </w:t>
            </w:r>
            <w:r w:rsidRPr="00C36127">
              <w:rPr>
                <w:rFonts w:ascii="Times New Roman" w:eastAsia="Times New Roman" w:hAnsi="Times New Roman" w:cs="Times New Roman"/>
                <w:bCs/>
                <w:sz w:val="20"/>
                <w:szCs w:val="20"/>
                <w:lang w:eastAsia="ru-RU"/>
              </w:rPr>
              <w:t>340</w:t>
            </w:r>
            <w:r w:rsidRPr="00C36127">
              <w:rPr>
                <w:rFonts w:ascii="Times New Roman" w:eastAsia="Times New Roman" w:hAnsi="Times New Roman" w:cs="Times New Roman"/>
                <w:bCs/>
                <w:sz w:val="20"/>
                <w:szCs w:val="20"/>
                <w:lang w:val="en-US" w:eastAsia="ru-RU"/>
              </w:rPr>
              <w:t> </w:t>
            </w:r>
            <w:r w:rsidRPr="00C36127">
              <w:rPr>
                <w:rFonts w:ascii="Times New Roman" w:eastAsia="Times New Roman" w:hAnsi="Times New Roman" w:cs="Times New Roman"/>
                <w:bCs/>
                <w:sz w:val="20"/>
                <w:szCs w:val="20"/>
                <w:lang w:eastAsia="ru-RU"/>
              </w:rPr>
              <w:t>002</w:t>
            </w:r>
            <w:r w:rsidRPr="00C36127">
              <w:rPr>
                <w:rFonts w:ascii="Times New Roman" w:eastAsia="Times New Roman" w:hAnsi="Times New Roman" w:cs="Times New Roman"/>
                <w:bCs/>
                <w:sz w:val="20"/>
                <w:szCs w:val="20"/>
                <w:lang w:val="en-US" w:eastAsia="ru-RU"/>
              </w:rPr>
              <w:t xml:space="preserve"> </w:t>
            </w:r>
            <w:r w:rsidRPr="00C36127">
              <w:rPr>
                <w:rFonts w:ascii="Times New Roman" w:eastAsia="Times New Roman" w:hAnsi="Times New Roman" w:cs="Times New Roman"/>
                <w:bCs/>
                <w:sz w:val="20"/>
                <w:szCs w:val="20"/>
                <w:lang w:eastAsia="ru-RU"/>
              </w:rPr>
              <w:t>825</w:t>
            </w:r>
            <w:r w:rsidRPr="00C36127">
              <w:rPr>
                <w:rFonts w:ascii="Times New Roman" w:eastAsia="Times New Roman" w:hAnsi="Times New Roman" w:cs="Times New Roman"/>
                <w:sz w:val="20"/>
                <w:szCs w:val="20"/>
                <w:lang w:eastAsia="ru-RU"/>
              </w:rPr>
              <w:t> </w:t>
            </w:r>
          </w:p>
        </w:tc>
      </w:tr>
      <w:tr w:rsidR="00C36127" w:rsidRPr="00C36127" w14:paraId="45D63519" w14:textId="77777777" w:rsidTr="00FF0C2C">
        <w:trPr>
          <w:trHeight w:val="272"/>
        </w:trPr>
        <w:tc>
          <w:tcPr>
            <w:tcW w:w="4223" w:type="pct"/>
            <w:tcMar>
              <w:top w:w="0" w:type="dxa"/>
              <w:left w:w="108" w:type="dxa"/>
              <w:bottom w:w="0" w:type="dxa"/>
              <w:right w:w="108" w:type="dxa"/>
            </w:tcMar>
            <w:vAlign w:val="center"/>
            <w:hideMark/>
          </w:tcPr>
          <w:p w14:paraId="10C35DB2" w14:textId="77777777" w:rsidR="00C36127" w:rsidRPr="00C36127" w:rsidRDefault="00C36127" w:rsidP="00C36127">
            <w:pPr>
              <w:widowControl w:val="0"/>
              <w:autoSpaceDE w:val="0"/>
              <w:autoSpaceDN w:val="0"/>
              <w:adjustRightInd w:val="0"/>
              <w:spacing w:after="0" w:line="240" w:lineRule="auto"/>
              <w:ind w:left="709" w:hanging="709"/>
              <w:rPr>
                <w:rFonts w:ascii="Times New Roman" w:eastAsia="Times New Roman" w:hAnsi="Times New Roman" w:cs="Times New Roman"/>
                <w:sz w:val="20"/>
                <w:szCs w:val="20"/>
                <w:lang w:eastAsia="ru-RU"/>
              </w:rPr>
            </w:pPr>
            <w:r w:rsidRPr="00C36127">
              <w:rPr>
                <w:rFonts w:ascii="Times New Roman" w:eastAsia="Times New Roman" w:hAnsi="Times New Roman" w:cs="Times New Roman"/>
                <w:sz w:val="20"/>
                <w:szCs w:val="20"/>
                <w:lang w:eastAsia="ru-RU"/>
              </w:rPr>
              <w:t>Тел. (8 7122) 25 12 03</w:t>
            </w:r>
          </w:p>
        </w:tc>
        <w:tc>
          <w:tcPr>
            <w:tcW w:w="191" w:type="pct"/>
            <w:tcMar>
              <w:top w:w="0" w:type="dxa"/>
              <w:left w:w="108" w:type="dxa"/>
              <w:bottom w:w="0" w:type="dxa"/>
              <w:right w:w="108" w:type="dxa"/>
            </w:tcMar>
            <w:vAlign w:val="center"/>
            <w:hideMark/>
          </w:tcPr>
          <w:p w14:paraId="31EE30B5" w14:textId="77777777" w:rsidR="00C36127" w:rsidRPr="00C36127" w:rsidRDefault="00C36127" w:rsidP="00C36127">
            <w:pPr>
              <w:widowControl w:val="0"/>
              <w:autoSpaceDE w:val="0"/>
              <w:autoSpaceDN w:val="0"/>
              <w:adjustRightInd w:val="0"/>
              <w:spacing w:after="0" w:line="240" w:lineRule="auto"/>
              <w:ind w:left="709" w:hanging="709"/>
              <w:rPr>
                <w:rFonts w:ascii="Times New Roman" w:eastAsia="Times New Roman" w:hAnsi="Times New Roman" w:cs="Times New Roman"/>
                <w:sz w:val="20"/>
                <w:szCs w:val="20"/>
                <w:lang w:eastAsia="ru-RU"/>
              </w:rPr>
            </w:pPr>
            <w:r w:rsidRPr="00C36127">
              <w:rPr>
                <w:rFonts w:ascii="Times New Roman" w:eastAsia="Times New Roman" w:hAnsi="Times New Roman" w:cs="Times New Roman"/>
                <w:sz w:val="20"/>
                <w:szCs w:val="20"/>
                <w:lang w:eastAsia="ru-RU"/>
              </w:rPr>
              <w:t> </w:t>
            </w:r>
          </w:p>
        </w:tc>
        <w:tc>
          <w:tcPr>
            <w:tcW w:w="564" w:type="pct"/>
            <w:tcBorders>
              <w:top w:val="nil"/>
              <w:left w:val="nil"/>
              <w:bottom w:val="single" w:sz="8" w:space="0" w:color="auto"/>
              <w:right w:val="nil"/>
            </w:tcBorders>
            <w:tcMar>
              <w:top w:w="0" w:type="dxa"/>
              <w:left w:w="108" w:type="dxa"/>
              <w:bottom w:w="0" w:type="dxa"/>
              <w:right w:w="108" w:type="dxa"/>
            </w:tcMar>
            <w:vAlign w:val="center"/>
            <w:hideMark/>
          </w:tcPr>
          <w:p w14:paraId="19CF6EB1" w14:textId="77777777" w:rsidR="00C36127" w:rsidRPr="00C36127" w:rsidRDefault="00C36127" w:rsidP="00C36127">
            <w:pPr>
              <w:widowControl w:val="0"/>
              <w:autoSpaceDE w:val="0"/>
              <w:autoSpaceDN w:val="0"/>
              <w:adjustRightInd w:val="0"/>
              <w:spacing w:after="0" w:line="240" w:lineRule="auto"/>
              <w:ind w:left="709" w:hanging="709"/>
              <w:rPr>
                <w:rFonts w:ascii="Times New Roman" w:eastAsia="Times New Roman" w:hAnsi="Times New Roman" w:cs="Times New Roman"/>
                <w:sz w:val="20"/>
                <w:szCs w:val="20"/>
                <w:lang w:eastAsia="ru-RU"/>
              </w:rPr>
            </w:pPr>
            <w:r w:rsidRPr="00C36127">
              <w:rPr>
                <w:rFonts w:ascii="Times New Roman" w:eastAsia="Times New Roman" w:hAnsi="Times New Roman" w:cs="Times New Roman"/>
                <w:sz w:val="20"/>
                <w:szCs w:val="20"/>
                <w:lang w:eastAsia="ru-RU"/>
              </w:rPr>
              <w:t> </w:t>
            </w:r>
          </w:p>
        </w:tc>
      </w:tr>
      <w:tr w:rsidR="00C36127" w:rsidRPr="00C36127" w14:paraId="645AE297" w14:textId="77777777" w:rsidTr="00FF0C2C">
        <w:trPr>
          <w:trHeight w:val="272"/>
        </w:trPr>
        <w:tc>
          <w:tcPr>
            <w:tcW w:w="4223" w:type="pct"/>
            <w:tcMar>
              <w:top w:w="0" w:type="dxa"/>
              <w:left w:w="108" w:type="dxa"/>
              <w:bottom w:w="0" w:type="dxa"/>
              <w:right w:w="108" w:type="dxa"/>
            </w:tcMar>
            <w:vAlign w:val="center"/>
            <w:hideMark/>
          </w:tcPr>
          <w:p w14:paraId="45BFCDC8" w14:textId="77777777" w:rsidR="00C36127" w:rsidRPr="00C36127" w:rsidRDefault="00C36127" w:rsidP="00C36127">
            <w:pPr>
              <w:widowControl w:val="0"/>
              <w:autoSpaceDE w:val="0"/>
              <w:autoSpaceDN w:val="0"/>
              <w:adjustRightInd w:val="0"/>
              <w:spacing w:after="0" w:line="240" w:lineRule="auto"/>
              <w:ind w:left="709" w:hanging="709"/>
              <w:rPr>
                <w:rFonts w:ascii="Times New Roman" w:eastAsia="Times New Roman" w:hAnsi="Times New Roman" w:cs="Times New Roman"/>
                <w:b/>
                <w:i/>
                <w:color w:val="00B0F0"/>
                <w:sz w:val="20"/>
                <w:szCs w:val="20"/>
                <w:lang w:eastAsia="ru-RU"/>
              </w:rPr>
            </w:pPr>
            <w:r w:rsidRPr="00C36127">
              <w:rPr>
                <w:rFonts w:ascii="Times New Roman" w:eastAsia="Times New Roman" w:hAnsi="Times New Roman" w:cs="Times New Roman"/>
                <w:sz w:val="20"/>
                <w:szCs w:val="20"/>
                <w:u w:val="single"/>
                <w:lang w:eastAsia="ru-RU"/>
              </w:rPr>
              <w:t>Исполнитель/Исполнитель/Исполнитель</w:t>
            </w:r>
            <w:r w:rsidRPr="00C36127">
              <w:rPr>
                <w:rFonts w:ascii="Times New Roman" w:eastAsia="Times New Roman" w:hAnsi="Times New Roman" w:cs="Times New Roman"/>
                <w:sz w:val="20"/>
                <w:szCs w:val="20"/>
                <w:lang w:eastAsia="ru-RU"/>
              </w:rPr>
              <w:t xml:space="preserve"> </w:t>
            </w:r>
            <w:r w:rsidRPr="00C36127">
              <w:rPr>
                <w:rFonts w:ascii="Times New Roman" w:eastAsia="Times New Roman" w:hAnsi="Times New Roman" w:cs="Times New Roman"/>
                <w:b/>
                <w:i/>
                <w:color w:val="00B0F0"/>
                <w:sz w:val="20"/>
                <w:szCs w:val="20"/>
                <w:lang w:eastAsia="ru-RU"/>
              </w:rPr>
              <w:t>(выбрать в соответствии с договором)</w:t>
            </w:r>
            <w:r w:rsidRPr="00C36127">
              <w:rPr>
                <w:rFonts w:ascii="Times New Roman" w:eastAsia="Times New Roman" w:hAnsi="Times New Roman" w:cs="Times New Roman"/>
                <w:color w:val="000000"/>
                <w:sz w:val="20"/>
                <w:szCs w:val="20"/>
                <w:lang w:eastAsia="ru-RU"/>
              </w:rPr>
              <w:t xml:space="preserve"> </w:t>
            </w:r>
            <w:r w:rsidRPr="00C36127">
              <w:rPr>
                <w:rFonts w:ascii="Times New Roman" w:eastAsia="Times New Roman" w:hAnsi="Times New Roman" w:cs="Times New Roman"/>
                <w:b/>
                <w:i/>
                <w:color w:val="00B0F0"/>
                <w:sz w:val="20"/>
                <w:szCs w:val="20"/>
                <w:lang w:eastAsia="ru-RU"/>
              </w:rPr>
              <w:t>полное наименование</w:t>
            </w:r>
          </w:p>
          <w:p w14:paraId="6A46595B" w14:textId="77777777" w:rsidR="00C36127" w:rsidRPr="00C36127" w:rsidRDefault="00C36127" w:rsidP="00C36127">
            <w:pPr>
              <w:widowControl w:val="0"/>
              <w:autoSpaceDE w:val="0"/>
              <w:autoSpaceDN w:val="0"/>
              <w:adjustRightInd w:val="0"/>
              <w:spacing w:after="0" w:line="240" w:lineRule="auto"/>
              <w:ind w:left="709" w:hanging="709"/>
              <w:rPr>
                <w:rFonts w:ascii="Times New Roman" w:eastAsia="Times New Roman" w:hAnsi="Times New Roman" w:cs="Times New Roman"/>
                <w:sz w:val="20"/>
                <w:szCs w:val="20"/>
                <w:lang w:eastAsia="ru-RU"/>
              </w:rPr>
            </w:pPr>
            <w:r w:rsidRPr="00C36127">
              <w:rPr>
                <w:rFonts w:ascii="Times New Roman" w:eastAsia="Times New Roman" w:hAnsi="Times New Roman" w:cs="Times New Roman"/>
                <w:b/>
                <w:i/>
                <w:color w:val="00B0F0"/>
                <w:sz w:val="20"/>
                <w:szCs w:val="20"/>
                <w:lang w:eastAsia="ru-RU"/>
              </w:rPr>
              <w:t>___________________________________________________ (</w:t>
            </w:r>
            <w:r w:rsidRPr="00C36127">
              <w:rPr>
                <w:rFonts w:ascii="Times New Roman" w:eastAsia="Times New Roman" w:hAnsi="Times New Roman" w:cs="Times New Roman"/>
                <w:color w:val="000000"/>
                <w:sz w:val="20"/>
                <w:szCs w:val="20"/>
                <w:lang w:eastAsia="ru-RU"/>
              </w:rPr>
              <w:t>, адрес, данные о средствах связи)</w:t>
            </w:r>
          </w:p>
        </w:tc>
        <w:tc>
          <w:tcPr>
            <w:tcW w:w="191" w:type="pct"/>
            <w:tcBorders>
              <w:top w:val="nil"/>
              <w:left w:val="nil"/>
              <w:bottom w:val="nil"/>
              <w:right w:val="single" w:sz="8" w:space="0" w:color="auto"/>
            </w:tcBorders>
            <w:tcMar>
              <w:top w:w="0" w:type="dxa"/>
              <w:left w:w="108" w:type="dxa"/>
              <w:bottom w:w="0" w:type="dxa"/>
              <w:right w:w="108" w:type="dxa"/>
            </w:tcMar>
            <w:vAlign w:val="center"/>
            <w:hideMark/>
          </w:tcPr>
          <w:p w14:paraId="27DEE0E3" w14:textId="77777777" w:rsidR="00C36127" w:rsidRPr="00C36127" w:rsidRDefault="00C36127" w:rsidP="00C36127">
            <w:pPr>
              <w:widowControl w:val="0"/>
              <w:autoSpaceDE w:val="0"/>
              <w:autoSpaceDN w:val="0"/>
              <w:adjustRightInd w:val="0"/>
              <w:spacing w:after="0" w:line="240" w:lineRule="auto"/>
              <w:ind w:left="709" w:hanging="709"/>
              <w:rPr>
                <w:rFonts w:ascii="Times New Roman" w:eastAsia="Times New Roman" w:hAnsi="Times New Roman" w:cs="Times New Roman"/>
                <w:sz w:val="20"/>
                <w:szCs w:val="20"/>
                <w:lang w:eastAsia="ru-RU"/>
              </w:rPr>
            </w:pPr>
            <w:r w:rsidRPr="00C36127">
              <w:rPr>
                <w:rFonts w:ascii="Times New Roman" w:eastAsia="Times New Roman" w:hAnsi="Times New Roman" w:cs="Times New Roman"/>
                <w:sz w:val="20"/>
                <w:szCs w:val="20"/>
                <w:lang w:eastAsia="ru-RU"/>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61C5D" w14:textId="77777777" w:rsidR="00C36127" w:rsidRPr="00C36127" w:rsidRDefault="00C36127" w:rsidP="00C36127">
            <w:pPr>
              <w:widowControl w:val="0"/>
              <w:autoSpaceDE w:val="0"/>
              <w:autoSpaceDN w:val="0"/>
              <w:adjustRightInd w:val="0"/>
              <w:spacing w:after="0" w:line="240" w:lineRule="auto"/>
              <w:ind w:left="709" w:hanging="709"/>
              <w:rPr>
                <w:rFonts w:ascii="Times New Roman" w:eastAsia="Times New Roman" w:hAnsi="Times New Roman" w:cs="Times New Roman"/>
                <w:sz w:val="20"/>
                <w:szCs w:val="20"/>
                <w:lang w:eastAsia="ru-RU"/>
              </w:rPr>
            </w:pPr>
            <w:r w:rsidRPr="00C36127">
              <w:rPr>
                <w:rFonts w:ascii="Times New Roman" w:eastAsia="Times New Roman" w:hAnsi="Times New Roman" w:cs="Times New Roman"/>
                <w:sz w:val="20"/>
                <w:szCs w:val="20"/>
                <w:lang w:eastAsia="ru-RU"/>
              </w:rPr>
              <w:t> </w:t>
            </w:r>
            <w:r w:rsidRPr="00C36127">
              <w:rPr>
                <w:rFonts w:ascii="Times New Roman" w:eastAsia="Times New Roman" w:hAnsi="Times New Roman" w:cs="Times New Roman"/>
                <w:b/>
                <w:i/>
                <w:color w:val="00B0F0"/>
                <w:sz w:val="20"/>
                <w:szCs w:val="20"/>
                <w:lang w:eastAsia="ru-RU"/>
              </w:rPr>
              <w:t>заполнить</w:t>
            </w:r>
          </w:p>
        </w:tc>
      </w:tr>
      <w:tr w:rsidR="00C36127" w:rsidRPr="00C36127" w14:paraId="0901743A" w14:textId="77777777" w:rsidTr="00FF0C2C">
        <w:trPr>
          <w:gridAfter w:val="1"/>
          <w:wAfter w:w="586" w:type="pct"/>
          <w:trHeight w:val="272"/>
        </w:trPr>
        <w:tc>
          <w:tcPr>
            <w:tcW w:w="4241" w:type="pct"/>
            <w:tcMar>
              <w:top w:w="0" w:type="dxa"/>
              <w:left w:w="108" w:type="dxa"/>
              <w:bottom w:w="0" w:type="dxa"/>
              <w:right w:w="108" w:type="dxa"/>
            </w:tcMar>
            <w:vAlign w:val="center"/>
          </w:tcPr>
          <w:p w14:paraId="0DB3ADA6" w14:textId="77777777" w:rsidR="00C36127" w:rsidRPr="00C36127" w:rsidRDefault="00C36127" w:rsidP="00C36127">
            <w:pPr>
              <w:widowControl w:val="0"/>
              <w:autoSpaceDE w:val="0"/>
              <w:autoSpaceDN w:val="0"/>
              <w:adjustRightInd w:val="0"/>
              <w:spacing w:after="0" w:line="240" w:lineRule="auto"/>
              <w:ind w:left="709" w:hanging="709"/>
              <w:rPr>
                <w:rFonts w:ascii="Times New Roman" w:eastAsia="Times New Roman" w:hAnsi="Times New Roman" w:cs="Times New Roman"/>
                <w:sz w:val="20"/>
                <w:szCs w:val="20"/>
                <w:lang w:eastAsia="ru-RU"/>
              </w:rPr>
            </w:pPr>
          </w:p>
        </w:tc>
        <w:tc>
          <w:tcPr>
            <w:tcW w:w="173" w:type="pct"/>
            <w:tcMar>
              <w:top w:w="0" w:type="dxa"/>
              <w:left w:w="108" w:type="dxa"/>
              <w:bottom w:w="0" w:type="dxa"/>
              <w:right w:w="108" w:type="dxa"/>
            </w:tcMar>
            <w:vAlign w:val="center"/>
            <w:hideMark/>
          </w:tcPr>
          <w:p w14:paraId="41197745" w14:textId="77777777" w:rsidR="00C36127" w:rsidRPr="00C36127" w:rsidRDefault="00C36127" w:rsidP="00C36127">
            <w:pPr>
              <w:widowControl w:val="0"/>
              <w:autoSpaceDE w:val="0"/>
              <w:autoSpaceDN w:val="0"/>
              <w:adjustRightInd w:val="0"/>
              <w:spacing w:after="0" w:line="240" w:lineRule="auto"/>
              <w:ind w:left="709" w:hanging="709"/>
              <w:rPr>
                <w:rFonts w:ascii="Times New Roman" w:eastAsia="Times New Roman" w:hAnsi="Times New Roman" w:cs="Times New Roman"/>
                <w:sz w:val="20"/>
                <w:szCs w:val="20"/>
                <w:lang w:eastAsia="ru-RU"/>
              </w:rPr>
            </w:pPr>
            <w:r w:rsidRPr="00C36127">
              <w:rPr>
                <w:rFonts w:ascii="Times New Roman" w:eastAsia="Times New Roman" w:hAnsi="Times New Roman" w:cs="Times New Roman"/>
                <w:sz w:val="20"/>
                <w:szCs w:val="20"/>
                <w:lang w:eastAsia="ru-RU"/>
              </w:rPr>
              <w:t> </w:t>
            </w:r>
          </w:p>
        </w:tc>
      </w:tr>
    </w:tbl>
    <w:p w14:paraId="17D4869A" w14:textId="77777777" w:rsidR="00C36127" w:rsidRPr="00C36127" w:rsidRDefault="00C36127" w:rsidP="00C36127">
      <w:pPr>
        <w:widowControl w:val="0"/>
        <w:autoSpaceDE w:val="0"/>
        <w:autoSpaceDN w:val="0"/>
        <w:adjustRightInd w:val="0"/>
        <w:spacing w:after="0" w:line="240" w:lineRule="auto"/>
        <w:ind w:left="709" w:hanging="709"/>
        <w:rPr>
          <w:rFonts w:ascii="Times New Roman" w:eastAsia="Times New Roman" w:hAnsi="Times New Roman" w:cs="Times New Roman"/>
          <w:sz w:val="20"/>
          <w:szCs w:val="20"/>
          <w:lang w:eastAsia="ru-RU"/>
        </w:rPr>
      </w:pPr>
      <w:r w:rsidRPr="00C36127">
        <w:rPr>
          <w:rFonts w:ascii="Times New Roman" w:eastAsia="Times New Roman" w:hAnsi="Times New Roman" w:cs="Times New Roman"/>
          <w:sz w:val="20"/>
          <w:szCs w:val="20"/>
          <w:lang w:eastAsia="ru-RU"/>
        </w:rPr>
        <w:t xml:space="preserve"> Договор (контракт) </w:t>
      </w:r>
      <w:r w:rsidRPr="00C36127">
        <w:rPr>
          <w:rFonts w:ascii="Times New Roman" w:eastAsia="Times New Roman" w:hAnsi="Times New Roman" w:cs="Times New Roman"/>
          <w:b/>
          <w:i/>
          <w:color w:val="00B0F0"/>
          <w:sz w:val="20"/>
          <w:szCs w:val="20"/>
          <w:lang w:eastAsia="ru-RU"/>
        </w:rPr>
        <w:t>(Наименование договора)</w:t>
      </w:r>
      <w:r w:rsidRPr="00C36127">
        <w:rPr>
          <w:rFonts w:ascii="Times New Roman" w:eastAsia="Times New Roman" w:hAnsi="Times New Roman" w:cs="Times New Roman"/>
          <w:sz w:val="20"/>
          <w:szCs w:val="20"/>
          <w:lang w:eastAsia="ru-RU"/>
        </w:rPr>
        <w:t xml:space="preserve"> № __________ «____» ____________ 20 __ г.</w:t>
      </w:r>
    </w:p>
    <w:p w14:paraId="4F3C77E5" w14:textId="77777777" w:rsidR="00C36127" w:rsidRPr="00C36127" w:rsidRDefault="00C36127" w:rsidP="00C36127">
      <w:pPr>
        <w:widowControl w:val="0"/>
        <w:autoSpaceDE w:val="0"/>
        <w:autoSpaceDN w:val="0"/>
        <w:adjustRightInd w:val="0"/>
        <w:spacing w:after="0" w:line="240" w:lineRule="auto"/>
        <w:ind w:left="709" w:hanging="709"/>
        <w:rPr>
          <w:rFonts w:ascii="Times New Roman" w:eastAsia="Times New Roman" w:hAnsi="Times New Roman" w:cs="Times New Roman"/>
          <w:sz w:val="20"/>
          <w:szCs w:val="20"/>
          <w:lang w:eastAsia="ru-RU"/>
        </w:rPr>
      </w:pPr>
      <w:r w:rsidRPr="00C36127">
        <w:rPr>
          <w:rFonts w:ascii="Times New Roman" w:eastAsia="Times New Roman" w:hAnsi="Times New Roman" w:cs="Times New Roman"/>
          <w:sz w:val="20"/>
          <w:szCs w:val="20"/>
          <w:lang w:eastAsia="ru-RU"/>
        </w:rPr>
        <w:t> </w:t>
      </w:r>
    </w:p>
    <w:tbl>
      <w:tblPr>
        <w:tblW w:w="5000" w:type="pct"/>
        <w:tblCellMar>
          <w:left w:w="0" w:type="dxa"/>
          <w:right w:w="0" w:type="dxa"/>
        </w:tblCellMar>
        <w:tblLook w:val="04A0" w:firstRow="1" w:lastRow="0" w:firstColumn="1" w:lastColumn="0" w:noHBand="0" w:noVBand="1"/>
      </w:tblPr>
      <w:tblGrid>
        <w:gridCol w:w="1061"/>
        <w:gridCol w:w="2553"/>
        <w:gridCol w:w="2229"/>
        <w:gridCol w:w="2655"/>
        <w:gridCol w:w="1189"/>
        <w:gridCol w:w="111"/>
        <w:gridCol w:w="1378"/>
        <w:gridCol w:w="1136"/>
        <w:gridCol w:w="2258"/>
      </w:tblGrid>
      <w:tr w:rsidR="00C36127" w:rsidRPr="00C36127" w14:paraId="7DC5990D" w14:textId="77777777" w:rsidTr="00FF0C2C">
        <w:tc>
          <w:tcPr>
            <w:tcW w:w="3324" w:type="pct"/>
            <w:gridSpan w:val="5"/>
            <w:tcMar>
              <w:top w:w="0" w:type="dxa"/>
              <w:left w:w="108" w:type="dxa"/>
              <w:bottom w:w="0" w:type="dxa"/>
              <w:right w:w="108" w:type="dxa"/>
            </w:tcMar>
            <w:hideMark/>
          </w:tcPr>
          <w:p w14:paraId="5DD05DA3" w14:textId="77777777" w:rsidR="00C36127" w:rsidRPr="00C36127" w:rsidRDefault="00C36127" w:rsidP="00C36127">
            <w:pPr>
              <w:widowControl w:val="0"/>
              <w:autoSpaceDE w:val="0"/>
              <w:autoSpaceDN w:val="0"/>
              <w:adjustRightInd w:val="0"/>
              <w:spacing w:after="0" w:line="240" w:lineRule="auto"/>
              <w:ind w:left="709" w:hanging="709"/>
              <w:jc w:val="center"/>
              <w:rPr>
                <w:rFonts w:ascii="Times New Roman" w:eastAsia="Times New Roman" w:hAnsi="Times New Roman" w:cs="Times New Roman"/>
                <w:sz w:val="24"/>
                <w:szCs w:val="24"/>
                <w:lang w:eastAsia="ru-RU"/>
              </w:rPr>
            </w:pPr>
            <w:r w:rsidRPr="00C36127">
              <w:rPr>
                <w:rFonts w:ascii="Times New Roman" w:eastAsia="Times New Roman" w:hAnsi="Times New Roman" w:cs="Times New Roman"/>
                <w:b/>
                <w:bCs/>
                <w:sz w:val="24"/>
                <w:szCs w:val="24"/>
                <w:lang w:eastAsia="ru-RU"/>
              </w:rPr>
              <w:t>АКТ ВЫПОЛНЕННЫХ РАБОТ (ОКАЗАННЫХ УСЛУГ) *</w:t>
            </w:r>
          </w:p>
        </w:tc>
        <w:tc>
          <w:tcPr>
            <w:tcW w:w="1676" w:type="pct"/>
            <w:gridSpan w:val="4"/>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0"/>
              <w:gridCol w:w="1515"/>
            </w:tblGrid>
            <w:tr w:rsidR="00C36127" w:rsidRPr="00C36127" w14:paraId="76EB04E4" w14:textId="77777777" w:rsidTr="00FF0C2C">
              <w:trPr>
                <w:jc w:val="center"/>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14:paraId="1DA52111"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Номер</w:t>
                  </w:r>
                </w:p>
                <w:p w14:paraId="62F23D66"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документа</w:t>
                  </w:r>
                </w:p>
              </w:tc>
              <w:tc>
                <w:tcPr>
                  <w:tcW w:w="151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14:paraId="022A630D"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Дата</w:t>
                  </w:r>
                </w:p>
                <w:p w14:paraId="2F2699E7"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составления</w:t>
                  </w:r>
                </w:p>
              </w:tc>
            </w:tr>
            <w:tr w:rsidR="00C36127" w:rsidRPr="00C36127" w14:paraId="4AC62288" w14:textId="77777777" w:rsidTr="00FF0C2C">
              <w:trPr>
                <w:jc w:val="center"/>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312784BB"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515" w:type="dxa"/>
                  <w:tcBorders>
                    <w:top w:val="outset" w:sz="8" w:space="0" w:color="000000"/>
                    <w:left w:val="nil"/>
                    <w:bottom w:val="outset" w:sz="8" w:space="0" w:color="000000"/>
                    <w:right w:val="outset" w:sz="8" w:space="0" w:color="000000"/>
                  </w:tcBorders>
                  <w:tcMar>
                    <w:top w:w="15" w:type="dxa"/>
                    <w:left w:w="15" w:type="dxa"/>
                    <w:bottom w:w="15" w:type="dxa"/>
                    <w:right w:w="15" w:type="dxa"/>
                  </w:tcMar>
                </w:tcPr>
                <w:p w14:paraId="541BD4F8"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C36127" w:rsidRPr="00C36127" w14:paraId="530E5340" w14:textId="77777777" w:rsidTr="00FF0C2C">
              <w:trPr>
                <w:jc w:val="center"/>
              </w:trPr>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14:paraId="2E279F96"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15" w:type="dxa"/>
                  <w:tcBorders>
                    <w:top w:val="nil"/>
                    <w:left w:val="nil"/>
                    <w:bottom w:val="outset" w:sz="8" w:space="0" w:color="000000"/>
                    <w:right w:val="outset" w:sz="8" w:space="0" w:color="000000"/>
                  </w:tcBorders>
                  <w:tcMar>
                    <w:top w:w="15" w:type="dxa"/>
                    <w:left w:w="15" w:type="dxa"/>
                    <w:bottom w:w="15" w:type="dxa"/>
                    <w:right w:w="15" w:type="dxa"/>
                  </w:tcMar>
                  <w:hideMark/>
                </w:tcPr>
                <w:p w14:paraId="412211B6"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14:paraId="679C99CF"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36127" w:rsidRPr="00C36127" w14:paraId="17CA2443" w14:textId="77777777" w:rsidTr="00FF0C2C">
        <w:tblPrEx>
          <w:jc w:val="center"/>
        </w:tblPrEx>
        <w:trPr>
          <w:jc w:val="center"/>
        </w:trPr>
        <w:tc>
          <w:tcPr>
            <w:tcW w:w="36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8D756B"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Номер по порядку</w:t>
            </w:r>
          </w:p>
        </w:tc>
        <w:tc>
          <w:tcPr>
            <w:tcW w:w="876"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DDE60B6"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sz w:val="20"/>
                <w:szCs w:val="20"/>
                <w:lang w:eastAsia="ru-RU"/>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p>
        </w:tc>
        <w:tc>
          <w:tcPr>
            <w:tcW w:w="765" w:type="pct"/>
            <w:vMerge w:val="restart"/>
            <w:tcBorders>
              <w:top w:val="single" w:sz="4" w:space="0" w:color="auto"/>
              <w:left w:val="single" w:sz="4" w:space="0" w:color="auto"/>
              <w:right w:val="single" w:sz="4" w:space="0" w:color="auto"/>
            </w:tcBorders>
          </w:tcPr>
          <w:p w14:paraId="073113F7"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36127">
              <w:rPr>
                <w:rFonts w:ascii="Times New Roman" w:eastAsia="Times New Roman" w:hAnsi="Times New Roman" w:cs="Times New Roman"/>
                <w:sz w:val="20"/>
                <w:szCs w:val="20"/>
                <w:lang w:eastAsia="ru-RU"/>
              </w:rPr>
              <w:t>Дата выполнения работ (оказания услуг) **</w:t>
            </w:r>
          </w:p>
        </w:tc>
        <w:tc>
          <w:tcPr>
            <w:tcW w:w="91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D7A94D"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sz w:val="20"/>
                <w:szCs w:val="20"/>
                <w:lang w:eastAsia="ru-RU"/>
              </w:rPr>
              <w:t>Сведения об отчете о научных исследованиях, маркетинговых, консультационных и прочих услугах (дата, номер, количество страниц) (при их наличии) ***</w:t>
            </w:r>
          </w:p>
        </w:tc>
        <w:tc>
          <w:tcPr>
            <w:tcW w:w="446" w:type="pct"/>
            <w:gridSpan w:val="2"/>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C8695C8"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Единица измерения</w:t>
            </w:r>
          </w:p>
        </w:tc>
        <w:tc>
          <w:tcPr>
            <w:tcW w:w="163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2D1D4F"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Выполнено работ (оказано услуг)</w:t>
            </w:r>
          </w:p>
        </w:tc>
      </w:tr>
      <w:tr w:rsidR="00C36127" w:rsidRPr="00C36127" w14:paraId="1D93B8A1" w14:textId="77777777" w:rsidTr="00FF0C2C">
        <w:tblPrEx>
          <w:jc w:val="center"/>
        </w:tblPrEx>
        <w:trPr>
          <w:jc w:val="center"/>
        </w:trPr>
        <w:tc>
          <w:tcPr>
            <w:tcW w:w="364" w:type="pct"/>
            <w:vMerge/>
            <w:tcBorders>
              <w:top w:val="single" w:sz="8" w:space="0" w:color="auto"/>
              <w:left w:val="single" w:sz="8" w:space="0" w:color="auto"/>
              <w:bottom w:val="single" w:sz="8" w:space="0" w:color="auto"/>
              <w:right w:val="single" w:sz="8" w:space="0" w:color="auto"/>
            </w:tcBorders>
            <w:vAlign w:val="center"/>
            <w:hideMark/>
          </w:tcPr>
          <w:p w14:paraId="40DDD989"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76" w:type="pct"/>
            <w:vMerge/>
            <w:tcBorders>
              <w:top w:val="single" w:sz="8" w:space="0" w:color="auto"/>
              <w:left w:val="nil"/>
              <w:bottom w:val="single" w:sz="8" w:space="0" w:color="auto"/>
              <w:right w:val="single" w:sz="4" w:space="0" w:color="auto"/>
            </w:tcBorders>
            <w:vAlign w:val="center"/>
            <w:hideMark/>
          </w:tcPr>
          <w:p w14:paraId="19EF3A48"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65" w:type="pct"/>
            <w:vMerge/>
            <w:tcBorders>
              <w:left w:val="single" w:sz="4" w:space="0" w:color="auto"/>
              <w:bottom w:val="single" w:sz="4" w:space="0" w:color="auto"/>
              <w:right w:val="single" w:sz="4" w:space="0" w:color="auto"/>
            </w:tcBorders>
          </w:tcPr>
          <w:p w14:paraId="099BAA03"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11" w:type="pct"/>
            <w:vMerge/>
            <w:tcBorders>
              <w:top w:val="single" w:sz="4" w:space="0" w:color="auto"/>
              <w:left w:val="single" w:sz="4" w:space="0" w:color="auto"/>
              <w:bottom w:val="single" w:sz="4" w:space="0" w:color="auto"/>
              <w:right w:val="single" w:sz="4" w:space="0" w:color="auto"/>
            </w:tcBorders>
            <w:vAlign w:val="center"/>
            <w:hideMark/>
          </w:tcPr>
          <w:p w14:paraId="33D5DE00"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46" w:type="pct"/>
            <w:gridSpan w:val="2"/>
            <w:vMerge/>
            <w:tcBorders>
              <w:top w:val="single" w:sz="8" w:space="0" w:color="auto"/>
              <w:left w:val="single" w:sz="4" w:space="0" w:color="auto"/>
              <w:bottom w:val="single" w:sz="8" w:space="0" w:color="auto"/>
              <w:right w:val="single" w:sz="8" w:space="0" w:color="auto"/>
            </w:tcBorders>
            <w:vAlign w:val="center"/>
            <w:hideMark/>
          </w:tcPr>
          <w:p w14:paraId="2EB28695"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11E1E124"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количество</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2186E1D8"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цена за единицу с НДС, тенге</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4E92E50C"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36127">
              <w:rPr>
                <w:rFonts w:ascii="Times New Roman" w:eastAsia="Times New Roman" w:hAnsi="Times New Roman" w:cs="Times New Roman"/>
                <w:color w:val="000000"/>
                <w:sz w:val="20"/>
                <w:szCs w:val="20"/>
                <w:lang w:eastAsia="ru-RU"/>
              </w:rPr>
              <w:t>Стоимость с НДС, тенге</w:t>
            </w:r>
          </w:p>
          <w:p w14:paraId="7469E56F"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36127" w:rsidRPr="00C36127" w14:paraId="60392492" w14:textId="77777777" w:rsidTr="00FF0C2C">
        <w:tblPrEx>
          <w:jc w:val="center"/>
        </w:tblPrEx>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EC225"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1</w:t>
            </w:r>
          </w:p>
        </w:tc>
        <w:tc>
          <w:tcPr>
            <w:tcW w:w="876" w:type="pct"/>
            <w:tcBorders>
              <w:top w:val="nil"/>
              <w:left w:val="nil"/>
              <w:bottom w:val="single" w:sz="8" w:space="0" w:color="auto"/>
              <w:right w:val="single" w:sz="4" w:space="0" w:color="auto"/>
            </w:tcBorders>
            <w:tcMar>
              <w:top w:w="0" w:type="dxa"/>
              <w:left w:w="108" w:type="dxa"/>
              <w:bottom w:w="0" w:type="dxa"/>
              <w:right w:w="108" w:type="dxa"/>
            </w:tcMar>
            <w:hideMark/>
          </w:tcPr>
          <w:p w14:paraId="020ACE20"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2</w:t>
            </w:r>
          </w:p>
        </w:tc>
        <w:tc>
          <w:tcPr>
            <w:tcW w:w="765" w:type="pct"/>
            <w:tcBorders>
              <w:top w:val="single" w:sz="4" w:space="0" w:color="auto"/>
              <w:left w:val="single" w:sz="4" w:space="0" w:color="auto"/>
              <w:bottom w:val="single" w:sz="4" w:space="0" w:color="auto"/>
              <w:right w:val="single" w:sz="4" w:space="0" w:color="auto"/>
            </w:tcBorders>
          </w:tcPr>
          <w:p w14:paraId="73925C71"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F14B72"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3</w:t>
            </w: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3E830A6"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4</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0D9F4126"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5</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31931769"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6</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72F5F15B"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7</w:t>
            </w:r>
          </w:p>
        </w:tc>
      </w:tr>
      <w:tr w:rsidR="00C36127" w:rsidRPr="00C36127" w14:paraId="0D3FF907" w14:textId="77777777" w:rsidTr="00FF0C2C">
        <w:tblPrEx>
          <w:jc w:val="center"/>
        </w:tblPrEx>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B3CE044"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76" w:type="pct"/>
            <w:tcBorders>
              <w:top w:val="nil"/>
              <w:left w:val="nil"/>
              <w:bottom w:val="single" w:sz="8" w:space="0" w:color="auto"/>
              <w:right w:val="single" w:sz="4" w:space="0" w:color="auto"/>
            </w:tcBorders>
            <w:tcMar>
              <w:top w:w="0" w:type="dxa"/>
              <w:left w:w="108" w:type="dxa"/>
              <w:bottom w:w="0" w:type="dxa"/>
              <w:right w:w="108" w:type="dxa"/>
            </w:tcMar>
          </w:tcPr>
          <w:p w14:paraId="39744168"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65" w:type="pct"/>
            <w:tcBorders>
              <w:top w:val="single" w:sz="4" w:space="0" w:color="auto"/>
              <w:left w:val="single" w:sz="4" w:space="0" w:color="auto"/>
              <w:bottom w:val="single" w:sz="4" w:space="0" w:color="auto"/>
              <w:right w:val="single" w:sz="4" w:space="0" w:color="auto"/>
            </w:tcBorders>
          </w:tcPr>
          <w:p w14:paraId="3BFE0F2B"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8BD0A"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14:paraId="2A98E8FF"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73" w:type="pct"/>
            <w:tcBorders>
              <w:top w:val="nil"/>
              <w:left w:val="nil"/>
              <w:bottom w:val="single" w:sz="8" w:space="0" w:color="auto"/>
              <w:right w:val="single" w:sz="8" w:space="0" w:color="auto"/>
            </w:tcBorders>
            <w:tcMar>
              <w:top w:w="0" w:type="dxa"/>
              <w:left w:w="108" w:type="dxa"/>
              <w:bottom w:w="0" w:type="dxa"/>
              <w:right w:w="108" w:type="dxa"/>
            </w:tcMar>
          </w:tcPr>
          <w:p w14:paraId="472F5999"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90" w:type="pct"/>
            <w:tcBorders>
              <w:top w:val="nil"/>
              <w:left w:val="nil"/>
              <w:bottom w:val="single" w:sz="8" w:space="0" w:color="auto"/>
              <w:right w:val="single" w:sz="8" w:space="0" w:color="auto"/>
            </w:tcBorders>
            <w:tcMar>
              <w:top w:w="0" w:type="dxa"/>
              <w:left w:w="108" w:type="dxa"/>
              <w:bottom w:w="0" w:type="dxa"/>
              <w:right w:w="108" w:type="dxa"/>
            </w:tcMar>
          </w:tcPr>
          <w:p w14:paraId="7E8D300C"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75" w:type="pct"/>
            <w:tcBorders>
              <w:top w:val="nil"/>
              <w:left w:val="nil"/>
              <w:bottom w:val="single" w:sz="8" w:space="0" w:color="auto"/>
              <w:right w:val="single" w:sz="8" w:space="0" w:color="auto"/>
            </w:tcBorders>
            <w:tcMar>
              <w:top w:w="0" w:type="dxa"/>
              <w:left w:w="108" w:type="dxa"/>
              <w:bottom w:w="0" w:type="dxa"/>
              <w:right w:w="108" w:type="dxa"/>
            </w:tcMar>
          </w:tcPr>
          <w:p w14:paraId="09794B07"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C36127" w:rsidRPr="00C36127" w14:paraId="5102D379" w14:textId="77777777" w:rsidTr="00FF0C2C">
        <w:tblPrEx>
          <w:jc w:val="center"/>
        </w:tblPrEx>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13ED5"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 </w:t>
            </w:r>
          </w:p>
        </w:tc>
        <w:tc>
          <w:tcPr>
            <w:tcW w:w="876" w:type="pct"/>
            <w:tcBorders>
              <w:top w:val="nil"/>
              <w:left w:val="nil"/>
              <w:bottom w:val="single" w:sz="8" w:space="0" w:color="auto"/>
              <w:right w:val="single" w:sz="4" w:space="0" w:color="auto"/>
            </w:tcBorders>
            <w:tcMar>
              <w:top w:w="0" w:type="dxa"/>
              <w:left w:w="108" w:type="dxa"/>
              <w:bottom w:w="0" w:type="dxa"/>
              <w:right w:w="108" w:type="dxa"/>
            </w:tcMar>
            <w:hideMark/>
          </w:tcPr>
          <w:p w14:paraId="6414618B"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 </w:t>
            </w:r>
          </w:p>
        </w:tc>
        <w:tc>
          <w:tcPr>
            <w:tcW w:w="765" w:type="pct"/>
            <w:tcBorders>
              <w:top w:val="single" w:sz="4" w:space="0" w:color="auto"/>
              <w:left w:val="single" w:sz="4" w:space="0" w:color="auto"/>
              <w:bottom w:val="single" w:sz="4" w:space="0" w:color="auto"/>
              <w:right w:val="single" w:sz="4" w:space="0" w:color="auto"/>
            </w:tcBorders>
          </w:tcPr>
          <w:p w14:paraId="7CEF0E79"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0B3742"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 </w:t>
            </w: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B53D032"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Итого</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7966D352"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78C5E3BA"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х</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5ABE48FC"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14:paraId="7477A052"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36127">
        <w:rPr>
          <w:rFonts w:ascii="Times New Roman" w:eastAsia="Times New Roman" w:hAnsi="Times New Roman" w:cs="Times New Roman"/>
          <w:sz w:val="20"/>
          <w:szCs w:val="20"/>
          <w:lang w:eastAsia="ru-RU"/>
        </w:rPr>
        <w:t> </w:t>
      </w:r>
    </w:p>
    <w:p w14:paraId="2C4E620D"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Сведения об использовании запасов, полученных от заказчика</w:t>
      </w:r>
    </w:p>
    <w:p w14:paraId="561454BA"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_______________________________________________________________________________________________________</w:t>
      </w:r>
    </w:p>
    <w:p w14:paraId="650352C3" w14:textId="77777777" w:rsidR="00C36127" w:rsidRPr="00C36127" w:rsidRDefault="00C36127" w:rsidP="00C36127">
      <w:pPr>
        <w:widowControl w:val="0"/>
        <w:autoSpaceDE w:val="0"/>
        <w:autoSpaceDN w:val="0"/>
        <w:adjustRightInd w:val="0"/>
        <w:spacing w:after="0" w:line="240" w:lineRule="auto"/>
        <w:ind w:firstLine="4140"/>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наименование, количество, стоимость</w:t>
      </w:r>
    </w:p>
    <w:p w14:paraId="4B8AF1F5"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36127">
        <w:rPr>
          <w:rFonts w:ascii="Times New Roman" w:eastAsia="Times New Roman" w:hAnsi="Times New Roman" w:cs="Times New Roman"/>
          <w:color w:val="000000"/>
          <w:sz w:val="20"/>
          <w:szCs w:val="20"/>
          <w:lang w:eastAsia="ru-RU"/>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t>
      </w:r>
    </w:p>
    <w:p w14:paraId="2C712C28"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 </w:t>
      </w:r>
    </w:p>
    <w:tbl>
      <w:tblPr>
        <w:tblW w:w="15134" w:type="dxa"/>
        <w:tblCellMar>
          <w:left w:w="0" w:type="dxa"/>
          <w:right w:w="0" w:type="dxa"/>
        </w:tblCellMar>
        <w:tblLook w:val="04A0" w:firstRow="1" w:lastRow="0" w:firstColumn="1" w:lastColumn="0" w:noHBand="0" w:noVBand="1"/>
      </w:tblPr>
      <w:tblGrid>
        <w:gridCol w:w="5778"/>
        <w:gridCol w:w="9356"/>
      </w:tblGrid>
      <w:tr w:rsidR="00C36127" w:rsidRPr="00C36127" w14:paraId="01006397" w14:textId="77777777" w:rsidTr="00FF0C2C">
        <w:trPr>
          <w:trHeight w:val="670"/>
        </w:trPr>
        <w:tc>
          <w:tcPr>
            <w:tcW w:w="5778" w:type="dxa"/>
            <w:tcMar>
              <w:top w:w="0" w:type="dxa"/>
              <w:left w:w="108" w:type="dxa"/>
              <w:bottom w:w="0" w:type="dxa"/>
              <w:right w:w="108" w:type="dxa"/>
            </w:tcMar>
            <w:hideMark/>
          </w:tcPr>
          <w:p w14:paraId="0CB7C071"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36127">
              <w:rPr>
                <w:rFonts w:ascii="Times New Roman" w:eastAsia="Times New Roman" w:hAnsi="Times New Roman" w:cs="Times New Roman"/>
                <w:b/>
                <w:sz w:val="20"/>
                <w:szCs w:val="20"/>
                <w:lang w:eastAsia="ru-RU"/>
              </w:rPr>
              <w:t>Сдал</w:t>
            </w:r>
            <w:r w:rsidRPr="00C36127">
              <w:rPr>
                <w:rFonts w:ascii="Times New Roman" w:eastAsia="Times New Roman" w:hAnsi="Times New Roman" w:cs="Times New Roman"/>
                <w:color w:val="000000"/>
                <w:sz w:val="20"/>
                <w:szCs w:val="20"/>
                <w:lang w:eastAsia="ru-RU"/>
              </w:rPr>
              <w:t xml:space="preserve"> (Исполнитель)_____/_____/____</w:t>
            </w:r>
          </w:p>
          <w:p w14:paraId="005E7497"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i/>
                <w:sz w:val="14"/>
                <w:szCs w:val="20"/>
                <w:lang w:eastAsia="ru-RU"/>
              </w:rPr>
            </w:pPr>
            <w:r w:rsidRPr="00C36127">
              <w:rPr>
                <w:rFonts w:ascii="Times New Roman" w:eastAsia="Times New Roman" w:hAnsi="Times New Roman" w:cs="Times New Roman"/>
                <w:i/>
                <w:color w:val="000000"/>
                <w:sz w:val="14"/>
                <w:szCs w:val="20"/>
                <w:lang w:eastAsia="ru-RU"/>
              </w:rPr>
              <w:t xml:space="preserve">                                             должность подпись расшифровка подписи</w:t>
            </w:r>
          </w:p>
          <w:p w14:paraId="42AB678C"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356" w:type="dxa"/>
            <w:tcMar>
              <w:top w:w="0" w:type="dxa"/>
              <w:left w:w="108" w:type="dxa"/>
              <w:bottom w:w="0" w:type="dxa"/>
              <w:right w:w="108" w:type="dxa"/>
            </w:tcMar>
            <w:hideMark/>
          </w:tcPr>
          <w:p w14:paraId="33CA8165" w14:textId="7341F050" w:rsid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36127">
              <w:rPr>
                <w:rFonts w:ascii="Times New Roman" w:eastAsia="Times New Roman" w:hAnsi="Times New Roman" w:cs="Times New Roman"/>
                <w:b/>
                <w:sz w:val="20"/>
                <w:szCs w:val="20"/>
                <w:lang w:eastAsia="ru-RU"/>
              </w:rPr>
              <w:t>Принял</w:t>
            </w:r>
            <w:r w:rsidRPr="00C36127">
              <w:rPr>
                <w:rFonts w:ascii="Times New Roman" w:eastAsia="Times New Roman" w:hAnsi="Times New Roman" w:cs="Times New Roman"/>
                <w:sz w:val="20"/>
                <w:szCs w:val="20"/>
                <w:lang w:eastAsia="ru-RU"/>
              </w:rPr>
              <w:t xml:space="preserve"> (Заказчик)</w:t>
            </w:r>
            <w:r>
              <w:rPr>
                <w:rFonts w:ascii="Times New Roman" w:eastAsia="Times New Roman" w:hAnsi="Times New Roman" w:cs="Times New Roman"/>
                <w:sz w:val="20"/>
                <w:szCs w:val="20"/>
                <w:lang w:eastAsia="ru-RU"/>
              </w:rPr>
              <w:t xml:space="preserve"> ________ / ___________/ _______________</w:t>
            </w:r>
          </w:p>
          <w:p w14:paraId="391B2F7E" w14:textId="6E594F3E"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i/>
                <w:color w:val="000000"/>
                <w:sz w:val="14"/>
                <w:szCs w:val="20"/>
                <w:lang w:eastAsia="ru-RU"/>
              </w:rPr>
            </w:pPr>
            <w:r>
              <w:rPr>
                <w:rFonts w:ascii="Times New Roman" w:eastAsia="Times New Roman" w:hAnsi="Times New Roman" w:cs="Times New Roman"/>
                <w:i/>
                <w:sz w:val="14"/>
                <w:szCs w:val="20"/>
                <w:lang w:eastAsia="ru-RU"/>
              </w:rPr>
              <w:t xml:space="preserve">    </w:t>
            </w:r>
            <w:r w:rsidRPr="00C36127">
              <w:rPr>
                <w:rFonts w:ascii="Times New Roman" w:eastAsia="Times New Roman" w:hAnsi="Times New Roman" w:cs="Times New Roman"/>
                <w:i/>
                <w:sz w:val="14"/>
                <w:szCs w:val="20"/>
                <w:lang w:eastAsia="ru-RU"/>
              </w:rPr>
              <w:t xml:space="preserve">                                                </w:t>
            </w:r>
            <w:r w:rsidRPr="00C36127">
              <w:rPr>
                <w:rFonts w:ascii="Times New Roman" w:eastAsia="Times New Roman" w:hAnsi="Times New Roman" w:cs="Times New Roman"/>
                <w:i/>
                <w:color w:val="000000"/>
                <w:sz w:val="14"/>
                <w:szCs w:val="20"/>
                <w:lang w:eastAsia="ru-RU"/>
              </w:rPr>
              <w:t xml:space="preserve">должность  </w:t>
            </w:r>
            <w:r>
              <w:rPr>
                <w:rFonts w:ascii="Times New Roman" w:eastAsia="Times New Roman" w:hAnsi="Times New Roman" w:cs="Times New Roman"/>
                <w:i/>
                <w:color w:val="000000"/>
                <w:sz w:val="14"/>
                <w:szCs w:val="20"/>
                <w:lang w:eastAsia="ru-RU"/>
              </w:rPr>
              <w:t xml:space="preserve">         </w:t>
            </w:r>
            <w:r w:rsidRPr="00C36127">
              <w:rPr>
                <w:rFonts w:ascii="Times New Roman" w:eastAsia="Times New Roman" w:hAnsi="Times New Roman" w:cs="Times New Roman"/>
                <w:i/>
                <w:color w:val="000000"/>
                <w:sz w:val="14"/>
                <w:szCs w:val="20"/>
                <w:lang w:eastAsia="ru-RU"/>
              </w:rPr>
              <w:t>подпись                  расшифровка подписи</w:t>
            </w:r>
          </w:p>
          <w:p w14:paraId="20EEB772"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36127" w:rsidRPr="00C36127" w14:paraId="283D4054" w14:textId="77777777" w:rsidTr="00FF0C2C">
        <w:tc>
          <w:tcPr>
            <w:tcW w:w="5778" w:type="dxa"/>
            <w:tcMar>
              <w:top w:w="0" w:type="dxa"/>
              <w:left w:w="108" w:type="dxa"/>
              <w:bottom w:w="0" w:type="dxa"/>
              <w:right w:w="108" w:type="dxa"/>
            </w:tcMar>
            <w:hideMark/>
          </w:tcPr>
          <w:p w14:paraId="06F93CCD" w14:textId="7AD2C0A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 </w:t>
            </w:r>
          </w:p>
        </w:tc>
        <w:tc>
          <w:tcPr>
            <w:tcW w:w="9356" w:type="dxa"/>
            <w:tcMar>
              <w:top w:w="0" w:type="dxa"/>
              <w:left w:w="108" w:type="dxa"/>
              <w:bottom w:w="0" w:type="dxa"/>
              <w:right w:w="108" w:type="dxa"/>
            </w:tcMar>
            <w:hideMark/>
          </w:tcPr>
          <w:p w14:paraId="229E26A5"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 </w:t>
            </w:r>
          </w:p>
        </w:tc>
      </w:tr>
      <w:tr w:rsidR="00C36127" w:rsidRPr="00C36127" w14:paraId="0B028203" w14:textId="77777777" w:rsidTr="00FF0C2C">
        <w:tc>
          <w:tcPr>
            <w:tcW w:w="5778" w:type="dxa"/>
            <w:tcMar>
              <w:top w:w="0" w:type="dxa"/>
              <w:left w:w="108" w:type="dxa"/>
              <w:bottom w:w="0" w:type="dxa"/>
              <w:right w:w="108" w:type="dxa"/>
            </w:tcMar>
            <w:hideMark/>
          </w:tcPr>
          <w:p w14:paraId="50D99112"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М.П.</w:t>
            </w:r>
          </w:p>
        </w:tc>
        <w:tc>
          <w:tcPr>
            <w:tcW w:w="9356" w:type="dxa"/>
            <w:tcMar>
              <w:top w:w="0" w:type="dxa"/>
              <w:left w:w="108" w:type="dxa"/>
              <w:bottom w:w="0" w:type="dxa"/>
              <w:right w:w="108" w:type="dxa"/>
            </w:tcMar>
            <w:hideMark/>
          </w:tcPr>
          <w:p w14:paraId="459F4AB9"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М.П.</w:t>
            </w:r>
          </w:p>
        </w:tc>
      </w:tr>
    </w:tbl>
    <w:p w14:paraId="7A4268A8" w14:textId="77777777" w:rsidR="00C36127" w:rsidRPr="00C36127" w:rsidRDefault="00C36127" w:rsidP="00C36127">
      <w:pPr>
        <w:widowControl w:val="0"/>
        <w:autoSpaceDE w:val="0"/>
        <w:autoSpaceDN w:val="0"/>
        <w:adjustRightInd w:val="0"/>
        <w:spacing w:after="0" w:line="240" w:lineRule="auto"/>
        <w:ind w:firstLine="400"/>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 </w:t>
      </w:r>
    </w:p>
    <w:p w14:paraId="60B5DE61"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*Применяется для приемки-передачи выполненных работ (оказанных услуг), за исключением строительно-монтажных работ.</w:t>
      </w:r>
    </w:p>
    <w:p w14:paraId="3C211810"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36127">
        <w:rPr>
          <w:rFonts w:ascii="Times New Roman" w:eastAsia="Times New Roman" w:hAnsi="Times New Roman" w:cs="Times New Roman"/>
          <w:color w:val="000000"/>
          <w:sz w:val="20"/>
          <w:szCs w:val="20"/>
          <w:lang w:eastAsia="ru-RU"/>
        </w:rPr>
        <w:t>**Заполняется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w:t>
      </w:r>
    </w:p>
    <w:p w14:paraId="5CA4FC12" w14:textId="77777777" w:rsidR="00C36127" w:rsidRPr="00C36127" w:rsidRDefault="00C36127" w:rsidP="00C36127">
      <w:pPr>
        <w:widowControl w:val="0"/>
        <w:tabs>
          <w:tab w:val="left" w:pos="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6127">
        <w:rPr>
          <w:rFonts w:ascii="Times New Roman" w:eastAsia="Times New Roman" w:hAnsi="Times New Roman" w:cs="Times New Roman"/>
          <w:color w:val="000000"/>
          <w:sz w:val="20"/>
          <w:szCs w:val="20"/>
          <w:lang w:eastAsia="ru-RU"/>
        </w:rPr>
        <w:t>***Заполняется в случае наличия отчета о научных исследованиях, маркетинговых, консультационных и прочих услугах.</w:t>
      </w:r>
    </w:p>
    <w:p w14:paraId="40672BB6"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5104B18B"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C1C05D3"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A1851D0"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7266"/>
        <w:gridCol w:w="7304"/>
      </w:tblGrid>
      <w:tr w:rsidR="00C36127" w:rsidRPr="00C36127" w14:paraId="527560F0" w14:textId="77777777" w:rsidTr="00FF0C2C">
        <w:tc>
          <w:tcPr>
            <w:tcW w:w="7338" w:type="dxa"/>
            <w:shd w:val="clear" w:color="auto" w:fill="auto"/>
          </w:tcPr>
          <w:p w14:paraId="32074A17" w14:textId="77777777" w:rsidR="00C36127" w:rsidRPr="00C36127" w:rsidRDefault="00C36127" w:rsidP="00C36127">
            <w:pPr>
              <w:suppressAutoHyphens/>
              <w:spacing w:after="0" w:line="240" w:lineRule="auto"/>
              <w:rPr>
                <w:rFonts w:ascii="Times New Roman" w:eastAsia="Malgun Gothic" w:hAnsi="Times New Roman" w:cs="Times New Roman"/>
                <w:b/>
                <w:color w:val="000000"/>
                <w:sz w:val="24"/>
                <w:szCs w:val="24"/>
                <w:lang w:eastAsia="ru-RU"/>
              </w:rPr>
            </w:pPr>
            <w:r w:rsidRPr="00C36127">
              <w:rPr>
                <w:rFonts w:ascii="Times New Roman" w:eastAsia="Malgun Gothic" w:hAnsi="Times New Roman" w:cs="Times New Roman"/>
                <w:b/>
                <w:color w:val="000000"/>
                <w:sz w:val="24"/>
                <w:szCs w:val="24"/>
                <w:lang w:eastAsia="ru-RU"/>
              </w:rPr>
              <w:t xml:space="preserve">«ЗАКАЗЧИК» </w:t>
            </w:r>
          </w:p>
          <w:p w14:paraId="5CB230AA" w14:textId="77777777" w:rsidR="00C36127" w:rsidRPr="00C36127" w:rsidRDefault="00C36127" w:rsidP="00C36127">
            <w:pPr>
              <w:suppressAutoHyphens/>
              <w:spacing w:after="0" w:line="240" w:lineRule="auto"/>
              <w:rPr>
                <w:rFonts w:ascii="Times New Roman" w:eastAsia="Malgun Gothic" w:hAnsi="Times New Roman" w:cs="Times New Roman"/>
                <w:b/>
                <w:color w:val="000000"/>
                <w:sz w:val="24"/>
                <w:szCs w:val="24"/>
                <w:lang w:eastAsia="ru-RU"/>
              </w:rPr>
            </w:pPr>
            <w:r w:rsidRPr="00C36127">
              <w:rPr>
                <w:rFonts w:ascii="Times New Roman" w:eastAsia="Malgun Gothic" w:hAnsi="Times New Roman" w:cs="Times New Roman"/>
                <w:b/>
                <w:color w:val="000000"/>
                <w:sz w:val="24"/>
                <w:szCs w:val="24"/>
                <w:lang w:eastAsia="ru-RU"/>
              </w:rPr>
              <w:t>Генеральный директор</w:t>
            </w:r>
            <w:r w:rsidRPr="00C36127">
              <w:rPr>
                <w:rFonts w:ascii="Times New Roman" w:eastAsia="Malgun Gothic" w:hAnsi="Times New Roman" w:cs="Times New Roman"/>
                <w:b/>
                <w:color w:val="000000"/>
                <w:sz w:val="24"/>
                <w:szCs w:val="24"/>
                <w:lang w:eastAsia="ru-RU"/>
              </w:rPr>
              <w:tab/>
            </w:r>
            <w:r w:rsidRPr="00C36127">
              <w:rPr>
                <w:rFonts w:ascii="Times New Roman" w:eastAsia="Malgun Gothic" w:hAnsi="Times New Roman" w:cs="Times New Roman"/>
                <w:b/>
                <w:color w:val="000000"/>
                <w:sz w:val="24"/>
                <w:szCs w:val="24"/>
                <w:lang w:eastAsia="ru-RU"/>
              </w:rPr>
              <w:tab/>
              <w:t xml:space="preserve">                                   </w:t>
            </w:r>
          </w:p>
          <w:p w14:paraId="3B01E192" w14:textId="77777777" w:rsidR="00C36127" w:rsidRPr="00C36127" w:rsidRDefault="00C36127" w:rsidP="00C36127">
            <w:pPr>
              <w:suppressAutoHyphens/>
              <w:spacing w:after="0" w:line="240" w:lineRule="auto"/>
              <w:rPr>
                <w:rFonts w:ascii="Times New Roman" w:eastAsia="Malgun Gothic" w:hAnsi="Times New Roman" w:cs="Times New Roman"/>
                <w:b/>
                <w:color w:val="000000"/>
                <w:sz w:val="24"/>
                <w:szCs w:val="24"/>
                <w:lang w:eastAsia="ru-RU"/>
              </w:rPr>
            </w:pPr>
            <w:r w:rsidRPr="00C36127">
              <w:rPr>
                <w:rFonts w:ascii="Times New Roman" w:eastAsia="Malgun Gothic" w:hAnsi="Times New Roman" w:cs="Times New Roman"/>
                <w:b/>
                <w:color w:val="000000"/>
                <w:sz w:val="24"/>
                <w:szCs w:val="24"/>
                <w:lang w:eastAsia="ru-RU"/>
              </w:rPr>
              <w:t>ТОО «Жамбыл Петролеум»</w:t>
            </w:r>
            <w:r w:rsidRPr="00C36127">
              <w:rPr>
                <w:rFonts w:ascii="Times New Roman" w:eastAsia="Malgun Gothic" w:hAnsi="Times New Roman" w:cs="Times New Roman"/>
                <w:b/>
                <w:color w:val="000000"/>
                <w:sz w:val="24"/>
                <w:szCs w:val="24"/>
                <w:lang w:eastAsia="ru-RU"/>
              </w:rPr>
              <w:tab/>
            </w:r>
            <w:r w:rsidRPr="00C36127">
              <w:rPr>
                <w:rFonts w:ascii="Times New Roman" w:eastAsia="Malgun Gothic" w:hAnsi="Times New Roman" w:cs="Times New Roman"/>
                <w:b/>
                <w:color w:val="000000"/>
                <w:sz w:val="24"/>
                <w:szCs w:val="24"/>
                <w:lang w:eastAsia="ru-RU"/>
              </w:rPr>
              <w:tab/>
            </w:r>
          </w:p>
          <w:p w14:paraId="52376286" w14:textId="77777777" w:rsidR="00C36127" w:rsidRPr="00C36127" w:rsidRDefault="00C36127" w:rsidP="00C36127">
            <w:pPr>
              <w:suppressAutoHyphens/>
              <w:spacing w:after="0" w:line="240" w:lineRule="auto"/>
              <w:rPr>
                <w:rFonts w:ascii="Times New Roman" w:eastAsia="Malgun Gothic" w:hAnsi="Times New Roman" w:cs="Times New Roman"/>
                <w:b/>
                <w:color w:val="000000"/>
                <w:sz w:val="24"/>
                <w:szCs w:val="24"/>
                <w:lang w:eastAsia="ru-RU"/>
              </w:rPr>
            </w:pPr>
            <w:r w:rsidRPr="00C36127">
              <w:rPr>
                <w:rFonts w:ascii="Times New Roman" w:eastAsia="Malgun Gothic" w:hAnsi="Times New Roman" w:cs="Times New Roman"/>
                <w:b/>
                <w:color w:val="000000"/>
                <w:sz w:val="24"/>
                <w:szCs w:val="24"/>
                <w:lang w:eastAsia="ru-RU"/>
              </w:rPr>
              <w:tab/>
            </w:r>
            <w:r w:rsidRPr="00C36127">
              <w:rPr>
                <w:rFonts w:ascii="Times New Roman" w:eastAsia="Malgun Gothic" w:hAnsi="Times New Roman" w:cs="Times New Roman"/>
                <w:b/>
                <w:color w:val="000000"/>
                <w:sz w:val="24"/>
                <w:szCs w:val="24"/>
                <w:lang w:eastAsia="ru-RU"/>
              </w:rPr>
              <w:tab/>
            </w:r>
            <w:r w:rsidRPr="00C36127">
              <w:rPr>
                <w:rFonts w:ascii="Times New Roman" w:eastAsia="Malgun Gothic" w:hAnsi="Times New Roman" w:cs="Times New Roman"/>
                <w:b/>
                <w:color w:val="000000"/>
                <w:sz w:val="24"/>
                <w:szCs w:val="24"/>
                <w:lang w:eastAsia="ru-RU"/>
              </w:rPr>
              <w:tab/>
            </w:r>
            <w:r w:rsidRPr="00C36127">
              <w:rPr>
                <w:rFonts w:ascii="Times New Roman" w:eastAsia="Malgun Gothic" w:hAnsi="Times New Roman" w:cs="Times New Roman"/>
                <w:b/>
                <w:color w:val="000000"/>
                <w:sz w:val="24"/>
                <w:szCs w:val="24"/>
                <w:lang w:eastAsia="ru-RU"/>
              </w:rPr>
              <w:tab/>
            </w:r>
            <w:r w:rsidRPr="00C36127">
              <w:rPr>
                <w:rFonts w:ascii="Times New Roman" w:eastAsia="Malgun Gothic" w:hAnsi="Times New Roman" w:cs="Times New Roman"/>
                <w:b/>
                <w:color w:val="000000"/>
                <w:sz w:val="24"/>
                <w:szCs w:val="24"/>
                <w:lang w:eastAsia="ru-RU"/>
              </w:rPr>
              <w:tab/>
            </w:r>
          </w:p>
          <w:p w14:paraId="31CB8945" w14:textId="77777777" w:rsidR="00C36127" w:rsidRPr="00C36127" w:rsidRDefault="00C36127" w:rsidP="00C36127">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C36127">
              <w:rPr>
                <w:rFonts w:ascii="Times New Roman" w:eastAsia="Arial" w:hAnsi="Times New Roman" w:cs="Times New Roman"/>
                <w:color w:val="000000"/>
                <w:sz w:val="24"/>
                <w:szCs w:val="24"/>
                <w:lang w:eastAsia="ru-RU"/>
              </w:rPr>
              <w:t>_______________</w:t>
            </w:r>
            <w:r w:rsidRPr="00C36127">
              <w:rPr>
                <w:rFonts w:ascii="Times New Roman" w:eastAsia="Arial" w:hAnsi="Times New Roman" w:cs="Times New Roman"/>
                <w:b/>
                <w:color w:val="000000"/>
                <w:sz w:val="24"/>
                <w:szCs w:val="24"/>
                <w:lang w:eastAsia="ru-RU"/>
              </w:rPr>
              <w:t xml:space="preserve"> Елевсинов Х.Т.</w:t>
            </w:r>
          </w:p>
        </w:tc>
        <w:tc>
          <w:tcPr>
            <w:tcW w:w="7371" w:type="dxa"/>
            <w:shd w:val="clear" w:color="auto" w:fill="auto"/>
          </w:tcPr>
          <w:p w14:paraId="685DE6B1" w14:textId="77777777" w:rsidR="00C36127" w:rsidRPr="00C36127" w:rsidRDefault="00C36127" w:rsidP="00C36127">
            <w:pPr>
              <w:suppressAutoHyphens/>
              <w:spacing w:after="0" w:line="240" w:lineRule="auto"/>
              <w:rPr>
                <w:rFonts w:ascii="Times New Roman" w:eastAsia="Malgun Gothic" w:hAnsi="Times New Roman" w:cs="Times New Roman"/>
                <w:b/>
                <w:color w:val="000000"/>
                <w:sz w:val="24"/>
                <w:szCs w:val="24"/>
                <w:lang w:eastAsia="ru-RU"/>
              </w:rPr>
            </w:pPr>
            <w:r w:rsidRPr="00C36127">
              <w:rPr>
                <w:rFonts w:ascii="Times New Roman" w:eastAsia="Malgun Gothic" w:hAnsi="Times New Roman" w:cs="Times New Roman"/>
                <w:b/>
                <w:color w:val="000000"/>
                <w:sz w:val="24"/>
                <w:szCs w:val="24"/>
                <w:lang w:eastAsia="ru-RU"/>
              </w:rPr>
              <w:t>«ИСПОЛНИТЕЛЬ»</w:t>
            </w:r>
          </w:p>
          <w:p w14:paraId="75681134" w14:textId="77777777" w:rsidR="00C36127" w:rsidRPr="00C36127" w:rsidRDefault="00C36127" w:rsidP="00C36127">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p>
          <w:p w14:paraId="3468F03A" w14:textId="77777777" w:rsidR="00C36127" w:rsidRPr="00C36127" w:rsidRDefault="00C36127" w:rsidP="00C36127">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p>
          <w:p w14:paraId="38D4B01F" w14:textId="77777777" w:rsidR="00C36127" w:rsidRPr="00C36127" w:rsidRDefault="00C36127" w:rsidP="00C36127">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C36127">
              <w:rPr>
                <w:rFonts w:ascii="Times New Roman" w:eastAsia="Times New Roman" w:hAnsi="Times New Roman" w:cs="Times New Roman"/>
                <w:sz w:val="24"/>
                <w:szCs w:val="24"/>
                <w:lang w:eastAsia="ru-RU"/>
              </w:rPr>
              <w:t>__________________</w:t>
            </w:r>
          </w:p>
        </w:tc>
      </w:tr>
    </w:tbl>
    <w:p w14:paraId="7C14C28E"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378CCF4"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C5B80CA"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C36127" w:rsidRPr="00C36127" w:rsidSect="00FF0C2C">
          <w:pgSz w:w="16838" w:h="11906" w:orient="landscape" w:code="9"/>
          <w:pgMar w:top="1418" w:right="1134" w:bottom="1134" w:left="1134" w:header="283" w:footer="567" w:gutter="0"/>
          <w:cols w:space="708"/>
          <w:docGrid w:linePitch="360"/>
        </w:sectPr>
      </w:pPr>
    </w:p>
    <w:p w14:paraId="2D687830" w14:textId="77777777" w:rsidR="00C36127" w:rsidRPr="00C36127" w:rsidRDefault="00C36127" w:rsidP="00C36127">
      <w:pPr>
        <w:widowControl w:val="0"/>
        <w:autoSpaceDE w:val="0"/>
        <w:autoSpaceDN w:val="0"/>
        <w:adjustRightInd w:val="0"/>
        <w:spacing w:after="0" w:line="240" w:lineRule="auto"/>
        <w:ind w:firstLine="284"/>
        <w:rPr>
          <w:rFonts w:ascii="Times New Roman" w:eastAsia="Times New Roman" w:hAnsi="Times New Roman" w:cs="Times New Roman"/>
          <w:b/>
          <w:bCs/>
          <w:sz w:val="24"/>
          <w:szCs w:val="24"/>
          <w:lang w:eastAsia="ru-RU"/>
        </w:rPr>
      </w:pPr>
      <w:r w:rsidRPr="00C36127">
        <w:rPr>
          <w:rFonts w:ascii="Times New Roman" w:eastAsia="Times New Roman" w:hAnsi="Times New Roman" w:cs="Times New Roman"/>
          <w:color w:val="000000"/>
          <w:sz w:val="24"/>
          <w:szCs w:val="24"/>
          <w:lang w:eastAsia="ru-RU"/>
        </w:rPr>
        <w:t>(Форма)</w:t>
      </w:r>
      <w:r w:rsidRPr="00C36127">
        <w:rPr>
          <w:rFonts w:ascii="Times New Roman" w:eastAsia="Times New Roman" w:hAnsi="Times New Roman" w:cs="Times New Roman"/>
          <w:b/>
          <w:bCs/>
          <w:sz w:val="24"/>
          <w:szCs w:val="24"/>
          <w:lang w:eastAsia="ru-RU"/>
        </w:rPr>
        <w:t xml:space="preserve"> </w:t>
      </w:r>
    </w:p>
    <w:p w14:paraId="1BD782C3" w14:textId="77777777" w:rsidR="00C36127" w:rsidRPr="00C36127" w:rsidRDefault="00C36127" w:rsidP="00C36127">
      <w:pPr>
        <w:widowControl w:val="0"/>
        <w:autoSpaceDE w:val="0"/>
        <w:autoSpaceDN w:val="0"/>
        <w:adjustRightInd w:val="0"/>
        <w:spacing w:after="0" w:line="240" w:lineRule="auto"/>
        <w:ind w:firstLine="284"/>
        <w:rPr>
          <w:rFonts w:ascii="Times New Roman" w:eastAsia="Times New Roman" w:hAnsi="Times New Roman" w:cs="Times New Roman"/>
          <w:b/>
          <w:bCs/>
          <w:sz w:val="24"/>
          <w:szCs w:val="24"/>
          <w:lang w:eastAsia="ru-RU"/>
        </w:rPr>
      </w:pPr>
    </w:p>
    <w:p w14:paraId="35C02498" w14:textId="3AE0738C" w:rsidR="00C36127" w:rsidRPr="00C36127" w:rsidRDefault="00C36127" w:rsidP="00C36127">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C36127">
        <w:rPr>
          <w:rFonts w:ascii="Times New Roman" w:eastAsia="Times New Roman" w:hAnsi="Times New Roman" w:cs="Times New Roman"/>
          <w:b/>
          <w:bCs/>
          <w:sz w:val="24"/>
          <w:szCs w:val="24"/>
          <w:lang w:eastAsia="ru-RU"/>
        </w:rPr>
        <w:t xml:space="preserve">Приложение </w:t>
      </w:r>
      <w:r>
        <w:rPr>
          <w:rFonts w:ascii="Times New Roman" w:eastAsia="Times New Roman" w:hAnsi="Times New Roman" w:cs="Times New Roman"/>
          <w:b/>
          <w:bCs/>
          <w:sz w:val="24"/>
          <w:szCs w:val="24"/>
          <w:lang w:eastAsia="ru-RU"/>
        </w:rPr>
        <w:t>5</w:t>
      </w:r>
      <w:r w:rsidRPr="00C36127">
        <w:rPr>
          <w:rFonts w:ascii="Times New Roman" w:eastAsia="Times New Roman" w:hAnsi="Times New Roman" w:cs="Times New Roman"/>
          <w:b/>
          <w:bCs/>
          <w:sz w:val="24"/>
          <w:szCs w:val="24"/>
          <w:lang w:eastAsia="ru-RU"/>
        </w:rPr>
        <w:t xml:space="preserve"> </w:t>
      </w:r>
    </w:p>
    <w:p w14:paraId="2748A613" w14:textId="77777777" w:rsidR="00C36127" w:rsidRPr="00C36127" w:rsidRDefault="00C36127" w:rsidP="00C3612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36127">
        <w:rPr>
          <w:rFonts w:ascii="Times New Roman" w:eastAsia="Times New Roman" w:hAnsi="Times New Roman" w:cs="Times New Roman"/>
          <w:sz w:val="24"/>
          <w:szCs w:val="24"/>
          <w:lang w:eastAsia="ru-RU"/>
        </w:rPr>
        <w:t>к Договору№___ от ___________ 201__ г.</w:t>
      </w:r>
    </w:p>
    <w:p w14:paraId="2917EBFD" w14:textId="77777777" w:rsidR="00C36127" w:rsidRPr="00C36127" w:rsidRDefault="00C36127" w:rsidP="00C3612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36127">
        <w:rPr>
          <w:rFonts w:ascii="Times New Roman" w:eastAsia="Times New Roman" w:hAnsi="Times New Roman" w:cs="Times New Roman"/>
          <w:sz w:val="24"/>
          <w:szCs w:val="24"/>
          <w:lang w:eastAsia="ru-RU"/>
        </w:rPr>
        <w:t>на гидрометеорологическое обслуживание</w:t>
      </w:r>
    </w:p>
    <w:p w14:paraId="15C50E85" w14:textId="77777777" w:rsidR="00C36127" w:rsidRPr="00C36127" w:rsidRDefault="00C36127" w:rsidP="00C36127">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14:paraId="43CAD457"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14:paraId="5740E725"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sidRPr="00C36127">
        <w:rPr>
          <w:rFonts w:ascii="Times New Roman" w:eastAsia="Times New Roman" w:hAnsi="Times New Roman" w:cs="Times New Roman"/>
          <w:b/>
          <w:bCs/>
          <w:iCs/>
          <w:color w:val="000000"/>
          <w:sz w:val="20"/>
          <w:szCs w:val="20"/>
          <w:lang w:val="kk-KZ" w:eastAsia="ru-RU"/>
        </w:rPr>
        <w:t>Отчетность по местному содержанию в работах и услугах</w:t>
      </w:r>
    </w:p>
    <w:p w14:paraId="6FF0529A"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val="kk-KZ" w:eastAsia="ru-RU"/>
        </w:rPr>
      </w:pPr>
    </w:p>
    <w:tbl>
      <w:tblPr>
        <w:tblW w:w="15167" w:type="dxa"/>
        <w:tblInd w:w="392" w:type="dxa"/>
        <w:tblLayout w:type="fixed"/>
        <w:tblLook w:val="0000" w:firstRow="0" w:lastRow="0" w:firstColumn="0" w:lastColumn="0" w:noHBand="0" w:noVBand="0"/>
      </w:tblPr>
      <w:tblGrid>
        <w:gridCol w:w="992"/>
        <w:gridCol w:w="1042"/>
        <w:gridCol w:w="1603"/>
        <w:gridCol w:w="1782"/>
        <w:gridCol w:w="1425"/>
        <w:gridCol w:w="713"/>
        <w:gridCol w:w="1515"/>
        <w:gridCol w:w="979"/>
        <w:gridCol w:w="891"/>
        <w:gridCol w:w="1247"/>
        <w:gridCol w:w="994"/>
        <w:gridCol w:w="992"/>
        <w:gridCol w:w="992"/>
      </w:tblGrid>
      <w:tr w:rsidR="00C36127" w:rsidRPr="00C36127" w14:paraId="35B81CFB" w14:textId="77777777" w:rsidTr="00FF0C2C">
        <w:trPr>
          <w:trHeight w:val="279"/>
        </w:trPr>
        <w:tc>
          <w:tcPr>
            <w:tcW w:w="992"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719DC7D1"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 п/п</w:t>
            </w:r>
          </w:p>
          <w:p w14:paraId="4D079017"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Договора</w:t>
            </w:r>
          </w:p>
          <w:p w14:paraId="362FA33D"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(m)</w:t>
            </w:r>
          </w:p>
        </w:tc>
        <w:tc>
          <w:tcPr>
            <w:tcW w:w="104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5C962FAE"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Стоимость</w:t>
            </w:r>
          </w:p>
          <w:p w14:paraId="08AFFBDC"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Договора</w:t>
            </w:r>
          </w:p>
          <w:p w14:paraId="625DCBA3"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(СДj)</w:t>
            </w:r>
          </w:p>
          <w:p w14:paraId="435A0634"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b/>
                <w:bCs/>
                <w:color w:val="000000"/>
                <w:sz w:val="12"/>
                <w:szCs w:val="12"/>
                <w:lang w:val="kk-KZ" w:eastAsia="ru-RU"/>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FACD87F"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Суммарная стоимость</w:t>
            </w:r>
          </w:p>
          <w:p w14:paraId="54FA77A5"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товаров в рамках</w:t>
            </w:r>
          </w:p>
          <w:p w14:paraId="27CCEA5B"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 xml:space="preserve"> договора (СТj)</w:t>
            </w:r>
          </w:p>
          <w:p w14:paraId="7B4770BC"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b/>
                <w:bCs/>
                <w:color w:val="000000"/>
                <w:sz w:val="12"/>
                <w:szCs w:val="12"/>
                <w:lang w:val="kk-KZ" w:eastAsia="ru-RU"/>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EBCC7AA"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Cуммарная стоимость</w:t>
            </w:r>
          </w:p>
          <w:p w14:paraId="2B44D033"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договоров субподряда</w:t>
            </w:r>
          </w:p>
          <w:p w14:paraId="09F40FB8"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в рамках договора</w:t>
            </w:r>
          </w:p>
          <w:p w14:paraId="730BBB7D"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(ССДj)</w:t>
            </w:r>
          </w:p>
          <w:p w14:paraId="2424ACB6"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b/>
                <w:bCs/>
                <w:color w:val="000000"/>
                <w:sz w:val="12"/>
                <w:szCs w:val="12"/>
                <w:lang w:val="kk-KZ" w:eastAsia="ru-RU"/>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E02972A"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 xml:space="preserve">Доля фонда оплаты </w:t>
            </w:r>
          </w:p>
          <w:p w14:paraId="346DDFF4"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труда казахстанских</w:t>
            </w:r>
          </w:p>
          <w:p w14:paraId="7635683B"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кадров, выполняющего</w:t>
            </w:r>
          </w:p>
          <w:p w14:paraId="79ECA268"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j-ый договор (Rj)</w:t>
            </w:r>
          </w:p>
          <w:p w14:paraId="061F5D1B"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b/>
                <w:bCs/>
                <w:color w:val="000000"/>
                <w:sz w:val="12"/>
                <w:szCs w:val="12"/>
                <w:lang w:val="kk-KZ" w:eastAsia="ru-RU"/>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C4388E1"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 п/п</w:t>
            </w:r>
          </w:p>
          <w:p w14:paraId="45E72928"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Товара</w:t>
            </w:r>
          </w:p>
          <w:p w14:paraId="5022C277"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(n)</w:t>
            </w:r>
          </w:p>
        </w:tc>
        <w:tc>
          <w:tcPr>
            <w:tcW w:w="151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08B2E63"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Кол-во товаров</w:t>
            </w:r>
          </w:p>
          <w:p w14:paraId="567F8007"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Закупленных</w:t>
            </w:r>
          </w:p>
          <w:p w14:paraId="745F743E"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поставщиком в целях</w:t>
            </w:r>
          </w:p>
          <w:p w14:paraId="0CFB575A"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 xml:space="preserve">исполнения договора </w:t>
            </w:r>
          </w:p>
        </w:tc>
        <w:tc>
          <w:tcPr>
            <w:tcW w:w="97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152CFAB"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Цена товара</w:t>
            </w:r>
          </w:p>
          <w:p w14:paraId="00F5A0E7"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b/>
                <w:bCs/>
                <w:color w:val="000000"/>
                <w:sz w:val="12"/>
                <w:szCs w:val="12"/>
                <w:lang w:val="kk-KZ" w:eastAsia="ru-RU"/>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A2A5FDC"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Стоимость</w:t>
            </w:r>
          </w:p>
          <w:p w14:paraId="76AC5FA0"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(CTi)</w:t>
            </w:r>
          </w:p>
          <w:p w14:paraId="4DDD6739"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b/>
                <w:bCs/>
                <w:color w:val="000000"/>
                <w:sz w:val="12"/>
                <w:szCs w:val="12"/>
                <w:lang w:val="kk-KZ" w:eastAsia="ru-RU"/>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1CDD757"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Доля МС согласно</w:t>
            </w:r>
          </w:p>
          <w:p w14:paraId="10CAF216"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Сертификата</w:t>
            </w:r>
          </w:p>
          <w:p w14:paraId="54B5E26C"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СТ-KZ (Ki)</w:t>
            </w:r>
          </w:p>
          <w:p w14:paraId="60BC3E6C"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b/>
                <w:bCs/>
                <w:color w:val="000000"/>
                <w:sz w:val="12"/>
                <w:szCs w:val="12"/>
                <w:lang w:val="kk-KZ" w:eastAsia="ru-RU"/>
              </w:rPr>
              <w:t>%</w:t>
            </w:r>
          </w:p>
        </w:tc>
        <w:tc>
          <w:tcPr>
            <w:tcW w:w="1986" w:type="dxa"/>
            <w:gridSpan w:val="2"/>
            <w:tcBorders>
              <w:top w:val="single" w:sz="4" w:space="0" w:color="auto"/>
              <w:left w:val="nil"/>
              <w:bottom w:val="dotted" w:sz="4" w:space="0" w:color="auto"/>
              <w:right w:val="nil"/>
            </w:tcBorders>
            <w:shd w:val="clear" w:color="auto" w:fill="auto"/>
            <w:vAlign w:val="center"/>
          </w:tcPr>
          <w:p w14:paraId="30B3925F"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Сертификат СТ-KZ</w:t>
            </w:r>
          </w:p>
        </w:tc>
        <w:tc>
          <w:tcPr>
            <w:tcW w:w="992"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740317E2"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Примечание</w:t>
            </w:r>
          </w:p>
        </w:tc>
      </w:tr>
      <w:tr w:rsidR="00C36127" w:rsidRPr="00C36127" w14:paraId="0E7A1CF9" w14:textId="77777777" w:rsidTr="00FF0C2C">
        <w:trPr>
          <w:trHeight w:val="701"/>
        </w:trPr>
        <w:tc>
          <w:tcPr>
            <w:tcW w:w="992" w:type="dxa"/>
            <w:vMerge/>
            <w:tcBorders>
              <w:top w:val="single" w:sz="4" w:space="0" w:color="auto"/>
              <w:left w:val="single" w:sz="4" w:space="0" w:color="auto"/>
              <w:bottom w:val="dotted" w:sz="4" w:space="0" w:color="000000"/>
              <w:right w:val="dotted" w:sz="4" w:space="0" w:color="auto"/>
            </w:tcBorders>
            <w:vAlign w:val="center"/>
          </w:tcPr>
          <w:p w14:paraId="733CA7F7"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color w:val="000000"/>
                <w:sz w:val="14"/>
                <w:szCs w:val="20"/>
                <w:lang w:val="kk-KZ" w:eastAsia="ru-RU"/>
              </w:rPr>
            </w:pPr>
          </w:p>
        </w:tc>
        <w:tc>
          <w:tcPr>
            <w:tcW w:w="1042" w:type="dxa"/>
            <w:vMerge/>
            <w:tcBorders>
              <w:top w:val="single" w:sz="4" w:space="0" w:color="auto"/>
              <w:left w:val="dotted" w:sz="4" w:space="0" w:color="auto"/>
              <w:bottom w:val="dotted" w:sz="4" w:space="0" w:color="000000"/>
              <w:right w:val="dotted" w:sz="4" w:space="0" w:color="auto"/>
            </w:tcBorders>
            <w:vAlign w:val="center"/>
          </w:tcPr>
          <w:p w14:paraId="7904A650"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color w:val="000000"/>
                <w:sz w:val="14"/>
                <w:szCs w:val="20"/>
                <w:lang w:val="kk-KZ" w:eastAsia="ru-RU"/>
              </w:rPr>
            </w:pPr>
          </w:p>
        </w:tc>
        <w:tc>
          <w:tcPr>
            <w:tcW w:w="1603" w:type="dxa"/>
            <w:vMerge/>
            <w:tcBorders>
              <w:top w:val="single" w:sz="4" w:space="0" w:color="auto"/>
              <w:left w:val="dotted" w:sz="4" w:space="0" w:color="auto"/>
              <w:bottom w:val="dotted" w:sz="4" w:space="0" w:color="000000"/>
              <w:right w:val="dotted" w:sz="4" w:space="0" w:color="auto"/>
            </w:tcBorders>
            <w:vAlign w:val="center"/>
          </w:tcPr>
          <w:p w14:paraId="426D475E"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color w:val="000000"/>
                <w:sz w:val="14"/>
                <w:szCs w:val="20"/>
                <w:lang w:val="kk-KZ" w:eastAsia="ru-RU"/>
              </w:rPr>
            </w:pPr>
          </w:p>
        </w:tc>
        <w:tc>
          <w:tcPr>
            <w:tcW w:w="1782" w:type="dxa"/>
            <w:vMerge/>
            <w:tcBorders>
              <w:top w:val="single" w:sz="4" w:space="0" w:color="auto"/>
              <w:left w:val="dotted" w:sz="4" w:space="0" w:color="auto"/>
              <w:bottom w:val="dotted" w:sz="4" w:space="0" w:color="000000"/>
              <w:right w:val="dotted" w:sz="4" w:space="0" w:color="auto"/>
            </w:tcBorders>
            <w:vAlign w:val="center"/>
          </w:tcPr>
          <w:p w14:paraId="7557C82C"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color w:val="000000"/>
                <w:sz w:val="14"/>
                <w:szCs w:val="20"/>
                <w:lang w:val="kk-KZ"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43A736D2"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color w:val="000000"/>
                <w:sz w:val="14"/>
                <w:szCs w:val="20"/>
                <w:lang w:val="kk-KZ" w:eastAsia="ru-RU"/>
              </w:rPr>
            </w:pPr>
          </w:p>
        </w:tc>
        <w:tc>
          <w:tcPr>
            <w:tcW w:w="713" w:type="dxa"/>
            <w:vMerge/>
            <w:tcBorders>
              <w:top w:val="single" w:sz="4" w:space="0" w:color="auto"/>
              <w:left w:val="dotted" w:sz="4" w:space="0" w:color="auto"/>
              <w:bottom w:val="dotted" w:sz="4" w:space="0" w:color="000000"/>
              <w:right w:val="dotted" w:sz="4" w:space="0" w:color="auto"/>
            </w:tcBorders>
            <w:vAlign w:val="center"/>
          </w:tcPr>
          <w:p w14:paraId="00EEF36E"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color w:val="000000"/>
                <w:sz w:val="14"/>
                <w:szCs w:val="20"/>
                <w:lang w:val="kk-KZ" w:eastAsia="ru-RU"/>
              </w:rPr>
            </w:pPr>
          </w:p>
        </w:tc>
        <w:tc>
          <w:tcPr>
            <w:tcW w:w="1515" w:type="dxa"/>
            <w:vMerge/>
            <w:tcBorders>
              <w:top w:val="single" w:sz="4" w:space="0" w:color="auto"/>
              <w:left w:val="dotted" w:sz="4" w:space="0" w:color="auto"/>
              <w:bottom w:val="dotted" w:sz="4" w:space="0" w:color="000000"/>
              <w:right w:val="dotted" w:sz="4" w:space="0" w:color="auto"/>
            </w:tcBorders>
            <w:vAlign w:val="center"/>
          </w:tcPr>
          <w:p w14:paraId="69FD6DF8"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color w:val="000000"/>
                <w:sz w:val="14"/>
                <w:szCs w:val="20"/>
                <w:lang w:val="kk-KZ" w:eastAsia="ru-RU"/>
              </w:rPr>
            </w:pPr>
          </w:p>
        </w:tc>
        <w:tc>
          <w:tcPr>
            <w:tcW w:w="979" w:type="dxa"/>
            <w:vMerge/>
            <w:tcBorders>
              <w:top w:val="single" w:sz="4" w:space="0" w:color="auto"/>
              <w:left w:val="dotted" w:sz="4" w:space="0" w:color="auto"/>
              <w:bottom w:val="dotted" w:sz="4" w:space="0" w:color="000000"/>
              <w:right w:val="dotted" w:sz="4" w:space="0" w:color="auto"/>
            </w:tcBorders>
            <w:vAlign w:val="center"/>
          </w:tcPr>
          <w:p w14:paraId="3A70A6FA"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color w:val="000000"/>
                <w:sz w:val="14"/>
                <w:szCs w:val="20"/>
                <w:lang w:val="kk-KZ" w:eastAsia="ru-RU"/>
              </w:rPr>
            </w:pPr>
          </w:p>
        </w:tc>
        <w:tc>
          <w:tcPr>
            <w:tcW w:w="891" w:type="dxa"/>
            <w:vMerge/>
            <w:tcBorders>
              <w:top w:val="single" w:sz="4" w:space="0" w:color="auto"/>
              <w:left w:val="dotted" w:sz="4" w:space="0" w:color="auto"/>
              <w:bottom w:val="dotted" w:sz="4" w:space="0" w:color="000000"/>
              <w:right w:val="dotted" w:sz="4" w:space="0" w:color="auto"/>
            </w:tcBorders>
            <w:vAlign w:val="center"/>
          </w:tcPr>
          <w:p w14:paraId="0EC288A2"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color w:val="000000"/>
                <w:sz w:val="14"/>
                <w:szCs w:val="20"/>
                <w:lang w:val="kk-KZ"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58007116"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color w:val="000000"/>
                <w:sz w:val="20"/>
                <w:szCs w:val="20"/>
                <w:lang w:val="kk-KZ" w:eastAsia="ru-RU"/>
              </w:rPr>
            </w:pPr>
          </w:p>
        </w:tc>
        <w:tc>
          <w:tcPr>
            <w:tcW w:w="994" w:type="dxa"/>
            <w:tcBorders>
              <w:top w:val="nil"/>
              <w:left w:val="nil"/>
              <w:bottom w:val="dotted" w:sz="4" w:space="0" w:color="auto"/>
              <w:right w:val="nil"/>
            </w:tcBorders>
            <w:shd w:val="clear" w:color="auto" w:fill="auto"/>
            <w:vAlign w:val="center"/>
          </w:tcPr>
          <w:p w14:paraId="23FF48B6"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Номер</w:t>
            </w:r>
          </w:p>
        </w:tc>
        <w:tc>
          <w:tcPr>
            <w:tcW w:w="992" w:type="dxa"/>
            <w:tcBorders>
              <w:top w:val="nil"/>
              <w:left w:val="dotted" w:sz="4" w:space="0" w:color="auto"/>
              <w:bottom w:val="dotted" w:sz="4" w:space="0" w:color="auto"/>
              <w:right w:val="nil"/>
            </w:tcBorders>
            <w:shd w:val="clear" w:color="auto" w:fill="auto"/>
            <w:vAlign w:val="center"/>
          </w:tcPr>
          <w:p w14:paraId="1395414A"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Дата выдачи</w:t>
            </w:r>
          </w:p>
        </w:tc>
        <w:tc>
          <w:tcPr>
            <w:tcW w:w="992" w:type="dxa"/>
            <w:vMerge/>
            <w:tcBorders>
              <w:top w:val="single" w:sz="4" w:space="0" w:color="auto"/>
              <w:left w:val="dotted" w:sz="4" w:space="0" w:color="auto"/>
              <w:bottom w:val="dotted" w:sz="4" w:space="0" w:color="000000"/>
              <w:right w:val="single" w:sz="4" w:space="0" w:color="auto"/>
            </w:tcBorders>
            <w:vAlign w:val="center"/>
          </w:tcPr>
          <w:p w14:paraId="5FF67F2F"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color w:val="000000"/>
                <w:sz w:val="20"/>
                <w:szCs w:val="20"/>
                <w:lang w:val="kk-KZ" w:eastAsia="ru-RU"/>
              </w:rPr>
            </w:pPr>
          </w:p>
        </w:tc>
      </w:tr>
      <w:tr w:rsidR="00C36127" w:rsidRPr="00C36127" w14:paraId="59EB4D26" w14:textId="77777777" w:rsidTr="00FF0C2C">
        <w:trPr>
          <w:trHeight w:val="279"/>
        </w:trPr>
        <w:tc>
          <w:tcPr>
            <w:tcW w:w="992" w:type="dxa"/>
            <w:tcBorders>
              <w:top w:val="nil"/>
              <w:left w:val="single" w:sz="4" w:space="0" w:color="auto"/>
              <w:bottom w:val="dotted" w:sz="4" w:space="0" w:color="auto"/>
              <w:right w:val="dotted" w:sz="4" w:space="0" w:color="auto"/>
            </w:tcBorders>
            <w:shd w:val="clear" w:color="auto" w:fill="auto"/>
            <w:noWrap/>
            <w:vAlign w:val="center"/>
          </w:tcPr>
          <w:p w14:paraId="7DB62956" w14:textId="77777777" w:rsidR="00C36127" w:rsidRPr="00C36127" w:rsidRDefault="00C36127" w:rsidP="00C36127">
            <w:pPr>
              <w:widowControl w:val="0"/>
              <w:autoSpaceDE w:val="0"/>
              <w:autoSpaceDN w:val="0"/>
              <w:adjustRightInd w:val="0"/>
              <w:spacing w:after="0" w:line="240" w:lineRule="auto"/>
              <w:ind w:firstLineChars="100" w:firstLine="140"/>
              <w:jc w:val="center"/>
              <w:rPr>
                <w:rFonts w:ascii="Times New Roman" w:eastAsia="Times New Roman" w:hAnsi="Times New Roman" w:cs="Times New Roman"/>
                <w:color w:val="000000"/>
                <w:sz w:val="14"/>
                <w:szCs w:val="20"/>
                <w:lang w:val="kk-KZ" w:eastAsia="ru-RU"/>
              </w:rPr>
            </w:pPr>
          </w:p>
        </w:tc>
        <w:tc>
          <w:tcPr>
            <w:tcW w:w="1042" w:type="dxa"/>
            <w:tcBorders>
              <w:top w:val="nil"/>
              <w:left w:val="nil"/>
              <w:bottom w:val="dotted" w:sz="4" w:space="0" w:color="auto"/>
              <w:right w:val="dotted" w:sz="4" w:space="0" w:color="auto"/>
            </w:tcBorders>
            <w:shd w:val="clear" w:color="auto" w:fill="auto"/>
            <w:noWrap/>
            <w:vAlign w:val="center"/>
          </w:tcPr>
          <w:p w14:paraId="505CC0E0"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b/>
                <w:bCs/>
                <w:color w:val="FF0000"/>
                <w:sz w:val="14"/>
                <w:szCs w:val="20"/>
                <w:lang w:eastAsia="ru-RU"/>
              </w:rPr>
            </w:pPr>
          </w:p>
        </w:tc>
        <w:tc>
          <w:tcPr>
            <w:tcW w:w="1603" w:type="dxa"/>
            <w:tcBorders>
              <w:top w:val="nil"/>
              <w:left w:val="nil"/>
              <w:bottom w:val="dotted" w:sz="4" w:space="0" w:color="auto"/>
              <w:right w:val="dotted" w:sz="4" w:space="0" w:color="auto"/>
            </w:tcBorders>
            <w:shd w:val="clear" w:color="auto" w:fill="auto"/>
            <w:noWrap/>
            <w:vAlign w:val="center"/>
          </w:tcPr>
          <w:p w14:paraId="11603C4D"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FF"/>
                <w:sz w:val="14"/>
                <w:szCs w:val="20"/>
                <w:lang w:eastAsia="ru-RU"/>
              </w:rPr>
            </w:pPr>
          </w:p>
        </w:tc>
        <w:tc>
          <w:tcPr>
            <w:tcW w:w="1782" w:type="dxa"/>
            <w:tcBorders>
              <w:top w:val="nil"/>
              <w:left w:val="nil"/>
              <w:bottom w:val="dotted" w:sz="4" w:space="0" w:color="auto"/>
              <w:right w:val="dotted" w:sz="4" w:space="0" w:color="auto"/>
            </w:tcBorders>
            <w:shd w:val="clear" w:color="auto" w:fill="auto"/>
            <w:noWrap/>
            <w:vAlign w:val="center"/>
          </w:tcPr>
          <w:p w14:paraId="33F6112B"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4"/>
                <w:szCs w:val="20"/>
                <w:lang w:eastAsia="ru-RU"/>
              </w:rPr>
            </w:pPr>
          </w:p>
        </w:tc>
        <w:tc>
          <w:tcPr>
            <w:tcW w:w="1425" w:type="dxa"/>
            <w:tcBorders>
              <w:top w:val="nil"/>
              <w:left w:val="nil"/>
              <w:bottom w:val="dotted" w:sz="4" w:space="0" w:color="auto"/>
              <w:right w:val="dotted" w:sz="4" w:space="0" w:color="auto"/>
            </w:tcBorders>
            <w:shd w:val="clear" w:color="auto" w:fill="auto"/>
            <w:noWrap/>
            <w:vAlign w:val="center"/>
          </w:tcPr>
          <w:p w14:paraId="01FD6522"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4"/>
                <w:szCs w:val="20"/>
                <w:lang w:val="en-US" w:eastAsia="ru-RU"/>
              </w:rPr>
            </w:pPr>
          </w:p>
        </w:tc>
        <w:tc>
          <w:tcPr>
            <w:tcW w:w="713" w:type="dxa"/>
            <w:tcBorders>
              <w:top w:val="nil"/>
              <w:left w:val="nil"/>
              <w:bottom w:val="dotted" w:sz="4" w:space="0" w:color="auto"/>
              <w:right w:val="dotted" w:sz="4" w:space="0" w:color="auto"/>
            </w:tcBorders>
            <w:shd w:val="clear" w:color="auto" w:fill="auto"/>
            <w:noWrap/>
            <w:vAlign w:val="center"/>
          </w:tcPr>
          <w:p w14:paraId="711D79E7" w14:textId="77777777" w:rsidR="00C36127" w:rsidRPr="00C36127" w:rsidRDefault="00C36127" w:rsidP="00C36127">
            <w:pPr>
              <w:widowControl w:val="0"/>
              <w:autoSpaceDE w:val="0"/>
              <w:autoSpaceDN w:val="0"/>
              <w:adjustRightInd w:val="0"/>
              <w:spacing w:after="0" w:line="240" w:lineRule="auto"/>
              <w:ind w:firstLineChars="100" w:firstLine="140"/>
              <w:jc w:val="center"/>
              <w:rPr>
                <w:rFonts w:ascii="Times New Roman" w:eastAsia="Times New Roman" w:hAnsi="Times New Roman" w:cs="Times New Roman"/>
                <w:color w:val="000000"/>
                <w:sz w:val="14"/>
                <w:szCs w:val="20"/>
                <w:lang w:val="en-US" w:eastAsia="ru-RU"/>
              </w:rPr>
            </w:pPr>
          </w:p>
        </w:tc>
        <w:tc>
          <w:tcPr>
            <w:tcW w:w="1515" w:type="dxa"/>
            <w:tcBorders>
              <w:top w:val="nil"/>
              <w:left w:val="nil"/>
              <w:bottom w:val="dotted" w:sz="4" w:space="0" w:color="auto"/>
              <w:right w:val="dotted" w:sz="4" w:space="0" w:color="auto"/>
            </w:tcBorders>
            <w:shd w:val="clear" w:color="auto" w:fill="auto"/>
            <w:noWrap/>
            <w:vAlign w:val="center"/>
          </w:tcPr>
          <w:p w14:paraId="12DA87BD"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4"/>
                <w:szCs w:val="20"/>
                <w:lang w:eastAsia="ru-RU"/>
              </w:rPr>
            </w:pPr>
          </w:p>
        </w:tc>
        <w:tc>
          <w:tcPr>
            <w:tcW w:w="979" w:type="dxa"/>
            <w:tcBorders>
              <w:top w:val="nil"/>
              <w:left w:val="nil"/>
              <w:bottom w:val="dotted" w:sz="4" w:space="0" w:color="auto"/>
              <w:right w:val="dotted" w:sz="4" w:space="0" w:color="auto"/>
            </w:tcBorders>
            <w:shd w:val="clear" w:color="auto" w:fill="auto"/>
            <w:noWrap/>
            <w:vAlign w:val="center"/>
          </w:tcPr>
          <w:p w14:paraId="64960898"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4"/>
                <w:szCs w:val="20"/>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6AD48C21"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FF"/>
                <w:sz w:val="14"/>
                <w:szCs w:val="20"/>
                <w:lang w:eastAsia="ru-RU"/>
              </w:rPr>
            </w:pPr>
          </w:p>
        </w:tc>
        <w:tc>
          <w:tcPr>
            <w:tcW w:w="1247" w:type="dxa"/>
            <w:tcBorders>
              <w:top w:val="nil"/>
              <w:left w:val="nil"/>
              <w:bottom w:val="dotted" w:sz="4" w:space="0" w:color="auto"/>
              <w:right w:val="dotted" w:sz="4" w:space="0" w:color="auto"/>
            </w:tcBorders>
            <w:shd w:val="clear" w:color="auto" w:fill="auto"/>
            <w:noWrap/>
            <w:vAlign w:val="center"/>
          </w:tcPr>
          <w:p w14:paraId="7710B0D1"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94" w:type="dxa"/>
            <w:tcBorders>
              <w:top w:val="nil"/>
              <w:left w:val="nil"/>
              <w:bottom w:val="dotted" w:sz="4" w:space="0" w:color="auto"/>
              <w:right w:val="dotted" w:sz="4" w:space="0" w:color="auto"/>
            </w:tcBorders>
            <w:shd w:val="clear" w:color="auto" w:fill="auto"/>
            <w:noWrap/>
            <w:vAlign w:val="center"/>
          </w:tcPr>
          <w:p w14:paraId="565C323E"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dotted" w:sz="4" w:space="0" w:color="auto"/>
              <w:right w:val="dotted" w:sz="4" w:space="0" w:color="auto"/>
            </w:tcBorders>
            <w:shd w:val="clear" w:color="auto" w:fill="auto"/>
            <w:noWrap/>
            <w:vAlign w:val="center"/>
          </w:tcPr>
          <w:p w14:paraId="2A005927"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dotted" w:sz="4" w:space="0" w:color="auto"/>
              <w:right w:val="single" w:sz="4" w:space="0" w:color="auto"/>
            </w:tcBorders>
            <w:shd w:val="clear" w:color="auto" w:fill="auto"/>
            <w:noWrap/>
            <w:vAlign w:val="center"/>
          </w:tcPr>
          <w:p w14:paraId="6A6904D5" w14:textId="77777777" w:rsidR="00C36127" w:rsidRPr="00C36127" w:rsidRDefault="00C36127" w:rsidP="00C36127">
            <w:pPr>
              <w:widowControl w:val="0"/>
              <w:autoSpaceDE w:val="0"/>
              <w:autoSpaceDN w:val="0"/>
              <w:adjustRightInd w:val="0"/>
              <w:spacing w:after="0" w:line="240" w:lineRule="auto"/>
              <w:ind w:firstLineChars="100" w:firstLine="200"/>
              <w:jc w:val="center"/>
              <w:rPr>
                <w:rFonts w:ascii="Times New Roman" w:eastAsia="Times New Roman" w:hAnsi="Times New Roman" w:cs="Times New Roman"/>
                <w:i/>
                <w:iCs/>
                <w:color w:val="000000"/>
                <w:sz w:val="20"/>
                <w:szCs w:val="20"/>
                <w:lang w:eastAsia="ru-RU"/>
              </w:rPr>
            </w:pPr>
          </w:p>
        </w:tc>
      </w:tr>
      <w:tr w:rsidR="00C36127" w:rsidRPr="00C36127" w14:paraId="29803D96" w14:textId="77777777" w:rsidTr="00FF0C2C">
        <w:trPr>
          <w:trHeight w:val="279"/>
        </w:trPr>
        <w:tc>
          <w:tcPr>
            <w:tcW w:w="992" w:type="dxa"/>
            <w:tcBorders>
              <w:top w:val="nil"/>
              <w:left w:val="single" w:sz="4" w:space="0" w:color="auto"/>
              <w:bottom w:val="single" w:sz="4" w:space="0" w:color="auto"/>
              <w:right w:val="dotted" w:sz="4" w:space="0" w:color="auto"/>
            </w:tcBorders>
            <w:shd w:val="clear" w:color="auto" w:fill="auto"/>
            <w:noWrap/>
            <w:vAlign w:val="center"/>
          </w:tcPr>
          <w:p w14:paraId="32FB889E"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b/>
                <w:bCs/>
                <w:color w:val="000000"/>
                <w:sz w:val="14"/>
                <w:szCs w:val="20"/>
                <w:lang w:val="kk-KZ" w:eastAsia="ru-RU"/>
              </w:rPr>
            </w:pPr>
            <w:r w:rsidRPr="00C36127">
              <w:rPr>
                <w:rFonts w:ascii="Times New Roman" w:eastAsia="Times New Roman" w:hAnsi="Times New Roman" w:cs="Times New Roman"/>
                <w:b/>
                <w:bCs/>
                <w:color w:val="000000"/>
                <w:sz w:val="14"/>
                <w:szCs w:val="20"/>
                <w:lang w:val="kk-KZ" w:eastAsia="ru-RU"/>
              </w:rPr>
              <w:t>И Т О Г О</w:t>
            </w:r>
          </w:p>
        </w:tc>
        <w:tc>
          <w:tcPr>
            <w:tcW w:w="1042" w:type="dxa"/>
            <w:tcBorders>
              <w:top w:val="nil"/>
              <w:left w:val="nil"/>
              <w:bottom w:val="single" w:sz="4" w:space="0" w:color="auto"/>
              <w:right w:val="dotted" w:sz="4" w:space="0" w:color="auto"/>
            </w:tcBorders>
            <w:shd w:val="clear" w:color="auto" w:fill="auto"/>
            <w:noWrap/>
            <w:vAlign w:val="center"/>
          </w:tcPr>
          <w:p w14:paraId="76B4D8C2"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b/>
                <w:bCs/>
                <w:sz w:val="14"/>
                <w:szCs w:val="20"/>
                <w:lang w:eastAsia="ru-RU"/>
              </w:rPr>
            </w:pPr>
          </w:p>
        </w:tc>
        <w:tc>
          <w:tcPr>
            <w:tcW w:w="1603" w:type="dxa"/>
            <w:tcBorders>
              <w:top w:val="nil"/>
              <w:left w:val="nil"/>
              <w:bottom w:val="single" w:sz="4" w:space="0" w:color="auto"/>
              <w:right w:val="dotted" w:sz="4" w:space="0" w:color="auto"/>
            </w:tcBorders>
            <w:shd w:val="clear" w:color="auto" w:fill="auto"/>
            <w:noWrap/>
            <w:vAlign w:val="center"/>
          </w:tcPr>
          <w:p w14:paraId="12EC6FA2"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b/>
                <w:bCs/>
                <w:color w:val="000000"/>
                <w:sz w:val="14"/>
                <w:szCs w:val="20"/>
                <w:lang w:val="kk-KZ" w:eastAsia="ru-RU"/>
              </w:rPr>
            </w:pPr>
          </w:p>
        </w:tc>
        <w:tc>
          <w:tcPr>
            <w:tcW w:w="1782" w:type="dxa"/>
            <w:tcBorders>
              <w:top w:val="nil"/>
              <w:left w:val="nil"/>
              <w:bottom w:val="single" w:sz="4" w:space="0" w:color="auto"/>
              <w:right w:val="dotted" w:sz="4" w:space="0" w:color="auto"/>
            </w:tcBorders>
            <w:shd w:val="clear" w:color="auto" w:fill="auto"/>
            <w:noWrap/>
            <w:vAlign w:val="center"/>
          </w:tcPr>
          <w:p w14:paraId="138355B9"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b/>
                <w:bCs/>
                <w:color w:val="000000"/>
                <w:sz w:val="14"/>
                <w:szCs w:val="20"/>
                <w:lang w:val="kk-KZ" w:eastAsia="ru-RU"/>
              </w:rPr>
            </w:pPr>
          </w:p>
        </w:tc>
        <w:tc>
          <w:tcPr>
            <w:tcW w:w="1425" w:type="dxa"/>
            <w:tcBorders>
              <w:top w:val="nil"/>
              <w:left w:val="nil"/>
              <w:bottom w:val="single" w:sz="4" w:space="0" w:color="auto"/>
              <w:right w:val="dotted" w:sz="4" w:space="0" w:color="auto"/>
            </w:tcBorders>
            <w:shd w:val="clear" w:color="auto" w:fill="auto"/>
            <w:noWrap/>
            <w:vAlign w:val="center"/>
          </w:tcPr>
          <w:p w14:paraId="307C52B4"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b/>
                <w:bCs/>
                <w:color w:val="000000"/>
                <w:sz w:val="14"/>
                <w:szCs w:val="20"/>
                <w:lang w:eastAsia="ru-RU"/>
              </w:rPr>
            </w:pPr>
          </w:p>
        </w:tc>
        <w:tc>
          <w:tcPr>
            <w:tcW w:w="713" w:type="dxa"/>
            <w:tcBorders>
              <w:top w:val="nil"/>
              <w:left w:val="nil"/>
              <w:bottom w:val="single" w:sz="4" w:space="0" w:color="auto"/>
              <w:right w:val="dotted" w:sz="4" w:space="0" w:color="auto"/>
            </w:tcBorders>
            <w:shd w:val="clear" w:color="auto" w:fill="auto"/>
            <w:noWrap/>
            <w:vAlign w:val="center"/>
          </w:tcPr>
          <w:p w14:paraId="2C7D9B95" w14:textId="77777777" w:rsidR="00C36127" w:rsidRPr="00C36127" w:rsidRDefault="00C36127" w:rsidP="00C36127">
            <w:pPr>
              <w:widowControl w:val="0"/>
              <w:autoSpaceDE w:val="0"/>
              <w:autoSpaceDN w:val="0"/>
              <w:adjustRightInd w:val="0"/>
              <w:spacing w:after="0" w:line="240" w:lineRule="auto"/>
              <w:ind w:firstLineChars="100" w:firstLine="141"/>
              <w:rPr>
                <w:rFonts w:ascii="Times New Roman" w:eastAsia="Times New Roman" w:hAnsi="Times New Roman" w:cs="Times New Roman"/>
                <w:b/>
                <w:bCs/>
                <w:i/>
                <w:iCs/>
                <w:color w:val="000000"/>
                <w:sz w:val="14"/>
                <w:szCs w:val="20"/>
                <w:lang w:val="kk-KZ" w:eastAsia="ru-RU"/>
              </w:rPr>
            </w:pPr>
          </w:p>
        </w:tc>
        <w:tc>
          <w:tcPr>
            <w:tcW w:w="1515" w:type="dxa"/>
            <w:tcBorders>
              <w:top w:val="nil"/>
              <w:left w:val="nil"/>
              <w:bottom w:val="single" w:sz="4" w:space="0" w:color="auto"/>
              <w:right w:val="dotted" w:sz="4" w:space="0" w:color="auto"/>
            </w:tcBorders>
            <w:shd w:val="clear" w:color="auto" w:fill="auto"/>
            <w:noWrap/>
            <w:vAlign w:val="center"/>
          </w:tcPr>
          <w:p w14:paraId="69C674F3"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b/>
                <w:bCs/>
                <w:color w:val="000000"/>
                <w:sz w:val="14"/>
                <w:szCs w:val="20"/>
                <w:lang w:val="kk-KZ" w:eastAsia="ru-RU"/>
              </w:rPr>
            </w:pPr>
          </w:p>
        </w:tc>
        <w:tc>
          <w:tcPr>
            <w:tcW w:w="979" w:type="dxa"/>
            <w:tcBorders>
              <w:top w:val="nil"/>
              <w:left w:val="nil"/>
              <w:bottom w:val="single" w:sz="4" w:space="0" w:color="auto"/>
              <w:right w:val="dotted" w:sz="4" w:space="0" w:color="auto"/>
            </w:tcBorders>
            <w:shd w:val="clear" w:color="auto" w:fill="auto"/>
            <w:noWrap/>
            <w:vAlign w:val="center"/>
          </w:tcPr>
          <w:p w14:paraId="7D81759A"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b/>
                <w:bCs/>
                <w:color w:val="000000"/>
                <w:sz w:val="14"/>
                <w:szCs w:val="20"/>
                <w:lang w:val="kk-KZ" w:eastAsia="ru-RU"/>
              </w:rPr>
            </w:pPr>
          </w:p>
        </w:tc>
        <w:tc>
          <w:tcPr>
            <w:tcW w:w="891" w:type="dxa"/>
            <w:tcBorders>
              <w:top w:val="nil"/>
              <w:left w:val="nil"/>
              <w:bottom w:val="single" w:sz="4" w:space="0" w:color="auto"/>
              <w:right w:val="dotted" w:sz="4" w:space="0" w:color="auto"/>
            </w:tcBorders>
            <w:shd w:val="clear" w:color="auto" w:fill="auto"/>
            <w:noWrap/>
            <w:vAlign w:val="center"/>
          </w:tcPr>
          <w:p w14:paraId="6A89814A"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b/>
                <w:bCs/>
                <w:color w:val="000000"/>
                <w:sz w:val="14"/>
                <w:szCs w:val="20"/>
                <w:lang w:val="kk-KZ" w:eastAsia="ru-RU"/>
              </w:rPr>
            </w:pPr>
          </w:p>
        </w:tc>
        <w:tc>
          <w:tcPr>
            <w:tcW w:w="1247" w:type="dxa"/>
            <w:tcBorders>
              <w:top w:val="nil"/>
              <w:left w:val="nil"/>
              <w:bottom w:val="single" w:sz="4" w:space="0" w:color="auto"/>
              <w:right w:val="dotted" w:sz="4" w:space="0" w:color="auto"/>
            </w:tcBorders>
            <w:shd w:val="clear" w:color="auto" w:fill="auto"/>
            <w:noWrap/>
            <w:vAlign w:val="center"/>
          </w:tcPr>
          <w:p w14:paraId="3831E6E6"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val="kk-KZ" w:eastAsia="ru-RU"/>
              </w:rPr>
            </w:pPr>
          </w:p>
        </w:tc>
        <w:tc>
          <w:tcPr>
            <w:tcW w:w="994" w:type="dxa"/>
            <w:tcBorders>
              <w:top w:val="nil"/>
              <w:left w:val="nil"/>
              <w:bottom w:val="single" w:sz="4" w:space="0" w:color="auto"/>
              <w:right w:val="dotted" w:sz="4" w:space="0" w:color="auto"/>
            </w:tcBorders>
            <w:shd w:val="clear" w:color="auto" w:fill="auto"/>
            <w:noWrap/>
            <w:vAlign w:val="center"/>
          </w:tcPr>
          <w:p w14:paraId="6D73D86C"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val="kk-KZ" w:eastAsia="ru-RU"/>
              </w:rPr>
            </w:pPr>
          </w:p>
        </w:tc>
        <w:tc>
          <w:tcPr>
            <w:tcW w:w="992" w:type="dxa"/>
            <w:tcBorders>
              <w:top w:val="nil"/>
              <w:left w:val="nil"/>
              <w:bottom w:val="single" w:sz="4" w:space="0" w:color="auto"/>
              <w:right w:val="dotted" w:sz="4" w:space="0" w:color="auto"/>
            </w:tcBorders>
            <w:shd w:val="clear" w:color="auto" w:fill="auto"/>
            <w:noWrap/>
            <w:vAlign w:val="center"/>
          </w:tcPr>
          <w:p w14:paraId="1042A365"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val="kk-KZ" w:eastAsia="ru-RU"/>
              </w:rPr>
            </w:pPr>
          </w:p>
        </w:tc>
        <w:tc>
          <w:tcPr>
            <w:tcW w:w="992" w:type="dxa"/>
            <w:tcBorders>
              <w:top w:val="nil"/>
              <w:left w:val="nil"/>
              <w:bottom w:val="single" w:sz="4" w:space="0" w:color="auto"/>
              <w:right w:val="single" w:sz="4" w:space="0" w:color="auto"/>
            </w:tcBorders>
            <w:shd w:val="clear" w:color="auto" w:fill="auto"/>
            <w:noWrap/>
            <w:vAlign w:val="center"/>
          </w:tcPr>
          <w:p w14:paraId="67830C6A"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val="kk-KZ" w:eastAsia="ru-RU"/>
              </w:rPr>
            </w:pPr>
          </w:p>
        </w:tc>
      </w:tr>
    </w:tbl>
    <w:p w14:paraId="37C77FBB"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val="kk-KZ" w:eastAsia="ru-RU"/>
        </w:rPr>
      </w:pPr>
    </w:p>
    <w:p w14:paraId="7B7BF369"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iCs/>
          <w:color w:val="000000"/>
          <w:sz w:val="16"/>
          <w:szCs w:val="20"/>
          <w:lang w:eastAsia="ru-RU"/>
        </w:rPr>
      </w:pPr>
      <w:r w:rsidRPr="00C36127">
        <w:rPr>
          <w:rFonts w:ascii="Times New Roman" w:eastAsia="Times New Roman" w:hAnsi="Times New Roman" w:cs="Times New Roman"/>
          <w:iCs/>
          <w:color w:val="000000"/>
          <w:sz w:val="16"/>
          <w:szCs w:val="20"/>
          <w:lang w:val="kk-KZ" w:eastAsia="ru-RU"/>
        </w:rPr>
        <w:t>Доля местного содержания рассчитывается согласно Единой методики расчета организациями местного содержания, утвержденной Приказом министра по инвестициям и развитию РК от 3</w:t>
      </w:r>
      <w:r w:rsidRPr="00C36127">
        <w:rPr>
          <w:rFonts w:ascii="Times New Roman" w:eastAsia="Times New Roman" w:hAnsi="Times New Roman" w:cs="Times New Roman"/>
          <w:iCs/>
          <w:color w:val="000000"/>
          <w:sz w:val="16"/>
          <w:szCs w:val="20"/>
          <w:lang w:eastAsia="ru-RU"/>
        </w:rPr>
        <w:t xml:space="preserve">0.01.2015 №87. </w:t>
      </w:r>
      <w:r w:rsidRPr="00C36127">
        <w:rPr>
          <w:rFonts w:ascii="Times New Roman" w:eastAsia="Times New Roman" w:hAnsi="Times New Roman" w:cs="Times New Roman"/>
          <w:iCs/>
          <w:color w:val="000000"/>
          <w:sz w:val="16"/>
          <w:szCs w:val="20"/>
          <w:lang w:val="kk-KZ" w:eastAsia="ru-RU"/>
        </w:rPr>
        <w:t xml:space="preserve"> по следующей формуле</w:t>
      </w:r>
    </w:p>
    <w:p w14:paraId="5D35F21D" w14:textId="4CAE1269" w:rsidR="00C36127" w:rsidRPr="00C36127" w:rsidRDefault="00C36127" w:rsidP="00C3612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0"/>
          <w:lang w:eastAsia="ru-RU"/>
        </w:rPr>
      </w:pPr>
      <w:r w:rsidRPr="00C3612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6815352C" wp14:editId="7BFDA4F4">
                <wp:simplePos x="0" y="0"/>
                <wp:positionH relativeFrom="column">
                  <wp:posOffset>0</wp:posOffset>
                </wp:positionH>
                <wp:positionV relativeFrom="paragraph">
                  <wp:posOffset>445770</wp:posOffset>
                </wp:positionV>
                <wp:extent cx="4389120" cy="1219200"/>
                <wp:effectExtent l="0" t="0" r="0" b="0"/>
                <wp:wrapSquare wrapText="bothSides"/>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7DED2" w14:textId="77777777" w:rsidR="00781944" w:rsidRPr="007E3231" w:rsidRDefault="00781944" w:rsidP="00C36127">
                            <w:pPr>
                              <w:spacing w:line="360" w:lineRule="auto"/>
                              <w:rPr>
                                <w:sz w:val="17"/>
                                <w:szCs w:val="17"/>
                              </w:rPr>
                            </w:pPr>
                            <w:r>
                              <w:rPr>
                                <w:b/>
                                <w:bCs/>
                                <w:color w:val="0000FF"/>
                                <w:sz w:val="17"/>
                                <w:szCs w:val="17"/>
                              </w:rPr>
                              <w:t>МС</w:t>
                            </w:r>
                            <w:r w:rsidRPr="007E3231">
                              <w:rPr>
                                <w:b/>
                                <w:bCs/>
                                <w:color w:val="0000FF"/>
                                <w:sz w:val="17"/>
                                <w:szCs w:val="17"/>
                              </w:rPr>
                              <w:t>р/у</w:t>
                            </w:r>
                            <w:r w:rsidRPr="007E3231">
                              <w:rPr>
                                <w:b/>
                                <w:bCs/>
                                <w:color w:val="0000FF"/>
                                <w:sz w:val="17"/>
                                <w:szCs w:val="17"/>
                              </w:rPr>
                              <w:tab/>
                            </w:r>
                            <w:r>
                              <w:rPr>
                                <w:sz w:val="17"/>
                                <w:szCs w:val="17"/>
                              </w:rPr>
                              <w:t>Местного содержания (МС</w:t>
                            </w:r>
                            <w:r w:rsidRPr="007E3231">
                              <w:rPr>
                                <w:sz w:val="17"/>
                                <w:szCs w:val="17"/>
                              </w:rPr>
                              <w:t>р/у) в договоре на поставку работ (услуг),</w:t>
                            </w:r>
                          </w:p>
                          <w:p w14:paraId="16FBE1E1" w14:textId="77777777" w:rsidR="00781944" w:rsidRPr="007E3231" w:rsidRDefault="00781944" w:rsidP="00C36127">
                            <w:pPr>
                              <w:spacing w:line="360" w:lineRule="auto"/>
                              <w:rPr>
                                <w:sz w:val="17"/>
                                <w:szCs w:val="17"/>
                              </w:rPr>
                            </w:pPr>
                            <w:r w:rsidRPr="00F36D6B">
                              <w:rPr>
                                <w:b/>
                                <w:bCs/>
                                <w:color w:val="0000FF"/>
                                <w:sz w:val="17"/>
                                <w:szCs w:val="17"/>
                              </w:rPr>
                              <w:t>n</w:t>
                            </w:r>
                            <w:r w:rsidRPr="007E3231">
                              <w:rPr>
                                <w:b/>
                                <w:bCs/>
                                <w:color w:val="0000FF"/>
                                <w:sz w:val="17"/>
                                <w:szCs w:val="17"/>
                              </w:rPr>
                              <w:tab/>
                            </w:r>
                            <w:r w:rsidRPr="007E3231">
                              <w:rPr>
                                <w:sz w:val="17"/>
                                <w:szCs w:val="17"/>
                              </w:rPr>
                              <w:t>Общее количество товаров, закупленных поставщиком в целях исполнения договора</w:t>
                            </w:r>
                          </w:p>
                          <w:p w14:paraId="58152212" w14:textId="77777777" w:rsidR="00781944" w:rsidRPr="00586EF4" w:rsidRDefault="00781944" w:rsidP="00C36127">
                            <w:pPr>
                              <w:spacing w:line="360" w:lineRule="auto"/>
                              <w:rPr>
                                <w:sz w:val="17"/>
                                <w:szCs w:val="17"/>
                              </w:rPr>
                            </w:pPr>
                            <w:r w:rsidRPr="007E3231">
                              <w:rPr>
                                <w:sz w:val="17"/>
                                <w:szCs w:val="17"/>
                              </w:rPr>
                              <w:tab/>
                              <w:t>о закупках как напрямую, так и посредством заключения договоров субподряда;</w:t>
                            </w:r>
                          </w:p>
                          <w:p w14:paraId="3DC8E242" w14:textId="77777777" w:rsidR="00781944" w:rsidRPr="00586EF4" w:rsidRDefault="00781944" w:rsidP="00C36127">
                            <w:pPr>
                              <w:spacing w:line="360" w:lineRule="auto"/>
                              <w:rPr>
                                <w:sz w:val="17"/>
                                <w:szCs w:val="17"/>
                              </w:rPr>
                            </w:pPr>
                            <w:r w:rsidRPr="007E3231">
                              <w:rPr>
                                <w:b/>
                                <w:bCs/>
                                <w:color w:val="0000FF"/>
                                <w:sz w:val="17"/>
                                <w:szCs w:val="17"/>
                              </w:rPr>
                              <w:t>і</w:t>
                            </w:r>
                            <w:r w:rsidRPr="00586EF4">
                              <w:rPr>
                                <w:b/>
                                <w:bCs/>
                                <w:color w:val="0000FF"/>
                                <w:sz w:val="17"/>
                                <w:szCs w:val="17"/>
                              </w:rPr>
                              <w:tab/>
                            </w:r>
                            <w:r w:rsidRPr="007E3231">
                              <w:rPr>
                                <w:sz w:val="17"/>
                                <w:szCs w:val="17"/>
                              </w:rPr>
                              <w:t>Порядковый номер товара</w:t>
                            </w:r>
                          </w:p>
                          <w:p w14:paraId="5E9CD006" w14:textId="77777777" w:rsidR="00781944" w:rsidRPr="00586EF4" w:rsidRDefault="00781944" w:rsidP="00C36127">
                            <w:pPr>
                              <w:spacing w:line="360" w:lineRule="auto"/>
                              <w:rPr>
                                <w:sz w:val="17"/>
                                <w:szCs w:val="17"/>
                              </w:rPr>
                            </w:pPr>
                            <w:r w:rsidRPr="00F36D6B">
                              <w:rPr>
                                <w:b/>
                                <w:bCs/>
                                <w:color w:val="0000FF"/>
                                <w:sz w:val="17"/>
                                <w:szCs w:val="17"/>
                              </w:rPr>
                              <w:t>C</w:t>
                            </w:r>
                            <w:r w:rsidRPr="007E3231">
                              <w:rPr>
                                <w:b/>
                                <w:bCs/>
                                <w:color w:val="0000FF"/>
                                <w:sz w:val="17"/>
                                <w:szCs w:val="17"/>
                              </w:rPr>
                              <w:t>Т</w:t>
                            </w:r>
                            <w:r w:rsidRPr="00F36D6B">
                              <w:rPr>
                                <w:b/>
                                <w:bCs/>
                                <w:color w:val="0000FF"/>
                                <w:sz w:val="17"/>
                                <w:szCs w:val="17"/>
                              </w:rPr>
                              <w:t>i</w:t>
                            </w:r>
                            <w:r w:rsidRPr="007E3231">
                              <w:rPr>
                                <w:b/>
                                <w:bCs/>
                                <w:color w:val="0000FF"/>
                                <w:sz w:val="17"/>
                                <w:szCs w:val="17"/>
                              </w:rPr>
                              <w:tab/>
                            </w:r>
                            <w:r w:rsidRPr="007E3231">
                              <w:rPr>
                                <w:sz w:val="17"/>
                                <w:szCs w:val="17"/>
                              </w:rPr>
                              <w:t xml:space="preserve">Стоимость </w:t>
                            </w:r>
                            <w:r w:rsidRPr="00F36D6B">
                              <w:rPr>
                                <w:sz w:val="17"/>
                                <w:szCs w:val="17"/>
                              </w:rPr>
                              <w:t>i</w:t>
                            </w:r>
                            <w:r w:rsidRPr="007E3231">
                              <w:rPr>
                                <w:sz w:val="17"/>
                                <w:szCs w:val="17"/>
                              </w:rPr>
                              <w:t>-ого товара;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5352C" id="_x0000_t202" coordsize="21600,21600" o:spt="202" path="m,l,21600r21600,l21600,xe">
                <v:stroke joinstyle="miter"/>
                <v:path gradientshapeok="t" o:connecttype="rect"/>
              </v:shapetype>
              <v:shape id="Надпись 18" o:spid="_x0000_s1026" type="#_x0000_t202" style="position:absolute;left:0;text-align:left;margin-left:0;margin-top:35.1pt;width:345.6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" stroked="f">
                <v:textbox>
                  <w:txbxContent>
                    <w:p w14:paraId="2607DED2" w14:textId="77777777" w:rsidR="00781944" w:rsidRPr="007E3231" w:rsidRDefault="00781944" w:rsidP="00C36127">
                      <w:pPr>
                        <w:spacing w:line="360" w:lineRule="auto"/>
                        <w:rPr>
                          <w:sz w:val="17"/>
                          <w:szCs w:val="17"/>
                        </w:rPr>
                      </w:pPr>
                      <w:r>
                        <w:rPr>
                          <w:b/>
                          <w:bCs/>
                          <w:color w:val="0000FF"/>
                          <w:sz w:val="17"/>
                          <w:szCs w:val="17"/>
                        </w:rPr>
                        <w:t>МС</w:t>
                      </w:r>
                      <w:r w:rsidRPr="007E3231">
                        <w:rPr>
                          <w:b/>
                          <w:bCs/>
                          <w:color w:val="0000FF"/>
                          <w:sz w:val="17"/>
                          <w:szCs w:val="17"/>
                        </w:rPr>
                        <w:t>р/у</w:t>
                      </w:r>
                      <w:r w:rsidRPr="007E3231">
                        <w:rPr>
                          <w:b/>
                          <w:bCs/>
                          <w:color w:val="0000FF"/>
                          <w:sz w:val="17"/>
                          <w:szCs w:val="17"/>
                        </w:rPr>
                        <w:tab/>
                      </w:r>
                      <w:r>
                        <w:rPr>
                          <w:sz w:val="17"/>
                          <w:szCs w:val="17"/>
                        </w:rPr>
                        <w:t>Местного содержания (МС</w:t>
                      </w:r>
                      <w:r w:rsidRPr="007E3231">
                        <w:rPr>
                          <w:sz w:val="17"/>
                          <w:szCs w:val="17"/>
                        </w:rPr>
                        <w:t>р/у) в договоре на поставку работ (услуг),</w:t>
                      </w:r>
                    </w:p>
                    <w:p w14:paraId="16FBE1E1" w14:textId="77777777" w:rsidR="00781944" w:rsidRPr="007E3231" w:rsidRDefault="00781944" w:rsidP="00C36127">
                      <w:pPr>
                        <w:spacing w:line="360" w:lineRule="auto"/>
                        <w:rPr>
                          <w:sz w:val="17"/>
                          <w:szCs w:val="17"/>
                        </w:rPr>
                      </w:pPr>
                      <w:r w:rsidRPr="00F36D6B">
                        <w:rPr>
                          <w:b/>
                          <w:bCs/>
                          <w:color w:val="0000FF"/>
                          <w:sz w:val="17"/>
                          <w:szCs w:val="17"/>
                        </w:rPr>
                        <w:t>n</w:t>
                      </w:r>
                      <w:r w:rsidRPr="007E3231">
                        <w:rPr>
                          <w:b/>
                          <w:bCs/>
                          <w:color w:val="0000FF"/>
                          <w:sz w:val="17"/>
                          <w:szCs w:val="17"/>
                        </w:rPr>
                        <w:tab/>
                      </w:r>
                      <w:r w:rsidRPr="007E3231">
                        <w:rPr>
                          <w:sz w:val="17"/>
                          <w:szCs w:val="17"/>
                        </w:rPr>
                        <w:t>Общее количество товаров, закупленных поставщиком в целях исполнения договора</w:t>
                      </w:r>
                    </w:p>
                    <w:p w14:paraId="58152212" w14:textId="77777777" w:rsidR="00781944" w:rsidRPr="00586EF4" w:rsidRDefault="00781944" w:rsidP="00C36127">
                      <w:pPr>
                        <w:spacing w:line="360" w:lineRule="auto"/>
                        <w:rPr>
                          <w:sz w:val="17"/>
                          <w:szCs w:val="17"/>
                        </w:rPr>
                      </w:pPr>
                      <w:r w:rsidRPr="007E3231">
                        <w:rPr>
                          <w:sz w:val="17"/>
                          <w:szCs w:val="17"/>
                        </w:rPr>
                        <w:tab/>
                        <w:t>о закупках как напрямую, так и посредством заключения договоров субподряда;</w:t>
                      </w:r>
                    </w:p>
                    <w:p w14:paraId="3DC8E242" w14:textId="77777777" w:rsidR="00781944" w:rsidRPr="00586EF4" w:rsidRDefault="00781944" w:rsidP="00C36127">
                      <w:pPr>
                        <w:spacing w:line="360" w:lineRule="auto"/>
                        <w:rPr>
                          <w:sz w:val="17"/>
                          <w:szCs w:val="17"/>
                        </w:rPr>
                      </w:pPr>
                      <w:r w:rsidRPr="007E3231">
                        <w:rPr>
                          <w:b/>
                          <w:bCs/>
                          <w:color w:val="0000FF"/>
                          <w:sz w:val="17"/>
                          <w:szCs w:val="17"/>
                        </w:rPr>
                        <w:t>і</w:t>
                      </w:r>
                      <w:r w:rsidRPr="00586EF4">
                        <w:rPr>
                          <w:b/>
                          <w:bCs/>
                          <w:color w:val="0000FF"/>
                          <w:sz w:val="17"/>
                          <w:szCs w:val="17"/>
                        </w:rPr>
                        <w:tab/>
                      </w:r>
                      <w:r w:rsidRPr="007E3231">
                        <w:rPr>
                          <w:sz w:val="17"/>
                          <w:szCs w:val="17"/>
                        </w:rPr>
                        <w:t>Порядковый номер товара</w:t>
                      </w:r>
                    </w:p>
                    <w:p w14:paraId="5E9CD006" w14:textId="77777777" w:rsidR="00781944" w:rsidRPr="00586EF4" w:rsidRDefault="00781944" w:rsidP="00C36127">
                      <w:pPr>
                        <w:spacing w:line="360" w:lineRule="auto"/>
                        <w:rPr>
                          <w:sz w:val="17"/>
                          <w:szCs w:val="17"/>
                        </w:rPr>
                      </w:pPr>
                      <w:r w:rsidRPr="00F36D6B">
                        <w:rPr>
                          <w:b/>
                          <w:bCs/>
                          <w:color w:val="0000FF"/>
                          <w:sz w:val="17"/>
                          <w:szCs w:val="17"/>
                        </w:rPr>
                        <w:t>C</w:t>
                      </w:r>
                      <w:r w:rsidRPr="007E3231">
                        <w:rPr>
                          <w:b/>
                          <w:bCs/>
                          <w:color w:val="0000FF"/>
                          <w:sz w:val="17"/>
                          <w:szCs w:val="17"/>
                        </w:rPr>
                        <w:t>Т</w:t>
                      </w:r>
                      <w:r w:rsidRPr="00F36D6B">
                        <w:rPr>
                          <w:b/>
                          <w:bCs/>
                          <w:color w:val="0000FF"/>
                          <w:sz w:val="17"/>
                          <w:szCs w:val="17"/>
                        </w:rPr>
                        <w:t>i</w:t>
                      </w:r>
                      <w:r w:rsidRPr="007E3231">
                        <w:rPr>
                          <w:b/>
                          <w:bCs/>
                          <w:color w:val="0000FF"/>
                          <w:sz w:val="17"/>
                          <w:szCs w:val="17"/>
                        </w:rPr>
                        <w:tab/>
                      </w:r>
                      <w:r w:rsidRPr="007E3231">
                        <w:rPr>
                          <w:sz w:val="17"/>
                          <w:szCs w:val="17"/>
                        </w:rPr>
                        <w:t xml:space="preserve">Стоимость </w:t>
                      </w:r>
                      <w:r w:rsidRPr="00F36D6B">
                        <w:rPr>
                          <w:sz w:val="17"/>
                          <w:szCs w:val="17"/>
                        </w:rPr>
                        <w:t>i</w:t>
                      </w:r>
                      <w:r w:rsidRPr="007E3231">
                        <w:rPr>
                          <w:sz w:val="17"/>
                          <w:szCs w:val="17"/>
                        </w:rPr>
                        <w:t>-ого товара;</w:t>
                      </w:r>
                    </w:p>
                  </w:txbxContent>
                </v:textbox>
                <w10:wrap type="square"/>
              </v:shape>
            </w:pict>
          </mc:Fallback>
        </mc:AlternateContent>
      </w:r>
      <w:r w:rsidRPr="00C3612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0A5BC1E" wp14:editId="4F49B0E7">
                <wp:simplePos x="0" y="0"/>
                <wp:positionH relativeFrom="column">
                  <wp:posOffset>4752975</wp:posOffset>
                </wp:positionH>
                <wp:positionV relativeFrom="paragraph">
                  <wp:posOffset>360045</wp:posOffset>
                </wp:positionV>
                <wp:extent cx="5483860" cy="2000250"/>
                <wp:effectExtent l="0" t="0" r="2540" b="0"/>
                <wp:wrapSquare wrapText="bothSides"/>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200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54C0C" w14:textId="77777777" w:rsidR="00781944" w:rsidRPr="007E3231" w:rsidRDefault="00781944" w:rsidP="00C36127">
                            <w:pPr>
                              <w:spacing w:line="360" w:lineRule="auto"/>
                              <w:rPr>
                                <w:sz w:val="16"/>
                                <w:szCs w:val="18"/>
                              </w:rPr>
                            </w:pPr>
                            <w:r w:rsidRPr="005F3DB7">
                              <w:rPr>
                                <w:b/>
                                <w:bCs/>
                                <w:color w:val="0000FF"/>
                                <w:sz w:val="14"/>
                              </w:rPr>
                              <w:t>m</w:t>
                            </w:r>
                            <w:r w:rsidRPr="007E3231">
                              <w:rPr>
                                <w:b/>
                                <w:bCs/>
                                <w:color w:val="0000FF"/>
                                <w:sz w:val="16"/>
                                <w:szCs w:val="18"/>
                              </w:rPr>
                              <w:tab/>
                            </w:r>
                            <w:r w:rsidRPr="007E3231">
                              <w:rPr>
                                <w:sz w:val="16"/>
                                <w:szCs w:val="18"/>
                              </w:rPr>
                              <w:t>Общее количество договоров, заключенных в целях поставки работы (услуги),</w:t>
                            </w:r>
                          </w:p>
                          <w:p w14:paraId="37A34858" w14:textId="77777777" w:rsidR="00781944" w:rsidRPr="00586EF4" w:rsidRDefault="00781944" w:rsidP="00C36127">
                            <w:pPr>
                              <w:spacing w:line="360" w:lineRule="auto"/>
                              <w:rPr>
                                <w:sz w:val="16"/>
                                <w:szCs w:val="18"/>
                              </w:rPr>
                            </w:pPr>
                            <w:r w:rsidRPr="007E3231">
                              <w:rPr>
                                <w:b/>
                                <w:bCs/>
                                <w:color w:val="0000FF"/>
                                <w:sz w:val="16"/>
                                <w:szCs w:val="18"/>
                              </w:rPr>
                              <w:tab/>
                            </w:r>
                            <w:r w:rsidRPr="007E3231">
                              <w:rPr>
                                <w:sz w:val="16"/>
                                <w:szCs w:val="18"/>
                              </w:rPr>
                              <w:t>включая договор между Заказчиком и подрядчиком, договоры между подрядчиком и субподрядчиками и т.д.</w:t>
                            </w:r>
                          </w:p>
                          <w:p w14:paraId="0E1B2599" w14:textId="77777777" w:rsidR="00781944" w:rsidRPr="007E3231" w:rsidRDefault="00781944" w:rsidP="00C36127">
                            <w:pPr>
                              <w:spacing w:line="360" w:lineRule="auto"/>
                              <w:rPr>
                                <w:sz w:val="16"/>
                                <w:szCs w:val="18"/>
                              </w:rPr>
                            </w:pPr>
                            <w:r w:rsidRPr="005F3DB7">
                              <w:rPr>
                                <w:b/>
                                <w:bCs/>
                                <w:color w:val="0000FF"/>
                                <w:sz w:val="14"/>
                              </w:rPr>
                              <w:t>j</w:t>
                            </w:r>
                            <w:r w:rsidRPr="007E3231">
                              <w:rPr>
                                <w:sz w:val="16"/>
                                <w:szCs w:val="18"/>
                              </w:rPr>
                              <w:tab/>
                              <w:t>Порядковый номер договора;</w:t>
                            </w:r>
                          </w:p>
                          <w:p w14:paraId="427E18F4" w14:textId="77777777" w:rsidR="00781944" w:rsidRPr="007E3231" w:rsidRDefault="00781944" w:rsidP="00C36127">
                            <w:pPr>
                              <w:spacing w:line="360" w:lineRule="auto"/>
                              <w:rPr>
                                <w:sz w:val="16"/>
                                <w:szCs w:val="18"/>
                              </w:rPr>
                            </w:pPr>
                            <w:r w:rsidRPr="007E3231">
                              <w:rPr>
                                <w:b/>
                                <w:bCs/>
                                <w:color w:val="0000FF"/>
                                <w:sz w:val="14"/>
                              </w:rPr>
                              <w:t>СД</w:t>
                            </w:r>
                            <w:r w:rsidRPr="005F3DB7">
                              <w:rPr>
                                <w:b/>
                                <w:bCs/>
                                <w:color w:val="0000FF"/>
                                <w:sz w:val="14"/>
                              </w:rPr>
                              <w:t>j</w:t>
                            </w:r>
                            <w:r w:rsidRPr="007E3231">
                              <w:rPr>
                                <w:b/>
                                <w:bCs/>
                                <w:color w:val="0000FF"/>
                                <w:sz w:val="16"/>
                                <w:szCs w:val="18"/>
                              </w:rPr>
                              <w:tab/>
                            </w:r>
                            <w:r w:rsidRPr="007E3231">
                              <w:rPr>
                                <w:sz w:val="16"/>
                                <w:szCs w:val="18"/>
                              </w:rPr>
                              <w:t xml:space="preserve">Стоимость </w:t>
                            </w:r>
                            <w:r w:rsidRPr="00016926">
                              <w:rPr>
                                <w:sz w:val="16"/>
                                <w:szCs w:val="18"/>
                              </w:rPr>
                              <w:t>j</w:t>
                            </w:r>
                            <w:r w:rsidRPr="007E3231">
                              <w:rPr>
                                <w:sz w:val="16"/>
                                <w:szCs w:val="18"/>
                              </w:rPr>
                              <w:t>-</w:t>
                            </w:r>
                            <w:r w:rsidRPr="00016926">
                              <w:rPr>
                                <w:sz w:val="16"/>
                                <w:szCs w:val="18"/>
                              </w:rPr>
                              <w:t>o</w:t>
                            </w:r>
                            <w:r w:rsidRPr="007E3231">
                              <w:rPr>
                                <w:sz w:val="16"/>
                                <w:szCs w:val="18"/>
                              </w:rPr>
                              <w:t>г</w:t>
                            </w:r>
                            <w:r w:rsidRPr="00016926">
                              <w:rPr>
                                <w:sz w:val="16"/>
                                <w:szCs w:val="18"/>
                              </w:rPr>
                              <w:t>o</w:t>
                            </w:r>
                            <w:r w:rsidRPr="007E3231">
                              <w:rPr>
                                <w:sz w:val="16"/>
                                <w:szCs w:val="18"/>
                              </w:rPr>
                              <w:t xml:space="preserve"> договора;</w:t>
                            </w:r>
                          </w:p>
                          <w:p w14:paraId="7A900F38" w14:textId="77777777" w:rsidR="00781944" w:rsidRPr="007E3231" w:rsidRDefault="00781944" w:rsidP="00C36127">
                            <w:pPr>
                              <w:spacing w:line="360" w:lineRule="auto"/>
                              <w:ind w:left="705" w:hanging="705"/>
                              <w:rPr>
                                <w:sz w:val="16"/>
                                <w:szCs w:val="18"/>
                              </w:rPr>
                            </w:pPr>
                            <w:r w:rsidRPr="005F3DB7">
                              <w:rPr>
                                <w:b/>
                                <w:bCs/>
                                <w:color w:val="0000FF"/>
                                <w:sz w:val="14"/>
                              </w:rPr>
                              <w:t>CTj</w:t>
                            </w:r>
                            <w:r w:rsidRPr="007E3231">
                              <w:rPr>
                                <w:b/>
                                <w:bCs/>
                                <w:color w:val="0000FF"/>
                                <w:sz w:val="16"/>
                                <w:szCs w:val="18"/>
                              </w:rPr>
                              <w:tab/>
                            </w:r>
                            <w:r w:rsidRPr="007E3231">
                              <w:rPr>
                                <w:sz w:val="16"/>
                                <w:szCs w:val="18"/>
                              </w:rPr>
                              <w:t xml:space="preserve">Суммарная стоимость товаров, закупленных поставщиком или субподрядчиком в рамках </w:t>
                            </w:r>
                            <w:r w:rsidRPr="00016926">
                              <w:rPr>
                                <w:sz w:val="16"/>
                                <w:szCs w:val="18"/>
                              </w:rPr>
                              <w:t>j</w:t>
                            </w:r>
                            <w:r w:rsidRPr="007E3231">
                              <w:rPr>
                                <w:sz w:val="16"/>
                                <w:szCs w:val="18"/>
                              </w:rPr>
                              <w:t>-ого договора;</w:t>
                            </w:r>
                          </w:p>
                          <w:p w14:paraId="03A4DB99" w14:textId="77777777" w:rsidR="00781944" w:rsidRPr="007E3231" w:rsidRDefault="00781944" w:rsidP="00C36127">
                            <w:pPr>
                              <w:spacing w:line="360" w:lineRule="auto"/>
                              <w:ind w:left="705" w:hanging="705"/>
                              <w:rPr>
                                <w:sz w:val="16"/>
                                <w:szCs w:val="18"/>
                              </w:rPr>
                            </w:pPr>
                            <w:r w:rsidRPr="005F3DB7">
                              <w:rPr>
                                <w:b/>
                                <w:bCs/>
                                <w:color w:val="0000FF"/>
                                <w:sz w:val="14"/>
                              </w:rPr>
                              <w:t>C</w:t>
                            </w:r>
                            <w:r w:rsidRPr="007E3231">
                              <w:rPr>
                                <w:b/>
                                <w:bCs/>
                                <w:color w:val="0000FF"/>
                                <w:sz w:val="14"/>
                              </w:rPr>
                              <w:t>СД</w:t>
                            </w:r>
                            <w:r w:rsidRPr="005F3DB7">
                              <w:rPr>
                                <w:b/>
                                <w:bCs/>
                                <w:color w:val="0000FF"/>
                                <w:sz w:val="14"/>
                              </w:rPr>
                              <w:t>j</w:t>
                            </w:r>
                            <w:r w:rsidRPr="007E3231">
                              <w:rPr>
                                <w:b/>
                                <w:bCs/>
                                <w:color w:val="0000FF"/>
                                <w:sz w:val="16"/>
                                <w:szCs w:val="18"/>
                              </w:rPr>
                              <w:tab/>
                            </w:r>
                            <w:r w:rsidRPr="007E3231">
                              <w:rPr>
                                <w:sz w:val="16"/>
                                <w:szCs w:val="18"/>
                              </w:rPr>
                              <w:t xml:space="preserve">Суммарная стоимость договоров субподряда, заключенных в рамках исполнения </w:t>
                            </w:r>
                            <w:r w:rsidRPr="00016926">
                              <w:rPr>
                                <w:sz w:val="16"/>
                                <w:szCs w:val="18"/>
                              </w:rPr>
                              <w:t>j</w:t>
                            </w:r>
                            <w:r w:rsidRPr="007E3231">
                              <w:rPr>
                                <w:sz w:val="16"/>
                                <w:szCs w:val="18"/>
                              </w:rPr>
                              <w:t>-</w:t>
                            </w:r>
                            <w:r w:rsidRPr="00016926">
                              <w:rPr>
                                <w:sz w:val="16"/>
                                <w:szCs w:val="18"/>
                              </w:rPr>
                              <w:t>o</w:t>
                            </w:r>
                            <w:r w:rsidRPr="007E3231">
                              <w:rPr>
                                <w:sz w:val="16"/>
                                <w:szCs w:val="18"/>
                              </w:rPr>
                              <w:t>г</w:t>
                            </w:r>
                            <w:r w:rsidRPr="00016926">
                              <w:rPr>
                                <w:sz w:val="16"/>
                                <w:szCs w:val="18"/>
                              </w:rPr>
                              <w:t>o</w:t>
                            </w:r>
                            <w:r w:rsidRPr="007E3231">
                              <w:rPr>
                                <w:sz w:val="16"/>
                                <w:szCs w:val="18"/>
                              </w:rPr>
                              <w:t xml:space="preserve"> договора</w:t>
                            </w:r>
                          </w:p>
                          <w:p w14:paraId="6689209F" w14:textId="77777777" w:rsidR="00781944" w:rsidRPr="00586EF4" w:rsidRDefault="00781944" w:rsidP="00C36127">
                            <w:pPr>
                              <w:spacing w:line="360" w:lineRule="auto"/>
                              <w:ind w:left="705" w:hanging="705"/>
                              <w:rPr>
                                <w:sz w:val="16"/>
                                <w:szCs w:val="18"/>
                              </w:rPr>
                            </w:pPr>
                            <w:r w:rsidRPr="005F3DB7">
                              <w:rPr>
                                <w:b/>
                                <w:bCs/>
                                <w:color w:val="0000FF"/>
                                <w:sz w:val="14"/>
                              </w:rPr>
                              <w:t>Rj</w:t>
                            </w:r>
                            <w:r w:rsidRPr="007E3231">
                              <w:rPr>
                                <w:b/>
                                <w:bCs/>
                                <w:color w:val="0000FF"/>
                                <w:sz w:val="14"/>
                              </w:rPr>
                              <w:tab/>
                            </w:r>
                            <w:r w:rsidRPr="007E3231">
                              <w:rPr>
                                <w:sz w:val="16"/>
                                <w:szCs w:val="18"/>
                              </w:rPr>
                              <w:t xml:space="preserve">Доля фонда оплаты труда </w:t>
                            </w:r>
                            <w:r>
                              <w:rPr>
                                <w:sz w:val="16"/>
                                <w:szCs w:val="18"/>
                              </w:rPr>
                              <w:t>местных,</w:t>
                            </w:r>
                            <w:r w:rsidRPr="007E3231">
                              <w:rPr>
                                <w:sz w:val="16"/>
                                <w:szCs w:val="18"/>
                              </w:rPr>
                              <w:t xml:space="preserve"> кадров в общей численности работников поставщика;</w:t>
                            </w:r>
                            <w:r>
                              <w:rPr>
                                <w:sz w:val="16"/>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5BC1E" id="Надпись 17" o:spid="_x0000_s1027" type="#_x0000_t202" style="position:absolute;left:0;text-align:left;margin-left:374.25pt;margin-top:28.35pt;width:431.8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" stroked="f">
                <v:textbox>
                  <w:txbxContent>
                    <w:p w14:paraId="40E54C0C" w14:textId="77777777" w:rsidR="00781944" w:rsidRPr="007E3231" w:rsidRDefault="00781944" w:rsidP="00C36127">
                      <w:pPr>
                        <w:spacing w:line="360" w:lineRule="auto"/>
                        <w:rPr>
                          <w:sz w:val="16"/>
                          <w:szCs w:val="18"/>
                        </w:rPr>
                      </w:pPr>
                      <w:r w:rsidRPr="005F3DB7">
                        <w:rPr>
                          <w:b/>
                          <w:bCs/>
                          <w:color w:val="0000FF"/>
                          <w:sz w:val="14"/>
                        </w:rPr>
                        <w:t>m</w:t>
                      </w:r>
                      <w:r w:rsidRPr="007E3231">
                        <w:rPr>
                          <w:b/>
                          <w:bCs/>
                          <w:color w:val="0000FF"/>
                          <w:sz w:val="16"/>
                          <w:szCs w:val="18"/>
                        </w:rPr>
                        <w:tab/>
                      </w:r>
                      <w:r w:rsidRPr="007E3231">
                        <w:rPr>
                          <w:sz w:val="16"/>
                          <w:szCs w:val="18"/>
                        </w:rPr>
                        <w:t>Общее количество договоров, заключенных в целях поставки работы (услуги),</w:t>
                      </w:r>
                    </w:p>
                    <w:p w14:paraId="37A34858" w14:textId="77777777" w:rsidR="00781944" w:rsidRPr="00586EF4" w:rsidRDefault="00781944" w:rsidP="00C36127">
                      <w:pPr>
                        <w:spacing w:line="360" w:lineRule="auto"/>
                        <w:rPr>
                          <w:sz w:val="16"/>
                          <w:szCs w:val="18"/>
                        </w:rPr>
                      </w:pPr>
                      <w:r w:rsidRPr="007E3231">
                        <w:rPr>
                          <w:b/>
                          <w:bCs/>
                          <w:color w:val="0000FF"/>
                          <w:sz w:val="16"/>
                          <w:szCs w:val="18"/>
                        </w:rPr>
                        <w:tab/>
                      </w:r>
                      <w:r w:rsidRPr="007E3231">
                        <w:rPr>
                          <w:sz w:val="16"/>
                          <w:szCs w:val="18"/>
                        </w:rPr>
                        <w:t>включая договор между Заказчиком и подрядчиком, договоры между подрядчиком и субподрядчиками и т.д.</w:t>
                      </w:r>
                    </w:p>
                    <w:p w14:paraId="0E1B2599" w14:textId="77777777" w:rsidR="00781944" w:rsidRPr="007E3231" w:rsidRDefault="00781944" w:rsidP="00C36127">
                      <w:pPr>
                        <w:spacing w:line="360" w:lineRule="auto"/>
                        <w:rPr>
                          <w:sz w:val="16"/>
                          <w:szCs w:val="18"/>
                        </w:rPr>
                      </w:pPr>
                      <w:r w:rsidRPr="005F3DB7">
                        <w:rPr>
                          <w:b/>
                          <w:bCs/>
                          <w:color w:val="0000FF"/>
                          <w:sz w:val="14"/>
                        </w:rPr>
                        <w:t>j</w:t>
                      </w:r>
                      <w:r w:rsidRPr="007E3231">
                        <w:rPr>
                          <w:sz w:val="16"/>
                          <w:szCs w:val="18"/>
                        </w:rPr>
                        <w:tab/>
                        <w:t>Порядковый номер договора;</w:t>
                      </w:r>
                    </w:p>
                    <w:p w14:paraId="427E18F4" w14:textId="77777777" w:rsidR="00781944" w:rsidRPr="007E3231" w:rsidRDefault="00781944" w:rsidP="00C36127">
                      <w:pPr>
                        <w:spacing w:line="360" w:lineRule="auto"/>
                        <w:rPr>
                          <w:sz w:val="16"/>
                          <w:szCs w:val="18"/>
                        </w:rPr>
                      </w:pPr>
                      <w:r w:rsidRPr="007E3231">
                        <w:rPr>
                          <w:b/>
                          <w:bCs/>
                          <w:color w:val="0000FF"/>
                          <w:sz w:val="14"/>
                        </w:rPr>
                        <w:t>СД</w:t>
                      </w:r>
                      <w:r w:rsidRPr="005F3DB7">
                        <w:rPr>
                          <w:b/>
                          <w:bCs/>
                          <w:color w:val="0000FF"/>
                          <w:sz w:val="14"/>
                        </w:rPr>
                        <w:t>j</w:t>
                      </w:r>
                      <w:r w:rsidRPr="007E3231">
                        <w:rPr>
                          <w:b/>
                          <w:bCs/>
                          <w:color w:val="0000FF"/>
                          <w:sz w:val="16"/>
                          <w:szCs w:val="18"/>
                        </w:rPr>
                        <w:tab/>
                      </w:r>
                      <w:r w:rsidRPr="007E3231">
                        <w:rPr>
                          <w:sz w:val="16"/>
                          <w:szCs w:val="18"/>
                        </w:rPr>
                        <w:t xml:space="preserve">Стоимость </w:t>
                      </w:r>
                      <w:r w:rsidRPr="00016926">
                        <w:rPr>
                          <w:sz w:val="16"/>
                          <w:szCs w:val="18"/>
                        </w:rPr>
                        <w:t>j</w:t>
                      </w:r>
                      <w:r w:rsidRPr="007E3231">
                        <w:rPr>
                          <w:sz w:val="16"/>
                          <w:szCs w:val="18"/>
                        </w:rPr>
                        <w:t>-</w:t>
                      </w:r>
                      <w:r w:rsidRPr="00016926">
                        <w:rPr>
                          <w:sz w:val="16"/>
                          <w:szCs w:val="18"/>
                        </w:rPr>
                        <w:t>o</w:t>
                      </w:r>
                      <w:r w:rsidRPr="007E3231">
                        <w:rPr>
                          <w:sz w:val="16"/>
                          <w:szCs w:val="18"/>
                        </w:rPr>
                        <w:t>г</w:t>
                      </w:r>
                      <w:r w:rsidRPr="00016926">
                        <w:rPr>
                          <w:sz w:val="16"/>
                          <w:szCs w:val="18"/>
                        </w:rPr>
                        <w:t>o</w:t>
                      </w:r>
                      <w:r w:rsidRPr="007E3231">
                        <w:rPr>
                          <w:sz w:val="16"/>
                          <w:szCs w:val="18"/>
                        </w:rPr>
                        <w:t xml:space="preserve"> договора;</w:t>
                      </w:r>
                    </w:p>
                    <w:p w14:paraId="7A900F38" w14:textId="77777777" w:rsidR="00781944" w:rsidRPr="007E3231" w:rsidRDefault="00781944" w:rsidP="00C36127">
                      <w:pPr>
                        <w:spacing w:line="360" w:lineRule="auto"/>
                        <w:ind w:left="705" w:hanging="705"/>
                        <w:rPr>
                          <w:sz w:val="16"/>
                          <w:szCs w:val="18"/>
                        </w:rPr>
                      </w:pPr>
                      <w:r w:rsidRPr="005F3DB7">
                        <w:rPr>
                          <w:b/>
                          <w:bCs/>
                          <w:color w:val="0000FF"/>
                          <w:sz w:val="14"/>
                        </w:rPr>
                        <w:t>CTj</w:t>
                      </w:r>
                      <w:r w:rsidRPr="007E3231">
                        <w:rPr>
                          <w:b/>
                          <w:bCs/>
                          <w:color w:val="0000FF"/>
                          <w:sz w:val="16"/>
                          <w:szCs w:val="18"/>
                        </w:rPr>
                        <w:tab/>
                      </w:r>
                      <w:r w:rsidRPr="007E3231">
                        <w:rPr>
                          <w:sz w:val="16"/>
                          <w:szCs w:val="18"/>
                        </w:rPr>
                        <w:t xml:space="preserve">Суммарная стоимость товаров, закупленных поставщиком или субподрядчиком в рамках </w:t>
                      </w:r>
                      <w:r w:rsidRPr="00016926">
                        <w:rPr>
                          <w:sz w:val="16"/>
                          <w:szCs w:val="18"/>
                        </w:rPr>
                        <w:t>j</w:t>
                      </w:r>
                      <w:r w:rsidRPr="007E3231">
                        <w:rPr>
                          <w:sz w:val="16"/>
                          <w:szCs w:val="18"/>
                        </w:rPr>
                        <w:t>-ого договора;</w:t>
                      </w:r>
                    </w:p>
                    <w:p w14:paraId="03A4DB99" w14:textId="77777777" w:rsidR="00781944" w:rsidRPr="007E3231" w:rsidRDefault="00781944" w:rsidP="00C36127">
                      <w:pPr>
                        <w:spacing w:line="360" w:lineRule="auto"/>
                        <w:ind w:left="705" w:hanging="705"/>
                        <w:rPr>
                          <w:sz w:val="16"/>
                          <w:szCs w:val="18"/>
                        </w:rPr>
                      </w:pPr>
                      <w:r w:rsidRPr="005F3DB7">
                        <w:rPr>
                          <w:b/>
                          <w:bCs/>
                          <w:color w:val="0000FF"/>
                          <w:sz w:val="14"/>
                        </w:rPr>
                        <w:t>C</w:t>
                      </w:r>
                      <w:r w:rsidRPr="007E3231">
                        <w:rPr>
                          <w:b/>
                          <w:bCs/>
                          <w:color w:val="0000FF"/>
                          <w:sz w:val="14"/>
                        </w:rPr>
                        <w:t>СД</w:t>
                      </w:r>
                      <w:r w:rsidRPr="005F3DB7">
                        <w:rPr>
                          <w:b/>
                          <w:bCs/>
                          <w:color w:val="0000FF"/>
                          <w:sz w:val="14"/>
                        </w:rPr>
                        <w:t>j</w:t>
                      </w:r>
                      <w:r w:rsidRPr="007E3231">
                        <w:rPr>
                          <w:b/>
                          <w:bCs/>
                          <w:color w:val="0000FF"/>
                          <w:sz w:val="16"/>
                          <w:szCs w:val="18"/>
                        </w:rPr>
                        <w:tab/>
                      </w:r>
                      <w:r w:rsidRPr="007E3231">
                        <w:rPr>
                          <w:sz w:val="16"/>
                          <w:szCs w:val="18"/>
                        </w:rPr>
                        <w:t xml:space="preserve">Суммарная стоимость договоров субподряда, заключенных в рамках исполнения </w:t>
                      </w:r>
                      <w:r w:rsidRPr="00016926">
                        <w:rPr>
                          <w:sz w:val="16"/>
                          <w:szCs w:val="18"/>
                        </w:rPr>
                        <w:t>j</w:t>
                      </w:r>
                      <w:r w:rsidRPr="007E3231">
                        <w:rPr>
                          <w:sz w:val="16"/>
                          <w:szCs w:val="18"/>
                        </w:rPr>
                        <w:t>-</w:t>
                      </w:r>
                      <w:r w:rsidRPr="00016926">
                        <w:rPr>
                          <w:sz w:val="16"/>
                          <w:szCs w:val="18"/>
                        </w:rPr>
                        <w:t>o</w:t>
                      </w:r>
                      <w:r w:rsidRPr="007E3231">
                        <w:rPr>
                          <w:sz w:val="16"/>
                          <w:szCs w:val="18"/>
                        </w:rPr>
                        <w:t>г</w:t>
                      </w:r>
                      <w:r w:rsidRPr="00016926">
                        <w:rPr>
                          <w:sz w:val="16"/>
                          <w:szCs w:val="18"/>
                        </w:rPr>
                        <w:t>o</w:t>
                      </w:r>
                      <w:r w:rsidRPr="007E3231">
                        <w:rPr>
                          <w:sz w:val="16"/>
                          <w:szCs w:val="18"/>
                        </w:rPr>
                        <w:t xml:space="preserve"> договора</w:t>
                      </w:r>
                    </w:p>
                    <w:p w14:paraId="6689209F" w14:textId="77777777" w:rsidR="00781944" w:rsidRPr="00586EF4" w:rsidRDefault="00781944" w:rsidP="00C36127">
                      <w:pPr>
                        <w:spacing w:line="360" w:lineRule="auto"/>
                        <w:ind w:left="705" w:hanging="705"/>
                        <w:rPr>
                          <w:sz w:val="16"/>
                          <w:szCs w:val="18"/>
                        </w:rPr>
                      </w:pPr>
                      <w:r w:rsidRPr="005F3DB7">
                        <w:rPr>
                          <w:b/>
                          <w:bCs/>
                          <w:color w:val="0000FF"/>
                          <w:sz w:val="14"/>
                        </w:rPr>
                        <w:t>Rj</w:t>
                      </w:r>
                      <w:r w:rsidRPr="007E3231">
                        <w:rPr>
                          <w:b/>
                          <w:bCs/>
                          <w:color w:val="0000FF"/>
                          <w:sz w:val="14"/>
                        </w:rPr>
                        <w:tab/>
                      </w:r>
                      <w:r w:rsidRPr="007E3231">
                        <w:rPr>
                          <w:sz w:val="16"/>
                          <w:szCs w:val="18"/>
                        </w:rPr>
                        <w:t xml:space="preserve">Доля фонда оплаты труда </w:t>
                      </w:r>
                      <w:r>
                        <w:rPr>
                          <w:sz w:val="16"/>
                          <w:szCs w:val="18"/>
                        </w:rPr>
                        <w:t>местных,</w:t>
                      </w:r>
                      <w:r w:rsidRPr="007E3231">
                        <w:rPr>
                          <w:sz w:val="16"/>
                          <w:szCs w:val="18"/>
                        </w:rPr>
                        <w:t xml:space="preserve"> кадров в общей численности работников поставщика;</w:t>
                      </w:r>
                      <w:r>
                        <w:rPr>
                          <w:sz w:val="16"/>
                          <w:szCs w:val="18"/>
                        </w:rPr>
                        <w:t xml:space="preserve"> </w:t>
                      </w:r>
                    </w:p>
                  </w:txbxContent>
                </v:textbox>
                <w10:wrap type="square"/>
              </v:shape>
            </w:pict>
          </mc:Fallback>
        </mc:AlternateContent>
      </w:r>
      <w:r w:rsidRPr="00C36127">
        <w:rPr>
          <w:rFonts w:ascii="Times New Roman" w:eastAsia="Times New Roman" w:hAnsi="Times New Roman" w:cs="Times New Roman"/>
          <w:color w:val="000000"/>
          <w:sz w:val="28"/>
          <w:szCs w:val="20"/>
          <w:lang w:eastAsia="ru-RU"/>
        </w:rPr>
        <w:t xml:space="preserve"> </w:t>
      </w:r>
      <w:r w:rsidRPr="00C36127">
        <w:rPr>
          <w:rFonts w:ascii="Times New Roman" w:eastAsia="Times New Roman" w:hAnsi="Times New Roman" w:cs="Times New Roman"/>
          <w:noProof/>
          <w:color w:val="000000"/>
          <w:sz w:val="20"/>
          <w:szCs w:val="20"/>
          <w:lang w:eastAsia="ru-RU"/>
        </w:rPr>
        <w:drawing>
          <wp:inline distT="0" distB="0" distL="0" distR="0" wp14:anchorId="4187040D" wp14:editId="73B33060">
            <wp:extent cx="4400550" cy="390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0" cy="390525"/>
                    </a:xfrm>
                    <a:prstGeom prst="rect">
                      <a:avLst/>
                    </a:prstGeom>
                    <a:noFill/>
                    <a:ln>
                      <a:noFill/>
                    </a:ln>
                  </pic:spPr>
                </pic:pic>
              </a:graphicData>
            </a:graphic>
          </wp:inline>
        </w:drawing>
      </w:r>
    </w:p>
    <w:p w14:paraId="79961CD2"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i/>
          <w:iCs/>
          <w:color w:val="000000"/>
          <w:sz w:val="14"/>
          <w:szCs w:val="20"/>
          <w:lang w:val="en-US" w:eastAsia="ru-RU"/>
        </w:rPr>
      </w:pPr>
      <w:r w:rsidRPr="00C36127">
        <w:rPr>
          <w:rFonts w:ascii="Times New Roman" w:eastAsia="Times New Roman" w:hAnsi="Times New Roman" w:cs="Times New Roman"/>
          <w:i/>
          <w:iCs/>
          <w:color w:val="000000"/>
          <w:position w:val="-4"/>
          <w:sz w:val="14"/>
          <w:szCs w:val="20"/>
          <w:lang w:val="en-US" w:eastAsia="ru-RU"/>
        </w:rPr>
        <w:object w:dxaOrig="180" w:dyaOrig="279" w14:anchorId="7DFE6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13.1pt" o:ole="">
            <v:imagedata r:id="rId10" o:title=""/>
          </v:shape>
          <o:OLEObject Type="Embed" ProgID="Equation.DSMT4" ShapeID="_x0000_i1025" DrawAspect="Content" ObjectID="_1579417283" r:id="rId11"/>
        </w:object>
      </w:r>
    </w:p>
    <w:p w14:paraId="0EDC9FC6"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color w:val="000000"/>
          <w:sz w:val="20"/>
          <w:szCs w:val="18"/>
          <w:lang w:val="kk-KZ" w:eastAsia="ru-RU"/>
        </w:rPr>
      </w:pPr>
      <w:r w:rsidRPr="00C36127">
        <w:rPr>
          <w:rFonts w:ascii="Times New Roman" w:eastAsia="Times New Roman" w:hAnsi="Times New Roman" w:cs="Times New Roman"/>
          <w:color w:val="000000"/>
          <w:sz w:val="20"/>
          <w:szCs w:val="18"/>
          <w:lang w:val="kk-KZ" w:eastAsia="ru-RU"/>
        </w:rPr>
        <w:t>Доля местного содержания (%):</w:t>
      </w:r>
    </w:p>
    <w:p w14:paraId="40EA2F98" w14:textId="77777777" w:rsidR="00C36127" w:rsidRPr="00C36127" w:rsidRDefault="00C36127" w:rsidP="00C36127">
      <w:pPr>
        <w:widowControl w:val="0"/>
        <w:autoSpaceDE w:val="0"/>
        <w:autoSpaceDN w:val="0"/>
        <w:adjustRightInd w:val="0"/>
        <w:spacing w:after="0" w:line="240" w:lineRule="auto"/>
        <w:ind w:left="180"/>
        <w:rPr>
          <w:rFonts w:ascii="Times New Roman" w:eastAsia="Times New Roman" w:hAnsi="Times New Roman" w:cs="Times New Roman"/>
          <w:color w:val="000000"/>
          <w:sz w:val="20"/>
          <w:szCs w:val="18"/>
          <w:lang w:val="kk-KZ" w:eastAsia="ru-RU"/>
        </w:rPr>
      </w:pP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t xml:space="preserve"> </w:t>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eastAsia="ru-RU"/>
        </w:rPr>
        <w:t xml:space="preserve"> </w:t>
      </w:r>
      <w:r w:rsidRPr="00C36127">
        <w:rPr>
          <w:rFonts w:ascii="Times New Roman" w:eastAsia="Times New Roman" w:hAnsi="Times New Roman" w:cs="Times New Roman"/>
          <w:color w:val="000000"/>
          <w:sz w:val="20"/>
          <w:szCs w:val="18"/>
          <w:lang w:val="kk-KZ" w:eastAsia="ru-RU"/>
        </w:rPr>
        <w:t>________________________ М.П.</w:t>
      </w:r>
    </w:p>
    <w:p w14:paraId="7330AAB0" w14:textId="77777777" w:rsidR="00C36127" w:rsidRPr="00C36127" w:rsidRDefault="00C36127" w:rsidP="00C36127">
      <w:pPr>
        <w:widowControl w:val="0"/>
        <w:autoSpaceDE w:val="0"/>
        <w:autoSpaceDN w:val="0"/>
        <w:adjustRightInd w:val="0"/>
        <w:spacing w:after="0" w:line="240" w:lineRule="auto"/>
        <w:ind w:firstLine="180"/>
        <w:rPr>
          <w:rFonts w:ascii="Times New Roman" w:eastAsia="Times New Roman" w:hAnsi="Times New Roman" w:cs="Times New Roman"/>
          <w:b/>
          <w:bCs/>
          <w:color w:val="FF0000"/>
          <w:sz w:val="20"/>
          <w:szCs w:val="18"/>
          <w:lang w:eastAsia="ru-RU"/>
        </w:rPr>
      </w:pPr>
      <w:r w:rsidRPr="00C36127">
        <w:rPr>
          <w:rFonts w:ascii="Times New Roman" w:eastAsia="Times New Roman" w:hAnsi="Times New Roman" w:cs="Times New Roman"/>
          <w:b/>
          <w:bCs/>
          <w:color w:val="FF0000"/>
          <w:sz w:val="20"/>
          <w:szCs w:val="18"/>
          <w:lang w:val="kk-KZ" w:eastAsia="ru-RU"/>
        </w:rPr>
        <w:t xml:space="preserve">**МСр/у  = </w:t>
      </w:r>
      <w:r w:rsidRPr="00C36127">
        <w:rPr>
          <w:rFonts w:ascii="Times New Roman" w:eastAsia="Times New Roman" w:hAnsi="Times New Roman" w:cs="Times New Roman"/>
          <w:b/>
          <w:bCs/>
          <w:color w:val="FF0000"/>
          <w:sz w:val="20"/>
          <w:szCs w:val="18"/>
          <w:lang w:eastAsia="ru-RU"/>
        </w:rPr>
        <w:t>100%</w:t>
      </w:r>
    </w:p>
    <w:p w14:paraId="2D11254A"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i/>
          <w:color w:val="000000"/>
          <w:sz w:val="14"/>
          <w:szCs w:val="16"/>
          <w:lang w:eastAsia="ru-RU"/>
        </w:rPr>
      </w:pPr>
    </w:p>
    <w:p w14:paraId="05D04B66" w14:textId="77777777" w:rsidR="00C36127" w:rsidRPr="00C36127" w:rsidRDefault="00C36127" w:rsidP="00C36127">
      <w:pPr>
        <w:widowControl w:val="0"/>
        <w:autoSpaceDE w:val="0"/>
        <w:autoSpaceDN w:val="0"/>
        <w:adjustRightInd w:val="0"/>
        <w:spacing w:after="200" w:line="276" w:lineRule="auto"/>
        <w:rPr>
          <w:rFonts w:ascii="Times New Roman" w:eastAsia="Times New Roman" w:hAnsi="Times New Roman" w:cs="Times New Roman"/>
          <w:b/>
          <w:bCs/>
          <w:iCs/>
          <w:sz w:val="20"/>
          <w:szCs w:val="20"/>
          <w:lang w:eastAsia="ru-RU"/>
        </w:rPr>
      </w:pPr>
      <w:r w:rsidRPr="00C36127">
        <w:rPr>
          <w:rFonts w:ascii="Times New Roman" w:eastAsia="Times New Roman" w:hAnsi="Times New Roman" w:cs="Times New Roman"/>
          <w:i/>
          <w:color w:val="000000"/>
          <w:sz w:val="14"/>
          <w:szCs w:val="16"/>
          <w:lang w:val="kk-KZ" w:eastAsia="ru-RU"/>
        </w:rPr>
        <w:t xml:space="preserve">** указывается итоговая доля казахстанского содержания в договоре в цифровом формате до сотой доли (0,00 </w:t>
      </w:r>
    </w:p>
    <w:p w14:paraId="22E92E6C"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b/>
          <w:spacing w:val="-7"/>
          <w:sz w:val="20"/>
          <w:szCs w:val="20"/>
          <w:lang w:eastAsia="ru-RU"/>
        </w:rPr>
      </w:pPr>
    </w:p>
    <w:p w14:paraId="66A698B5"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b/>
          <w:spacing w:val="-7"/>
          <w:sz w:val="20"/>
          <w:szCs w:val="20"/>
          <w:lang w:eastAsia="ru-RU"/>
        </w:rPr>
      </w:pPr>
    </w:p>
    <w:p w14:paraId="203D4FCB"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b/>
          <w:spacing w:val="-7"/>
          <w:sz w:val="20"/>
          <w:szCs w:val="20"/>
          <w:lang w:eastAsia="ru-RU"/>
        </w:rPr>
      </w:pPr>
    </w:p>
    <w:p w14:paraId="6B2AD1C5" w14:textId="77777777" w:rsidR="00C36127" w:rsidRDefault="00C36127" w:rsidP="00C36127">
      <w:pPr>
        <w:widowControl w:val="0"/>
        <w:autoSpaceDE w:val="0"/>
        <w:autoSpaceDN w:val="0"/>
        <w:adjustRightInd w:val="0"/>
        <w:spacing w:after="0" w:line="240" w:lineRule="auto"/>
        <w:rPr>
          <w:rFonts w:ascii="Times New Roman" w:eastAsia="Times New Roman" w:hAnsi="Times New Roman" w:cs="Times New Roman"/>
          <w:b/>
          <w:spacing w:val="-7"/>
          <w:sz w:val="20"/>
          <w:szCs w:val="20"/>
          <w:lang w:eastAsia="ru-RU"/>
        </w:rPr>
      </w:pPr>
    </w:p>
    <w:p w14:paraId="7777DADC"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b/>
          <w:spacing w:val="-7"/>
          <w:sz w:val="20"/>
          <w:szCs w:val="20"/>
          <w:lang w:eastAsia="ru-RU"/>
        </w:rPr>
      </w:pPr>
    </w:p>
    <w:p w14:paraId="64BE6727"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b/>
          <w:bCs/>
          <w:sz w:val="24"/>
          <w:szCs w:val="24"/>
          <w:lang w:val="kk-KZ" w:eastAsia="ru-RU"/>
        </w:rPr>
      </w:pPr>
      <w:r w:rsidRPr="00C36127">
        <w:rPr>
          <w:rFonts w:ascii="Times New Roman" w:eastAsia="Times New Roman" w:hAnsi="Times New Roman" w:cs="Times New Roman"/>
          <w:b/>
          <w:sz w:val="24"/>
          <w:szCs w:val="24"/>
          <w:lang w:val="kk-KZ" w:eastAsia="ru-RU"/>
        </w:rPr>
        <w:t xml:space="preserve">(Нысан) </w:t>
      </w:r>
    </w:p>
    <w:p w14:paraId="77883548"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bCs/>
          <w:sz w:val="24"/>
          <w:szCs w:val="24"/>
          <w:lang w:val="kk-KZ" w:eastAsia="ru-RU"/>
        </w:rPr>
      </w:pPr>
    </w:p>
    <w:p w14:paraId="3F70FD7F" w14:textId="77777777" w:rsidR="00C36127" w:rsidRPr="00C36127" w:rsidRDefault="00C36127" w:rsidP="00C36127">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kk-KZ" w:eastAsia="ru-RU"/>
        </w:rPr>
      </w:pPr>
      <w:r w:rsidRPr="00C36127">
        <w:rPr>
          <w:rFonts w:ascii="Times New Roman" w:eastAsia="Times New Roman" w:hAnsi="Times New Roman" w:cs="Times New Roman"/>
          <w:bCs/>
          <w:sz w:val="24"/>
          <w:szCs w:val="24"/>
          <w:lang w:val="kk-KZ" w:eastAsia="ru-RU"/>
        </w:rPr>
        <w:t xml:space="preserve">2018 ж.   ________ № ____ шартқа </w:t>
      </w:r>
    </w:p>
    <w:p w14:paraId="6CB9D22B" w14:textId="77777777" w:rsidR="00C36127" w:rsidRPr="00C36127" w:rsidRDefault="00C36127" w:rsidP="00C36127">
      <w:pPr>
        <w:widowControl w:val="0"/>
        <w:autoSpaceDE w:val="0"/>
        <w:autoSpaceDN w:val="0"/>
        <w:adjustRightInd w:val="0"/>
        <w:spacing w:after="0" w:line="240" w:lineRule="auto"/>
        <w:jc w:val="right"/>
        <w:rPr>
          <w:rFonts w:ascii="Times New Roman" w:eastAsia="Times New Roman" w:hAnsi="Times New Roman" w:cs="Times New Roman"/>
          <w:bCs/>
          <w:sz w:val="20"/>
          <w:szCs w:val="20"/>
          <w:lang w:val="kk-KZ" w:eastAsia="ru-RU"/>
        </w:rPr>
      </w:pPr>
      <w:r w:rsidRPr="00C36127">
        <w:rPr>
          <w:rFonts w:ascii="Times New Roman" w:eastAsia="Times New Roman" w:hAnsi="Times New Roman" w:cs="Times New Roman"/>
          <w:bCs/>
          <w:color w:val="000000"/>
          <w:sz w:val="24"/>
          <w:szCs w:val="24"/>
          <w:lang w:val="kk-KZ" w:eastAsia="ru-RU"/>
        </w:rPr>
        <w:t>гидрометеорогиялық қызметтер көрсету</w:t>
      </w:r>
    </w:p>
    <w:p w14:paraId="2FC09E14" w14:textId="37A0987C" w:rsidR="00C36127" w:rsidRPr="00C36127" w:rsidRDefault="00C36127" w:rsidP="00C36127">
      <w:pPr>
        <w:widowControl w:val="0"/>
        <w:autoSpaceDE w:val="0"/>
        <w:autoSpaceDN w:val="0"/>
        <w:adjustRightInd w:val="0"/>
        <w:spacing w:after="0" w:line="240" w:lineRule="auto"/>
        <w:ind w:right="106"/>
        <w:jc w:val="right"/>
        <w:outlineLvl w:val="0"/>
        <w:rPr>
          <w:rFonts w:ascii="Times New Roman" w:eastAsia="Times New Roman" w:hAnsi="Times New Roman" w:cs="Times New Roman"/>
          <w:b/>
          <w:bCs/>
          <w:sz w:val="20"/>
          <w:szCs w:val="20"/>
          <w:lang w:val="kk-KZ" w:eastAsia="ru-RU"/>
        </w:rPr>
      </w:pPr>
      <w:r w:rsidRPr="00C36127">
        <w:rPr>
          <w:rFonts w:ascii="Times New Roman" w:eastAsia="Times New Roman" w:hAnsi="Times New Roman" w:cs="Times New Roman"/>
          <w:b/>
          <w:bCs/>
          <w:color w:val="000000"/>
          <w:sz w:val="24"/>
          <w:szCs w:val="24"/>
          <w:lang w:val="kk-KZ" w:eastAsia="ru-RU"/>
        </w:rPr>
        <w:t xml:space="preserve">   № </w:t>
      </w:r>
      <w:r>
        <w:rPr>
          <w:rFonts w:ascii="Times New Roman" w:eastAsia="Times New Roman" w:hAnsi="Times New Roman" w:cs="Times New Roman"/>
          <w:b/>
          <w:bCs/>
          <w:color w:val="000000"/>
          <w:sz w:val="24"/>
          <w:szCs w:val="24"/>
          <w:lang w:val="kk-KZ" w:eastAsia="ru-RU"/>
        </w:rPr>
        <w:t>5</w:t>
      </w:r>
      <w:r w:rsidRPr="00C36127">
        <w:rPr>
          <w:rFonts w:ascii="Times New Roman" w:eastAsia="Times New Roman" w:hAnsi="Times New Roman" w:cs="Times New Roman"/>
          <w:b/>
          <w:bCs/>
          <w:color w:val="000000"/>
          <w:sz w:val="24"/>
          <w:szCs w:val="24"/>
          <w:lang w:val="kk-KZ" w:eastAsia="ru-RU"/>
        </w:rPr>
        <w:t>-қосымша</w:t>
      </w:r>
    </w:p>
    <w:p w14:paraId="0B7D32D2"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b/>
          <w:bCs/>
          <w:iCs/>
          <w:color w:val="000000"/>
          <w:sz w:val="20"/>
          <w:szCs w:val="20"/>
          <w:lang w:val="kk-KZ" w:eastAsia="ru-RU"/>
        </w:rPr>
      </w:pPr>
    </w:p>
    <w:p w14:paraId="5D1355B0"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b/>
          <w:bCs/>
          <w:iCs/>
          <w:color w:val="000000"/>
          <w:sz w:val="20"/>
          <w:szCs w:val="20"/>
          <w:lang w:val="kk-KZ" w:eastAsia="ru-RU"/>
        </w:rPr>
      </w:pPr>
    </w:p>
    <w:p w14:paraId="49CB3201"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sidRPr="00C36127">
        <w:rPr>
          <w:rFonts w:ascii="Times New Roman" w:eastAsia="Times New Roman" w:hAnsi="Times New Roman" w:cs="Times New Roman"/>
          <w:b/>
          <w:bCs/>
          <w:iCs/>
          <w:color w:val="000000"/>
          <w:sz w:val="20"/>
          <w:szCs w:val="20"/>
          <w:lang w:val="kk-KZ" w:eastAsia="ru-RU"/>
        </w:rPr>
        <w:t>Жұмыстардағы және қызметтердегі жергілікті қамту бойынша есептілік</w:t>
      </w:r>
    </w:p>
    <w:p w14:paraId="134A2DE0" w14:textId="77777777" w:rsidR="00C36127" w:rsidRPr="00C36127" w:rsidRDefault="00C36127" w:rsidP="00C36127">
      <w:pPr>
        <w:widowControl w:val="0"/>
        <w:autoSpaceDE w:val="0"/>
        <w:autoSpaceDN w:val="0"/>
        <w:adjustRightInd w:val="0"/>
        <w:spacing w:after="0" w:line="240" w:lineRule="auto"/>
        <w:ind w:firstLine="284"/>
        <w:rPr>
          <w:rFonts w:ascii="Times New Roman" w:eastAsia="Times New Roman" w:hAnsi="Times New Roman" w:cs="Times New Roman"/>
          <w:sz w:val="20"/>
          <w:szCs w:val="20"/>
          <w:lang w:val="kk-KZ" w:eastAsia="ru-RU"/>
        </w:rPr>
      </w:pPr>
    </w:p>
    <w:tbl>
      <w:tblPr>
        <w:tblW w:w="15593" w:type="dxa"/>
        <w:tblInd w:w="108" w:type="dxa"/>
        <w:tblLayout w:type="fixed"/>
        <w:tblLook w:val="0000" w:firstRow="0" w:lastRow="0" w:firstColumn="0" w:lastColumn="0" w:noHBand="0" w:noVBand="0"/>
      </w:tblPr>
      <w:tblGrid>
        <w:gridCol w:w="1134"/>
        <w:gridCol w:w="1184"/>
        <w:gridCol w:w="1603"/>
        <w:gridCol w:w="1782"/>
        <w:gridCol w:w="1425"/>
        <w:gridCol w:w="810"/>
        <w:gridCol w:w="1560"/>
        <w:gridCol w:w="992"/>
        <w:gridCol w:w="736"/>
        <w:gridCol w:w="1390"/>
        <w:gridCol w:w="748"/>
        <w:gridCol w:w="1237"/>
        <w:gridCol w:w="992"/>
      </w:tblGrid>
      <w:tr w:rsidR="00C36127" w:rsidRPr="00C36127" w14:paraId="122CB052" w14:textId="77777777" w:rsidTr="00FF0C2C">
        <w:trPr>
          <w:trHeight w:val="279"/>
        </w:trPr>
        <w:tc>
          <w:tcPr>
            <w:tcW w:w="1134"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1FCEB83A"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Шарттың реттік № (m)</w:t>
            </w:r>
          </w:p>
        </w:tc>
        <w:tc>
          <w:tcPr>
            <w:tcW w:w="1184"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587E5858"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Шарттың құны</w:t>
            </w:r>
          </w:p>
          <w:p w14:paraId="0210088E"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(СДj)</w:t>
            </w:r>
          </w:p>
          <w:p w14:paraId="3C24E83B"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b/>
                <w:bCs/>
                <w:color w:val="000000"/>
                <w:sz w:val="12"/>
                <w:szCs w:val="12"/>
                <w:lang w:val="kk-KZ" w:eastAsia="ru-RU"/>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EEE0590"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 xml:space="preserve">Шарт шеңберіндегі тауарлардың жиынтық құны </w:t>
            </w:r>
          </w:p>
          <w:p w14:paraId="3C5845E5"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(СТj)</w:t>
            </w:r>
          </w:p>
          <w:p w14:paraId="217E4147"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b/>
                <w:bCs/>
                <w:color w:val="000000"/>
                <w:sz w:val="12"/>
                <w:szCs w:val="12"/>
                <w:lang w:val="kk-KZ" w:eastAsia="ru-RU"/>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39B0787"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 xml:space="preserve">Шарт шеңберіндегі қосалқы мердігерлік шарттардың жиынтық құны </w:t>
            </w:r>
          </w:p>
          <w:p w14:paraId="6D7C8B80"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 xml:space="preserve"> (ССДj)</w:t>
            </w:r>
          </w:p>
          <w:p w14:paraId="5E0095F3"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b/>
                <w:bCs/>
                <w:color w:val="000000"/>
                <w:sz w:val="12"/>
                <w:szCs w:val="12"/>
                <w:lang w:val="kk-KZ" w:eastAsia="ru-RU"/>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57856D35"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p>
          <w:p w14:paraId="34BB739B"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j-ші шартты орындайтын қазақстандық кадрлардың еңбекақы қорының үлесі  (Rj)</w:t>
            </w:r>
          </w:p>
          <w:p w14:paraId="164EC39F"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b/>
                <w:bCs/>
                <w:color w:val="000000"/>
                <w:sz w:val="12"/>
                <w:szCs w:val="12"/>
                <w:lang w:val="kk-KZ" w:eastAsia="ru-RU"/>
              </w:rPr>
              <w:t>%</w:t>
            </w:r>
          </w:p>
        </w:tc>
        <w:tc>
          <w:tcPr>
            <w:tcW w:w="810"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6B37B15"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Тауардың реттік № (n)</w:t>
            </w:r>
          </w:p>
        </w:tc>
        <w:tc>
          <w:tcPr>
            <w:tcW w:w="1560"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E85CA0B"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 xml:space="preserve">Шартты орындау мақсатында жеткізушімен сатып алынған тауарлар саны </w:t>
            </w:r>
          </w:p>
          <w:p w14:paraId="3DA4D3AD"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p>
        </w:tc>
        <w:tc>
          <w:tcPr>
            <w:tcW w:w="99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75958DB"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Тауардың құны</w:t>
            </w:r>
          </w:p>
          <w:p w14:paraId="39B2AE90"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b/>
                <w:bCs/>
                <w:color w:val="000000"/>
                <w:sz w:val="12"/>
                <w:szCs w:val="12"/>
                <w:lang w:val="kk-KZ" w:eastAsia="ru-RU"/>
              </w:rPr>
              <w:t>KZT</w:t>
            </w:r>
          </w:p>
        </w:tc>
        <w:tc>
          <w:tcPr>
            <w:tcW w:w="736"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16DF9E76"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Құны</w:t>
            </w:r>
          </w:p>
          <w:p w14:paraId="1BCEC7AC"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(CTi)</w:t>
            </w:r>
          </w:p>
          <w:p w14:paraId="66CECACD"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b/>
                <w:bCs/>
                <w:color w:val="000000"/>
                <w:sz w:val="12"/>
                <w:szCs w:val="12"/>
                <w:lang w:val="kk-KZ" w:eastAsia="ru-RU"/>
              </w:rPr>
              <w:t>KZT</w:t>
            </w:r>
          </w:p>
        </w:tc>
        <w:tc>
          <w:tcPr>
            <w:tcW w:w="1390"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64718F4"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 xml:space="preserve">СТ-KZ сертификатына бойынша ЖҚ үлесі </w:t>
            </w:r>
          </w:p>
          <w:p w14:paraId="1095137F"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 xml:space="preserve"> (Ki)</w:t>
            </w:r>
          </w:p>
          <w:p w14:paraId="4219B439"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b/>
                <w:bCs/>
                <w:color w:val="000000"/>
                <w:sz w:val="12"/>
                <w:szCs w:val="12"/>
                <w:lang w:val="kk-KZ" w:eastAsia="ru-RU"/>
              </w:rPr>
              <w:t>%</w:t>
            </w:r>
          </w:p>
        </w:tc>
        <w:tc>
          <w:tcPr>
            <w:tcW w:w="1985" w:type="dxa"/>
            <w:gridSpan w:val="2"/>
            <w:tcBorders>
              <w:top w:val="single" w:sz="4" w:space="0" w:color="auto"/>
              <w:left w:val="nil"/>
              <w:bottom w:val="dotted" w:sz="4" w:space="0" w:color="auto"/>
              <w:right w:val="nil"/>
            </w:tcBorders>
            <w:shd w:val="clear" w:color="auto" w:fill="auto"/>
            <w:vAlign w:val="center"/>
          </w:tcPr>
          <w:p w14:paraId="6F23B450"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СТ-KZ сертификаты</w:t>
            </w:r>
          </w:p>
        </w:tc>
        <w:tc>
          <w:tcPr>
            <w:tcW w:w="992"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47C95773"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Ескерту</w:t>
            </w:r>
          </w:p>
        </w:tc>
      </w:tr>
      <w:tr w:rsidR="00C36127" w:rsidRPr="00C36127" w14:paraId="13244A45" w14:textId="77777777" w:rsidTr="00FF0C2C">
        <w:trPr>
          <w:trHeight w:val="701"/>
        </w:trPr>
        <w:tc>
          <w:tcPr>
            <w:tcW w:w="1134" w:type="dxa"/>
            <w:vMerge/>
            <w:tcBorders>
              <w:top w:val="single" w:sz="4" w:space="0" w:color="auto"/>
              <w:left w:val="single" w:sz="4" w:space="0" w:color="auto"/>
              <w:bottom w:val="dotted" w:sz="4" w:space="0" w:color="000000"/>
              <w:right w:val="dotted" w:sz="4" w:space="0" w:color="auto"/>
            </w:tcBorders>
            <w:vAlign w:val="center"/>
          </w:tcPr>
          <w:p w14:paraId="5774EF96"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color w:val="000000"/>
                <w:sz w:val="14"/>
                <w:szCs w:val="20"/>
                <w:lang w:val="kk-KZ" w:eastAsia="ru-RU"/>
              </w:rPr>
            </w:pPr>
          </w:p>
        </w:tc>
        <w:tc>
          <w:tcPr>
            <w:tcW w:w="1184" w:type="dxa"/>
            <w:vMerge/>
            <w:tcBorders>
              <w:top w:val="single" w:sz="4" w:space="0" w:color="auto"/>
              <w:left w:val="dotted" w:sz="4" w:space="0" w:color="auto"/>
              <w:bottom w:val="dotted" w:sz="4" w:space="0" w:color="000000"/>
              <w:right w:val="dotted" w:sz="4" w:space="0" w:color="auto"/>
            </w:tcBorders>
            <w:vAlign w:val="center"/>
          </w:tcPr>
          <w:p w14:paraId="3C18375E"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color w:val="000000"/>
                <w:sz w:val="14"/>
                <w:szCs w:val="20"/>
                <w:lang w:val="kk-KZ" w:eastAsia="ru-RU"/>
              </w:rPr>
            </w:pPr>
          </w:p>
        </w:tc>
        <w:tc>
          <w:tcPr>
            <w:tcW w:w="1603" w:type="dxa"/>
            <w:vMerge/>
            <w:tcBorders>
              <w:top w:val="single" w:sz="4" w:space="0" w:color="auto"/>
              <w:left w:val="dotted" w:sz="4" w:space="0" w:color="auto"/>
              <w:bottom w:val="dotted" w:sz="4" w:space="0" w:color="000000"/>
              <w:right w:val="dotted" w:sz="4" w:space="0" w:color="auto"/>
            </w:tcBorders>
            <w:vAlign w:val="center"/>
          </w:tcPr>
          <w:p w14:paraId="0810DDE1"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color w:val="000000"/>
                <w:sz w:val="14"/>
                <w:szCs w:val="20"/>
                <w:lang w:val="kk-KZ" w:eastAsia="ru-RU"/>
              </w:rPr>
            </w:pPr>
          </w:p>
        </w:tc>
        <w:tc>
          <w:tcPr>
            <w:tcW w:w="1782" w:type="dxa"/>
            <w:vMerge/>
            <w:tcBorders>
              <w:top w:val="single" w:sz="4" w:space="0" w:color="auto"/>
              <w:left w:val="dotted" w:sz="4" w:space="0" w:color="auto"/>
              <w:bottom w:val="dotted" w:sz="4" w:space="0" w:color="000000"/>
              <w:right w:val="dotted" w:sz="4" w:space="0" w:color="auto"/>
            </w:tcBorders>
            <w:vAlign w:val="center"/>
          </w:tcPr>
          <w:p w14:paraId="0A1CB438"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color w:val="000000"/>
                <w:sz w:val="14"/>
                <w:szCs w:val="20"/>
                <w:lang w:val="kk-KZ"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0A3A73A8"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color w:val="000000"/>
                <w:sz w:val="14"/>
                <w:szCs w:val="20"/>
                <w:lang w:val="kk-KZ" w:eastAsia="ru-RU"/>
              </w:rPr>
            </w:pPr>
          </w:p>
        </w:tc>
        <w:tc>
          <w:tcPr>
            <w:tcW w:w="810" w:type="dxa"/>
            <w:vMerge/>
            <w:tcBorders>
              <w:top w:val="single" w:sz="4" w:space="0" w:color="auto"/>
              <w:left w:val="dotted" w:sz="4" w:space="0" w:color="auto"/>
              <w:bottom w:val="dotted" w:sz="4" w:space="0" w:color="000000"/>
              <w:right w:val="dotted" w:sz="4" w:space="0" w:color="auto"/>
            </w:tcBorders>
            <w:vAlign w:val="center"/>
          </w:tcPr>
          <w:p w14:paraId="7F73A70E"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color w:val="000000"/>
                <w:sz w:val="14"/>
                <w:szCs w:val="20"/>
                <w:lang w:val="kk-KZ" w:eastAsia="ru-RU"/>
              </w:rPr>
            </w:pPr>
          </w:p>
        </w:tc>
        <w:tc>
          <w:tcPr>
            <w:tcW w:w="1560" w:type="dxa"/>
            <w:vMerge/>
            <w:tcBorders>
              <w:top w:val="single" w:sz="4" w:space="0" w:color="auto"/>
              <w:left w:val="dotted" w:sz="4" w:space="0" w:color="auto"/>
              <w:bottom w:val="dotted" w:sz="4" w:space="0" w:color="000000"/>
              <w:right w:val="dotted" w:sz="4" w:space="0" w:color="auto"/>
            </w:tcBorders>
            <w:vAlign w:val="center"/>
          </w:tcPr>
          <w:p w14:paraId="12DCB8AD"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color w:val="000000"/>
                <w:sz w:val="14"/>
                <w:szCs w:val="20"/>
                <w:lang w:val="kk-KZ" w:eastAsia="ru-RU"/>
              </w:rPr>
            </w:pPr>
          </w:p>
        </w:tc>
        <w:tc>
          <w:tcPr>
            <w:tcW w:w="992" w:type="dxa"/>
            <w:vMerge/>
            <w:tcBorders>
              <w:top w:val="single" w:sz="4" w:space="0" w:color="auto"/>
              <w:left w:val="dotted" w:sz="4" w:space="0" w:color="auto"/>
              <w:bottom w:val="dotted" w:sz="4" w:space="0" w:color="000000"/>
              <w:right w:val="dotted" w:sz="4" w:space="0" w:color="auto"/>
            </w:tcBorders>
            <w:vAlign w:val="center"/>
          </w:tcPr>
          <w:p w14:paraId="38A5909A"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color w:val="000000"/>
                <w:sz w:val="14"/>
                <w:szCs w:val="20"/>
                <w:lang w:val="kk-KZ" w:eastAsia="ru-RU"/>
              </w:rPr>
            </w:pPr>
          </w:p>
        </w:tc>
        <w:tc>
          <w:tcPr>
            <w:tcW w:w="736" w:type="dxa"/>
            <w:vMerge/>
            <w:tcBorders>
              <w:top w:val="single" w:sz="4" w:space="0" w:color="auto"/>
              <w:left w:val="dotted" w:sz="4" w:space="0" w:color="auto"/>
              <w:bottom w:val="dotted" w:sz="4" w:space="0" w:color="000000"/>
              <w:right w:val="dotted" w:sz="4" w:space="0" w:color="auto"/>
            </w:tcBorders>
            <w:vAlign w:val="center"/>
          </w:tcPr>
          <w:p w14:paraId="42A92FEC"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color w:val="000000"/>
                <w:sz w:val="14"/>
                <w:szCs w:val="20"/>
                <w:lang w:val="kk-KZ" w:eastAsia="ru-RU"/>
              </w:rPr>
            </w:pPr>
          </w:p>
        </w:tc>
        <w:tc>
          <w:tcPr>
            <w:tcW w:w="1390" w:type="dxa"/>
            <w:vMerge/>
            <w:tcBorders>
              <w:top w:val="single" w:sz="4" w:space="0" w:color="auto"/>
              <w:left w:val="dotted" w:sz="4" w:space="0" w:color="auto"/>
              <w:bottom w:val="dotted" w:sz="4" w:space="0" w:color="000000"/>
              <w:right w:val="dotted" w:sz="4" w:space="0" w:color="auto"/>
            </w:tcBorders>
            <w:vAlign w:val="center"/>
          </w:tcPr>
          <w:p w14:paraId="6FA0519D"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color w:val="000000"/>
                <w:sz w:val="20"/>
                <w:szCs w:val="20"/>
                <w:lang w:val="kk-KZ" w:eastAsia="ru-RU"/>
              </w:rPr>
            </w:pPr>
          </w:p>
        </w:tc>
        <w:tc>
          <w:tcPr>
            <w:tcW w:w="748" w:type="dxa"/>
            <w:tcBorders>
              <w:top w:val="nil"/>
              <w:left w:val="nil"/>
              <w:bottom w:val="dotted" w:sz="4" w:space="0" w:color="auto"/>
              <w:right w:val="nil"/>
            </w:tcBorders>
            <w:shd w:val="clear" w:color="auto" w:fill="auto"/>
            <w:vAlign w:val="center"/>
          </w:tcPr>
          <w:p w14:paraId="7467EEEA"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Нөмірі</w:t>
            </w:r>
          </w:p>
        </w:tc>
        <w:tc>
          <w:tcPr>
            <w:tcW w:w="1237" w:type="dxa"/>
            <w:tcBorders>
              <w:top w:val="nil"/>
              <w:left w:val="dotted" w:sz="4" w:space="0" w:color="auto"/>
              <w:bottom w:val="dotted" w:sz="4" w:space="0" w:color="auto"/>
              <w:right w:val="nil"/>
            </w:tcBorders>
            <w:shd w:val="clear" w:color="auto" w:fill="auto"/>
            <w:vAlign w:val="center"/>
          </w:tcPr>
          <w:p w14:paraId="52458303"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2"/>
                <w:szCs w:val="12"/>
                <w:lang w:val="kk-KZ" w:eastAsia="ru-RU"/>
              </w:rPr>
            </w:pPr>
            <w:r w:rsidRPr="00C36127">
              <w:rPr>
                <w:rFonts w:ascii="Times New Roman" w:eastAsia="Times New Roman" w:hAnsi="Times New Roman" w:cs="Times New Roman"/>
                <w:color w:val="000000"/>
                <w:sz w:val="12"/>
                <w:szCs w:val="12"/>
                <w:lang w:val="kk-KZ" w:eastAsia="ru-RU"/>
              </w:rPr>
              <w:t>Берілген күні</w:t>
            </w:r>
          </w:p>
        </w:tc>
        <w:tc>
          <w:tcPr>
            <w:tcW w:w="992" w:type="dxa"/>
            <w:vMerge/>
            <w:tcBorders>
              <w:top w:val="single" w:sz="4" w:space="0" w:color="auto"/>
              <w:left w:val="dotted" w:sz="4" w:space="0" w:color="auto"/>
              <w:bottom w:val="dotted" w:sz="4" w:space="0" w:color="000000"/>
              <w:right w:val="single" w:sz="4" w:space="0" w:color="auto"/>
            </w:tcBorders>
            <w:vAlign w:val="center"/>
          </w:tcPr>
          <w:p w14:paraId="4FBFFB9B"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color w:val="000000"/>
                <w:sz w:val="20"/>
                <w:szCs w:val="20"/>
                <w:lang w:val="kk-KZ" w:eastAsia="ru-RU"/>
              </w:rPr>
            </w:pPr>
          </w:p>
        </w:tc>
      </w:tr>
      <w:tr w:rsidR="00C36127" w:rsidRPr="00C36127" w14:paraId="7D8470E2" w14:textId="77777777" w:rsidTr="00FF0C2C">
        <w:trPr>
          <w:trHeight w:val="279"/>
        </w:trPr>
        <w:tc>
          <w:tcPr>
            <w:tcW w:w="1134" w:type="dxa"/>
            <w:tcBorders>
              <w:top w:val="nil"/>
              <w:left w:val="single" w:sz="4" w:space="0" w:color="auto"/>
              <w:bottom w:val="dotted" w:sz="4" w:space="0" w:color="auto"/>
              <w:right w:val="dotted" w:sz="4" w:space="0" w:color="auto"/>
            </w:tcBorders>
            <w:shd w:val="clear" w:color="auto" w:fill="auto"/>
            <w:noWrap/>
            <w:vAlign w:val="center"/>
          </w:tcPr>
          <w:p w14:paraId="7241EE30" w14:textId="77777777" w:rsidR="00C36127" w:rsidRPr="00C36127" w:rsidRDefault="00C36127" w:rsidP="00C36127">
            <w:pPr>
              <w:widowControl w:val="0"/>
              <w:autoSpaceDE w:val="0"/>
              <w:autoSpaceDN w:val="0"/>
              <w:adjustRightInd w:val="0"/>
              <w:spacing w:after="0" w:line="240" w:lineRule="auto"/>
              <w:ind w:firstLineChars="100" w:firstLine="140"/>
              <w:jc w:val="center"/>
              <w:rPr>
                <w:rFonts w:ascii="Times New Roman" w:eastAsia="Times New Roman" w:hAnsi="Times New Roman" w:cs="Times New Roman"/>
                <w:color w:val="000000"/>
                <w:sz w:val="14"/>
                <w:szCs w:val="20"/>
                <w:lang w:val="kk-KZ" w:eastAsia="ru-RU"/>
              </w:rPr>
            </w:pPr>
          </w:p>
        </w:tc>
        <w:tc>
          <w:tcPr>
            <w:tcW w:w="1184" w:type="dxa"/>
            <w:tcBorders>
              <w:top w:val="nil"/>
              <w:left w:val="nil"/>
              <w:bottom w:val="dotted" w:sz="4" w:space="0" w:color="auto"/>
              <w:right w:val="dotted" w:sz="4" w:space="0" w:color="auto"/>
            </w:tcBorders>
            <w:shd w:val="clear" w:color="auto" w:fill="auto"/>
            <w:noWrap/>
            <w:vAlign w:val="center"/>
          </w:tcPr>
          <w:p w14:paraId="665B9F52"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b/>
                <w:bCs/>
                <w:color w:val="FF0000"/>
                <w:sz w:val="14"/>
                <w:szCs w:val="20"/>
                <w:lang w:eastAsia="ru-RU"/>
              </w:rPr>
            </w:pPr>
          </w:p>
        </w:tc>
        <w:tc>
          <w:tcPr>
            <w:tcW w:w="1603" w:type="dxa"/>
            <w:tcBorders>
              <w:top w:val="nil"/>
              <w:left w:val="nil"/>
              <w:bottom w:val="dotted" w:sz="4" w:space="0" w:color="auto"/>
              <w:right w:val="dotted" w:sz="4" w:space="0" w:color="auto"/>
            </w:tcBorders>
            <w:shd w:val="clear" w:color="auto" w:fill="auto"/>
            <w:noWrap/>
            <w:vAlign w:val="center"/>
          </w:tcPr>
          <w:p w14:paraId="63FBFE9A"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FF"/>
                <w:sz w:val="14"/>
                <w:szCs w:val="20"/>
                <w:lang w:eastAsia="ru-RU"/>
              </w:rPr>
            </w:pPr>
          </w:p>
        </w:tc>
        <w:tc>
          <w:tcPr>
            <w:tcW w:w="1782" w:type="dxa"/>
            <w:tcBorders>
              <w:top w:val="nil"/>
              <w:left w:val="nil"/>
              <w:bottom w:val="dotted" w:sz="4" w:space="0" w:color="auto"/>
              <w:right w:val="dotted" w:sz="4" w:space="0" w:color="auto"/>
            </w:tcBorders>
            <w:shd w:val="clear" w:color="auto" w:fill="auto"/>
            <w:noWrap/>
            <w:vAlign w:val="center"/>
          </w:tcPr>
          <w:p w14:paraId="556356C6"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4"/>
                <w:szCs w:val="20"/>
                <w:lang w:eastAsia="ru-RU"/>
              </w:rPr>
            </w:pPr>
          </w:p>
        </w:tc>
        <w:tc>
          <w:tcPr>
            <w:tcW w:w="1425" w:type="dxa"/>
            <w:tcBorders>
              <w:top w:val="nil"/>
              <w:left w:val="nil"/>
              <w:bottom w:val="dotted" w:sz="4" w:space="0" w:color="auto"/>
              <w:right w:val="dotted" w:sz="4" w:space="0" w:color="auto"/>
            </w:tcBorders>
            <w:shd w:val="clear" w:color="auto" w:fill="auto"/>
            <w:noWrap/>
            <w:vAlign w:val="center"/>
          </w:tcPr>
          <w:p w14:paraId="5F04DB4B"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4"/>
                <w:szCs w:val="20"/>
                <w:lang w:val="en-US" w:eastAsia="ru-RU"/>
              </w:rPr>
            </w:pPr>
          </w:p>
        </w:tc>
        <w:tc>
          <w:tcPr>
            <w:tcW w:w="810" w:type="dxa"/>
            <w:tcBorders>
              <w:top w:val="nil"/>
              <w:left w:val="nil"/>
              <w:bottom w:val="dotted" w:sz="4" w:space="0" w:color="auto"/>
              <w:right w:val="dotted" w:sz="4" w:space="0" w:color="auto"/>
            </w:tcBorders>
            <w:shd w:val="clear" w:color="auto" w:fill="auto"/>
            <w:noWrap/>
            <w:vAlign w:val="center"/>
          </w:tcPr>
          <w:p w14:paraId="585DC5A1" w14:textId="77777777" w:rsidR="00C36127" w:rsidRPr="00C36127" w:rsidRDefault="00C36127" w:rsidP="00C36127">
            <w:pPr>
              <w:widowControl w:val="0"/>
              <w:autoSpaceDE w:val="0"/>
              <w:autoSpaceDN w:val="0"/>
              <w:adjustRightInd w:val="0"/>
              <w:spacing w:after="0" w:line="240" w:lineRule="auto"/>
              <w:ind w:firstLineChars="100" w:firstLine="140"/>
              <w:jc w:val="center"/>
              <w:rPr>
                <w:rFonts w:ascii="Times New Roman" w:eastAsia="Times New Roman" w:hAnsi="Times New Roman" w:cs="Times New Roman"/>
                <w:color w:val="000000"/>
                <w:sz w:val="14"/>
                <w:szCs w:val="20"/>
                <w:lang w:val="en-US" w:eastAsia="ru-RU"/>
              </w:rPr>
            </w:pPr>
          </w:p>
        </w:tc>
        <w:tc>
          <w:tcPr>
            <w:tcW w:w="1560" w:type="dxa"/>
            <w:tcBorders>
              <w:top w:val="nil"/>
              <w:left w:val="nil"/>
              <w:bottom w:val="dotted" w:sz="4" w:space="0" w:color="auto"/>
              <w:right w:val="dotted" w:sz="4" w:space="0" w:color="auto"/>
            </w:tcBorders>
            <w:shd w:val="clear" w:color="auto" w:fill="auto"/>
            <w:noWrap/>
            <w:vAlign w:val="center"/>
          </w:tcPr>
          <w:p w14:paraId="20739538"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4"/>
                <w:szCs w:val="20"/>
                <w:lang w:eastAsia="ru-RU"/>
              </w:rPr>
            </w:pPr>
          </w:p>
        </w:tc>
        <w:tc>
          <w:tcPr>
            <w:tcW w:w="992" w:type="dxa"/>
            <w:tcBorders>
              <w:top w:val="nil"/>
              <w:left w:val="nil"/>
              <w:bottom w:val="dotted" w:sz="4" w:space="0" w:color="auto"/>
              <w:right w:val="dotted" w:sz="4" w:space="0" w:color="auto"/>
            </w:tcBorders>
            <w:shd w:val="clear" w:color="auto" w:fill="auto"/>
            <w:noWrap/>
            <w:vAlign w:val="center"/>
          </w:tcPr>
          <w:p w14:paraId="0D30561F"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14"/>
                <w:szCs w:val="20"/>
                <w:lang w:eastAsia="ru-RU"/>
              </w:rPr>
            </w:pPr>
          </w:p>
        </w:tc>
        <w:tc>
          <w:tcPr>
            <w:tcW w:w="736" w:type="dxa"/>
            <w:tcBorders>
              <w:top w:val="nil"/>
              <w:left w:val="nil"/>
              <w:bottom w:val="dotted" w:sz="4" w:space="0" w:color="auto"/>
              <w:right w:val="dotted" w:sz="4" w:space="0" w:color="auto"/>
            </w:tcBorders>
            <w:shd w:val="clear" w:color="auto" w:fill="auto"/>
            <w:noWrap/>
            <w:vAlign w:val="center"/>
          </w:tcPr>
          <w:p w14:paraId="12648F66"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FF"/>
                <w:sz w:val="14"/>
                <w:szCs w:val="20"/>
                <w:lang w:eastAsia="ru-RU"/>
              </w:rPr>
            </w:pPr>
          </w:p>
        </w:tc>
        <w:tc>
          <w:tcPr>
            <w:tcW w:w="1390" w:type="dxa"/>
            <w:tcBorders>
              <w:top w:val="nil"/>
              <w:left w:val="nil"/>
              <w:bottom w:val="dotted" w:sz="4" w:space="0" w:color="auto"/>
              <w:right w:val="dotted" w:sz="4" w:space="0" w:color="auto"/>
            </w:tcBorders>
            <w:shd w:val="clear" w:color="auto" w:fill="auto"/>
            <w:noWrap/>
            <w:vAlign w:val="center"/>
          </w:tcPr>
          <w:p w14:paraId="36DDEF02"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48" w:type="dxa"/>
            <w:tcBorders>
              <w:top w:val="nil"/>
              <w:left w:val="nil"/>
              <w:bottom w:val="dotted" w:sz="4" w:space="0" w:color="auto"/>
              <w:right w:val="dotted" w:sz="4" w:space="0" w:color="auto"/>
            </w:tcBorders>
            <w:shd w:val="clear" w:color="auto" w:fill="auto"/>
            <w:noWrap/>
            <w:vAlign w:val="center"/>
          </w:tcPr>
          <w:p w14:paraId="7B26E6FB"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37" w:type="dxa"/>
            <w:tcBorders>
              <w:top w:val="nil"/>
              <w:left w:val="nil"/>
              <w:bottom w:val="dotted" w:sz="4" w:space="0" w:color="auto"/>
              <w:right w:val="dotted" w:sz="4" w:space="0" w:color="auto"/>
            </w:tcBorders>
            <w:shd w:val="clear" w:color="auto" w:fill="auto"/>
            <w:noWrap/>
            <w:vAlign w:val="center"/>
          </w:tcPr>
          <w:p w14:paraId="1E78216C"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dotted" w:sz="4" w:space="0" w:color="auto"/>
              <w:right w:val="single" w:sz="4" w:space="0" w:color="auto"/>
            </w:tcBorders>
            <w:shd w:val="clear" w:color="auto" w:fill="auto"/>
            <w:noWrap/>
            <w:vAlign w:val="center"/>
          </w:tcPr>
          <w:p w14:paraId="01A6F7FE" w14:textId="77777777" w:rsidR="00C36127" w:rsidRPr="00C36127" w:rsidRDefault="00C36127" w:rsidP="00C36127">
            <w:pPr>
              <w:widowControl w:val="0"/>
              <w:autoSpaceDE w:val="0"/>
              <w:autoSpaceDN w:val="0"/>
              <w:adjustRightInd w:val="0"/>
              <w:spacing w:after="0" w:line="240" w:lineRule="auto"/>
              <w:ind w:firstLineChars="100" w:firstLine="200"/>
              <w:jc w:val="center"/>
              <w:rPr>
                <w:rFonts w:ascii="Times New Roman" w:eastAsia="Times New Roman" w:hAnsi="Times New Roman" w:cs="Times New Roman"/>
                <w:i/>
                <w:iCs/>
                <w:color w:val="000000"/>
                <w:sz w:val="20"/>
                <w:szCs w:val="20"/>
                <w:lang w:eastAsia="ru-RU"/>
              </w:rPr>
            </w:pPr>
          </w:p>
        </w:tc>
      </w:tr>
      <w:tr w:rsidR="00C36127" w:rsidRPr="00C36127" w14:paraId="393C1933" w14:textId="77777777" w:rsidTr="00FF0C2C">
        <w:trPr>
          <w:trHeight w:val="279"/>
        </w:trPr>
        <w:tc>
          <w:tcPr>
            <w:tcW w:w="1134" w:type="dxa"/>
            <w:tcBorders>
              <w:top w:val="nil"/>
              <w:left w:val="single" w:sz="4" w:space="0" w:color="auto"/>
              <w:bottom w:val="single" w:sz="4" w:space="0" w:color="auto"/>
              <w:right w:val="dotted" w:sz="4" w:space="0" w:color="auto"/>
            </w:tcBorders>
            <w:shd w:val="clear" w:color="auto" w:fill="auto"/>
            <w:noWrap/>
            <w:vAlign w:val="center"/>
          </w:tcPr>
          <w:p w14:paraId="5CEB9559"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b/>
                <w:bCs/>
                <w:color w:val="000000"/>
                <w:sz w:val="14"/>
                <w:szCs w:val="20"/>
                <w:lang w:val="kk-KZ" w:eastAsia="ru-RU"/>
              </w:rPr>
            </w:pPr>
            <w:r w:rsidRPr="00C36127">
              <w:rPr>
                <w:rFonts w:ascii="Times New Roman" w:eastAsia="Times New Roman" w:hAnsi="Times New Roman" w:cs="Times New Roman"/>
                <w:b/>
                <w:bCs/>
                <w:color w:val="000000"/>
                <w:sz w:val="14"/>
                <w:szCs w:val="20"/>
                <w:lang w:val="kk-KZ" w:eastAsia="ru-RU"/>
              </w:rPr>
              <w:t>БАРЛЫҒЫ</w:t>
            </w:r>
          </w:p>
        </w:tc>
        <w:tc>
          <w:tcPr>
            <w:tcW w:w="1184" w:type="dxa"/>
            <w:tcBorders>
              <w:top w:val="nil"/>
              <w:left w:val="nil"/>
              <w:bottom w:val="single" w:sz="4" w:space="0" w:color="auto"/>
              <w:right w:val="dotted" w:sz="4" w:space="0" w:color="auto"/>
            </w:tcBorders>
            <w:shd w:val="clear" w:color="auto" w:fill="auto"/>
            <w:noWrap/>
            <w:vAlign w:val="center"/>
          </w:tcPr>
          <w:p w14:paraId="54CD5777"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b/>
                <w:bCs/>
                <w:sz w:val="14"/>
                <w:szCs w:val="20"/>
                <w:lang w:eastAsia="ru-RU"/>
              </w:rPr>
            </w:pPr>
          </w:p>
        </w:tc>
        <w:tc>
          <w:tcPr>
            <w:tcW w:w="1603" w:type="dxa"/>
            <w:tcBorders>
              <w:top w:val="nil"/>
              <w:left w:val="nil"/>
              <w:bottom w:val="single" w:sz="4" w:space="0" w:color="auto"/>
              <w:right w:val="dotted" w:sz="4" w:space="0" w:color="auto"/>
            </w:tcBorders>
            <w:shd w:val="clear" w:color="auto" w:fill="auto"/>
            <w:noWrap/>
            <w:vAlign w:val="center"/>
          </w:tcPr>
          <w:p w14:paraId="64A14BCA"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b/>
                <w:bCs/>
                <w:color w:val="000000"/>
                <w:sz w:val="14"/>
                <w:szCs w:val="20"/>
                <w:lang w:val="kk-KZ" w:eastAsia="ru-RU"/>
              </w:rPr>
            </w:pPr>
          </w:p>
        </w:tc>
        <w:tc>
          <w:tcPr>
            <w:tcW w:w="1782" w:type="dxa"/>
            <w:tcBorders>
              <w:top w:val="nil"/>
              <w:left w:val="nil"/>
              <w:bottom w:val="single" w:sz="4" w:space="0" w:color="auto"/>
              <w:right w:val="dotted" w:sz="4" w:space="0" w:color="auto"/>
            </w:tcBorders>
            <w:shd w:val="clear" w:color="auto" w:fill="auto"/>
            <w:noWrap/>
            <w:vAlign w:val="center"/>
          </w:tcPr>
          <w:p w14:paraId="1AE5833D"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b/>
                <w:bCs/>
                <w:color w:val="000000"/>
                <w:sz w:val="14"/>
                <w:szCs w:val="20"/>
                <w:lang w:val="kk-KZ" w:eastAsia="ru-RU"/>
              </w:rPr>
            </w:pPr>
          </w:p>
        </w:tc>
        <w:tc>
          <w:tcPr>
            <w:tcW w:w="1425" w:type="dxa"/>
            <w:tcBorders>
              <w:top w:val="nil"/>
              <w:left w:val="nil"/>
              <w:bottom w:val="single" w:sz="4" w:space="0" w:color="auto"/>
              <w:right w:val="dotted" w:sz="4" w:space="0" w:color="auto"/>
            </w:tcBorders>
            <w:shd w:val="clear" w:color="auto" w:fill="auto"/>
            <w:noWrap/>
            <w:vAlign w:val="center"/>
          </w:tcPr>
          <w:p w14:paraId="71E8827D" w14:textId="77777777" w:rsidR="00C36127" w:rsidRPr="00C36127" w:rsidRDefault="00C36127" w:rsidP="00C36127">
            <w:pPr>
              <w:widowControl w:val="0"/>
              <w:autoSpaceDE w:val="0"/>
              <w:autoSpaceDN w:val="0"/>
              <w:adjustRightInd w:val="0"/>
              <w:spacing w:after="0" w:line="240" w:lineRule="auto"/>
              <w:jc w:val="center"/>
              <w:rPr>
                <w:rFonts w:ascii="Times New Roman" w:eastAsia="Times New Roman" w:hAnsi="Times New Roman" w:cs="Times New Roman"/>
                <w:b/>
                <w:bCs/>
                <w:color w:val="000000"/>
                <w:sz w:val="14"/>
                <w:szCs w:val="20"/>
                <w:lang w:eastAsia="ru-RU"/>
              </w:rPr>
            </w:pPr>
          </w:p>
        </w:tc>
        <w:tc>
          <w:tcPr>
            <w:tcW w:w="810" w:type="dxa"/>
            <w:tcBorders>
              <w:top w:val="nil"/>
              <w:left w:val="nil"/>
              <w:bottom w:val="single" w:sz="4" w:space="0" w:color="auto"/>
              <w:right w:val="dotted" w:sz="4" w:space="0" w:color="auto"/>
            </w:tcBorders>
            <w:shd w:val="clear" w:color="auto" w:fill="auto"/>
            <w:noWrap/>
            <w:vAlign w:val="center"/>
          </w:tcPr>
          <w:p w14:paraId="7FE2F29D" w14:textId="77777777" w:rsidR="00C36127" w:rsidRPr="00C36127" w:rsidRDefault="00C36127" w:rsidP="00C36127">
            <w:pPr>
              <w:widowControl w:val="0"/>
              <w:autoSpaceDE w:val="0"/>
              <w:autoSpaceDN w:val="0"/>
              <w:adjustRightInd w:val="0"/>
              <w:spacing w:after="0" w:line="240" w:lineRule="auto"/>
              <w:ind w:firstLineChars="100" w:firstLine="141"/>
              <w:rPr>
                <w:rFonts w:ascii="Times New Roman" w:eastAsia="Times New Roman" w:hAnsi="Times New Roman" w:cs="Times New Roman"/>
                <w:b/>
                <w:bCs/>
                <w:i/>
                <w:iCs/>
                <w:color w:val="000000"/>
                <w:sz w:val="14"/>
                <w:szCs w:val="20"/>
                <w:lang w:val="kk-KZ" w:eastAsia="ru-RU"/>
              </w:rPr>
            </w:pPr>
          </w:p>
        </w:tc>
        <w:tc>
          <w:tcPr>
            <w:tcW w:w="1560" w:type="dxa"/>
            <w:tcBorders>
              <w:top w:val="nil"/>
              <w:left w:val="nil"/>
              <w:bottom w:val="single" w:sz="4" w:space="0" w:color="auto"/>
              <w:right w:val="dotted" w:sz="4" w:space="0" w:color="auto"/>
            </w:tcBorders>
            <w:shd w:val="clear" w:color="auto" w:fill="auto"/>
            <w:noWrap/>
            <w:vAlign w:val="center"/>
          </w:tcPr>
          <w:p w14:paraId="40825EF5"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b/>
                <w:bCs/>
                <w:color w:val="000000"/>
                <w:sz w:val="14"/>
                <w:szCs w:val="20"/>
                <w:lang w:val="kk-KZ" w:eastAsia="ru-RU"/>
              </w:rPr>
            </w:pPr>
          </w:p>
        </w:tc>
        <w:tc>
          <w:tcPr>
            <w:tcW w:w="992" w:type="dxa"/>
            <w:tcBorders>
              <w:top w:val="nil"/>
              <w:left w:val="nil"/>
              <w:bottom w:val="single" w:sz="4" w:space="0" w:color="auto"/>
              <w:right w:val="dotted" w:sz="4" w:space="0" w:color="auto"/>
            </w:tcBorders>
            <w:shd w:val="clear" w:color="auto" w:fill="auto"/>
            <w:noWrap/>
            <w:vAlign w:val="center"/>
          </w:tcPr>
          <w:p w14:paraId="6481A276"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b/>
                <w:bCs/>
                <w:color w:val="000000"/>
                <w:sz w:val="14"/>
                <w:szCs w:val="20"/>
                <w:lang w:val="kk-KZ" w:eastAsia="ru-RU"/>
              </w:rPr>
            </w:pPr>
          </w:p>
        </w:tc>
        <w:tc>
          <w:tcPr>
            <w:tcW w:w="736" w:type="dxa"/>
            <w:tcBorders>
              <w:top w:val="nil"/>
              <w:left w:val="nil"/>
              <w:bottom w:val="single" w:sz="4" w:space="0" w:color="auto"/>
              <w:right w:val="dotted" w:sz="4" w:space="0" w:color="auto"/>
            </w:tcBorders>
            <w:shd w:val="clear" w:color="auto" w:fill="auto"/>
            <w:noWrap/>
            <w:vAlign w:val="center"/>
          </w:tcPr>
          <w:p w14:paraId="5C427151"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b/>
                <w:bCs/>
                <w:color w:val="000000"/>
                <w:sz w:val="14"/>
                <w:szCs w:val="20"/>
                <w:lang w:val="kk-KZ" w:eastAsia="ru-RU"/>
              </w:rPr>
            </w:pPr>
          </w:p>
        </w:tc>
        <w:tc>
          <w:tcPr>
            <w:tcW w:w="1390" w:type="dxa"/>
            <w:tcBorders>
              <w:top w:val="nil"/>
              <w:left w:val="nil"/>
              <w:bottom w:val="single" w:sz="4" w:space="0" w:color="auto"/>
              <w:right w:val="dotted" w:sz="4" w:space="0" w:color="auto"/>
            </w:tcBorders>
            <w:shd w:val="clear" w:color="auto" w:fill="auto"/>
            <w:noWrap/>
            <w:vAlign w:val="center"/>
          </w:tcPr>
          <w:p w14:paraId="7C021234"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val="kk-KZ" w:eastAsia="ru-RU"/>
              </w:rPr>
            </w:pPr>
          </w:p>
        </w:tc>
        <w:tc>
          <w:tcPr>
            <w:tcW w:w="748" w:type="dxa"/>
            <w:tcBorders>
              <w:top w:val="nil"/>
              <w:left w:val="nil"/>
              <w:bottom w:val="single" w:sz="4" w:space="0" w:color="auto"/>
              <w:right w:val="dotted" w:sz="4" w:space="0" w:color="auto"/>
            </w:tcBorders>
            <w:shd w:val="clear" w:color="auto" w:fill="auto"/>
            <w:noWrap/>
            <w:vAlign w:val="center"/>
          </w:tcPr>
          <w:p w14:paraId="768156AA"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val="kk-KZ" w:eastAsia="ru-RU"/>
              </w:rPr>
            </w:pPr>
          </w:p>
        </w:tc>
        <w:tc>
          <w:tcPr>
            <w:tcW w:w="1237" w:type="dxa"/>
            <w:tcBorders>
              <w:top w:val="nil"/>
              <w:left w:val="nil"/>
              <w:bottom w:val="single" w:sz="4" w:space="0" w:color="auto"/>
              <w:right w:val="dotted" w:sz="4" w:space="0" w:color="auto"/>
            </w:tcBorders>
            <w:shd w:val="clear" w:color="auto" w:fill="auto"/>
            <w:noWrap/>
            <w:vAlign w:val="center"/>
          </w:tcPr>
          <w:p w14:paraId="5AE6A8AC"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val="kk-KZ" w:eastAsia="ru-RU"/>
              </w:rPr>
            </w:pPr>
          </w:p>
        </w:tc>
        <w:tc>
          <w:tcPr>
            <w:tcW w:w="992" w:type="dxa"/>
            <w:tcBorders>
              <w:top w:val="nil"/>
              <w:left w:val="nil"/>
              <w:bottom w:val="single" w:sz="4" w:space="0" w:color="auto"/>
              <w:right w:val="single" w:sz="4" w:space="0" w:color="auto"/>
            </w:tcBorders>
            <w:shd w:val="clear" w:color="auto" w:fill="auto"/>
            <w:noWrap/>
            <w:vAlign w:val="center"/>
          </w:tcPr>
          <w:p w14:paraId="5DE1C47F"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val="kk-KZ" w:eastAsia="ru-RU"/>
              </w:rPr>
            </w:pPr>
          </w:p>
        </w:tc>
      </w:tr>
    </w:tbl>
    <w:p w14:paraId="519F83EE"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sz w:val="20"/>
          <w:szCs w:val="20"/>
          <w:lang w:val="kk-KZ" w:eastAsia="ru-RU"/>
        </w:rPr>
      </w:pPr>
    </w:p>
    <w:p w14:paraId="6F952975"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iCs/>
          <w:color w:val="000000"/>
          <w:sz w:val="16"/>
          <w:szCs w:val="20"/>
          <w:lang w:val="kk-KZ" w:eastAsia="ru-RU"/>
        </w:rPr>
      </w:pPr>
      <w:r w:rsidRPr="00C36127">
        <w:rPr>
          <w:rFonts w:ascii="Times New Roman" w:eastAsia="Times New Roman" w:hAnsi="Times New Roman" w:cs="Times New Roman"/>
          <w:iCs/>
          <w:color w:val="000000"/>
          <w:sz w:val="16"/>
          <w:szCs w:val="20"/>
          <w:lang w:val="kk-KZ" w:eastAsia="ru-RU"/>
        </w:rPr>
        <w:t>Жергілікті қамтудың үлесі Қазақстан Республикасы Инвестициялар және даму министрінің 2015 жылғы 30 қаңтардағы № 87 бұйрығымен бекітілген</w:t>
      </w:r>
    </w:p>
    <w:p w14:paraId="48647234"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iCs/>
          <w:color w:val="000000"/>
          <w:sz w:val="16"/>
          <w:szCs w:val="20"/>
          <w:lang w:val="kk-KZ" w:eastAsia="ru-RU"/>
        </w:rPr>
      </w:pPr>
      <w:r w:rsidRPr="00C36127">
        <w:rPr>
          <w:rFonts w:ascii="Times New Roman" w:eastAsia="Times New Roman" w:hAnsi="Times New Roman" w:cs="Times New Roman"/>
          <w:iCs/>
          <w:color w:val="000000"/>
          <w:sz w:val="16"/>
          <w:szCs w:val="20"/>
          <w:lang w:val="kk-KZ" w:eastAsia="ru-RU"/>
        </w:rPr>
        <w:t xml:space="preserve">Ұйымдардың тауарларды, жұмыстар мен көрсетілетін қызметтерді сатып алу кезінде жергілікті қамтуды есептеуінің бірыңғай әдістемесіне сәйкес келесі формула бойынша есептеледі: </w:t>
      </w:r>
    </w:p>
    <w:p w14:paraId="507E02BE" w14:textId="2AEE2B79" w:rsidR="00C36127" w:rsidRPr="00C36127" w:rsidRDefault="00C36127" w:rsidP="00C3612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0"/>
          <w:lang w:eastAsia="ru-RU"/>
        </w:rPr>
      </w:pPr>
      <w:r w:rsidRPr="00C3612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412E8A4A" wp14:editId="23165601">
                <wp:simplePos x="0" y="0"/>
                <wp:positionH relativeFrom="column">
                  <wp:posOffset>0</wp:posOffset>
                </wp:positionH>
                <wp:positionV relativeFrom="paragraph">
                  <wp:posOffset>445770</wp:posOffset>
                </wp:positionV>
                <wp:extent cx="4389120" cy="1162050"/>
                <wp:effectExtent l="0" t="0" r="0" b="0"/>
                <wp:wrapSquare wrapText="bothSides"/>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55BC3" w14:textId="77777777" w:rsidR="00781944" w:rsidRPr="007E3231" w:rsidRDefault="00781944" w:rsidP="00C36127">
                            <w:pPr>
                              <w:spacing w:line="360" w:lineRule="auto"/>
                              <w:rPr>
                                <w:sz w:val="17"/>
                                <w:szCs w:val="17"/>
                              </w:rPr>
                            </w:pPr>
                            <w:r>
                              <w:rPr>
                                <w:b/>
                                <w:bCs/>
                                <w:color w:val="0000FF"/>
                                <w:sz w:val="17"/>
                                <w:szCs w:val="17"/>
                              </w:rPr>
                              <w:t>МС</w:t>
                            </w:r>
                            <w:r w:rsidRPr="007E3231">
                              <w:rPr>
                                <w:b/>
                                <w:bCs/>
                                <w:color w:val="0000FF"/>
                                <w:sz w:val="17"/>
                                <w:szCs w:val="17"/>
                              </w:rPr>
                              <w:t>р/у</w:t>
                            </w:r>
                            <w:r w:rsidRPr="007E3231">
                              <w:rPr>
                                <w:b/>
                                <w:bCs/>
                                <w:color w:val="0000FF"/>
                                <w:sz w:val="17"/>
                                <w:szCs w:val="17"/>
                              </w:rPr>
                              <w:tab/>
                            </w:r>
                            <w:r w:rsidRPr="00170BD4">
                              <w:rPr>
                                <w:sz w:val="17"/>
                                <w:szCs w:val="17"/>
                              </w:rPr>
                              <w:t>Жұмыстарды (қызметтерді)</w:t>
                            </w:r>
                            <w:r>
                              <w:rPr>
                                <w:sz w:val="17"/>
                                <w:szCs w:val="17"/>
                                <w:lang w:val="kk-KZ"/>
                              </w:rPr>
                              <w:t xml:space="preserve"> жеткізуге арналған шарттағы</w:t>
                            </w:r>
                            <w:r w:rsidRPr="00170BD4">
                              <w:rPr>
                                <w:sz w:val="17"/>
                                <w:szCs w:val="17"/>
                              </w:rPr>
                              <w:t xml:space="preserve"> </w:t>
                            </w:r>
                            <w:r>
                              <w:rPr>
                                <w:sz w:val="17"/>
                                <w:szCs w:val="17"/>
                                <w:lang w:val="kk-KZ"/>
                              </w:rPr>
                              <w:t xml:space="preserve">жергілікті қамту </w:t>
                            </w:r>
                            <w:r>
                              <w:rPr>
                                <w:sz w:val="17"/>
                                <w:szCs w:val="17"/>
                              </w:rPr>
                              <w:t>(МС</w:t>
                            </w:r>
                            <w:r w:rsidRPr="007E3231">
                              <w:rPr>
                                <w:sz w:val="17"/>
                                <w:szCs w:val="17"/>
                              </w:rPr>
                              <w:t>р/у)</w:t>
                            </w:r>
                          </w:p>
                          <w:p w14:paraId="098E262E" w14:textId="77777777" w:rsidR="00781944" w:rsidRPr="00B9742C" w:rsidRDefault="00781944" w:rsidP="00C36127">
                            <w:pPr>
                              <w:rPr>
                                <w:color w:val="000000"/>
                                <w:sz w:val="12"/>
                                <w:szCs w:val="12"/>
                                <w:lang w:val="kk-KZ"/>
                              </w:rPr>
                            </w:pPr>
                            <w:r w:rsidRPr="00F36D6B">
                              <w:rPr>
                                <w:b/>
                                <w:bCs/>
                                <w:color w:val="0000FF"/>
                                <w:sz w:val="17"/>
                                <w:szCs w:val="17"/>
                              </w:rPr>
                              <w:t>n</w:t>
                            </w:r>
                            <w:r w:rsidRPr="007E3231">
                              <w:rPr>
                                <w:b/>
                                <w:bCs/>
                                <w:color w:val="0000FF"/>
                                <w:sz w:val="17"/>
                                <w:szCs w:val="17"/>
                              </w:rPr>
                              <w:tab/>
                            </w:r>
                            <w:r w:rsidRPr="00B9742C">
                              <w:rPr>
                                <w:sz w:val="17"/>
                                <w:szCs w:val="17"/>
                                <w:lang w:val="kk-KZ"/>
                              </w:rPr>
                              <w:t xml:space="preserve">Тікелей және қосалқы мердігерлік шарт жасасу арқылы сатып алулар </w:t>
                            </w:r>
                            <w:r>
                              <w:rPr>
                                <w:sz w:val="17"/>
                                <w:szCs w:val="17"/>
                                <w:lang w:val="kk-KZ"/>
                              </w:rPr>
                              <w:t>туралы</w:t>
                            </w:r>
                            <w:r>
                              <w:rPr>
                                <w:b/>
                                <w:bCs/>
                                <w:color w:val="0000FF"/>
                                <w:sz w:val="17"/>
                                <w:szCs w:val="17"/>
                                <w:lang w:val="kk-KZ"/>
                              </w:rPr>
                              <w:t xml:space="preserve"> </w:t>
                            </w:r>
                            <w:r>
                              <w:rPr>
                                <w:sz w:val="17"/>
                                <w:szCs w:val="17"/>
                                <w:lang w:val="kk-KZ"/>
                              </w:rPr>
                              <w:t>ш</w:t>
                            </w:r>
                            <w:r w:rsidRPr="00170BD4">
                              <w:rPr>
                                <w:sz w:val="17"/>
                                <w:szCs w:val="17"/>
                              </w:rPr>
                              <w:t>артты орындау мақсатында жеткізушімен сатып алынған тауарлар жалпы саны</w:t>
                            </w:r>
                            <w:r w:rsidRPr="007E3231">
                              <w:rPr>
                                <w:sz w:val="17"/>
                                <w:szCs w:val="17"/>
                              </w:rPr>
                              <w:t>;</w:t>
                            </w:r>
                          </w:p>
                          <w:p w14:paraId="2D5B5A20" w14:textId="77777777" w:rsidR="00781944" w:rsidRPr="00B9742C" w:rsidRDefault="00781944" w:rsidP="00C36127">
                            <w:pPr>
                              <w:spacing w:line="360" w:lineRule="auto"/>
                              <w:rPr>
                                <w:sz w:val="17"/>
                                <w:szCs w:val="17"/>
                                <w:lang w:val="kk-KZ"/>
                              </w:rPr>
                            </w:pPr>
                            <w:r w:rsidRPr="00B9742C">
                              <w:rPr>
                                <w:b/>
                                <w:bCs/>
                                <w:color w:val="0000FF"/>
                                <w:sz w:val="17"/>
                                <w:szCs w:val="17"/>
                                <w:lang w:val="kk-KZ"/>
                              </w:rPr>
                              <w:t>і</w:t>
                            </w:r>
                            <w:r w:rsidRPr="00B9742C">
                              <w:rPr>
                                <w:b/>
                                <w:bCs/>
                                <w:color w:val="0000FF"/>
                                <w:sz w:val="17"/>
                                <w:szCs w:val="17"/>
                                <w:lang w:val="kk-KZ"/>
                              </w:rPr>
                              <w:tab/>
                            </w:r>
                            <w:r w:rsidRPr="00B9742C">
                              <w:rPr>
                                <w:sz w:val="17"/>
                                <w:szCs w:val="17"/>
                                <w:lang w:val="kk-KZ"/>
                              </w:rPr>
                              <w:t>Тауардың реттік</w:t>
                            </w:r>
                            <w:r>
                              <w:rPr>
                                <w:b/>
                                <w:bCs/>
                                <w:color w:val="0000FF"/>
                                <w:sz w:val="17"/>
                                <w:szCs w:val="17"/>
                                <w:lang w:val="kk-KZ"/>
                              </w:rPr>
                              <w:t xml:space="preserve"> </w:t>
                            </w:r>
                            <w:r w:rsidRPr="00B9742C">
                              <w:rPr>
                                <w:sz w:val="17"/>
                                <w:szCs w:val="17"/>
                                <w:lang w:val="kk-KZ"/>
                              </w:rPr>
                              <w:t>нөмірі</w:t>
                            </w:r>
                          </w:p>
                          <w:p w14:paraId="249D45EF" w14:textId="77777777" w:rsidR="00781944" w:rsidRPr="00B9742C" w:rsidRDefault="00781944" w:rsidP="00C36127">
                            <w:pPr>
                              <w:spacing w:line="360" w:lineRule="auto"/>
                              <w:rPr>
                                <w:sz w:val="17"/>
                                <w:szCs w:val="17"/>
                                <w:lang w:val="kk-KZ"/>
                              </w:rPr>
                            </w:pPr>
                            <w:r w:rsidRPr="00B9742C">
                              <w:rPr>
                                <w:b/>
                                <w:bCs/>
                                <w:color w:val="0000FF"/>
                                <w:sz w:val="17"/>
                                <w:szCs w:val="17"/>
                                <w:lang w:val="kk-KZ"/>
                              </w:rPr>
                              <w:t>CТi</w:t>
                            </w:r>
                            <w:r w:rsidRPr="00B9742C">
                              <w:rPr>
                                <w:b/>
                                <w:bCs/>
                                <w:color w:val="0000FF"/>
                                <w:sz w:val="17"/>
                                <w:szCs w:val="17"/>
                                <w:lang w:val="kk-KZ"/>
                              </w:rPr>
                              <w:tab/>
                            </w:r>
                            <w:r w:rsidRPr="00B9742C">
                              <w:rPr>
                                <w:sz w:val="17"/>
                                <w:szCs w:val="17"/>
                                <w:lang w:val="kk-KZ"/>
                              </w:rPr>
                              <w:t>i-</w:t>
                            </w:r>
                            <w:r>
                              <w:rPr>
                                <w:sz w:val="17"/>
                                <w:szCs w:val="17"/>
                                <w:lang w:val="kk-KZ"/>
                              </w:rPr>
                              <w:t>ші тауардың құны</w:t>
                            </w:r>
                            <w:r w:rsidRPr="00B9742C">
                              <w:rPr>
                                <w:sz w:val="17"/>
                                <w:szCs w:val="17"/>
                                <w:lang w:val="kk-KZ"/>
                              </w:rPr>
                              <w:t>;</w:t>
                            </w:r>
                          </w:p>
                          <w:p w14:paraId="4090A02A" w14:textId="77777777" w:rsidR="00781944" w:rsidRPr="006645BB" w:rsidRDefault="00781944" w:rsidP="00C36127">
                            <w:pPr>
                              <w:spacing w:line="360" w:lineRule="auto"/>
                              <w:rPr>
                                <w:sz w:val="17"/>
                                <w:szCs w:val="17"/>
                                <w:lang w:val="kk-KZ"/>
                              </w:rPr>
                            </w:pPr>
                            <w:r w:rsidRPr="00B9742C">
                              <w:rPr>
                                <w:sz w:val="17"/>
                                <w:szCs w:val="17"/>
                                <w:lang w:val="kk-KZ"/>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E8A4A" id="Надпись 16" o:spid="_x0000_s1028" type="#_x0000_t202" style="position:absolute;left:0;text-align:left;margin-left:0;margin-top:35.1pt;width:345.6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" stroked="f">
                <v:textbox>
                  <w:txbxContent>
                    <w:p w14:paraId="35B55BC3" w14:textId="77777777" w:rsidR="00781944" w:rsidRPr="007E3231" w:rsidRDefault="00781944" w:rsidP="00C36127">
                      <w:pPr>
                        <w:spacing w:line="360" w:lineRule="auto"/>
                        <w:rPr>
                          <w:sz w:val="17"/>
                          <w:szCs w:val="17"/>
                        </w:rPr>
                      </w:pPr>
                      <w:r>
                        <w:rPr>
                          <w:b/>
                          <w:bCs/>
                          <w:color w:val="0000FF"/>
                          <w:sz w:val="17"/>
                          <w:szCs w:val="17"/>
                        </w:rPr>
                        <w:t>МС</w:t>
                      </w:r>
                      <w:r w:rsidRPr="007E3231">
                        <w:rPr>
                          <w:b/>
                          <w:bCs/>
                          <w:color w:val="0000FF"/>
                          <w:sz w:val="17"/>
                          <w:szCs w:val="17"/>
                        </w:rPr>
                        <w:t>р/у</w:t>
                      </w:r>
                      <w:r w:rsidRPr="007E3231">
                        <w:rPr>
                          <w:b/>
                          <w:bCs/>
                          <w:color w:val="0000FF"/>
                          <w:sz w:val="17"/>
                          <w:szCs w:val="17"/>
                        </w:rPr>
                        <w:tab/>
                      </w:r>
                      <w:r w:rsidRPr="00170BD4">
                        <w:rPr>
                          <w:sz w:val="17"/>
                          <w:szCs w:val="17"/>
                        </w:rPr>
                        <w:t>Жұмыстарды (қызметтерді)</w:t>
                      </w:r>
                      <w:r>
                        <w:rPr>
                          <w:sz w:val="17"/>
                          <w:szCs w:val="17"/>
                          <w:lang w:val="kk-KZ"/>
                        </w:rPr>
                        <w:t xml:space="preserve"> жеткізуге арналған шарттағы</w:t>
                      </w:r>
                      <w:r w:rsidRPr="00170BD4">
                        <w:rPr>
                          <w:sz w:val="17"/>
                          <w:szCs w:val="17"/>
                        </w:rPr>
                        <w:t xml:space="preserve"> </w:t>
                      </w:r>
                      <w:r>
                        <w:rPr>
                          <w:sz w:val="17"/>
                          <w:szCs w:val="17"/>
                          <w:lang w:val="kk-KZ"/>
                        </w:rPr>
                        <w:t xml:space="preserve">жергілікті қамту </w:t>
                      </w:r>
                      <w:r>
                        <w:rPr>
                          <w:sz w:val="17"/>
                          <w:szCs w:val="17"/>
                        </w:rPr>
                        <w:t>(МС</w:t>
                      </w:r>
                      <w:r w:rsidRPr="007E3231">
                        <w:rPr>
                          <w:sz w:val="17"/>
                          <w:szCs w:val="17"/>
                        </w:rPr>
                        <w:t>р/у)</w:t>
                      </w:r>
                    </w:p>
                    <w:p w14:paraId="098E262E" w14:textId="77777777" w:rsidR="00781944" w:rsidRPr="00B9742C" w:rsidRDefault="00781944" w:rsidP="00C36127">
                      <w:pPr>
                        <w:rPr>
                          <w:color w:val="000000"/>
                          <w:sz w:val="12"/>
                          <w:szCs w:val="12"/>
                          <w:lang w:val="kk-KZ"/>
                        </w:rPr>
                      </w:pPr>
                      <w:r w:rsidRPr="00F36D6B">
                        <w:rPr>
                          <w:b/>
                          <w:bCs/>
                          <w:color w:val="0000FF"/>
                          <w:sz w:val="17"/>
                          <w:szCs w:val="17"/>
                        </w:rPr>
                        <w:t>n</w:t>
                      </w:r>
                      <w:r w:rsidRPr="007E3231">
                        <w:rPr>
                          <w:b/>
                          <w:bCs/>
                          <w:color w:val="0000FF"/>
                          <w:sz w:val="17"/>
                          <w:szCs w:val="17"/>
                        </w:rPr>
                        <w:tab/>
                      </w:r>
                      <w:r w:rsidRPr="00B9742C">
                        <w:rPr>
                          <w:sz w:val="17"/>
                          <w:szCs w:val="17"/>
                          <w:lang w:val="kk-KZ"/>
                        </w:rPr>
                        <w:t xml:space="preserve">Тікелей және қосалқы мердігерлік шарт жасасу арқылы сатып алулар </w:t>
                      </w:r>
                      <w:r>
                        <w:rPr>
                          <w:sz w:val="17"/>
                          <w:szCs w:val="17"/>
                          <w:lang w:val="kk-KZ"/>
                        </w:rPr>
                        <w:t>туралы</w:t>
                      </w:r>
                      <w:r>
                        <w:rPr>
                          <w:b/>
                          <w:bCs/>
                          <w:color w:val="0000FF"/>
                          <w:sz w:val="17"/>
                          <w:szCs w:val="17"/>
                          <w:lang w:val="kk-KZ"/>
                        </w:rPr>
                        <w:t xml:space="preserve"> </w:t>
                      </w:r>
                      <w:r>
                        <w:rPr>
                          <w:sz w:val="17"/>
                          <w:szCs w:val="17"/>
                          <w:lang w:val="kk-KZ"/>
                        </w:rPr>
                        <w:t>ш</w:t>
                      </w:r>
                      <w:r w:rsidRPr="00170BD4">
                        <w:rPr>
                          <w:sz w:val="17"/>
                          <w:szCs w:val="17"/>
                        </w:rPr>
                        <w:t>артты орындау мақсатында жеткізушімен сатып алынған тауарлар жалпы саны</w:t>
                      </w:r>
                      <w:r w:rsidRPr="007E3231">
                        <w:rPr>
                          <w:sz w:val="17"/>
                          <w:szCs w:val="17"/>
                        </w:rPr>
                        <w:t>;</w:t>
                      </w:r>
                    </w:p>
                    <w:p w14:paraId="2D5B5A20" w14:textId="77777777" w:rsidR="00781944" w:rsidRPr="00B9742C" w:rsidRDefault="00781944" w:rsidP="00C36127">
                      <w:pPr>
                        <w:spacing w:line="360" w:lineRule="auto"/>
                        <w:rPr>
                          <w:sz w:val="17"/>
                          <w:szCs w:val="17"/>
                          <w:lang w:val="kk-KZ"/>
                        </w:rPr>
                      </w:pPr>
                      <w:r w:rsidRPr="00B9742C">
                        <w:rPr>
                          <w:b/>
                          <w:bCs/>
                          <w:color w:val="0000FF"/>
                          <w:sz w:val="17"/>
                          <w:szCs w:val="17"/>
                          <w:lang w:val="kk-KZ"/>
                        </w:rPr>
                        <w:t>і</w:t>
                      </w:r>
                      <w:r w:rsidRPr="00B9742C">
                        <w:rPr>
                          <w:b/>
                          <w:bCs/>
                          <w:color w:val="0000FF"/>
                          <w:sz w:val="17"/>
                          <w:szCs w:val="17"/>
                          <w:lang w:val="kk-KZ"/>
                        </w:rPr>
                        <w:tab/>
                      </w:r>
                      <w:r w:rsidRPr="00B9742C">
                        <w:rPr>
                          <w:sz w:val="17"/>
                          <w:szCs w:val="17"/>
                          <w:lang w:val="kk-KZ"/>
                        </w:rPr>
                        <w:t>Тауардың реттік</w:t>
                      </w:r>
                      <w:r>
                        <w:rPr>
                          <w:b/>
                          <w:bCs/>
                          <w:color w:val="0000FF"/>
                          <w:sz w:val="17"/>
                          <w:szCs w:val="17"/>
                          <w:lang w:val="kk-KZ"/>
                        </w:rPr>
                        <w:t xml:space="preserve"> </w:t>
                      </w:r>
                      <w:r w:rsidRPr="00B9742C">
                        <w:rPr>
                          <w:sz w:val="17"/>
                          <w:szCs w:val="17"/>
                          <w:lang w:val="kk-KZ"/>
                        </w:rPr>
                        <w:t>нөмірі</w:t>
                      </w:r>
                    </w:p>
                    <w:p w14:paraId="249D45EF" w14:textId="77777777" w:rsidR="00781944" w:rsidRPr="00B9742C" w:rsidRDefault="00781944" w:rsidP="00C36127">
                      <w:pPr>
                        <w:spacing w:line="360" w:lineRule="auto"/>
                        <w:rPr>
                          <w:sz w:val="17"/>
                          <w:szCs w:val="17"/>
                          <w:lang w:val="kk-KZ"/>
                        </w:rPr>
                      </w:pPr>
                      <w:r w:rsidRPr="00B9742C">
                        <w:rPr>
                          <w:b/>
                          <w:bCs/>
                          <w:color w:val="0000FF"/>
                          <w:sz w:val="17"/>
                          <w:szCs w:val="17"/>
                          <w:lang w:val="kk-KZ"/>
                        </w:rPr>
                        <w:t>CТi</w:t>
                      </w:r>
                      <w:r w:rsidRPr="00B9742C">
                        <w:rPr>
                          <w:b/>
                          <w:bCs/>
                          <w:color w:val="0000FF"/>
                          <w:sz w:val="17"/>
                          <w:szCs w:val="17"/>
                          <w:lang w:val="kk-KZ"/>
                        </w:rPr>
                        <w:tab/>
                      </w:r>
                      <w:r w:rsidRPr="00B9742C">
                        <w:rPr>
                          <w:sz w:val="17"/>
                          <w:szCs w:val="17"/>
                          <w:lang w:val="kk-KZ"/>
                        </w:rPr>
                        <w:t>i-</w:t>
                      </w:r>
                      <w:r>
                        <w:rPr>
                          <w:sz w:val="17"/>
                          <w:szCs w:val="17"/>
                          <w:lang w:val="kk-KZ"/>
                        </w:rPr>
                        <w:t>ші тауардың құны</w:t>
                      </w:r>
                      <w:r w:rsidRPr="00B9742C">
                        <w:rPr>
                          <w:sz w:val="17"/>
                          <w:szCs w:val="17"/>
                          <w:lang w:val="kk-KZ"/>
                        </w:rPr>
                        <w:t>;</w:t>
                      </w:r>
                    </w:p>
                    <w:p w14:paraId="4090A02A" w14:textId="77777777" w:rsidR="00781944" w:rsidRPr="006645BB" w:rsidRDefault="00781944" w:rsidP="00C36127">
                      <w:pPr>
                        <w:spacing w:line="360" w:lineRule="auto"/>
                        <w:rPr>
                          <w:sz w:val="17"/>
                          <w:szCs w:val="17"/>
                          <w:lang w:val="kk-KZ"/>
                        </w:rPr>
                      </w:pPr>
                      <w:r w:rsidRPr="00B9742C">
                        <w:rPr>
                          <w:sz w:val="17"/>
                          <w:szCs w:val="17"/>
                          <w:lang w:val="kk-KZ"/>
                        </w:rPr>
                        <w:tab/>
                      </w:r>
                    </w:p>
                  </w:txbxContent>
                </v:textbox>
                <w10:wrap type="square"/>
              </v:shape>
            </w:pict>
          </mc:Fallback>
        </mc:AlternateContent>
      </w:r>
      <w:r w:rsidRPr="00C3612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317C05FC" wp14:editId="77E5B776">
                <wp:simplePos x="0" y="0"/>
                <wp:positionH relativeFrom="column">
                  <wp:posOffset>4483100</wp:posOffset>
                </wp:positionH>
                <wp:positionV relativeFrom="paragraph">
                  <wp:posOffset>358140</wp:posOffset>
                </wp:positionV>
                <wp:extent cx="5483860" cy="1783080"/>
                <wp:effectExtent l="0" t="0" r="2540" b="7620"/>
                <wp:wrapSquare wrapText="bothSides"/>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783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D49E5" w14:textId="77777777" w:rsidR="00781944" w:rsidRPr="00B9742C" w:rsidRDefault="00781944" w:rsidP="00C36127">
                            <w:pPr>
                              <w:spacing w:line="360" w:lineRule="auto"/>
                              <w:rPr>
                                <w:sz w:val="16"/>
                                <w:szCs w:val="18"/>
                                <w:lang w:val="kk-KZ"/>
                              </w:rPr>
                            </w:pPr>
                            <w:r w:rsidRPr="005F3DB7">
                              <w:rPr>
                                <w:b/>
                                <w:bCs/>
                                <w:color w:val="0000FF"/>
                                <w:sz w:val="14"/>
                              </w:rPr>
                              <w:t>m</w:t>
                            </w:r>
                            <w:r w:rsidRPr="007E3231">
                              <w:rPr>
                                <w:b/>
                                <w:bCs/>
                                <w:color w:val="0000FF"/>
                                <w:sz w:val="16"/>
                                <w:szCs w:val="18"/>
                              </w:rPr>
                              <w:tab/>
                            </w:r>
                            <w:r w:rsidRPr="00B9742C">
                              <w:rPr>
                                <w:sz w:val="16"/>
                                <w:szCs w:val="18"/>
                              </w:rPr>
                              <w:t>Жұмыстарды (қызметтерді) жеткізу мақсатында жасалған шарттардың, соның ішінде Тапсырысшы мен мердігер арасындағы шарт, мердігер мен қосалқы мердігерлер арасындағы шарттардың және т.б. жалпы саны</w:t>
                            </w:r>
                            <w:r>
                              <w:rPr>
                                <w:sz w:val="16"/>
                                <w:szCs w:val="18"/>
                                <w:lang w:val="kk-KZ"/>
                              </w:rPr>
                              <w:t>;</w:t>
                            </w:r>
                          </w:p>
                          <w:p w14:paraId="20E8997B" w14:textId="77777777" w:rsidR="00781944" w:rsidRPr="008C7766" w:rsidRDefault="00781944" w:rsidP="00C36127">
                            <w:pPr>
                              <w:spacing w:line="360" w:lineRule="auto"/>
                              <w:rPr>
                                <w:sz w:val="16"/>
                                <w:szCs w:val="18"/>
                                <w:lang w:val="kk-KZ"/>
                              </w:rPr>
                            </w:pPr>
                            <w:r w:rsidRPr="008C7766">
                              <w:rPr>
                                <w:b/>
                                <w:bCs/>
                                <w:color w:val="0000FF"/>
                                <w:sz w:val="14"/>
                                <w:lang w:val="kk-KZ"/>
                              </w:rPr>
                              <w:t>j</w:t>
                            </w:r>
                            <w:r w:rsidRPr="008C7766">
                              <w:rPr>
                                <w:sz w:val="16"/>
                                <w:szCs w:val="18"/>
                                <w:lang w:val="kk-KZ"/>
                              </w:rPr>
                              <w:tab/>
                            </w:r>
                            <w:r>
                              <w:rPr>
                                <w:sz w:val="16"/>
                                <w:szCs w:val="18"/>
                                <w:lang w:val="kk-KZ"/>
                              </w:rPr>
                              <w:t>Шарттың реттік нөмірі</w:t>
                            </w:r>
                            <w:r w:rsidRPr="008C7766">
                              <w:rPr>
                                <w:sz w:val="16"/>
                                <w:szCs w:val="18"/>
                                <w:lang w:val="kk-KZ"/>
                              </w:rPr>
                              <w:t>;</w:t>
                            </w:r>
                          </w:p>
                          <w:p w14:paraId="1654BB82" w14:textId="77777777" w:rsidR="00781944" w:rsidRPr="008C7766" w:rsidRDefault="00781944" w:rsidP="00C36127">
                            <w:pPr>
                              <w:spacing w:line="360" w:lineRule="auto"/>
                              <w:rPr>
                                <w:sz w:val="16"/>
                                <w:szCs w:val="18"/>
                                <w:lang w:val="kk-KZ"/>
                              </w:rPr>
                            </w:pPr>
                            <w:r w:rsidRPr="008C7766">
                              <w:rPr>
                                <w:b/>
                                <w:bCs/>
                                <w:color w:val="0000FF"/>
                                <w:sz w:val="14"/>
                                <w:lang w:val="kk-KZ"/>
                              </w:rPr>
                              <w:t>СДj</w:t>
                            </w:r>
                            <w:r w:rsidRPr="008C7766">
                              <w:rPr>
                                <w:b/>
                                <w:bCs/>
                                <w:color w:val="0000FF"/>
                                <w:sz w:val="16"/>
                                <w:szCs w:val="18"/>
                                <w:lang w:val="kk-KZ"/>
                              </w:rPr>
                              <w:tab/>
                            </w:r>
                            <w:r w:rsidRPr="008C7766">
                              <w:rPr>
                                <w:sz w:val="16"/>
                                <w:szCs w:val="18"/>
                                <w:lang w:val="kk-KZ"/>
                              </w:rPr>
                              <w:t>j-</w:t>
                            </w:r>
                            <w:r>
                              <w:rPr>
                                <w:sz w:val="16"/>
                                <w:szCs w:val="18"/>
                                <w:lang w:val="kk-KZ"/>
                              </w:rPr>
                              <w:t>ші шарттың құны</w:t>
                            </w:r>
                            <w:r w:rsidRPr="008C7766">
                              <w:rPr>
                                <w:sz w:val="16"/>
                                <w:szCs w:val="18"/>
                                <w:lang w:val="kk-KZ"/>
                              </w:rPr>
                              <w:t>;</w:t>
                            </w:r>
                          </w:p>
                          <w:p w14:paraId="4BAA2A11" w14:textId="77777777" w:rsidR="00781944" w:rsidRPr="003055DF" w:rsidRDefault="00781944" w:rsidP="00C36127">
                            <w:pPr>
                              <w:spacing w:line="360" w:lineRule="auto"/>
                              <w:ind w:left="705" w:hanging="705"/>
                              <w:rPr>
                                <w:sz w:val="16"/>
                                <w:szCs w:val="18"/>
                                <w:lang w:val="kk-KZ"/>
                              </w:rPr>
                            </w:pPr>
                            <w:r w:rsidRPr="003055DF">
                              <w:rPr>
                                <w:b/>
                                <w:bCs/>
                                <w:color w:val="0000FF"/>
                                <w:sz w:val="14"/>
                                <w:lang w:val="kk-KZ"/>
                              </w:rPr>
                              <w:t>CTj</w:t>
                            </w:r>
                            <w:r w:rsidRPr="003055DF">
                              <w:rPr>
                                <w:b/>
                                <w:bCs/>
                                <w:color w:val="0000FF"/>
                                <w:sz w:val="16"/>
                                <w:szCs w:val="18"/>
                                <w:lang w:val="kk-KZ"/>
                              </w:rPr>
                              <w:tab/>
                            </w:r>
                            <w:r w:rsidRPr="003055DF">
                              <w:rPr>
                                <w:sz w:val="16"/>
                                <w:szCs w:val="18"/>
                                <w:lang w:val="kk-KZ"/>
                              </w:rPr>
                              <w:t>j-</w:t>
                            </w:r>
                            <w:r>
                              <w:rPr>
                                <w:sz w:val="16"/>
                                <w:szCs w:val="18"/>
                                <w:lang w:val="kk-KZ"/>
                              </w:rPr>
                              <w:t>ші шарттың шеңберінде жеткізушімен немесе қосалқы мердігермен сатып алынған тауарлардың жиынтық құны</w:t>
                            </w:r>
                            <w:r w:rsidRPr="003055DF">
                              <w:rPr>
                                <w:sz w:val="16"/>
                                <w:szCs w:val="18"/>
                                <w:lang w:val="kk-KZ"/>
                              </w:rPr>
                              <w:t>;</w:t>
                            </w:r>
                          </w:p>
                          <w:p w14:paraId="5A1C9EB9" w14:textId="77777777" w:rsidR="00781944" w:rsidRPr="003055DF" w:rsidRDefault="00781944" w:rsidP="00C36127">
                            <w:pPr>
                              <w:spacing w:line="360" w:lineRule="auto"/>
                              <w:ind w:left="705" w:hanging="705"/>
                              <w:rPr>
                                <w:sz w:val="16"/>
                                <w:szCs w:val="18"/>
                                <w:lang w:val="kk-KZ"/>
                              </w:rPr>
                            </w:pPr>
                            <w:r w:rsidRPr="003055DF">
                              <w:rPr>
                                <w:b/>
                                <w:bCs/>
                                <w:color w:val="0000FF"/>
                                <w:sz w:val="14"/>
                                <w:lang w:val="kk-KZ"/>
                              </w:rPr>
                              <w:t>CСДj</w:t>
                            </w:r>
                            <w:r w:rsidRPr="003055DF">
                              <w:rPr>
                                <w:b/>
                                <w:bCs/>
                                <w:color w:val="0000FF"/>
                                <w:sz w:val="16"/>
                                <w:szCs w:val="18"/>
                                <w:lang w:val="kk-KZ"/>
                              </w:rPr>
                              <w:tab/>
                            </w:r>
                            <w:r w:rsidRPr="003055DF">
                              <w:rPr>
                                <w:sz w:val="16"/>
                                <w:szCs w:val="18"/>
                                <w:lang w:val="kk-KZ"/>
                              </w:rPr>
                              <w:t xml:space="preserve"> j-</w:t>
                            </w:r>
                            <w:r>
                              <w:rPr>
                                <w:sz w:val="16"/>
                                <w:szCs w:val="18"/>
                                <w:lang w:val="kk-KZ"/>
                              </w:rPr>
                              <w:t xml:space="preserve">ші шартты орындау шеңберінде жасалған қосалқы мердігерлік шартының жиынтық құны; </w:t>
                            </w:r>
                            <w:r w:rsidRPr="003055DF">
                              <w:rPr>
                                <w:sz w:val="16"/>
                                <w:szCs w:val="18"/>
                                <w:lang w:val="kk-KZ"/>
                              </w:rPr>
                              <w:t xml:space="preserve"> </w:t>
                            </w:r>
                          </w:p>
                          <w:p w14:paraId="1702032A" w14:textId="77777777" w:rsidR="00781944" w:rsidRPr="003055DF" w:rsidRDefault="00781944" w:rsidP="00C36127">
                            <w:pPr>
                              <w:spacing w:line="360" w:lineRule="auto"/>
                              <w:ind w:left="705" w:hanging="705"/>
                              <w:rPr>
                                <w:sz w:val="16"/>
                                <w:szCs w:val="18"/>
                                <w:lang w:val="kk-KZ"/>
                              </w:rPr>
                            </w:pPr>
                            <w:r w:rsidRPr="003055DF">
                              <w:rPr>
                                <w:b/>
                                <w:bCs/>
                                <w:color w:val="0000FF"/>
                                <w:sz w:val="14"/>
                                <w:lang w:val="kk-KZ"/>
                              </w:rPr>
                              <w:t>Rj</w:t>
                            </w:r>
                            <w:r w:rsidRPr="003055DF">
                              <w:rPr>
                                <w:b/>
                                <w:bCs/>
                                <w:color w:val="0000FF"/>
                                <w:sz w:val="14"/>
                                <w:lang w:val="kk-KZ"/>
                              </w:rPr>
                              <w:tab/>
                            </w:r>
                            <w:r w:rsidRPr="003055DF">
                              <w:rPr>
                                <w:sz w:val="16"/>
                                <w:szCs w:val="18"/>
                                <w:lang w:val="kk-KZ"/>
                              </w:rPr>
                              <w:t>Жеткізуші қызметкерлерінің жалпы санындағы жергілікті кадрлардың еңбекақы қорының үлесі</w:t>
                            </w:r>
                            <w:r>
                              <w:rPr>
                                <w:b/>
                                <w:bCs/>
                                <w:color w:val="0000FF"/>
                                <w:sz w:val="14"/>
                                <w:lang w:val="kk-K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C05FC" id="Надпись 15" o:spid="_x0000_s1029" type="#_x0000_t202" style="position:absolute;left:0;text-align:left;margin-left:353pt;margin-top:28.2pt;width:431.8pt;height:14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" stroked="f">
                <v:textbox>
                  <w:txbxContent>
                    <w:p w14:paraId="075D49E5" w14:textId="77777777" w:rsidR="00781944" w:rsidRPr="00B9742C" w:rsidRDefault="00781944" w:rsidP="00C36127">
                      <w:pPr>
                        <w:spacing w:line="360" w:lineRule="auto"/>
                        <w:rPr>
                          <w:sz w:val="16"/>
                          <w:szCs w:val="18"/>
                          <w:lang w:val="kk-KZ"/>
                        </w:rPr>
                      </w:pPr>
                      <w:r w:rsidRPr="005F3DB7">
                        <w:rPr>
                          <w:b/>
                          <w:bCs/>
                          <w:color w:val="0000FF"/>
                          <w:sz w:val="14"/>
                        </w:rPr>
                        <w:t>m</w:t>
                      </w:r>
                      <w:r w:rsidRPr="007E3231">
                        <w:rPr>
                          <w:b/>
                          <w:bCs/>
                          <w:color w:val="0000FF"/>
                          <w:sz w:val="16"/>
                          <w:szCs w:val="18"/>
                        </w:rPr>
                        <w:tab/>
                      </w:r>
                      <w:r w:rsidRPr="00B9742C">
                        <w:rPr>
                          <w:sz w:val="16"/>
                          <w:szCs w:val="18"/>
                        </w:rPr>
                        <w:t>Жұмыстарды (қызметтерді) жеткізу мақсатында жасалған шарттардың, соның ішінде Тапсырысшы мен мердігер арасындағы шарт, мердігер мен қосалқы мердігерлер арасындағы шарттардың және т.б. жалпы саны</w:t>
                      </w:r>
                      <w:r>
                        <w:rPr>
                          <w:sz w:val="16"/>
                          <w:szCs w:val="18"/>
                          <w:lang w:val="kk-KZ"/>
                        </w:rPr>
                        <w:t>;</w:t>
                      </w:r>
                    </w:p>
                    <w:p w14:paraId="20E8997B" w14:textId="77777777" w:rsidR="00781944" w:rsidRPr="008C7766" w:rsidRDefault="00781944" w:rsidP="00C36127">
                      <w:pPr>
                        <w:spacing w:line="360" w:lineRule="auto"/>
                        <w:rPr>
                          <w:sz w:val="16"/>
                          <w:szCs w:val="18"/>
                          <w:lang w:val="kk-KZ"/>
                        </w:rPr>
                      </w:pPr>
                      <w:r w:rsidRPr="008C7766">
                        <w:rPr>
                          <w:b/>
                          <w:bCs/>
                          <w:color w:val="0000FF"/>
                          <w:sz w:val="14"/>
                          <w:lang w:val="kk-KZ"/>
                        </w:rPr>
                        <w:t>j</w:t>
                      </w:r>
                      <w:r w:rsidRPr="008C7766">
                        <w:rPr>
                          <w:sz w:val="16"/>
                          <w:szCs w:val="18"/>
                          <w:lang w:val="kk-KZ"/>
                        </w:rPr>
                        <w:tab/>
                      </w:r>
                      <w:r>
                        <w:rPr>
                          <w:sz w:val="16"/>
                          <w:szCs w:val="18"/>
                          <w:lang w:val="kk-KZ"/>
                        </w:rPr>
                        <w:t>Шарттың реттік нөмірі</w:t>
                      </w:r>
                      <w:r w:rsidRPr="008C7766">
                        <w:rPr>
                          <w:sz w:val="16"/>
                          <w:szCs w:val="18"/>
                          <w:lang w:val="kk-KZ"/>
                        </w:rPr>
                        <w:t>;</w:t>
                      </w:r>
                    </w:p>
                    <w:p w14:paraId="1654BB82" w14:textId="77777777" w:rsidR="00781944" w:rsidRPr="008C7766" w:rsidRDefault="00781944" w:rsidP="00C36127">
                      <w:pPr>
                        <w:spacing w:line="360" w:lineRule="auto"/>
                        <w:rPr>
                          <w:sz w:val="16"/>
                          <w:szCs w:val="18"/>
                          <w:lang w:val="kk-KZ"/>
                        </w:rPr>
                      </w:pPr>
                      <w:r w:rsidRPr="008C7766">
                        <w:rPr>
                          <w:b/>
                          <w:bCs/>
                          <w:color w:val="0000FF"/>
                          <w:sz w:val="14"/>
                          <w:lang w:val="kk-KZ"/>
                        </w:rPr>
                        <w:t>СДj</w:t>
                      </w:r>
                      <w:r w:rsidRPr="008C7766">
                        <w:rPr>
                          <w:b/>
                          <w:bCs/>
                          <w:color w:val="0000FF"/>
                          <w:sz w:val="16"/>
                          <w:szCs w:val="18"/>
                          <w:lang w:val="kk-KZ"/>
                        </w:rPr>
                        <w:tab/>
                      </w:r>
                      <w:r w:rsidRPr="008C7766">
                        <w:rPr>
                          <w:sz w:val="16"/>
                          <w:szCs w:val="18"/>
                          <w:lang w:val="kk-KZ"/>
                        </w:rPr>
                        <w:t>j-</w:t>
                      </w:r>
                      <w:r>
                        <w:rPr>
                          <w:sz w:val="16"/>
                          <w:szCs w:val="18"/>
                          <w:lang w:val="kk-KZ"/>
                        </w:rPr>
                        <w:t>ші шарттың құны</w:t>
                      </w:r>
                      <w:r w:rsidRPr="008C7766">
                        <w:rPr>
                          <w:sz w:val="16"/>
                          <w:szCs w:val="18"/>
                          <w:lang w:val="kk-KZ"/>
                        </w:rPr>
                        <w:t>;</w:t>
                      </w:r>
                    </w:p>
                    <w:p w14:paraId="4BAA2A11" w14:textId="77777777" w:rsidR="00781944" w:rsidRPr="003055DF" w:rsidRDefault="00781944" w:rsidP="00C36127">
                      <w:pPr>
                        <w:spacing w:line="360" w:lineRule="auto"/>
                        <w:ind w:left="705" w:hanging="705"/>
                        <w:rPr>
                          <w:sz w:val="16"/>
                          <w:szCs w:val="18"/>
                          <w:lang w:val="kk-KZ"/>
                        </w:rPr>
                      </w:pPr>
                      <w:r w:rsidRPr="003055DF">
                        <w:rPr>
                          <w:b/>
                          <w:bCs/>
                          <w:color w:val="0000FF"/>
                          <w:sz w:val="14"/>
                          <w:lang w:val="kk-KZ"/>
                        </w:rPr>
                        <w:t>CTj</w:t>
                      </w:r>
                      <w:r w:rsidRPr="003055DF">
                        <w:rPr>
                          <w:b/>
                          <w:bCs/>
                          <w:color w:val="0000FF"/>
                          <w:sz w:val="16"/>
                          <w:szCs w:val="18"/>
                          <w:lang w:val="kk-KZ"/>
                        </w:rPr>
                        <w:tab/>
                      </w:r>
                      <w:r w:rsidRPr="003055DF">
                        <w:rPr>
                          <w:sz w:val="16"/>
                          <w:szCs w:val="18"/>
                          <w:lang w:val="kk-KZ"/>
                        </w:rPr>
                        <w:t>j-</w:t>
                      </w:r>
                      <w:r>
                        <w:rPr>
                          <w:sz w:val="16"/>
                          <w:szCs w:val="18"/>
                          <w:lang w:val="kk-KZ"/>
                        </w:rPr>
                        <w:t>ші шарттың шеңберінде жеткізушімен немесе қосалқы мердігермен сатып алынған тауарлардың жиынтық құны</w:t>
                      </w:r>
                      <w:r w:rsidRPr="003055DF">
                        <w:rPr>
                          <w:sz w:val="16"/>
                          <w:szCs w:val="18"/>
                          <w:lang w:val="kk-KZ"/>
                        </w:rPr>
                        <w:t>;</w:t>
                      </w:r>
                    </w:p>
                    <w:p w14:paraId="5A1C9EB9" w14:textId="77777777" w:rsidR="00781944" w:rsidRPr="003055DF" w:rsidRDefault="00781944" w:rsidP="00C36127">
                      <w:pPr>
                        <w:spacing w:line="360" w:lineRule="auto"/>
                        <w:ind w:left="705" w:hanging="705"/>
                        <w:rPr>
                          <w:sz w:val="16"/>
                          <w:szCs w:val="18"/>
                          <w:lang w:val="kk-KZ"/>
                        </w:rPr>
                      </w:pPr>
                      <w:r w:rsidRPr="003055DF">
                        <w:rPr>
                          <w:b/>
                          <w:bCs/>
                          <w:color w:val="0000FF"/>
                          <w:sz w:val="14"/>
                          <w:lang w:val="kk-KZ"/>
                        </w:rPr>
                        <w:t>CСДj</w:t>
                      </w:r>
                      <w:r w:rsidRPr="003055DF">
                        <w:rPr>
                          <w:b/>
                          <w:bCs/>
                          <w:color w:val="0000FF"/>
                          <w:sz w:val="16"/>
                          <w:szCs w:val="18"/>
                          <w:lang w:val="kk-KZ"/>
                        </w:rPr>
                        <w:tab/>
                      </w:r>
                      <w:r w:rsidRPr="003055DF">
                        <w:rPr>
                          <w:sz w:val="16"/>
                          <w:szCs w:val="18"/>
                          <w:lang w:val="kk-KZ"/>
                        </w:rPr>
                        <w:t xml:space="preserve"> j-</w:t>
                      </w:r>
                      <w:r>
                        <w:rPr>
                          <w:sz w:val="16"/>
                          <w:szCs w:val="18"/>
                          <w:lang w:val="kk-KZ"/>
                        </w:rPr>
                        <w:t xml:space="preserve">ші шартты орындау шеңберінде жасалған қосалқы мердігерлік шартының жиынтық құны; </w:t>
                      </w:r>
                      <w:r w:rsidRPr="003055DF">
                        <w:rPr>
                          <w:sz w:val="16"/>
                          <w:szCs w:val="18"/>
                          <w:lang w:val="kk-KZ"/>
                        </w:rPr>
                        <w:t xml:space="preserve"> </w:t>
                      </w:r>
                    </w:p>
                    <w:p w14:paraId="1702032A" w14:textId="77777777" w:rsidR="00781944" w:rsidRPr="003055DF" w:rsidRDefault="00781944" w:rsidP="00C36127">
                      <w:pPr>
                        <w:spacing w:line="360" w:lineRule="auto"/>
                        <w:ind w:left="705" w:hanging="705"/>
                        <w:rPr>
                          <w:sz w:val="16"/>
                          <w:szCs w:val="18"/>
                          <w:lang w:val="kk-KZ"/>
                        </w:rPr>
                      </w:pPr>
                      <w:r w:rsidRPr="003055DF">
                        <w:rPr>
                          <w:b/>
                          <w:bCs/>
                          <w:color w:val="0000FF"/>
                          <w:sz w:val="14"/>
                          <w:lang w:val="kk-KZ"/>
                        </w:rPr>
                        <w:t>Rj</w:t>
                      </w:r>
                      <w:r w:rsidRPr="003055DF">
                        <w:rPr>
                          <w:b/>
                          <w:bCs/>
                          <w:color w:val="0000FF"/>
                          <w:sz w:val="14"/>
                          <w:lang w:val="kk-KZ"/>
                        </w:rPr>
                        <w:tab/>
                      </w:r>
                      <w:r w:rsidRPr="003055DF">
                        <w:rPr>
                          <w:sz w:val="16"/>
                          <w:szCs w:val="18"/>
                          <w:lang w:val="kk-KZ"/>
                        </w:rPr>
                        <w:t>Жеткізуші қызметкерлерінің жалпы санындағы жергілікті кадрлардың еңбекақы қорының үлесі</w:t>
                      </w:r>
                      <w:r>
                        <w:rPr>
                          <w:b/>
                          <w:bCs/>
                          <w:color w:val="0000FF"/>
                          <w:sz w:val="14"/>
                          <w:lang w:val="kk-KZ"/>
                        </w:rPr>
                        <w:t>.</w:t>
                      </w:r>
                    </w:p>
                  </w:txbxContent>
                </v:textbox>
                <w10:wrap type="square"/>
              </v:shape>
            </w:pict>
          </mc:Fallback>
        </mc:AlternateContent>
      </w:r>
      <w:r w:rsidRPr="00C36127">
        <w:rPr>
          <w:rFonts w:ascii="Times New Roman" w:eastAsia="Times New Roman" w:hAnsi="Times New Roman" w:cs="Times New Roman"/>
          <w:noProof/>
          <w:color w:val="000000"/>
          <w:sz w:val="20"/>
          <w:szCs w:val="20"/>
          <w:lang w:eastAsia="ru-RU"/>
        </w:rPr>
        <w:drawing>
          <wp:inline distT="0" distB="0" distL="0" distR="0" wp14:anchorId="3C53C1EB" wp14:editId="744335B3">
            <wp:extent cx="4400550" cy="390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0" cy="390525"/>
                    </a:xfrm>
                    <a:prstGeom prst="rect">
                      <a:avLst/>
                    </a:prstGeom>
                    <a:noFill/>
                    <a:ln>
                      <a:noFill/>
                    </a:ln>
                  </pic:spPr>
                </pic:pic>
              </a:graphicData>
            </a:graphic>
          </wp:inline>
        </w:drawing>
      </w:r>
    </w:p>
    <w:p w14:paraId="0D3C024D"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5230FE31" w14:textId="77777777" w:rsidR="00C36127" w:rsidRPr="00C36127" w:rsidRDefault="00C36127" w:rsidP="00C36127">
      <w:pPr>
        <w:widowControl w:val="0"/>
        <w:autoSpaceDE w:val="0"/>
        <w:autoSpaceDN w:val="0"/>
        <w:adjustRightInd w:val="0"/>
        <w:spacing w:after="0" w:line="240" w:lineRule="auto"/>
        <w:rPr>
          <w:rFonts w:ascii="Times New Roman" w:eastAsia="Times New Roman" w:hAnsi="Times New Roman" w:cs="Times New Roman"/>
          <w:color w:val="000000"/>
          <w:sz w:val="20"/>
          <w:szCs w:val="18"/>
          <w:lang w:val="kk-KZ" w:eastAsia="ru-RU"/>
        </w:rPr>
      </w:pPr>
      <w:r w:rsidRPr="00C36127">
        <w:rPr>
          <w:rFonts w:ascii="Times New Roman" w:eastAsia="Times New Roman" w:hAnsi="Times New Roman" w:cs="Times New Roman"/>
          <w:i/>
          <w:iCs/>
          <w:color w:val="000000"/>
          <w:position w:val="-4"/>
          <w:sz w:val="14"/>
          <w:szCs w:val="20"/>
          <w:lang w:val="en-US" w:eastAsia="ru-RU"/>
        </w:rPr>
        <w:object w:dxaOrig="180" w:dyaOrig="279" w14:anchorId="245683B8">
          <v:shape id="_x0000_i1026" type="#_x0000_t75" style="width:9.35pt;height:13.1pt" o:ole="">
            <v:imagedata r:id="rId10" o:title=""/>
          </v:shape>
          <o:OLEObject Type="Embed" ProgID="Equation.DSMT4" ShapeID="_x0000_i1026" DrawAspect="Content" ObjectID="_1579417284" r:id="rId12"/>
        </w:object>
      </w:r>
      <w:r w:rsidRPr="00C36127">
        <w:rPr>
          <w:rFonts w:ascii="Times New Roman" w:eastAsia="Times New Roman" w:hAnsi="Times New Roman" w:cs="Times New Roman"/>
          <w:color w:val="000000"/>
          <w:sz w:val="20"/>
          <w:szCs w:val="18"/>
          <w:lang w:val="kk-KZ" w:eastAsia="ru-RU"/>
        </w:rPr>
        <w:t>Жергілікті қамтудың үлесі  (%):</w:t>
      </w:r>
    </w:p>
    <w:p w14:paraId="3C947CCF" w14:textId="77777777" w:rsidR="00C36127" w:rsidRPr="00C36127" w:rsidRDefault="00C36127" w:rsidP="00C36127">
      <w:pPr>
        <w:widowControl w:val="0"/>
        <w:autoSpaceDE w:val="0"/>
        <w:autoSpaceDN w:val="0"/>
        <w:adjustRightInd w:val="0"/>
        <w:spacing w:after="0" w:line="240" w:lineRule="auto"/>
        <w:ind w:firstLine="180"/>
        <w:rPr>
          <w:rFonts w:ascii="Times New Roman" w:eastAsia="Times New Roman" w:hAnsi="Times New Roman" w:cs="Times New Roman"/>
          <w:color w:val="000000"/>
          <w:sz w:val="20"/>
          <w:szCs w:val="18"/>
          <w:lang w:val="kk-KZ" w:eastAsia="ru-RU"/>
        </w:rPr>
      </w:pP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r>
      <w:r w:rsidRPr="00C36127">
        <w:rPr>
          <w:rFonts w:ascii="Times New Roman" w:eastAsia="Times New Roman" w:hAnsi="Times New Roman" w:cs="Times New Roman"/>
          <w:color w:val="000000"/>
          <w:sz w:val="20"/>
          <w:szCs w:val="18"/>
          <w:lang w:val="kk-KZ" w:eastAsia="ru-RU"/>
        </w:rPr>
        <w:tab/>
        <w:t xml:space="preserve"> ___________________ М.О.</w:t>
      </w:r>
    </w:p>
    <w:p w14:paraId="2784F754" w14:textId="77777777" w:rsidR="00C36127" w:rsidRPr="00C36127" w:rsidRDefault="00C36127" w:rsidP="00C36127">
      <w:pPr>
        <w:widowControl w:val="0"/>
        <w:autoSpaceDE w:val="0"/>
        <w:autoSpaceDN w:val="0"/>
        <w:adjustRightInd w:val="0"/>
        <w:spacing w:after="0" w:line="240" w:lineRule="auto"/>
        <w:ind w:firstLine="180"/>
        <w:rPr>
          <w:rFonts w:ascii="Times New Roman" w:eastAsia="Times New Roman" w:hAnsi="Times New Roman" w:cs="Times New Roman"/>
          <w:b/>
          <w:bCs/>
          <w:color w:val="FF0000"/>
          <w:sz w:val="20"/>
          <w:szCs w:val="18"/>
          <w:lang w:val="kk-KZ" w:eastAsia="ru-RU"/>
        </w:rPr>
      </w:pPr>
      <w:r w:rsidRPr="00C36127">
        <w:rPr>
          <w:rFonts w:ascii="Times New Roman" w:eastAsia="Times New Roman" w:hAnsi="Times New Roman" w:cs="Times New Roman"/>
          <w:b/>
          <w:bCs/>
          <w:color w:val="FF0000"/>
          <w:sz w:val="20"/>
          <w:szCs w:val="18"/>
          <w:lang w:val="kk-KZ" w:eastAsia="ru-RU"/>
        </w:rPr>
        <w:t>**МСр/у  = 100%</w:t>
      </w:r>
    </w:p>
    <w:p w14:paraId="33111B19" w14:textId="77777777" w:rsidR="00C36127" w:rsidRPr="00C36127" w:rsidRDefault="00C36127" w:rsidP="00C36127">
      <w:pPr>
        <w:widowControl w:val="0"/>
        <w:autoSpaceDE w:val="0"/>
        <w:autoSpaceDN w:val="0"/>
        <w:adjustRightInd w:val="0"/>
        <w:spacing w:after="0" w:line="240" w:lineRule="auto"/>
        <w:ind w:firstLine="180"/>
        <w:rPr>
          <w:rFonts w:ascii="Times New Roman" w:eastAsia="Times New Roman" w:hAnsi="Times New Roman" w:cs="Times New Roman"/>
          <w:i/>
          <w:color w:val="000000"/>
          <w:sz w:val="14"/>
          <w:szCs w:val="16"/>
          <w:lang w:val="kk-KZ" w:eastAsia="ru-RU"/>
        </w:rPr>
      </w:pPr>
      <w:r w:rsidRPr="00C36127">
        <w:rPr>
          <w:rFonts w:ascii="Times New Roman" w:eastAsia="Times New Roman" w:hAnsi="Times New Roman" w:cs="Times New Roman"/>
          <w:i/>
          <w:color w:val="000000"/>
          <w:sz w:val="14"/>
          <w:szCs w:val="16"/>
          <w:lang w:val="kk-KZ" w:eastAsia="ru-RU"/>
        </w:rPr>
        <w:tab/>
      </w:r>
      <w:r w:rsidRPr="00C36127">
        <w:rPr>
          <w:rFonts w:ascii="Times New Roman" w:eastAsia="Times New Roman" w:hAnsi="Times New Roman" w:cs="Times New Roman"/>
          <w:i/>
          <w:color w:val="000000"/>
          <w:sz w:val="14"/>
          <w:szCs w:val="16"/>
          <w:lang w:val="kk-KZ" w:eastAsia="ru-RU"/>
        </w:rPr>
        <w:tab/>
      </w:r>
      <w:r w:rsidRPr="00C36127">
        <w:rPr>
          <w:rFonts w:ascii="Times New Roman" w:eastAsia="Times New Roman" w:hAnsi="Times New Roman" w:cs="Times New Roman"/>
          <w:i/>
          <w:color w:val="000000"/>
          <w:sz w:val="14"/>
          <w:szCs w:val="16"/>
          <w:lang w:val="kk-KZ" w:eastAsia="ru-RU"/>
        </w:rPr>
        <w:tab/>
      </w:r>
      <w:r w:rsidRPr="00C36127">
        <w:rPr>
          <w:rFonts w:ascii="Times New Roman" w:eastAsia="Times New Roman" w:hAnsi="Times New Roman" w:cs="Times New Roman"/>
          <w:i/>
          <w:color w:val="000000"/>
          <w:sz w:val="14"/>
          <w:szCs w:val="16"/>
          <w:lang w:val="kk-KZ" w:eastAsia="ru-RU"/>
        </w:rPr>
        <w:tab/>
      </w:r>
      <w:r w:rsidRPr="00C36127">
        <w:rPr>
          <w:rFonts w:ascii="Times New Roman" w:eastAsia="Times New Roman" w:hAnsi="Times New Roman" w:cs="Times New Roman"/>
          <w:i/>
          <w:color w:val="000000"/>
          <w:sz w:val="14"/>
          <w:szCs w:val="16"/>
          <w:lang w:val="kk-KZ" w:eastAsia="ru-RU"/>
        </w:rPr>
        <w:tab/>
      </w:r>
      <w:r w:rsidRPr="00C36127">
        <w:rPr>
          <w:rFonts w:ascii="Times New Roman" w:eastAsia="Times New Roman" w:hAnsi="Times New Roman" w:cs="Times New Roman"/>
          <w:i/>
          <w:color w:val="000000"/>
          <w:sz w:val="14"/>
          <w:szCs w:val="16"/>
          <w:lang w:val="kk-KZ" w:eastAsia="ru-RU"/>
        </w:rPr>
        <w:tab/>
      </w:r>
      <w:r w:rsidRPr="00C36127">
        <w:rPr>
          <w:rFonts w:ascii="Times New Roman" w:eastAsia="Times New Roman" w:hAnsi="Times New Roman" w:cs="Times New Roman"/>
          <w:i/>
          <w:color w:val="000000"/>
          <w:sz w:val="14"/>
          <w:szCs w:val="16"/>
          <w:lang w:val="kk-KZ" w:eastAsia="ru-RU"/>
        </w:rPr>
        <w:tab/>
      </w:r>
      <w:r w:rsidRPr="00C36127">
        <w:rPr>
          <w:rFonts w:ascii="Times New Roman" w:eastAsia="Times New Roman" w:hAnsi="Times New Roman" w:cs="Times New Roman"/>
          <w:i/>
          <w:color w:val="000000"/>
          <w:sz w:val="14"/>
          <w:szCs w:val="16"/>
          <w:lang w:val="kk-KZ" w:eastAsia="ru-RU"/>
        </w:rPr>
        <w:tab/>
      </w:r>
      <w:r w:rsidRPr="00C36127">
        <w:rPr>
          <w:rFonts w:ascii="Times New Roman" w:eastAsia="Times New Roman" w:hAnsi="Times New Roman" w:cs="Times New Roman"/>
          <w:i/>
          <w:color w:val="000000"/>
          <w:sz w:val="14"/>
          <w:szCs w:val="16"/>
          <w:lang w:val="kk-KZ" w:eastAsia="ru-RU"/>
        </w:rPr>
        <w:tab/>
      </w:r>
      <w:r w:rsidRPr="00C36127">
        <w:rPr>
          <w:rFonts w:ascii="Times New Roman" w:eastAsia="Times New Roman" w:hAnsi="Times New Roman" w:cs="Times New Roman"/>
          <w:i/>
          <w:color w:val="000000"/>
          <w:sz w:val="14"/>
          <w:szCs w:val="16"/>
          <w:lang w:val="kk-KZ" w:eastAsia="ru-RU"/>
        </w:rPr>
        <w:tab/>
      </w:r>
      <w:r w:rsidRPr="00C36127">
        <w:rPr>
          <w:rFonts w:ascii="Times New Roman" w:eastAsia="Times New Roman" w:hAnsi="Times New Roman" w:cs="Times New Roman"/>
          <w:i/>
          <w:color w:val="000000"/>
          <w:sz w:val="14"/>
          <w:szCs w:val="16"/>
          <w:lang w:val="kk-KZ" w:eastAsia="ru-RU"/>
        </w:rPr>
        <w:tab/>
      </w:r>
      <w:r w:rsidRPr="00C36127">
        <w:rPr>
          <w:rFonts w:ascii="Times New Roman" w:eastAsia="Times New Roman" w:hAnsi="Times New Roman" w:cs="Times New Roman"/>
          <w:i/>
          <w:color w:val="000000"/>
          <w:sz w:val="14"/>
          <w:szCs w:val="16"/>
          <w:lang w:val="kk-KZ" w:eastAsia="ru-RU"/>
        </w:rPr>
        <w:tab/>
      </w:r>
      <w:r w:rsidRPr="00C36127">
        <w:rPr>
          <w:rFonts w:ascii="Times New Roman" w:eastAsia="Times New Roman" w:hAnsi="Times New Roman" w:cs="Times New Roman"/>
          <w:i/>
          <w:color w:val="000000"/>
          <w:sz w:val="14"/>
          <w:szCs w:val="16"/>
          <w:lang w:val="kk-KZ" w:eastAsia="ru-RU"/>
        </w:rPr>
        <w:tab/>
      </w:r>
    </w:p>
    <w:p w14:paraId="32494FCC" w14:textId="77777777" w:rsidR="00C36127" w:rsidRPr="00C36127" w:rsidRDefault="00C36127" w:rsidP="00C36127">
      <w:pPr>
        <w:widowControl w:val="0"/>
        <w:autoSpaceDE w:val="0"/>
        <w:autoSpaceDN w:val="0"/>
        <w:adjustRightInd w:val="0"/>
        <w:spacing w:after="0" w:line="240" w:lineRule="auto"/>
        <w:ind w:firstLine="180"/>
        <w:rPr>
          <w:rFonts w:ascii="Times New Roman" w:eastAsia="Times New Roman" w:hAnsi="Times New Roman" w:cs="Times New Roman"/>
          <w:b/>
          <w:bCs/>
          <w:spacing w:val="-9"/>
          <w:sz w:val="20"/>
          <w:szCs w:val="20"/>
          <w:lang w:val="kk-KZ" w:eastAsia="ru-RU"/>
        </w:rPr>
      </w:pPr>
      <w:r w:rsidRPr="00C36127">
        <w:rPr>
          <w:rFonts w:ascii="Times New Roman" w:eastAsia="Times New Roman" w:hAnsi="Times New Roman" w:cs="Times New Roman"/>
          <w:i/>
          <w:color w:val="000000"/>
          <w:sz w:val="14"/>
          <w:szCs w:val="16"/>
          <w:lang w:val="kk-KZ" w:eastAsia="ru-RU"/>
        </w:rPr>
        <w:t>** шартта жергілікті қамтудың қорытынды  үлесі сандық пішімде жүздік үлесіне дейін көрсетіледі  (0,00)</w:t>
      </w:r>
      <w:r w:rsidRPr="00C36127">
        <w:rPr>
          <w:rFonts w:ascii="Times New Roman" w:eastAsia="Times New Roman" w:hAnsi="Times New Roman" w:cs="Times New Roman"/>
          <w:color w:val="000000"/>
          <w:sz w:val="20"/>
          <w:szCs w:val="18"/>
          <w:lang w:val="kk-KZ" w:eastAsia="ru-RU"/>
        </w:rPr>
        <w:tab/>
      </w:r>
    </w:p>
    <w:p w14:paraId="60DF7B98" w14:textId="77777777" w:rsidR="008605F6" w:rsidRDefault="008605F6" w:rsidP="008605F6">
      <w:pPr>
        <w:spacing w:after="0"/>
        <w:jc w:val="both"/>
        <w:rPr>
          <w:rFonts w:ascii="Times New Roman" w:hAnsi="Times New Roman" w:cs="Times New Roman"/>
          <w:bCs/>
          <w:sz w:val="24"/>
          <w:szCs w:val="24"/>
          <w:lang w:val="kk-KZ"/>
        </w:rPr>
      </w:pPr>
    </w:p>
    <w:p w14:paraId="0C6D909C" w14:textId="77777777" w:rsidR="00FF0C2C" w:rsidRDefault="00FF0C2C" w:rsidP="008605F6">
      <w:pPr>
        <w:spacing w:after="0"/>
        <w:jc w:val="both"/>
        <w:rPr>
          <w:rFonts w:ascii="Times New Roman" w:hAnsi="Times New Roman" w:cs="Times New Roman"/>
          <w:bCs/>
          <w:sz w:val="24"/>
          <w:szCs w:val="24"/>
          <w:lang w:val="kk-KZ"/>
        </w:rPr>
      </w:pPr>
    </w:p>
    <w:p w14:paraId="62516ABD" w14:textId="77777777" w:rsidR="00FF0C2C" w:rsidRDefault="00FF0C2C" w:rsidP="008605F6">
      <w:pPr>
        <w:spacing w:after="0"/>
        <w:jc w:val="both"/>
        <w:rPr>
          <w:rFonts w:ascii="Times New Roman" w:hAnsi="Times New Roman" w:cs="Times New Roman"/>
          <w:bCs/>
          <w:sz w:val="24"/>
          <w:szCs w:val="24"/>
          <w:lang w:val="kk-KZ"/>
        </w:rPr>
      </w:pPr>
    </w:p>
    <w:p w14:paraId="6878CC18" w14:textId="77777777" w:rsidR="00FF0C2C" w:rsidRDefault="00FF0C2C" w:rsidP="008605F6">
      <w:pPr>
        <w:spacing w:after="0"/>
        <w:jc w:val="both"/>
        <w:rPr>
          <w:rFonts w:ascii="Times New Roman" w:hAnsi="Times New Roman" w:cs="Times New Roman"/>
          <w:bCs/>
          <w:sz w:val="24"/>
          <w:szCs w:val="24"/>
          <w:lang w:val="kk-KZ"/>
        </w:rPr>
      </w:pPr>
    </w:p>
    <w:p w14:paraId="7D3AA316" w14:textId="77777777" w:rsidR="00FF0C2C" w:rsidRDefault="00FF0C2C" w:rsidP="008605F6">
      <w:pPr>
        <w:spacing w:after="0"/>
        <w:jc w:val="both"/>
        <w:rPr>
          <w:rFonts w:ascii="Times New Roman" w:hAnsi="Times New Roman" w:cs="Times New Roman"/>
          <w:bCs/>
          <w:sz w:val="24"/>
          <w:szCs w:val="24"/>
          <w:lang w:val="kk-KZ"/>
        </w:rPr>
      </w:pPr>
    </w:p>
    <w:p w14:paraId="4D8F722F" w14:textId="77777777" w:rsidR="00FF0C2C" w:rsidRDefault="00FF0C2C" w:rsidP="008605F6">
      <w:pPr>
        <w:spacing w:after="0"/>
        <w:jc w:val="both"/>
        <w:rPr>
          <w:rFonts w:ascii="Times New Roman" w:hAnsi="Times New Roman" w:cs="Times New Roman"/>
          <w:bCs/>
          <w:sz w:val="24"/>
          <w:szCs w:val="24"/>
          <w:lang w:val="kk-KZ"/>
        </w:rPr>
      </w:pPr>
    </w:p>
    <w:p w14:paraId="131C6432" w14:textId="77777777" w:rsidR="00FF0C2C" w:rsidRDefault="00FF0C2C" w:rsidP="008605F6">
      <w:pPr>
        <w:spacing w:after="0"/>
        <w:jc w:val="both"/>
        <w:rPr>
          <w:rFonts w:ascii="Times New Roman" w:hAnsi="Times New Roman" w:cs="Times New Roman"/>
          <w:bCs/>
          <w:sz w:val="24"/>
          <w:szCs w:val="24"/>
          <w:lang w:val="kk-KZ"/>
        </w:rPr>
      </w:pPr>
    </w:p>
    <w:p w14:paraId="433C93F4" w14:textId="77777777" w:rsidR="00FF0C2C" w:rsidRDefault="00FF0C2C" w:rsidP="008605F6">
      <w:pPr>
        <w:spacing w:after="0"/>
        <w:jc w:val="both"/>
        <w:rPr>
          <w:rFonts w:ascii="Times New Roman" w:hAnsi="Times New Roman" w:cs="Times New Roman"/>
          <w:bCs/>
          <w:sz w:val="24"/>
          <w:szCs w:val="24"/>
          <w:lang w:val="kk-KZ"/>
        </w:rPr>
      </w:pPr>
    </w:p>
    <w:p w14:paraId="0604BD8D" w14:textId="77777777" w:rsidR="00FF0C2C" w:rsidRDefault="00FF0C2C" w:rsidP="008605F6">
      <w:pPr>
        <w:spacing w:after="0"/>
        <w:jc w:val="both"/>
        <w:rPr>
          <w:rFonts w:ascii="Times New Roman" w:hAnsi="Times New Roman" w:cs="Times New Roman"/>
          <w:bCs/>
          <w:sz w:val="24"/>
          <w:szCs w:val="24"/>
          <w:lang w:val="kk-KZ"/>
        </w:rPr>
      </w:pPr>
    </w:p>
    <w:p w14:paraId="7EE88FC1" w14:textId="77777777" w:rsidR="00FF0C2C" w:rsidRDefault="00FF0C2C" w:rsidP="008605F6">
      <w:pPr>
        <w:spacing w:after="0"/>
        <w:jc w:val="both"/>
        <w:rPr>
          <w:rFonts w:ascii="Times New Roman" w:hAnsi="Times New Roman" w:cs="Times New Roman"/>
          <w:bCs/>
          <w:sz w:val="24"/>
          <w:szCs w:val="24"/>
          <w:lang w:val="kk-KZ"/>
        </w:rPr>
      </w:pPr>
    </w:p>
    <w:p w14:paraId="3ADFCE88" w14:textId="77777777" w:rsidR="00FF0C2C" w:rsidRDefault="00FF0C2C" w:rsidP="008605F6">
      <w:pPr>
        <w:spacing w:after="0"/>
        <w:jc w:val="both"/>
        <w:rPr>
          <w:rFonts w:ascii="Times New Roman" w:hAnsi="Times New Roman" w:cs="Times New Roman"/>
          <w:bCs/>
          <w:sz w:val="24"/>
          <w:szCs w:val="24"/>
          <w:lang w:val="kk-KZ"/>
        </w:rPr>
      </w:pPr>
    </w:p>
    <w:p w14:paraId="37031524" w14:textId="77777777" w:rsidR="00FF0C2C" w:rsidRDefault="00FF0C2C" w:rsidP="008605F6">
      <w:pPr>
        <w:spacing w:after="0"/>
        <w:jc w:val="both"/>
        <w:rPr>
          <w:rFonts w:ascii="Times New Roman" w:hAnsi="Times New Roman" w:cs="Times New Roman"/>
          <w:bCs/>
          <w:sz w:val="24"/>
          <w:szCs w:val="24"/>
          <w:lang w:val="kk-KZ"/>
        </w:rPr>
      </w:pPr>
    </w:p>
    <w:p w14:paraId="5A477080" w14:textId="77777777" w:rsidR="00FF0C2C" w:rsidRPr="00FF0C2C" w:rsidRDefault="00FF0C2C" w:rsidP="00FF0C2C">
      <w:pPr>
        <w:spacing w:after="0" w:line="240" w:lineRule="auto"/>
        <w:ind w:firstLine="567"/>
        <w:jc w:val="right"/>
        <w:rPr>
          <w:rFonts w:ascii="Times New Roman" w:eastAsia="Malgun Gothic" w:hAnsi="Times New Roman" w:cs="Times New Roman"/>
          <w:bCs/>
          <w:lang w:val="kk-KZ"/>
        </w:rPr>
      </w:pPr>
      <w:r w:rsidRPr="00FF0C2C">
        <w:rPr>
          <w:rFonts w:ascii="Times New Roman" w:eastAsia="Malgun Gothic" w:hAnsi="Times New Roman" w:cs="Times New Roman"/>
          <w:bCs/>
          <w:lang w:val="kk-KZ"/>
        </w:rPr>
        <w:t xml:space="preserve">201 ж. «__» _______ </w:t>
      </w:r>
    </w:p>
    <w:p w14:paraId="01B3B725" w14:textId="77777777" w:rsidR="00FF0C2C" w:rsidRPr="00FF0C2C" w:rsidRDefault="00FF0C2C" w:rsidP="00FF0C2C">
      <w:pPr>
        <w:spacing w:after="0" w:line="240" w:lineRule="auto"/>
        <w:ind w:firstLine="567"/>
        <w:jc w:val="right"/>
        <w:rPr>
          <w:rFonts w:ascii="Times New Roman" w:eastAsia="Malgun Gothic" w:hAnsi="Times New Roman" w:cs="Times New Roman"/>
          <w:bCs/>
          <w:lang w:val="kk-KZ"/>
        </w:rPr>
      </w:pPr>
      <w:r w:rsidRPr="00FF0C2C">
        <w:rPr>
          <w:rFonts w:ascii="Times New Roman" w:eastAsia="Malgun Gothic" w:hAnsi="Times New Roman" w:cs="Times New Roman"/>
          <w:bCs/>
          <w:lang w:val="kk-KZ"/>
        </w:rPr>
        <w:t>№____ Шартқа</w:t>
      </w:r>
    </w:p>
    <w:p w14:paraId="6685B558" w14:textId="77777777" w:rsidR="00FF0C2C" w:rsidRPr="00FF0C2C" w:rsidRDefault="00FF0C2C" w:rsidP="00FF0C2C">
      <w:pPr>
        <w:spacing w:after="0" w:line="240" w:lineRule="auto"/>
        <w:jc w:val="right"/>
        <w:outlineLvl w:val="0"/>
        <w:rPr>
          <w:rFonts w:ascii="Times New Roman" w:eastAsia="Malgun Gothic" w:hAnsi="Times New Roman" w:cs="Times New Roman"/>
          <w:b/>
          <w:bCs/>
          <w:color w:val="000000"/>
          <w:lang w:val="kk-KZ"/>
        </w:rPr>
      </w:pPr>
      <w:r w:rsidRPr="00FF0C2C">
        <w:rPr>
          <w:rFonts w:ascii="Times New Roman" w:eastAsia="Malgun Gothic" w:hAnsi="Times New Roman" w:cs="Times New Roman"/>
          <w:b/>
          <w:bCs/>
          <w:color w:val="000000"/>
          <w:lang w:val="kk-KZ"/>
        </w:rPr>
        <w:t>1-қосымша</w:t>
      </w:r>
    </w:p>
    <w:p w14:paraId="328AE5EF" w14:textId="77777777" w:rsidR="00FF0C2C" w:rsidRPr="00FF0C2C" w:rsidRDefault="00FF0C2C" w:rsidP="00FF0C2C">
      <w:pPr>
        <w:spacing w:after="0" w:line="240" w:lineRule="auto"/>
        <w:rPr>
          <w:rFonts w:ascii="Times New Roman" w:eastAsia="Malgun Gothic" w:hAnsi="Times New Roman" w:cs="Times New Roman"/>
          <w:b/>
          <w:bCs/>
          <w:lang w:val="kk-KZ" w:eastAsia="ru-RU"/>
        </w:rPr>
      </w:pPr>
    </w:p>
    <w:p w14:paraId="15A3E110" w14:textId="77777777" w:rsidR="00FF0C2C" w:rsidRPr="00FF0C2C" w:rsidRDefault="00FF0C2C" w:rsidP="00FF0C2C">
      <w:pPr>
        <w:spacing w:after="0" w:line="240" w:lineRule="auto"/>
        <w:ind w:left="-284" w:firstLine="284"/>
        <w:jc w:val="center"/>
        <w:rPr>
          <w:rFonts w:ascii="Times New Roman" w:eastAsia="Malgun Gothic" w:hAnsi="Times New Roman" w:cs="Times New Roman"/>
          <w:b/>
          <w:bCs/>
          <w:lang w:val="kk-KZ" w:eastAsia="ru-RU"/>
        </w:rPr>
      </w:pPr>
      <w:r w:rsidRPr="00FF0C2C">
        <w:rPr>
          <w:rFonts w:ascii="Times New Roman" w:eastAsia="Malgun Gothic" w:hAnsi="Times New Roman" w:cs="Times New Roman"/>
          <w:b/>
          <w:bCs/>
          <w:lang w:val="kk-KZ" w:eastAsia="ru-RU"/>
        </w:rPr>
        <w:t>КӨРСЕТІЛЕТІН ҚЫЗМЕТТЕРДІҢ ТІЗБЕСІ</w:t>
      </w:r>
    </w:p>
    <w:p w14:paraId="4AFDD11E" w14:textId="77777777" w:rsidR="00FF0C2C" w:rsidRPr="00FF0C2C" w:rsidRDefault="00FF0C2C" w:rsidP="00FF0C2C">
      <w:pPr>
        <w:spacing w:after="0" w:line="240" w:lineRule="auto"/>
        <w:jc w:val="center"/>
        <w:rPr>
          <w:rFonts w:ascii="Times New Roman" w:eastAsia="Malgun Gothic" w:hAnsi="Times New Roman" w:cs="Times New Roman"/>
          <w:sz w:val="20"/>
          <w:szCs w:val="20"/>
          <w:lang w:val="kk-KZ" w:eastAsia="ru-RU"/>
        </w:rPr>
      </w:pPr>
    </w:p>
    <w:tbl>
      <w:tblPr>
        <w:tblW w:w="16195"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844"/>
        <w:gridCol w:w="2515"/>
        <w:gridCol w:w="2835"/>
        <w:gridCol w:w="1417"/>
        <w:gridCol w:w="851"/>
        <w:gridCol w:w="142"/>
        <w:gridCol w:w="2587"/>
        <w:gridCol w:w="2409"/>
      </w:tblGrid>
      <w:tr w:rsidR="00FF0C2C" w:rsidRPr="00FF0C2C" w14:paraId="3FBBCA01" w14:textId="77777777" w:rsidTr="00FF0C2C">
        <w:tc>
          <w:tcPr>
            <w:tcW w:w="1595" w:type="dxa"/>
            <w:vAlign w:val="center"/>
          </w:tcPr>
          <w:p w14:paraId="064C4F7B" w14:textId="77777777" w:rsidR="00FF0C2C" w:rsidRPr="00FF0C2C" w:rsidRDefault="00FF0C2C" w:rsidP="00FF0C2C">
            <w:pPr>
              <w:spacing w:after="0" w:line="240" w:lineRule="auto"/>
              <w:jc w:val="center"/>
              <w:rPr>
                <w:rFonts w:ascii="Times New Roman" w:eastAsia="Malgun Gothic" w:hAnsi="Times New Roman" w:cs="Times New Roman"/>
                <w:sz w:val="20"/>
                <w:szCs w:val="20"/>
                <w:lang w:eastAsia="ru-RU"/>
              </w:rPr>
            </w:pPr>
            <w:r w:rsidRPr="00FF0C2C">
              <w:rPr>
                <w:rFonts w:ascii="Times New Roman" w:eastAsia="Malgun Gothic" w:hAnsi="Times New Roman" w:cs="Times New Roman"/>
                <w:sz w:val="20"/>
                <w:szCs w:val="20"/>
                <w:lang w:eastAsia="ru-RU"/>
              </w:rPr>
              <w:t>№</w:t>
            </w:r>
          </w:p>
        </w:tc>
        <w:tc>
          <w:tcPr>
            <w:tcW w:w="1844" w:type="dxa"/>
            <w:vAlign w:val="center"/>
          </w:tcPr>
          <w:p w14:paraId="3891E485" w14:textId="77777777" w:rsidR="00FF0C2C" w:rsidRPr="00FF0C2C" w:rsidRDefault="00FF0C2C" w:rsidP="00FF0C2C">
            <w:pPr>
              <w:spacing w:after="0" w:line="240" w:lineRule="auto"/>
              <w:rPr>
                <w:rFonts w:ascii="Times New Roman" w:eastAsia="Malgun Gothic" w:hAnsi="Times New Roman" w:cs="Times New Roman"/>
                <w:sz w:val="20"/>
                <w:szCs w:val="20"/>
                <w:lang w:eastAsia="ru-RU"/>
              </w:rPr>
            </w:pPr>
            <w:r w:rsidRPr="00FF0C2C">
              <w:rPr>
                <w:rFonts w:ascii="Times New Roman" w:eastAsia="Malgun Gothic" w:hAnsi="Times New Roman" w:cs="Times New Roman"/>
                <w:sz w:val="20"/>
                <w:szCs w:val="20"/>
                <w:lang w:val="kk-KZ" w:eastAsia="ru-RU"/>
              </w:rPr>
              <w:t xml:space="preserve"> Тапсырысшының  </w:t>
            </w:r>
            <w:r w:rsidRPr="00FF0C2C">
              <w:rPr>
                <w:rFonts w:ascii="Times New Roman" w:eastAsia="Malgun Gothic" w:hAnsi="Times New Roman" w:cs="Times New Roman"/>
                <w:sz w:val="20"/>
                <w:szCs w:val="20"/>
                <w:lang w:eastAsia="ru-RU"/>
              </w:rPr>
              <w:t>атауы:</w:t>
            </w:r>
          </w:p>
        </w:tc>
        <w:tc>
          <w:tcPr>
            <w:tcW w:w="2515" w:type="dxa"/>
            <w:vAlign w:val="center"/>
          </w:tcPr>
          <w:p w14:paraId="4FF89D0E" w14:textId="77777777" w:rsidR="00FF0C2C" w:rsidRPr="00FF0C2C" w:rsidRDefault="00FF0C2C" w:rsidP="00FF0C2C">
            <w:pPr>
              <w:spacing w:after="0" w:line="240" w:lineRule="auto"/>
              <w:jc w:val="center"/>
              <w:rPr>
                <w:rFonts w:ascii="Times New Roman" w:eastAsia="Malgun Gothic" w:hAnsi="Times New Roman" w:cs="Times New Roman"/>
                <w:sz w:val="20"/>
                <w:szCs w:val="20"/>
                <w:lang w:val="kk-KZ" w:eastAsia="ru-RU"/>
              </w:rPr>
            </w:pPr>
            <w:r w:rsidRPr="00FF0C2C">
              <w:rPr>
                <w:rFonts w:ascii="Times New Roman" w:eastAsia="Malgun Gothic" w:hAnsi="Times New Roman" w:cs="Times New Roman"/>
                <w:sz w:val="20"/>
                <w:szCs w:val="20"/>
                <w:lang w:val="kk-KZ" w:eastAsia="ru-RU"/>
              </w:rPr>
              <w:t xml:space="preserve">Көрсетілетін </w:t>
            </w:r>
            <w:r w:rsidRPr="00FF0C2C">
              <w:rPr>
                <w:rFonts w:ascii="Times New Roman" w:eastAsia="Malgun Gothic" w:hAnsi="Times New Roman" w:cs="Times New Roman"/>
                <w:sz w:val="20"/>
                <w:szCs w:val="20"/>
                <w:lang w:eastAsia="ru-RU"/>
              </w:rPr>
              <w:t xml:space="preserve"> қызметтердің атауы </w:t>
            </w:r>
          </w:p>
        </w:tc>
        <w:tc>
          <w:tcPr>
            <w:tcW w:w="2835" w:type="dxa"/>
            <w:vAlign w:val="center"/>
          </w:tcPr>
          <w:p w14:paraId="0FADFAA8" w14:textId="77777777" w:rsidR="00FF0C2C" w:rsidRPr="00FF0C2C" w:rsidRDefault="00FF0C2C" w:rsidP="00FF0C2C">
            <w:pPr>
              <w:spacing w:after="0" w:line="240" w:lineRule="auto"/>
              <w:jc w:val="center"/>
              <w:rPr>
                <w:rFonts w:ascii="Times New Roman" w:eastAsia="Malgun Gothic" w:hAnsi="Times New Roman" w:cs="Times New Roman"/>
                <w:sz w:val="20"/>
                <w:szCs w:val="20"/>
                <w:lang w:val="kk-KZ" w:eastAsia="ru-RU"/>
              </w:rPr>
            </w:pPr>
            <w:r w:rsidRPr="00FF0C2C">
              <w:rPr>
                <w:rFonts w:ascii="Times New Roman" w:eastAsia="Malgun Gothic" w:hAnsi="Times New Roman" w:cs="Times New Roman"/>
                <w:sz w:val="20"/>
                <w:szCs w:val="20"/>
                <w:lang w:val="kk-KZ" w:eastAsia="ru-RU"/>
              </w:rPr>
              <w:t xml:space="preserve">Қызметтердің қысқаша сипаты (сипаттамасы) </w:t>
            </w:r>
          </w:p>
        </w:tc>
        <w:tc>
          <w:tcPr>
            <w:tcW w:w="1417" w:type="dxa"/>
            <w:vAlign w:val="center"/>
          </w:tcPr>
          <w:p w14:paraId="2075A6F8" w14:textId="77777777" w:rsidR="00FF0C2C" w:rsidRPr="00FF0C2C" w:rsidRDefault="00FF0C2C" w:rsidP="00FF0C2C">
            <w:pPr>
              <w:spacing w:after="0" w:line="240" w:lineRule="auto"/>
              <w:jc w:val="center"/>
              <w:rPr>
                <w:rFonts w:ascii="Times New Roman" w:eastAsia="Malgun Gothic" w:hAnsi="Times New Roman" w:cs="Times New Roman"/>
                <w:sz w:val="20"/>
                <w:szCs w:val="20"/>
                <w:lang w:val="kk-KZ" w:eastAsia="ru-RU"/>
              </w:rPr>
            </w:pPr>
            <w:r w:rsidRPr="00FF0C2C">
              <w:rPr>
                <w:rFonts w:ascii="Times New Roman" w:eastAsia="Malgun Gothic" w:hAnsi="Times New Roman" w:cs="Times New Roman"/>
                <w:sz w:val="20"/>
                <w:szCs w:val="20"/>
                <w:lang w:eastAsia="ru-RU"/>
              </w:rPr>
              <w:t>Өлшем бірлігі</w:t>
            </w:r>
          </w:p>
        </w:tc>
        <w:tc>
          <w:tcPr>
            <w:tcW w:w="993" w:type="dxa"/>
            <w:gridSpan w:val="2"/>
            <w:vAlign w:val="center"/>
          </w:tcPr>
          <w:p w14:paraId="5C934AD0" w14:textId="77777777" w:rsidR="00FF0C2C" w:rsidRPr="00FF0C2C" w:rsidRDefault="00FF0C2C" w:rsidP="00FF0C2C">
            <w:pPr>
              <w:spacing w:after="0" w:line="240" w:lineRule="auto"/>
              <w:jc w:val="center"/>
              <w:rPr>
                <w:rFonts w:ascii="Times New Roman" w:eastAsia="Malgun Gothic" w:hAnsi="Times New Roman" w:cs="Times New Roman"/>
                <w:sz w:val="20"/>
                <w:szCs w:val="20"/>
                <w:lang w:val="kk-KZ" w:eastAsia="ru-RU"/>
              </w:rPr>
            </w:pPr>
            <w:r w:rsidRPr="00FF0C2C">
              <w:rPr>
                <w:rFonts w:ascii="Times New Roman" w:eastAsia="Malgun Gothic" w:hAnsi="Times New Roman" w:cs="Times New Roman"/>
                <w:sz w:val="20"/>
                <w:szCs w:val="20"/>
                <w:lang w:val="kk-KZ" w:eastAsia="ru-RU"/>
              </w:rPr>
              <w:t>Саны (қажеттілік мөлшері)</w:t>
            </w:r>
          </w:p>
        </w:tc>
        <w:tc>
          <w:tcPr>
            <w:tcW w:w="2587" w:type="dxa"/>
            <w:vAlign w:val="center"/>
          </w:tcPr>
          <w:p w14:paraId="19A9FBC9" w14:textId="77777777" w:rsidR="00FF0C2C" w:rsidRPr="00FF0C2C" w:rsidRDefault="00FF0C2C" w:rsidP="00FF0C2C">
            <w:pPr>
              <w:spacing w:after="0" w:line="240" w:lineRule="auto"/>
              <w:jc w:val="center"/>
              <w:rPr>
                <w:rFonts w:ascii="Times New Roman" w:eastAsia="Malgun Gothic" w:hAnsi="Times New Roman" w:cs="Times New Roman"/>
                <w:sz w:val="20"/>
                <w:szCs w:val="20"/>
                <w:lang w:val="kk-KZ" w:eastAsia="ru-RU"/>
              </w:rPr>
            </w:pPr>
            <w:r w:rsidRPr="00FF0C2C">
              <w:rPr>
                <w:rFonts w:ascii="Times New Roman" w:eastAsia="Malgun Gothic" w:hAnsi="Times New Roman" w:cs="Times New Roman"/>
                <w:sz w:val="20"/>
                <w:szCs w:val="20"/>
                <w:lang w:val="kk-KZ" w:eastAsia="ru-RU"/>
              </w:rPr>
              <w:t>Қызметтерді көрсету мерзімі</w:t>
            </w:r>
          </w:p>
        </w:tc>
        <w:tc>
          <w:tcPr>
            <w:tcW w:w="2409" w:type="dxa"/>
            <w:vAlign w:val="center"/>
          </w:tcPr>
          <w:p w14:paraId="292D08EA" w14:textId="77777777" w:rsidR="00FF0C2C" w:rsidRPr="00FF0C2C" w:rsidRDefault="00FF0C2C" w:rsidP="00FF0C2C">
            <w:pPr>
              <w:spacing w:after="0" w:line="240" w:lineRule="auto"/>
              <w:jc w:val="center"/>
              <w:rPr>
                <w:rFonts w:ascii="Times New Roman" w:eastAsia="Malgun Gothic" w:hAnsi="Times New Roman" w:cs="Times New Roman"/>
                <w:sz w:val="20"/>
                <w:szCs w:val="20"/>
                <w:lang w:eastAsia="ru-RU"/>
              </w:rPr>
            </w:pPr>
            <w:r w:rsidRPr="00FF0C2C">
              <w:rPr>
                <w:rFonts w:ascii="Times New Roman" w:eastAsia="Malgun Gothic" w:hAnsi="Times New Roman" w:cs="Times New Roman"/>
                <w:sz w:val="20"/>
                <w:szCs w:val="20"/>
                <w:lang w:val="kk-KZ" w:eastAsia="ru-RU"/>
              </w:rPr>
              <w:t>Қ</w:t>
            </w:r>
            <w:r w:rsidRPr="00FF0C2C">
              <w:rPr>
                <w:rFonts w:ascii="Times New Roman" w:eastAsia="Malgun Gothic" w:hAnsi="Times New Roman" w:cs="Times New Roman"/>
                <w:sz w:val="20"/>
                <w:szCs w:val="20"/>
                <w:lang w:eastAsia="ru-RU"/>
              </w:rPr>
              <w:t>ызметтер көрсетілетін жер</w:t>
            </w:r>
          </w:p>
        </w:tc>
      </w:tr>
      <w:tr w:rsidR="00FF0C2C" w:rsidRPr="00FF0C2C" w14:paraId="4DC7E089" w14:textId="77777777" w:rsidTr="00FF0C2C">
        <w:tc>
          <w:tcPr>
            <w:tcW w:w="1595" w:type="dxa"/>
            <w:vAlign w:val="center"/>
          </w:tcPr>
          <w:p w14:paraId="22416FC4" w14:textId="77777777" w:rsidR="00FF0C2C" w:rsidRPr="00FF0C2C" w:rsidRDefault="00FF0C2C" w:rsidP="00FF0C2C">
            <w:pPr>
              <w:spacing w:after="0" w:line="240" w:lineRule="auto"/>
              <w:jc w:val="center"/>
              <w:rPr>
                <w:rFonts w:ascii="Times New Roman" w:eastAsia="Malgun Gothic" w:hAnsi="Times New Roman" w:cs="Times New Roman"/>
                <w:sz w:val="20"/>
                <w:szCs w:val="20"/>
                <w:lang w:eastAsia="ru-RU"/>
              </w:rPr>
            </w:pPr>
            <w:r w:rsidRPr="00FF0C2C">
              <w:rPr>
                <w:rFonts w:ascii="Times New Roman" w:eastAsia="Malgun Gothic" w:hAnsi="Times New Roman" w:cs="Times New Roman"/>
                <w:sz w:val="20"/>
                <w:szCs w:val="20"/>
                <w:lang w:eastAsia="ru-RU"/>
              </w:rPr>
              <w:t>1</w:t>
            </w:r>
          </w:p>
        </w:tc>
        <w:tc>
          <w:tcPr>
            <w:tcW w:w="1844" w:type="dxa"/>
          </w:tcPr>
          <w:p w14:paraId="43697F28" w14:textId="77777777" w:rsidR="00FF0C2C" w:rsidRPr="00FF0C2C" w:rsidRDefault="00FF0C2C" w:rsidP="00FF0C2C">
            <w:pPr>
              <w:spacing w:after="0" w:line="240" w:lineRule="auto"/>
              <w:jc w:val="center"/>
              <w:rPr>
                <w:rFonts w:ascii="Times New Roman" w:eastAsia="Malgun Gothic" w:hAnsi="Times New Roman" w:cs="Times New Roman"/>
                <w:sz w:val="20"/>
                <w:szCs w:val="20"/>
                <w:lang w:eastAsia="ru-RU"/>
              </w:rPr>
            </w:pPr>
            <w:r w:rsidRPr="00FF0C2C">
              <w:rPr>
                <w:rFonts w:ascii="Times New Roman" w:eastAsia="Malgun Gothic" w:hAnsi="Times New Roman" w:cs="Times New Roman"/>
                <w:sz w:val="20"/>
                <w:szCs w:val="20"/>
                <w:lang w:eastAsia="ru-RU"/>
              </w:rPr>
              <w:t>2</w:t>
            </w:r>
          </w:p>
        </w:tc>
        <w:tc>
          <w:tcPr>
            <w:tcW w:w="2515" w:type="dxa"/>
          </w:tcPr>
          <w:p w14:paraId="413FE9EA" w14:textId="77777777" w:rsidR="00FF0C2C" w:rsidRPr="00FF0C2C" w:rsidRDefault="00FF0C2C" w:rsidP="00FF0C2C">
            <w:pPr>
              <w:spacing w:after="0" w:line="240" w:lineRule="auto"/>
              <w:jc w:val="center"/>
              <w:rPr>
                <w:rFonts w:ascii="Times New Roman" w:eastAsia="Malgun Gothic" w:hAnsi="Times New Roman" w:cs="Times New Roman"/>
                <w:sz w:val="20"/>
                <w:szCs w:val="20"/>
                <w:lang w:eastAsia="ru-RU"/>
              </w:rPr>
            </w:pPr>
            <w:r w:rsidRPr="00FF0C2C">
              <w:rPr>
                <w:rFonts w:ascii="Times New Roman" w:eastAsia="Malgun Gothic" w:hAnsi="Times New Roman" w:cs="Times New Roman"/>
                <w:sz w:val="20"/>
                <w:szCs w:val="20"/>
                <w:lang w:eastAsia="ru-RU"/>
              </w:rPr>
              <w:t>3</w:t>
            </w:r>
          </w:p>
        </w:tc>
        <w:tc>
          <w:tcPr>
            <w:tcW w:w="2835" w:type="dxa"/>
          </w:tcPr>
          <w:p w14:paraId="4BFD7B51" w14:textId="77777777" w:rsidR="00FF0C2C" w:rsidRPr="00FF0C2C" w:rsidRDefault="00FF0C2C" w:rsidP="00FF0C2C">
            <w:pPr>
              <w:spacing w:after="0" w:line="240" w:lineRule="auto"/>
              <w:jc w:val="center"/>
              <w:rPr>
                <w:rFonts w:ascii="Times New Roman" w:eastAsia="Malgun Gothic" w:hAnsi="Times New Roman" w:cs="Times New Roman"/>
                <w:sz w:val="20"/>
                <w:szCs w:val="20"/>
                <w:lang w:eastAsia="ru-RU"/>
              </w:rPr>
            </w:pPr>
            <w:r w:rsidRPr="00FF0C2C">
              <w:rPr>
                <w:rFonts w:ascii="Times New Roman" w:eastAsia="Malgun Gothic" w:hAnsi="Times New Roman" w:cs="Times New Roman"/>
                <w:sz w:val="20"/>
                <w:szCs w:val="20"/>
                <w:lang w:eastAsia="ru-RU"/>
              </w:rPr>
              <w:t>4</w:t>
            </w:r>
          </w:p>
        </w:tc>
        <w:tc>
          <w:tcPr>
            <w:tcW w:w="1417" w:type="dxa"/>
          </w:tcPr>
          <w:p w14:paraId="5670ACF0" w14:textId="77777777" w:rsidR="00FF0C2C" w:rsidRPr="00FF0C2C" w:rsidRDefault="00FF0C2C" w:rsidP="00FF0C2C">
            <w:pPr>
              <w:spacing w:after="0" w:line="240" w:lineRule="auto"/>
              <w:jc w:val="center"/>
              <w:rPr>
                <w:rFonts w:ascii="Times New Roman" w:eastAsia="Malgun Gothic" w:hAnsi="Times New Roman" w:cs="Times New Roman"/>
                <w:sz w:val="20"/>
                <w:szCs w:val="20"/>
                <w:lang w:eastAsia="ru-RU"/>
              </w:rPr>
            </w:pPr>
            <w:r w:rsidRPr="00FF0C2C">
              <w:rPr>
                <w:rFonts w:ascii="Times New Roman" w:eastAsia="Malgun Gothic" w:hAnsi="Times New Roman" w:cs="Times New Roman"/>
                <w:sz w:val="20"/>
                <w:szCs w:val="20"/>
                <w:lang w:eastAsia="ru-RU"/>
              </w:rPr>
              <w:t>5</w:t>
            </w:r>
          </w:p>
        </w:tc>
        <w:tc>
          <w:tcPr>
            <w:tcW w:w="851" w:type="dxa"/>
          </w:tcPr>
          <w:p w14:paraId="3BA75D36" w14:textId="77777777" w:rsidR="00FF0C2C" w:rsidRPr="00FF0C2C" w:rsidRDefault="00FF0C2C" w:rsidP="00FF0C2C">
            <w:pPr>
              <w:spacing w:after="0" w:line="240" w:lineRule="auto"/>
              <w:jc w:val="center"/>
              <w:rPr>
                <w:rFonts w:ascii="Times New Roman" w:eastAsia="Malgun Gothic" w:hAnsi="Times New Roman" w:cs="Times New Roman"/>
                <w:sz w:val="20"/>
                <w:szCs w:val="20"/>
                <w:lang w:eastAsia="ru-RU"/>
              </w:rPr>
            </w:pPr>
            <w:r w:rsidRPr="00FF0C2C">
              <w:rPr>
                <w:rFonts w:ascii="Times New Roman" w:eastAsia="Malgun Gothic" w:hAnsi="Times New Roman" w:cs="Times New Roman"/>
                <w:sz w:val="20"/>
                <w:szCs w:val="20"/>
                <w:lang w:eastAsia="ru-RU"/>
              </w:rPr>
              <w:t>6</w:t>
            </w:r>
          </w:p>
        </w:tc>
        <w:tc>
          <w:tcPr>
            <w:tcW w:w="2729" w:type="dxa"/>
            <w:gridSpan w:val="2"/>
          </w:tcPr>
          <w:p w14:paraId="1EAFBB48" w14:textId="77777777" w:rsidR="00FF0C2C" w:rsidRPr="00FF0C2C" w:rsidRDefault="00FF0C2C" w:rsidP="00FF0C2C">
            <w:pPr>
              <w:spacing w:after="0" w:line="240" w:lineRule="auto"/>
              <w:jc w:val="center"/>
              <w:rPr>
                <w:rFonts w:ascii="Times New Roman" w:eastAsia="Malgun Gothic" w:hAnsi="Times New Roman" w:cs="Times New Roman"/>
                <w:sz w:val="20"/>
                <w:szCs w:val="20"/>
                <w:lang w:eastAsia="ru-RU"/>
              </w:rPr>
            </w:pPr>
            <w:r w:rsidRPr="00FF0C2C">
              <w:rPr>
                <w:rFonts w:ascii="Times New Roman" w:eastAsia="Malgun Gothic" w:hAnsi="Times New Roman" w:cs="Times New Roman"/>
                <w:sz w:val="20"/>
                <w:szCs w:val="20"/>
                <w:lang w:eastAsia="ru-RU"/>
              </w:rPr>
              <w:t>7</w:t>
            </w:r>
          </w:p>
        </w:tc>
        <w:tc>
          <w:tcPr>
            <w:tcW w:w="2409" w:type="dxa"/>
          </w:tcPr>
          <w:p w14:paraId="56B08AC1" w14:textId="77777777" w:rsidR="00FF0C2C" w:rsidRPr="00FF0C2C" w:rsidRDefault="00FF0C2C" w:rsidP="00FF0C2C">
            <w:pPr>
              <w:spacing w:after="0" w:line="240" w:lineRule="auto"/>
              <w:jc w:val="center"/>
              <w:rPr>
                <w:rFonts w:ascii="Times New Roman" w:eastAsia="Malgun Gothic" w:hAnsi="Times New Roman" w:cs="Times New Roman"/>
                <w:sz w:val="20"/>
                <w:szCs w:val="20"/>
                <w:lang w:eastAsia="ru-RU"/>
              </w:rPr>
            </w:pPr>
            <w:r w:rsidRPr="00FF0C2C">
              <w:rPr>
                <w:rFonts w:ascii="Times New Roman" w:eastAsia="Malgun Gothic" w:hAnsi="Times New Roman" w:cs="Times New Roman"/>
                <w:sz w:val="20"/>
                <w:szCs w:val="20"/>
                <w:lang w:eastAsia="ru-RU"/>
              </w:rPr>
              <w:t>8</w:t>
            </w:r>
          </w:p>
        </w:tc>
      </w:tr>
      <w:tr w:rsidR="00FF0C2C" w:rsidRPr="00B6463E" w14:paraId="661974EF" w14:textId="77777777" w:rsidTr="00FF0C2C">
        <w:trPr>
          <w:trHeight w:val="2623"/>
        </w:trPr>
        <w:tc>
          <w:tcPr>
            <w:tcW w:w="1595" w:type="dxa"/>
            <w:vAlign w:val="center"/>
          </w:tcPr>
          <w:p w14:paraId="07FDBA1F" w14:textId="77777777" w:rsidR="00FF0C2C" w:rsidRPr="00FF0C2C" w:rsidRDefault="00FF0C2C" w:rsidP="00FF0C2C">
            <w:pPr>
              <w:spacing w:after="0" w:line="240" w:lineRule="auto"/>
              <w:jc w:val="center"/>
              <w:rPr>
                <w:rFonts w:ascii="Times New Roman" w:eastAsia="Malgun Gothic" w:hAnsi="Times New Roman" w:cs="Times New Roman"/>
                <w:sz w:val="20"/>
                <w:szCs w:val="20"/>
                <w:lang w:eastAsia="ru-RU"/>
              </w:rPr>
            </w:pPr>
            <w:r w:rsidRPr="00FF0C2C">
              <w:rPr>
                <w:rFonts w:ascii="Times New Roman" w:eastAsia="Malgun Gothic" w:hAnsi="Times New Roman" w:cs="Times New Roman"/>
                <w:sz w:val="20"/>
                <w:szCs w:val="20"/>
                <w:lang w:eastAsia="ru-RU"/>
              </w:rPr>
              <w:t>1</w:t>
            </w:r>
          </w:p>
        </w:tc>
        <w:tc>
          <w:tcPr>
            <w:tcW w:w="1844" w:type="dxa"/>
            <w:vAlign w:val="center"/>
          </w:tcPr>
          <w:p w14:paraId="2BD9DC47" w14:textId="77777777" w:rsidR="00FF0C2C" w:rsidRPr="00FF0C2C" w:rsidRDefault="00FF0C2C" w:rsidP="00FF0C2C">
            <w:pPr>
              <w:spacing w:after="0" w:line="240" w:lineRule="auto"/>
              <w:jc w:val="center"/>
              <w:rPr>
                <w:rFonts w:ascii="Times New Roman" w:eastAsia="Malgun Gothic" w:hAnsi="Times New Roman" w:cs="Times New Roman"/>
                <w:sz w:val="20"/>
                <w:szCs w:val="20"/>
                <w:lang w:eastAsia="ru-RU"/>
              </w:rPr>
            </w:pPr>
            <w:r w:rsidRPr="00FF0C2C">
              <w:rPr>
                <w:rFonts w:ascii="Times New Roman" w:eastAsia="Malgun Gothic" w:hAnsi="Times New Roman" w:cs="Times New Roman"/>
                <w:sz w:val="20"/>
                <w:szCs w:val="20"/>
                <w:lang w:eastAsia="ru-RU"/>
              </w:rPr>
              <w:t>«Жамбыл Петролеум» ЖШС</w:t>
            </w:r>
          </w:p>
        </w:tc>
        <w:tc>
          <w:tcPr>
            <w:tcW w:w="2515" w:type="dxa"/>
            <w:vAlign w:val="center"/>
          </w:tcPr>
          <w:p w14:paraId="5FE45F4A" w14:textId="77777777" w:rsidR="00FF0C2C" w:rsidRPr="00FF0C2C" w:rsidRDefault="00FF0C2C" w:rsidP="00FF0C2C">
            <w:pPr>
              <w:spacing w:after="0" w:line="240" w:lineRule="auto"/>
              <w:jc w:val="center"/>
              <w:rPr>
                <w:rFonts w:ascii="Times New Roman" w:eastAsia="Malgun Gothic" w:hAnsi="Times New Roman" w:cs="Times New Roman"/>
                <w:sz w:val="20"/>
                <w:szCs w:val="20"/>
                <w:lang w:val="kk-KZ" w:eastAsia="ru-RU"/>
              </w:rPr>
            </w:pPr>
            <w:r w:rsidRPr="00FF0C2C">
              <w:rPr>
                <w:rFonts w:ascii="Times New Roman" w:eastAsia="Malgun Gothic" w:hAnsi="Times New Roman" w:cs="Times New Roman"/>
                <w:sz w:val="20"/>
                <w:szCs w:val="20"/>
                <w:lang w:val="kk-KZ" w:eastAsia="ru-RU"/>
              </w:rPr>
              <w:t xml:space="preserve">«Жамбыл» жобасы бойынша эмиссияларға рұқсаттар алу. </w:t>
            </w:r>
          </w:p>
        </w:tc>
        <w:tc>
          <w:tcPr>
            <w:tcW w:w="2835" w:type="dxa"/>
            <w:vAlign w:val="center"/>
          </w:tcPr>
          <w:p w14:paraId="57288F5F" w14:textId="77777777" w:rsidR="00FF0C2C" w:rsidRPr="00FF0C2C" w:rsidRDefault="00FF0C2C" w:rsidP="00FF0C2C">
            <w:pPr>
              <w:tabs>
                <w:tab w:val="left" w:pos="1768"/>
              </w:tabs>
              <w:spacing w:after="0" w:line="240" w:lineRule="auto"/>
              <w:ind w:right="-72"/>
              <w:rPr>
                <w:rFonts w:ascii="Times New Roman" w:eastAsia="Malgun Gothic" w:hAnsi="Times New Roman" w:cs="Times New Roman"/>
                <w:sz w:val="20"/>
                <w:szCs w:val="20"/>
                <w:lang w:val="kk-KZ" w:eastAsia="ru-RU"/>
              </w:rPr>
            </w:pPr>
            <w:r w:rsidRPr="00FF0C2C">
              <w:rPr>
                <w:rFonts w:ascii="Times New Roman" w:eastAsia="Malgun Gothic" w:hAnsi="Times New Roman" w:cs="Times New Roman"/>
                <w:sz w:val="20"/>
                <w:szCs w:val="20"/>
                <w:lang w:val="kk-KZ" w:eastAsia="ru-RU"/>
              </w:rPr>
              <w:t xml:space="preserve">Қоршаған ортаға эмиссияларға рұқсат, Ұңғыманы сынау кезінде ілеспе газды жағуға рұқсат және соның ішнде іс-шаралар. </w:t>
            </w:r>
          </w:p>
        </w:tc>
        <w:tc>
          <w:tcPr>
            <w:tcW w:w="1417" w:type="dxa"/>
            <w:vAlign w:val="center"/>
          </w:tcPr>
          <w:p w14:paraId="4A110228" w14:textId="77777777" w:rsidR="00FF0C2C" w:rsidRPr="00FF0C2C" w:rsidRDefault="00FF0C2C" w:rsidP="00FF0C2C">
            <w:pPr>
              <w:spacing w:after="0" w:line="240" w:lineRule="auto"/>
              <w:jc w:val="center"/>
              <w:rPr>
                <w:rFonts w:ascii="Times New Roman" w:eastAsia="Malgun Gothic" w:hAnsi="Times New Roman" w:cs="Times New Roman"/>
                <w:sz w:val="20"/>
                <w:szCs w:val="20"/>
                <w:lang w:val="kk-KZ" w:eastAsia="ru-RU"/>
              </w:rPr>
            </w:pPr>
            <w:r w:rsidRPr="00FF0C2C">
              <w:rPr>
                <w:rFonts w:ascii="Times New Roman" w:eastAsia="Malgun Gothic" w:hAnsi="Times New Roman" w:cs="Times New Roman"/>
                <w:sz w:val="20"/>
                <w:szCs w:val="20"/>
                <w:lang w:val="kk-KZ" w:eastAsia="ru-RU"/>
              </w:rPr>
              <w:t xml:space="preserve">Қызмет </w:t>
            </w:r>
          </w:p>
        </w:tc>
        <w:tc>
          <w:tcPr>
            <w:tcW w:w="851" w:type="dxa"/>
            <w:vAlign w:val="center"/>
          </w:tcPr>
          <w:p w14:paraId="098C9FC9" w14:textId="77777777" w:rsidR="00FF0C2C" w:rsidRPr="00FF0C2C" w:rsidRDefault="00FF0C2C" w:rsidP="00FF0C2C">
            <w:pPr>
              <w:spacing w:after="0" w:line="240" w:lineRule="auto"/>
              <w:jc w:val="center"/>
              <w:rPr>
                <w:rFonts w:ascii="Times New Roman" w:eastAsia="Malgun Gothic" w:hAnsi="Times New Roman" w:cs="Times New Roman"/>
                <w:sz w:val="20"/>
                <w:szCs w:val="20"/>
                <w:lang w:val="kk-KZ" w:eastAsia="ru-RU"/>
              </w:rPr>
            </w:pPr>
            <w:r w:rsidRPr="00FF0C2C">
              <w:rPr>
                <w:rFonts w:ascii="Times New Roman" w:eastAsia="Malgun Gothic" w:hAnsi="Times New Roman" w:cs="Times New Roman"/>
                <w:sz w:val="20"/>
                <w:szCs w:val="20"/>
                <w:lang w:val="kk-KZ" w:eastAsia="ru-RU"/>
              </w:rPr>
              <w:t>1</w:t>
            </w:r>
          </w:p>
        </w:tc>
        <w:tc>
          <w:tcPr>
            <w:tcW w:w="2729" w:type="dxa"/>
            <w:gridSpan w:val="2"/>
            <w:vAlign w:val="center"/>
          </w:tcPr>
          <w:p w14:paraId="72DAA108" w14:textId="77777777" w:rsidR="00FF0C2C" w:rsidRPr="00FF0C2C" w:rsidRDefault="00FF0C2C" w:rsidP="00FF0C2C">
            <w:pPr>
              <w:spacing w:after="0" w:line="240" w:lineRule="auto"/>
              <w:jc w:val="center"/>
              <w:rPr>
                <w:rFonts w:ascii="Times New Roman" w:eastAsia="Malgun Gothic" w:hAnsi="Times New Roman" w:cs="Times New Roman"/>
                <w:sz w:val="20"/>
                <w:szCs w:val="20"/>
                <w:lang w:val="kk-KZ" w:eastAsia="ru-RU"/>
              </w:rPr>
            </w:pPr>
            <w:r w:rsidRPr="00FF0C2C">
              <w:rPr>
                <w:rFonts w:ascii="Times New Roman" w:eastAsia="Malgun Gothic" w:hAnsi="Times New Roman" w:cs="Times New Roman"/>
                <w:sz w:val="20"/>
                <w:szCs w:val="20"/>
                <w:lang w:val="kk-KZ" w:eastAsia="ru-RU"/>
              </w:rPr>
              <w:t>Қызметтер көрсету басталатын күн:</w:t>
            </w:r>
          </w:p>
          <w:p w14:paraId="4860A6E4" w14:textId="77777777" w:rsidR="00FF0C2C" w:rsidRPr="00FF0C2C" w:rsidRDefault="00FF0C2C" w:rsidP="00FF0C2C">
            <w:pPr>
              <w:spacing w:after="0" w:line="240" w:lineRule="auto"/>
              <w:jc w:val="center"/>
              <w:rPr>
                <w:rFonts w:ascii="Times New Roman" w:eastAsia="Malgun Gothic" w:hAnsi="Times New Roman" w:cs="Times New Roman"/>
                <w:sz w:val="20"/>
                <w:szCs w:val="20"/>
                <w:lang w:val="kk-KZ" w:eastAsia="ru-RU"/>
              </w:rPr>
            </w:pPr>
            <w:r w:rsidRPr="00FF0C2C">
              <w:rPr>
                <w:rFonts w:ascii="Times New Roman" w:eastAsia="Malgun Gothic" w:hAnsi="Times New Roman" w:cs="Times New Roman"/>
                <w:sz w:val="20"/>
                <w:szCs w:val="20"/>
                <w:lang w:val="kk-KZ" w:eastAsia="ru-RU"/>
              </w:rPr>
              <w:t>Хабарлама алған сәттен бастап</w:t>
            </w:r>
          </w:p>
          <w:p w14:paraId="3EEF63C0" w14:textId="77777777" w:rsidR="00FF0C2C" w:rsidRPr="00FF0C2C" w:rsidRDefault="00FF0C2C" w:rsidP="00FF0C2C">
            <w:pPr>
              <w:spacing w:after="0" w:line="240" w:lineRule="auto"/>
              <w:jc w:val="center"/>
              <w:rPr>
                <w:rFonts w:ascii="Times New Roman" w:eastAsia="Malgun Gothic" w:hAnsi="Times New Roman" w:cs="Times New Roman"/>
                <w:sz w:val="20"/>
                <w:szCs w:val="20"/>
                <w:lang w:val="kk-KZ" w:eastAsia="ru-RU"/>
              </w:rPr>
            </w:pPr>
          </w:p>
          <w:p w14:paraId="00D29E50" w14:textId="77777777" w:rsidR="00FF0C2C" w:rsidRPr="00FF0C2C" w:rsidRDefault="00FF0C2C" w:rsidP="00FF0C2C">
            <w:pPr>
              <w:spacing w:after="0" w:line="240" w:lineRule="auto"/>
              <w:jc w:val="center"/>
              <w:rPr>
                <w:rFonts w:ascii="Times New Roman" w:eastAsia="Malgun Gothic" w:hAnsi="Times New Roman" w:cs="Times New Roman"/>
                <w:sz w:val="20"/>
                <w:szCs w:val="20"/>
                <w:lang w:val="kk-KZ" w:eastAsia="ru-RU"/>
              </w:rPr>
            </w:pPr>
            <w:r w:rsidRPr="00FF0C2C">
              <w:rPr>
                <w:rFonts w:ascii="Times New Roman" w:eastAsia="Malgun Gothic" w:hAnsi="Times New Roman" w:cs="Times New Roman"/>
                <w:sz w:val="20"/>
                <w:szCs w:val="20"/>
                <w:lang w:val="kk-KZ" w:eastAsia="ru-RU"/>
              </w:rPr>
              <w:t>Қызметтер көрсету аяқталатын күн:</w:t>
            </w:r>
          </w:p>
          <w:p w14:paraId="2B100335" w14:textId="77777777" w:rsidR="00FF0C2C" w:rsidRPr="00FF0C2C" w:rsidRDefault="00FF0C2C" w:rsidP="00FF0C2C">
            <w:pPr>
              <w:spacing w:after="0" w:line="240" w:lineRule="auto"/>
              <w:jc w:val="center"/>
              <w:rPr>
                <w:rFonts w:ascii="Times New Roman" w:eastAsia="Malgun Gothic" w:hAnsi="Times New Roman" w:cs="Times New Roman"/>
                <w:sz w:val="20"/>
                <w:szCs w:val="20"/>
                <w:lang w:val="kk-KZ" w:eastAsia="ru-RU"/>
              </w:rPr>
            </w:pPr>
            <w:r w:rsidRPr="00FF0C2C">
              <w:rPr>
                <w:rFonts w:ascii="Times New Roman" w:eastAsia="Malgun Gothic" w:hAnsi="Times New Roman" w:cs="Times New Roman"/>
                <w:sz w:val="20"/>
                <w:szCs w:val="20"/>
                <w:lang w:val="kk-KZ" w:eastAsia="ru-RU"/>
              </w:rPr>
              <w:t>01 маусым 2018 жыл</w:t>
            </w:r>
          </w:p>
        </w:tc>
        <w:tc>
          <w:tcPr>
            <w:tcW w:w="2409" w:type="dxa"/>
            <w:vAlign w:val="center"/>
          </w:tcPr>
          <w:p w14:paraId="2057DF2D" w14:textId="77777777" w:rsidR="00FF0C2C" w:rsidRPr="00FF0C2C" w:rsidRDefault="00FF0C2C" w:rsidP="00FF0C2C">
            <w:pPr>
              <w:spacing w:after="0" w:line="240" w:lineRule="auto"/>
              <w:jc w:val="center"/>
              <w:rPr>
                <w:rFonts w:ascii="Times New Roman" w:eastAsia="Malgun Gothic" w:hAnsi="Times New Roman" w:cs="Times New Roman"/>
                <w:sz w:val="20"/>
                <w:szCs w:val="20"/>
                <w:lang w:val="kk-KZ" w:eastAsia="ru-RU"/>
              </w:rPr>
            </w:pPr>
          </w:p>
        </w:tc>
      </w:tr>
    </w:tbl>
    <w:p w14:paraId="79A7E421" w14:textId="77777777" w:rsidR="00FF0C2C" w:rsidRPr="00FF0C2C" w:rsidRDefault="00FF0C2C" w:rsidP="00FF0C2C">
      <w:pPr>
        <w:spacing w:after="120" w:line="480" w:lineRule="auto"/>
        <w:ind w:left="284" w:firstLine="709"/>
        <w:rPr>
          <w:rFonts w:ascii="Times New Roman" w:eastAsia="Malgun Gothic" w:hAnsi="Times New Roman" w:cs="Times New Roman"/>
          <w:bCs/>
          <w:i/>
          <w:sz w:val="24"/>
          <w:szCs w:val="24"/>
          <w:lang w:val="kk-KZ"/>
        </w:rPr>
      </w:pPr>
      <w:r w:rsidRPr="00FF0C2C">
        <w:rPr>
          <w:rFonts w:ascii="Times New Roman" w:eastAsia="Malgun Gothic" w:hAnsi="Times New Roman" w:cs="Times New Roman"/>
          <w:bCs/>
          <w:i/>
          <w:sz w:val="24"/>
          <w:szCs w:val="24"/>
          <w:lang w:val="kk-KZ"/>
        </w:rPr>
        <w:t>*Қызметтердің толық сипаттамасы мен сипаты техникалық ерекшелімде (2-қосымшада) көрсетіледі.</w:t>
      </w:r>
    </w:p>
    <w:tbl>
      <w:tblPr>
        <w:tblpPr w:leftFromText="180" w:rightFromText="180" w:vertAnchor="text" w:tblpXSpec="center" w:tblpY="1"/>
        <w:tblOverlap w:val="never"/>
        <w:tblW w:w="13111" w:type="dxa"/>
        <w:tblLayout w:type="fixed"/>
        <w:tblCellMar>
          <w:left w:w="70" w:type="dxa"/>
          <w:right w:w="70" w:type="dxa"/>
        </w:tblCellMar>
        <w:tblLook w:val="0000" w:firstRow="0" w:lastRow="0" w:firstColumn="0" w:lastColumn="0" w:noHBand="0" w:noVBand="0"/>
      </w:tblPr>
      <w:tblGrid>
        <w:gridCol w:w="5882"/>
        <w:gridCol w:w="7229"/>
      </w:tblGrid>
      <w:tr w:rsidR="00FF0C2C" w:rsidRPr="00FF0C2C" w14:paraId="11C08D04" w14:textId="77777777" w:rsidTr="00FF0C2C">
        <w:trPr>
          <w:trHeight w:val="2298"/>
        </w:trPr>
        <w:tc>
          <w:tcPr>
            <w:tcW w:w="5882" w:type="dxa"/>
          </w:tcPr>
          <w:p w14:paraId="38E7AC57" w14:textId="77777777" w:rsidR="00FF0C2C" w:rsidRPr="00FF0C2C" w:rsidRDefault="00FF0C2C" w:rsidP="00FF0C2C">
            <w:pPr>
              <w:spacing w:after="0" w:line="240" w:lineRule="auto"/>
              <w:rPr>
                <w:rFonts w:ascii="Times New Roman" w:eastAsia="Malgun Gothic" w:hAnsi="Times New Roman" w:cs="Times New Roman"/>
                <w:b/>
                <w:bCs/>
                <w:sz w:val="24"/>
                <w:szCs w:val="24"/>
                <w:lang w:val="kk-KZ"/>
              </w:rPr>
            </w:pPr>
            <w:r w:rsidRPr="00FF0C2C">
              <w:rPr>
                <w:rFonts w:ascii="Times New Roman" w:eastAsia="Malgun Gothic" w:hAnsi="Times New Roman" w:cs="Times New Roman"/>
                <w:b/>
                <w:bCs/>
                <w:sz w:val="24"/>
                <w:szCs w:val="24"/>
                <w:lang w:val="kk-KZ"/>
              </w:rPr>
              <w:t>«ТАПСЫРЫСШЫ»</w:t>
            </w:r>
          </w:p>
          <w:p w14:paraId="2ACB643E" w14:textId="77777777" w:rsidR="00FF0C2C" w:rsidRPr="00FF0C2C" w:rsidRDefault="00FF0C2C" w:rsidP="00FF0C2C">
            <w:pPr>
              <w:spacing w:after="0" w:line="240" w:lineRule="auto"/>
              <w:rPr>
                <w:rFonts w:ascii="Times New Roman" w:eastAsia="Malgun Gothic" w:hAnsi="Times New Roman" w:cs="Times New Roman"/>
                <w:b/>
                <w:bCs/>
                <w:sz w:val="24"/>
                <w:szCs w:val="24"/>
                <w:lang w:val="kk-KZ"/>
              </w:rPr>
            </w:pPr>
          </w:p>
          <w:p w14:paraId="57D161CF" w14:textId="77777777" w:rsidR="00FF0C2C" w:rsidRPr="00FF0C2C" w:rsidRDefault="00FF0C2C" w:rsidP="00FF0C2C">
            <w:pPr>
              <w:spacing w:after="0" w:line="240" w:lineRule="auto"/>
              <w:rPr>
                <w:rFonts w:ascii="Times New Roman" w:eastAsia="Malgun Gothic" w:hAnsi="Times New Roman" w:cs="Times New Roman"/>
                <w:b/>
                <w:bCs/>
                <w:sz w:val="24"/>
                <w:szCs w:val="24"/>
                <w:lang w:val="kk-KZ"/>
              </w:rPr>
            </w:pPr>
            <w:r w:rsidRPr="00FF0C2C">
              <w:rPr>
                <w:rFonts w:ascii="Times New Roman" w:eastAsia="Malgun Gothic" w:hAnsi="Times New Roman" w:cs="Times New Roman"/>
                <w:b/>
                <w:bCs/>
                <w:sz w:val="24"/>
                <w:szCs w:val="24"/>
              </w:rPr>
              <w:t xml:space="preserve"> «Жамбыл   Петролеум» ЖШС</w:t>
            </w:r>
          </w:p>
          <w:p w14:paraId="16A22063" w14:textId="77777777" w:rsidR="00FF0C2C" w:rsidRPr="00FF0C2C" w:rsidRDefault="00FF0C2C" w:rsidP="00FF0C2C">
            <w:pPr>
              <w:spacing w:after="0" w:line="240" w:lineRule="auto"/>
              <w:rPr>
                <w:rFonts w:ascii="Times New Roman" w:eastAsia="Malgun Gothic" w:hAnsi="Times New Roman" w:cs="Times New Roman"/>
                <w:b/>
                <w:bCs/>
                <w:sz w:val="24"/>
                <w:szCs w:val="24"/>
              </w:rPr>
            </w:pPr>
            <w:r w:rsidRPr="00FF0C2C">
              <w:rPr>
                <w:rFonts w:ascii="Times New Roman" w:eastAsia="Malgun Gothic" w:hAnsi="Times New Roman" w:cs="Times New Roman"/>
                <w:b/>
                <w:bCs/>
                <w:sz w:val="24"/>
                <w:szCs w:val="24"/>
              </w:rPr>
              <w:t>Бас директор</w:t>
            </w:r>
          </w:p>
          <w:p w14:paraId="64C135CD" w14:textId="77777777" w:rsidR="00FF0C2C" w:rsidRPr="00FF0C2C" w:rsidRDefault="00FF0C2C" w:rsidP="00FF0C2C">
            <w:pPr>
              <w:spacing w:after="0" w:line="240" w:lineRule="auto"/>
              <w:rPr>
                <w:rFonts w:ascii="Times New Roman" w:eastAsia="Malgun Gothic" w:hAnsi="Times New Roman" w:cs="Times New Roman"/>
                <w:b/>
                <w:bCs/>
                <w:sz w:val="24"/>
                <w:szCs w:val="24"/>
                <w:lang w:val="kk-KZ"/>
              </w:rPr>
            </w:pPr>
          </w:p>
          <w:p w14:paraId="6339F062" w14:textId="77777777" w:rsidR="00FF0C2C" w:rsidRPr="00FF0C2C" w:rsidRDefault="00FF0C2C" w:rsidP="00FF0C2C">
            <w:pPr>
              <w:spacing w:after="0" w:line="240" w:lineRule="auto"/>
              <w:rPr>
                <w:rFonts w:ascii="Times New Roman" w:eastAsia="Malgun Gothic" w:hAnsi="Times New Roman" w:cs="Times New Roman"/>
                <w:b/>
                <w:bCs/>
                <w:sz w:val="24"/>
                <w:szCs w:val="24"/>
                <w:lang w:val="kk-KZ"/>
              </w:rPr>
            </w:pPr>
          </w:p>
          <w:p w14:paraId="40C7C38E" w14:textId="77777777" w:rsidR="00FF0C2C" w:rsidRPr="00FF0C2C" w:rsidRDefault="00FF0C2C" w:rsidP="00FF0C2C">
            <w:pPr>
              <w:spacing w:after="0" w:line="240" w:lineRule="auto"/>
              <w:rPr>
                <w:rFonts w:ascii="Times New Roman" w:eastAsia="Malgun Gothic" w:hAnsi="Times New Roman" w:cs="Times New Roman"/>
                <w:sz w:val="24"/>
                <w:szCs w:val="24"/>
              </w:rPr>
            </w:pPr>
            <w:r w:rsidRPr="00FF0C2C">
              <w:rPr>
                <w:rFonts w:ascii="Times New Roman" w:eastAsia="Malgun Gothic" w:hAnsi="Times New Roman" w:cs="Times New Roman"/>
                <w:b/>
                <w:bCs/>
                <w:sz w:val="24"/>
                <w:szCs w:val="24"/>
              </w:rPr>
              <w:t>______________    Х.Т.Елеусінов</w:t>
            </w:r>
          </w:p>
          <w:p w14:paraId="4AA60443" w14:textId="25231460" w:rsidR="00FF0C2C" w:rsidRPr="00FF0C2C" w:rsidRDefault="00FF0C2C" w:rsidP="00FF0C2C">
            <w:pPr>
              <w:spacing w:after="0" w:line="240" w:lineRule="auto"/>
              <w:rPr>
                <w:rFonts w:ascii="Times New Roman" w:eastAsia="Malgun Gothic" w:hAnsi="Times New Roman" w:cs="Times New Roman"/>
                <w:sz w:val="24"/>
                <w:szCs w:val="24"/>
              </w:rPr>
            </w:pPr>
          </w:p>
        </w:tc>
        <w:tc>
          <w:tcPr>
            <w:tcW w:w="7229" w:type="dxa"/>
          </w:tcPr>
          <w:p w14:paraId="5DFE6AD6" w14:textId="77777777" w:rsidR="00FF0C2C" w:rsidRPr="00FF0C2C" w:rsidRDefault="00FF0C2C" w:rsidP="00FF0C2C">
            <w:pPr>
              <w:spacing w:after="0" w:line="240" w:lineRule="auto"/>
              <w:rPr>
                <w:rFonts w:ascii="Times New Roman" w:eastAsia="Malgun Gothic" w:hAnsi="Times New Roman" w:cs="Times New Roman"/>
                <w:b/>
                <w:bCs/>
                <w:sz w:val="24"/>
                <w:szCs w:val="24"/>
                <w:lang w:val="kk-KZ"/>
              </w:rPr>
            </w:pPr>
            <w:r w:rsidRPr="00FF0C2C">
              <w:rPr>
                <w:rFonts w:ascii="Times New Roman" w:eastAsia="Malgun Gothic" w:hAnsi="Times New Roman" w:cs="Times New Roman"/>
                <w:b/>
                <w:bCs/>
                <w:sz w:val="24"/>
                <w:szCs w:val="24"/>
                <w:lang w:val="kk-KZ"/>
              </w:rPr>
              <w:t xml:space="preserve">                                                </w:t>
            </w:r>
            <w:r w:rsidRPr="00FF0C2C">
              <w:rPr>
                <w:rFonts w:ascii="Times New Roman" w:eastAsia="Malgun Gothic" w:hAnsi="Times New Roman" w:cs="Times New Roman"/>
                <w:b/>
                <w:bCs/>
                <w:sz w:val="24"/>
                <w:szCs w:val="24"/>
              </w:rPr>
              <w:t>«</w:t>
            </w:r>
            <w:r w:rsidRPr="00FF0C2C">
              <w:rPr>
                <w:rFonts w:ascii="Times New Roman" w:eastAsia="Malgun Gothic" w:hAnsi="Times New Roman" w:cs="Times New Roman"/>
                <w:b/>
                <w:sz w:val="23"/>
                <w:szCs w:val="23"/>
                <w:lang w:val="kk-KZ"/>
              </w:rPr>
              <w:t>ОРЫНДАУШЫ</w:t>
            </w:r>
            <w:r w:rsidRPr="00FF0C2C">
              <w:rPr>
                <w:rFonts w:ascii="Times New Roman" w:eastAsia="Malgun Gothic" w:hAnsi="Times New Roman" w:cs="Times New Roman"/>
                <w:b/>
                <w:bCs/>
                <w:sz w:val="24"/>
                <w:szCs w:val="24"/>
              </w:rPr>
              <w:t>»</w:t>
            </w:r>
            <w:r w:rsidRPr="00FF0C2C">
              <w:rPr>
                <w:rFonts w:ascii="Times New Roman" w:eastAsia="Malgun Gothic" w:hAnsi="Times New Roman" w:cs="Times New Roman"/>
                <w:b/>
                <w:bCs/>
                <w:sz w:val="24"/>
                <w:szCs w:val="24"/>
                <w:lang w:val="kk-KZ"/>
              </w:rPr>
              <w:t xml:space="preserve"> </w:t>
            </w:r>
          </w:p>
          <w:p w14:paraId="04556E2F" w14:textId="77777777" w:rsidR="00FF0C2C" w:rsidRPr="00FF0C2C" w:rsidRDefault="00FF0C2C" w:rsidP="00FF0C2C">
            <w:pPr>
              <w:spacing w:after="0" w:line="240" w:lineRule="auto"/>
              <w:jc w:val="right"/>
              <w:rPr>
                <w:rFonts w:ascii="Times New Roman" w:eastAsia="Malgun Gothic" w:hAnsi="Times New Roman" w:cs="Times New Roman"/>
                <w:sz w:val="24"/>
                <w:szCs w:val="24"/>
              </w:rPr>
            </w:pPr>
          </w:p>
          <w:p w14:paraId="5C70BDC4" w14:textId="77777777" w:rsidR="00FF0C2C" w:rsidRPr="00FF0C2C" w:rsidRDefault="00FF0C2C" w:rsidP="00FF0C2C">
            <w:pPr>
              <w:spacing w:after="0" w:line="240" w:lineRule="auto"/>
              <w:jc w:val="right"/>
              <w:rPr>
                <w:rFonts w:ascii="Times New Roman" w:eastAsia="Malgun Gothic" w:hAnsi="Times New Roman" w:cs="Times New Roman"/>
                <w:b/>
                <w:bCs/>
                <w:sz w:val="24"/>
                <w:szCs w:val="24"/>
              </w:rPr>
            </w:pPr>
          </w:p>
          <w:p w14:paraId="6C2CE6FC" w14:textId="77777777" w:rsidR="00FF0C2C" w:rsidRPr="00FF0C2C" w:rsidRDefault="00FF0C2C" w:rsidP="00FF0C2C">
            <w:pPr>
              <w:spacing w:after="0" w:line="240" w:lineRule="auto"/>
              <w:jc w:val="right"/>
              <w:rPr>
                <w:rFonts w:ascii="Times New Roman" w:eastAsia="Malgun Gothic" w:hAnsi="Times New Roman" w:cs="Times New Roman"/>
                <w:b/>
                <w:bCs/>
                <w:sz w:val="24"/>
                <w:szCs w:val="24"/>
                <w:lang w:val="kk-KZ"/>
              </w:rPr>
            </w:pPr>
          </w:p>
          <w:p w14:paraId="11A64923" w14:textId="77777777" w:rsidR="00FF0C2C" w:rsidRPr="00FF0C2C" w:rsidRDefault="00FF0C2C" w:rsidP="00FF0C2C">
            <w:pPr>
              <w:spacing w:after="0" w:line="240" w:lineRule="auto"/>
              <w:jc w:val="right"/>
              <w:rPr>
                <w:rFonts w:ascii="Times New Roman" w:eastAsia="Malgun Gothic" w:hAnsi="Times New Roman" w:cs="Times New Roman"/>
                <w:b/>
                <w:bCs/>
                <w:sz w:val="24"/>
                <w:szCs w:val="24"/>
                <w:lang w:val="kk-KZ"/>
              </w:rPr>
            </w:pPr>
          </w:p>
          <w:p w14:paraId="3350734C" w14:textId="77777777" w:rsidR="00FF0C2C" w:rsidRPr="00FF0C2C" w:rsidRDefault="00FF0C2C" w:rsidP="00FF0C2C">
            <w:pPr>
              <w:spacing w:after="0" w:line="240" w:lineRule="auto"/>
              <w:jc w:val="right"/>
              <w:rPr>
                <w:rFonts w:ascii="Times New Roman" w:eastAsia="Malgun Gothic" w:hAnsi="Times New Roman" w:cs="Times New Roman"/>
                <w:b/>
                <w:bCs/>
                <w:sz w:val="24"/>
                <w:szCs w:val="24"/>
              </w:rPr>
            </w:pPr>
          </w:p>
          <w:p w14:paraId="3063EB33" w14:textId="77777777" w:rsidR="00FF0C2C" w:rsidRPr="00FF0C2C" w:rsidRDefault="00FF0C2C" w:rsidP="00FF0C2C">
            <w:pPr>
              <w:spacing w:after="0" w:line="240" w:lineRule="auto"/>
              <w:jc w:val="center"/>
              <w:rPr>
                <w:rFonts w:ascii="Times New Roman" w:eastAsia="Malgun Gothic" w:hAnsi="Times New Roman" w:cs="Times New Roman"/>
                <w:b/>
                <w:bCs/>
                <w:sz w:val="24"/>
                <w:szCs w:val="24"/>
              </w:rPr>
            </w:pPr>
            <w:r w:rsidRPr="00FF0C2C">
              <w:rPr>
                <w:rFonts w:ascii="Times New Roman" w:eastAsia="Malgun Gothic" w:hAnsi="Times New Roman" w:cs="Times New Roman"/>
                <w:sz w:val="24"/>
                <w:szCs w:val="24"/>
              </w:rPr>
              <w:t xml:space="preserve">________________ </w:t>
            </w:r>
          </w:p>
          <w:p w14:paraId="0442CD09" w14:textId="4A471CA7" w:rsidR="00FF0C2C" w:rsidRPr="00FF0C2C" w:rsidRDefault="00FF0C2C" w:rsidP="00FF0C2C">
            <w:pPr>
              <w:spacing w:after="0" w:line="240" w:lineRule="auto"/>
              <w:rPr>
                <w:rFonts w:ascii="Times New Roman" w:eastAsia="Malgun Gothic" w:hAnsi="Times New Roman" w:cs="Times New Roman"/>
                <w:sz w:val="24"/>
                <w:szCs w:val="24"/>
                <w:lang w:val="kk-KZ"/>
              </w:rPr>
            </w:pPr>
          </w:p>
        </w:tc>
      </w:tr>
    </w:tbl>
    <w:p w14:paraId="07C47401" w14:textId="0C4EE8D6" w:rsidR="00FF0C2C" w:rsidRPr="00FF0C2C" w:rsidRDefault="00FF0C2C" w:rsidP="00FF0C2C">
      <w:pPr>
        <w:spacing w:after="0" w:line="240" w:lineRule="auto"/>
        <w:rPr>
          <w:rFonts w:ascii="Times New Roman" w:eastAsia="Malgun Gothic" w:hAnsi="Times New Roman" w:cs="Times New Roman"/>
          <w:b/>
          <w:sz w:val="24"/>
          <w:szCs w:val="24"/>
          <w:lang w:val="kk-KZ"/>
        </w:rPr>
      </w:pPr>
    </w:p>
    <w:p w14:paraId="16A2F36D" w14:textId="77777777" w:rsidR="00FF0C2C" w:rsidRPr="00FF0C2C" w:rsidRDefault="00FF0C2C" w:rsidP="00FF0C2C">
      <w:pPr>
        <w:spacing w:after="0" w:line="240" w:lineRule="auto"/>
        <w:rPr>
          <w:rFonts w:ascii="Times New Roman" w:eastAsia="Malgun Gothic" w:hAnsi="Times New Roman" w:cs="Times New Roman"/>
          <w:sz w:val="24"/>
          <w:szCs w:val="24"/>
          <w:lang w:val="kk-KZ"/>
        </w:rPr>
      </w:pPr>
    </w:p>
    <w:p w14:paraId="046164C2" w14:textId="77777777" w:rsidR="00FF0C2C" w:rsidRPr="00FF0C2C" w:rsidRDefault="00FF0C2C" w:rsidP="00FF0C2C">
      <w:pPr>
        <w:tabs>
          <w:tab w:val="left" w:pos="6804"/>
        </w:tabs>
        <w:spacing w:after="0" w:line="240" w:lineRule="auto"/>
        <w:ind w:right="850"/>
        <w:rPr>
          <w:rFonts w:ascii="Times New Roman" w:eastAsia="Malgun Gothic" w:hAnsi="Times New Roman" w:cs="Times New Roman"/>
          <w:sz w:val="24"/>
          <w:szCs w:val="24"/>
          <w:lang w:val="kk-KZ"/>
        </w:rPr>
        <w:sectPr w:rsidR="00FF0C2C" w:rsidRPr="00FF0C2C" w:rsidSect="00FF0C2C">
          <w:footerReference w:type="default" r:id="rId13"/>
          <w:pgSz w:w="16839" w:h="11907" w:orient="landscape" w:code="9"/>
          <w:pgMar w:top="1275" w:right="1134" w:bottom="1418" w:left="1134" w:header="794" w:footer="215" w:gutter="0"/>
          <w:pgNumType w:start="1"/>
          <w:cols w:space="720"/>
          <w:docGrid w:linePitch="360"/>
        </w:sectPr>
      </w:pPr>
    </w:p>
    <w:p w14:paraId="276316E2" w14:textId="77777777" w:rsidR="00FF0C2C" w:rsidRPr="00FF0C2C" w:rsidRDefault="00FF0C2C" w:rsidP="00FF0C2C">
      <w:pPr>
        <w:spacing w:after="0" w:line="240" w:lineRule="auto"/>
        <w:ind w:firstLine="567"/>
        <w:jc w:val="right"/>
        <w:rPr>
          <w:rFonts w:ascii="Times New Roman" w:eastAsia="Malgun Gothic" w:hAnsi="Times New Roman" w:cs="Times New Roman"/>
          <w:sz w:val="24"/>
          <w:szCs w:val="24"/>
        </w:rPr>
      </w:pPr>
      <w:r w:rsidRPr="00FF0C2C">
        <w:rPr>
          <w:rFonts w:ascii="Times New Roman" w:eastAsia="Malgun Gothic" w:hAnsi="Times New Roman" w:cs="Times New Roman"/>
          <w:sz w:val="24"/>
          <w:szCs w:val="24"/>
        </w:rPr>
        <w:t>Приложение №1</w:t>
      </w:r>
    </w:p>
    <w:p w14:paraId="1F719C9E" w14:textId="77777777" w:rsidR="00FF0C2C" w:rsidRPr="00FF0C2C" w:rsidRDefault="00FF0C2C" w:rsidP="00FF0C2C">
      <w:pPr>
        <w:spacing w:after="0" w:line="240" w:lineRule="auto"/>
        <w:ind w:firstLine="567"/>
        <w:jc w:val="right"/>
        <w:rPr>
          <w:rFonts w:ascii="Times New Roman" w:eastAsia="Malgun Gothic" w:hAnsi="Times New Roman" w:cs="Times New Roman"/>
          <w:sz w:val="24"/>
          <w:szCs w:val="24"/>
        </w:rPr>
      </w:pPr>
      <w:r w:rsidRPr="00FF0C2C">
        <w:rPr>
          <w:rFonts w:ascii="Times New Roman" w:eastAsia="Malgun Gothic" w:hAnsi="Times New Roman" w:cs="Times New Roman"/>
          <w:sz w:val="24"/>
          <w:szCs w:val="24"/>
        </w:rPr>
        <w:t xml:space="preserve">к Договору №_________ от ___________ 201__ г. </w:t>
      </w:r>
    </w:p>
    <w:p w14:paraId="64921BEF" w14:textId="77777777" w:rsidR="00FF0C2C" w:rsidRPr="00FF0C2C" w:rsidRDefault="00FF0C2C" w:rsidP="00FF0C2C">
      <w:pPr>
        <w:spacing w:after="0" w:line="240" w:lineRule="auto"/>
        <w:ind w:firstLine="567"/>
        <w:jc w:val="right"/>
        <w:rPr>
          <w:rFonts w:ascii="Times New Roman" w:eastAsia="Malgun Gothic" w:hAnsi="Times New Roman" w:cs="Times New Roman"/>
          <w:sz w:val="24"/>
          <w:szCs w:val="24"/>
        </w:rPr>
      </w:pPr>
    </w:p>
    <w:p w14:paraId="5446850D" w14:textId="77777777" w:rsidR="00FF0C2C" w:rsidRPr="00FF0C2C" w:rsidRDefault="00FF0C2C" w:rsidP="00FF0C2C">
      <w:pPr>
        <w:spacing w:after="0" w:line="240" w:lineRule="auto"/>
        <w:ind w:firstLine="567"/>
        <w:jc w:val="right"/>
        <w:rPr>
          <w:rFonts w:ascii="Times New Roman" w:eastAsia="Malgun Gothic" w:hAnsi="Times New Roman" w:cs="Times New Roman"/>
          <w:sz w:val="24"/>
          <w:szCs w:val="24"/>
        </w:rPr>
      </w:pPr>
    </w:p>
    <w:p w14:paraId="306B2CC6" w14:textId="77777777" w:rsidR="00FF0C2C" w:rsidRPr="00FF0C2C" w:rsidRDefault="00FF0C2C" w:rsidP="00FF0C2C">
      <w:pPr>
        <w:spacing w:after="0" w:line="240" w:lineRule="auto"/>
        <w:ind w:firstLine="567"/>
        <w:jc w:val="right"/>
        <w:rPr>
          <w:rFonts w:ascii="Times New Roman" w:eastAsia="Malgun Gothic" w:hAnsi="Times New Roman" w:cs="Times New Roman"/>
          <w:sz w:val="24"/>
          <w:szCs w:val="24"/>
        </w:rPr>
      </w:pPr>
    </w:p>
    <w:p w14:paraId="1AA174BC" w14:textId="77777777" w:rsidR="00FF0C2C" w:rsidRPr="00FF0C2C" w:rsidRDefault="00FF0C2C" w:rsidP="00FF0C2C">
      <w:pPr>
        <w:spacing w:after="0" w:line="240" w:lineRule="auto"/>
        <w:ind w:firstLine="567"/>
        <w:jc w:val="right"/>
        <w:rPr>
          <w:rFonts w:ascii="Times New Roman" w:eastAsia="Malgun Gothic" w:hAnsi="Times New Roman" w:cs="Times New Roman"/>
          <w:sz w:val="24"/>
          <w:szCs w:val="24"/>
        </w:rPr>
      </w:pPr>
    </w:p>
    <w:p w14:paraId="3F080ABE" w14:textId="77777777" w:rsidR="00FF0C2C" w:rsidRPr="00FF0C2C" w:rsidRDefault="00FF0C2C" w:rsidP="00FF0C2C">
      <w:pPr>
        <w:keepNext/>
        <w:widowControl w:val="0"/>
        <w:autoSpaceDE w:val="0"/>
        <w:autoSpaceDN w:val="0"/>
        <w:adjustRightInd w:val="0"/>
        <w:spacing w:after="0" w:line="240" w:lineRule="auto"/>
        <w:ind w:firstLine="567"/>
        <w:jc w:val="center"/>
        <w:outlineLvl w:val="0"/>
        <w:rPr>
          <w:rFonts w:ascii="Times New Roman" w:eastAsia="Malgun Gothic" w:hAnsi="Times New Roman" w:cs="Times New Roman"/>
          <w:b/>
          <w:bCs/>
          <w:sz w:val="24"/>
          <w:szCs w:val="24"/>
          <w:lang w:val="x-none"/>
        </w:rPr>
      </w:pPr>
      <w:r w:rsidRPr="00FF0C2C">
        <w:rPr>
          <w:rFonts w:ascii="Times New Roman" w:eastAsia="Malgun Gothic" w:hAnsi="Times New Roman" w:cs="Times New Roman"/>
          <w:b/>
          <w:bCs/>
          <w:sz w:val="24"/>
          <w:szCs w:val="24"/>
          <w:lang w:val="x-none"/>
        </w:rPr>
        <w:t>ПЕРЕЧЕНЬ ЗАКУПАЕМЫХ УСЛУГ</w:t>
      </w:r>
    </w:p>
    <w:tbl>
      <w:tblPr>
        <w:tblW w:w="15240" w:type="dxa"/>
        <w:tblInd w:w="-459" w:type="dxa"/>
        <w:tblLayout w:type="fixed"/>
        <w:tblLook w:val="0000" w:firstRow="0" w:lastRow="0" w:firstColumn="0" w:lastColumn="0" w:noHBand="0" w:noVBand="0"/>
      </w:tblPr>
      <w:tblGrid>
        <w:gridCol w:w="426"/>
        <w:gridCol w:w="1559"/>
        <w:gridCol w:w="2693"/>
        <w:gridCol w:w="3119"/>
        <w:gridCol w:w="1984"/>
        <w:gridCol w:w="1701"/>
        <w:gridCol w:w="1985"/>
        <w:gridCol w:w="1773"/>
      </w:tblGrid>
      <w:tr w:rsidR="00FF0C2C" w:rsidRPr="00FF0C2C" w14:paraId="21281ED9" w14:textId="77777777" w:rsidTr="00FF0C2C">
        <w:trPr>
          <w:cantSplit/>
          <w:trHeight w:val="857"/>
        </w:trPr>
        <w:tc>
          <w:tcPr>
            <w:tcW w:w="426" w:type="dxa"/>
            <w:tcBorders>
              <w:top w:val="single" w:sz="4" w:space="0" w:color="auto"/>
              <w:left w:val="single" w:sz="6" w:space="0" w:color="auto"/>
              <w:bottom w:val="single" w:sz="4" w:space="0" w:color="auto"/>
              <w:right w:val="single" w:sz="6" w:space="0" w:color="auto"/>
            </w:tcBorders>
            <w:vAlign w:val="center"/>
          </w:tcPr>
          <w:p w14:paraId="3290E893" w14:textId="77777777" w:rsidR="00FF0C2C" w:rsidRPr="00FF0C2C" w:rsidRDefault="00FF0C2C" w:rsidP="00FF0C2C">
            <w:pPr>
              <w:autoSpaceDE w:val="0"/>
              <w:autoSpaceDN w:val="0"/>
              <w:adjustRightInd w:val="0"/>
              <w:spacing w:after="0" w:line="240" w:lineRule="auto"/>
              <w:ind w:firstLine="567"/>
              <w:jc w:val="center"/>
              <w:rPr>
                <w:rFonts w:ascii="Times New Roman" w:eastAsia="Malgun Gothic" w:hAnsi="Times New Roman" w:cs="Times New Roman"/>
                <w:b/>
                <w:sz w:val="24"/>
                <w:szCs w:val="24"/>
              </w:rPr>
            </w:pPr>
            <w:r w:rsidRPr="00FF0C2C">
              <w:rPr>
                <w:rFonts w:ascii="Times New Roman" w:eastAsia="Malgun Gothic" w:hAnsi="Times New Roman" w:cs="Times New Roman"/>
                <w:b/>
                <w:sz w:val="24"/>
                <w:szCs w:val="24"/>
              </w:rPr>
              <w:t>№№</w:t>
            </w:r>
          </w:p>
        </w:tc>
        <w:tc>
          <w:tcPr>
            <w:tcW w:w="1559" w:type="dxa"/>
            <w:tcBorders>
              <w:top w:val="single" w:sz="6" w:space="0" w:color="auto"/>
              <w:left w:val="single" w:sz="6" w:space="0" w:color="auto"/>
              <w:bottom w:val="single" w:sz="6" w:space="0" w:color="auto"/>
              <w:right w:val="single" w:sz="6" w:space="0" w:color="auto"/>
            </w:tcBorders>
            <w:vAlign w:val="center"/>
          </w:tcPr>
          <w:p w14:paraId="7C37292A" w14:textId="77777777" w:rsidR="00FF0C2C" w:rsidRPr="00FF0C2C" w:rsidRDefault="00FF0C2C" w:rsidP="00FF0C2C">
            <w:pPr>
              <w:autoSpaceDE w:val="0"/>
              <w:autoSpaceDN w:val="0"/>
              <w:adjustRightInd w:val="0"/>
              <w:spacing w:after="0" w:line="240" w:lineRule="auto"/>
              <w:jc w:val="center"/>
              <w:rPr>
                <w:rFonts w:ascii="Times New Roman" w:eastAsia="Malgun Gothic" w:hAnsi="Times New Roman" w:cs="Times New Roman"/>
                <w:b/>
                <w:sz w:val="24"/>
                <w:szCs w:val="24"/>
              </w:rPr>
            </w:pPr>
            <w:r w:rsidRPr="00FF0C2C">
              <w:rPr>
                <w:rFonts w:ascii="Times New Roman" w:eastAsia="Malgun Gothic" w:hAnsi="Times New Roman" w:cs="Times New Roman"/>
                <w:b/>
                <w:sz w:val="24"/>
                <w:szCs w:val="24"/>
              </w:rPr>
              <w:t>Наименование заказчика</w:t>
            </w:r>
          </w:p>
        </w:tc>
        <w:tc>
          <w:tcPr>
            <w:tcW w:w="2693" w:type="dxa"/>
            <w:tcBorders>
              <w:top w:val="single" w:sz="6" w:space="0" w:color="auto"/>
              <w:left w:val="single" w:sz="6" w:space="0" w:color="auto"/>
              <w:bottom w:val="single" w:sz="6" w:space="0" w:color="auto"/>
              <w:right w:val="single" w:sz="6" w:space="0" w:color="auto"/>
            </w:tcBorders>
            <w:vAlign w:val="center"/>
          </w:tcPr>
          <w:p w14:paraId="6B332153" w14:textId="77777777" w:rsidR="00FF0C2C" w:rsidRPr="00FF0C2C" w:rsidRDefault="00FF0C2C" w:rsidP="00FF0C2C">
            <w:pPr>
              <w:spacing w:after="0" w:line="240" w:lineRule="auto"/>
              <w:jc w:val="center"/>
              <w:rPr>
                <w:rFonts w:ascii="Times New Roman" w:eastAsia="Malgun Gothic" w:hAnsi="Times New Roman" w:cs="Times New Roman"/>
                <w:b/>
                <w:sz w:val="24"/>
                <w:szCs w:val="24"/>
              </w:rPr>
            </w:pPr>
            <w:r w:rsidRPr="00FF0C2C">
              <w:rPr>
                <w:rFonts w:ascii="Times New Roman" w:eastAsia="Malgun Gothic" w:hAnsi="Times New Roman" w:cs="Times New Roman"/>
                <w:b/>
                <w:sz w:val="24"/>
                <w:szCs w:val="24"/>
              </w:rPr>
              <w:t>Наименование Услуги</w:t>
            </w:r>
          </w:p>
        </w:tc>
        <w:tc>
          <w:tcPr>
            <w:tcW w:w="3119" w:type="dxa"/>
            <w:tcBorders>
              <w:top w:val="single" w:sz="6" w:space="0" w:color="auto"/>
              <w:left w:val="single" w:sz="6" w:space="0" w:color="auto"/>
              <w:bottom w:val="single" w:sz="6" w:space="0" w:color="auto"/>
              <w:right w:val="single" w:sz="6" w:space="0" w:color="auto"/>
            </w:tcBorders>
            <w:vAlign w:val="center"/>
          </w:tcPr>
          <w:p w14:paraId="23924ABD" w14:textId="77777777" w:rsidR="00FF0C2C" w:rsidRPr="00FF0C2C" w:rsidRDefault="00FF0C2C" w:rsidP="00FF0C2C">
            <w:pPr>
              <w:spacing w:after="0" w:line="240" w:lineRule="auto"/>
              <w:jc w:val="center"/>
              <w:rPr>
                <w:rFonts w:ascii="Times New Roman" w:eastAsia="Malgun Gothic" w:hAnsi="Times New Roman" w:cs="Times New Roman"/>
                <w:b/>
                <w:sz w:val="24"/>
                <w:szCs w:val="24"/>
              </w:rPr>
            </w:pPr>
            <w:r w:rsidRPr="00FF0C2C">
              <w:rPr>
                <w:rFonts w:ascii="Times New Roman" w:eastAsia="Malgun Gothic" w:hAnsi="Times New Roman" w:cs="Times New Roman"/>
                <w:b/>
                <w:sz w:val="24"/>
                <w:szCs w:val="24"/>
              </w:rPr>
              <w:t>Краткая характеристика (описание) Услуг</w:t>
            </w:r>
          </w:p>
        </w:tc>
        <w:tc>
          <w:tcPr>
            <w:tcW w:w="1984" w:type="dxa"/>
            <w:tcBorders>
              <w:top w:val="single" w:sz="6" w:space="0" w:color="auto"/>
              <w:left w:val="single" w:sz="6" w:space="0" w:color="auto"/>
              <w:bottom w:val="single" w:sz="6" w:space="0" w:color="auto"/>
              <w:right w:val="single" w:sz="6" w:space="0" w:color="auto"/>
            </w:tcBorders>
            <w:vAlign w:val="center"/>
          </w:tcPr>
          <w:p w14:paraId="3E4A098E" w14:textId="77777777" w:rsidR="00FF0C2C" w:rsidRPr="00FF0C2C" w:rsidRDefault="00FF0C2C" w:rsidP="00FF0C2C">
            <w:pPr>
              <w:autoSpaceDE w:val="0"/>
              <w:autoSpaceDN w:val="0"/>
              <w:adjustRightInd w:val="0"/>
              <w:spacing w:after="0" w:line="240" w:lineRule="auto"/>
              <w:jc w:val="center"/>
              <w:rPr>
                <w:rFonts w:ascii="Times New Roman" w:eastAsia="Malgun Gothic" w:hAnsi="Times New Roman" w:cs="Times New Roman"/>
                <w:b/>
                <w:sz w:val="24"/>
                <w:szCs w:val="24"/>
              </w:rPr>
            </w:pPr>
            <w:r w:rsidRPr="00FF0C2C">
              <w:rPr>
                <w:rFonts w:ascii="Times New Roman" w:eastAsia="Malgun Gothic" w:hAnsi="Times New Roman" w:cs="Times New Roman"/>
                <w:b/>
                <w:sz w:val="24"/>
                <w:szCs w:val="24"/>
              </w:rPr>
              <w:t>Ед. изм.</w:t>
            </w:r>
          </w:p>
        </w:tc>
        <w:tc>
          <w:tcPr>
            <w:tcW w:w="1701" w:type="dxa"/>
            <w:tcBorders>
              <w:top w:val="single" w:sz="6" w:space="0" w:color="auto"/>
              <w:left w:val="single" w:sz="6" w:space="0" w:color="auto"/>
              <w:bottom w:val="single" w:sz="6" w:space="0" w:color="auto"/>
              <w:right w:val="single" w:sz="6" w:space="0" w:color="auto"/>
            </w:tcBorders>
            <w:vAlign w:val="center"/>
          </w:tcPr>
          <w:p w14:paraId="395D5EB5" w14:textId="77777777" w:rsidR="00FF0C2C" w:rsidRPr="00FF0C2C" w:rsidRDefault="00FF0C2C" w:rsidP="00FF0C2C">
            <w:pPr>
              <w:autoSpaceDE w:val="0"/>
              <w:autoSpaceDN w:val="0"/>
              <w:adjustRightInd w:val="0"/>
              <w:spacing w:after="0" w:line="240" w:lineRule="auto"/>
              <w:jc w:val="center"/>
              <w:rPr>
                <w:rFonts w:ascii="Times New Roman" w:eastAsia="Malgun Gothic" w:hAnsi="Times New Roman" w:cs="Times New Roman"/>
                <w:b/>
                <w:sz w:val="24"/>
                <w:szCs w:val="24"/>
              </w:rPr>
            </w:pPr>
            <w:r w:rsidRPr="00FF0C2C">
              <w:rPr>
                <w:rFonts w:ascii="Times New Roman" w:eastAsia="Malgun Gothic" w:hAnsi="Times New Roman" w:cs="Times New Roman"/>
                <w:b/>
                <w:sz w:val="24"/>
                <w:szCs w:val="24"/>
              </w:rPr>
              <w:t>Кол-во (объем потребности)</w:t>
            </w:r>
          </w:p>
        </w:tc>
        <w:tc>
          <w:tcPr>
            <w:tcW w:w="1985" w:type="dxa"/>
            <w:tcBorders>
              <w:top w:val="single" w:sz="6" w:space="0" w:color="auto"/>
              <w:left w:val="single" w:sz="6" w:space="0" w:color="auto"/>
              <w:bottom w:val="single" w:sz="6" w:space="0" w:color="auto"/>
              <w:right w:val="single" w:sz="6" w:space="0" w:color="auto"/>
            </w:tcBorders>
            <w:vAlign w:val="center"/>
          </w:tcPr>
          <w:p w14:paraId="4E072297" w14:textId="77777777" w:rsidR="00FF0C2C" w:rsidRPr="00FF0C2C" w:rsidRDefault="00FF0C2C" w:rsidP="00FF0C2C">
            <w:pPr>
              <w:autoSpaceDE w:val="0"/>
              <w:autoSpaceDN w:val="0"/>
              <w:adjustRightInd w:val="0"/>
              <w:spacing w:after="0" w:line="240" w:lineRule="auto"/>
              <w:jc w:val="center"/>
              <w:rPr>
                <w:rFonts w:ascii="Times New Roman" w:eastAsia="Malgun Gothic" w:hAnsi="Times New Roman" w:cs="Times New Roman"/>
                <w:b/>
                <w:bCs/>
                <w:sz w:val="24"/>
                <w:szCs w:val="24"/>
              </w:rPr>
            </w:pPr>
            <w:r w:rsidRPr="00FF0C2C">
              <w:rPr>
                <w:rFonts w:ascii="Times New Roman" w:eastAsia="Malgun Gothic" w:hAnsi="Times New Roman" w:cs="Times New Roman"/>
                <w:b/>
                <w:bCs/>
                <w:sz w:val="24"/>
                <w:szCs w:val="24"/>
              </w:rPr>
              <w:t>Сроки выполнения Услуг</w:t>
            </w:r>
          </w:p>
        </w:tc>
        <w:tc>
          <w:tcPr>
            <w:tcW w:w="1773" w:type="dxa"/>
            <w:tcBorders>
              <w:top w:val="single" w:sz="6" w:space="0" w:color="auto"/>
              <w:left w:val="single" w:sz="6" w:space="0" w:color="auto"/>
              <w:bottom w:val="single" w:sz="6" w:space="0" w:color="auto"/>
              <w:right w:val="single" w:sz="6" w:space="0" w:color="auto"/>
            </w:tcBorders>
            <w:vAlign w:val="center"/>
          </w:tcPr>
          <w:p w14:paraId="02C6D6B9" w14:textId="77777777" w:rsidR="00FF0C2C" w:rsidRPr="00FF0C2C" w:rsidRDefault="00FF0C2C" w:rsidP="00FF0C2C">
            <w:pPr>
              <w:spacing w:after="0" w:line="240" w:lineRule="auto"/>
              <w:jc w:val="center"/>
              <w:rPr>
                <w:rFonts w:ascii="Times New Roman" w:eastAsia="Malgun Gothic" w:hAnsi="Times New Roman" w:cs="Times New Roman"/>
                <w:b/>
                <w:sz w:val="24"/>
                <w:szCs w:val="24"/>
                <w:lang w:eastAsia="ru-RU"/>
              </w:rPr>
            </w:pPr>
            <w:r w:rsidRPr="00FF0C2C">
              <w:rPr>
                <w:rFonts w:ascii="Times New Roman" w:eastAsia="Malgun Gothic" w:hAnsi="Times New Roman" w:cs="Times New Roman"/>
                <w:b/>
                <w:sz w:val="24"/>
                <w:szCs w:val="24"/>
                <w:lang w:eastAsia="ru-RU"/>
              </w:rPr>
              <w:t xml:space="preserve">Место </w:t>
            </w:r>
            <w:r w:rsidRPr="00FF0C2C">
              <w:rPr>
                <w:rFonts w:ascii="Times New Roman" w:eastAsia="Malgun Gothic" w:hAnsi="Times New Roman" w:cs="Times New Roman"/>
                <w:b/>
                <w:bCs/>
                <w:color w:val="000000"/>
                <w:sz w:val="24"/>
                <w:szCs w:val="24"/>
                <w:lang w:eastAsia="ru-RU"/>
              </w:rPr>
              <w:t>выполнения Услуг</w:t>
            </w:r>
          </w:p>
        </w:tc>
      </w:tr>
      <w:tr w:rsidR="00FF0C2C" w:rsidRPr="00FF0C2C" w14:paraId="6B35ED55" w14:textId="77777777" w:rsidTr="00FF0C2C">
        <w:trPr>
          <w:cantSplit/>
          <w:trHeight w:val="2630"/>
        </w:trPr>
        <w:tc>
          <w:tcPr>
            <w:tcW w:w="426" w:type="dxa"/>
            <w:tcBorders>
              <w:top w:val="single" w:sz="4" w:space="0" w:color="auto"/>
              <w:left w:val="single" w:sz="6" w:space="0" w:color="auto"/>
              <w:bottom w:val="single" w:sz="4" w:space="0" w:color="auto"/>
              <w:right w:val="single" w:sz="6" w:space="0" w:color="auto"/>
            </w:tcBorders>
            <w:vAlign w:val="center"/>
          </w:tcPr>
          <w:p w14:paraId="1B3421AF" w14:textId="77777777" w:rsidR="00FF0C2C" w:rsidRPr="00FF0C2C" w:rsidRDefault="00FF0C2C" w:rsidP="00FF0C2C">
            <w:pPr>
              <w:keepNext/>
              <w:autoSpaceDE w:val="0"/>
              <w:autoSpaceDN w:val="0"/>
              <w:adjustRightInd w:val="0"/>
              <w:spacing w:after="0" w:line="240" w:lineRule="auto"/>
              <w:rPr>
                <w:rFonts w:ascii="Times New Roman" w:eastAsia="Malgun Gothic" w:hAnsi="Times New Roman" w:cs="Times New Roman"/>
                <w:color w:val="000000"/>
                <w:sz w:val="24"/>
                <w:szCs w:val="24"/>
              </w:rPr>
            </w:pPr>
            <w:r w:rsidRPr="00FF0C2C">
              <w:rPr>
                <w:rFonts w:ascii="Times New Roman" w:eastAsia="Malgun Gothic" w:hAnsi="Times New Roman" w:cs="Times New Roman"/>
                <w:color w:val="00000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14:paraId="39FCFF8E" w14:textId="77777777" w:rsidR="00FF0C2C" w:rsidRPr="00FF0C2C" w:rsidRDefault="00FF0C2C" w:rsidP="00FF0C2C">
            <w:pPr>
              <w:spacing w:after="120" w:line="240" w:lineRule="auto"/>
              <w:jc w:val="center"/>
              <w:rPr>
                <w:rFonts w:ascii="Times New Roman" w:eastAsia="Malgun Gothic" w:hAnsi="Times New Roman" w:cs="Times New Roman"/>
                <w:iCs/>
                <w:sz w:val="24"/>
                <w:szCs w:val="24"/>
              </w:rPr>
            </w:pPr>
            <w:r w:rsidRPr="00FF0C2C">
              <w:rPr>
                <w:rFonts w:ascii="Times New Roman" w:eastAsia="Malgun Gothic" w:hAnsi="Times New Roman" w:cs="Times New Roman"/>
                <w:sz w:val="24"/>
                <w:szCs w:val="24"/>
              </w:rPr>
              <w:t>ТОО «Жамбыл Петролеум»</w:t>
            </w:r>
          </w:p>
        </w:tc>
        <w:tc>
          <w:tcPr>
            <w:tcW w:w="2693" w:type="dxa"/>
            <w:tcBorders>
              <w:top w:val="single" w:sz="6" w:space="0" w:color="auto"/>
              <w:left w:val="single" w:sz="6" w:space="0" w:color="auto"/>
              <w:bottom w:val="single" w:sz="6" w:space="0" w:color="auto"/>
              <w:right w:val="single" w:sz="6" w:space="0" w:color="auto"/>
            </w:tcBorders>
            <w:vAlign w:val="center"/>
          </w:tcPr>
          <w:p w14:paraId="39E4C147" w14:textId="4BE0B526" w:rsidR="00FF0C2C" w:rsidRPr="00FF0C2C" w:rsidRDefault="00FF0C2C" w:rsidP="00FF0C2C">
            <w:pPr>
              <w:spacing w:after="0" w:line="240" w:lineRule="auto"/>
              <w:jc w:val="center"/>
              <w:rPr>
                <w:rFonts w:ascii="Times New Roman" w:eastAsia="Malgun Gothic" w:hAnsi="Times New Roman" w:cs="Times New Roman"/>
                <w:sz w:val="24"/>
                <w:szCs w:val="24"/>
              </w:rPr>
            </w:pPr>
            <w:r w:rsidRPr="00FF0C2C">
              <w:rPr>
                <w:rFonts w:ascii="Times New Roman" w:eastAsia="Malgun Gothic" w:hAnsi="Times New Roman" w:cs="Times New Roman"/>
                <w:bCs/>
                <w:sz w:val="24"/>
                <w:szCs w:val="24"/>
              </w:rPr>
              <w:t>Получение Разрешений на эмиссии для проекта «Жамбыл</w:t>
            </w:r>
            <w:r w:rsidR="000B0DEB" w:rsidRPr="00FF0C2C">
              <w:rPr>
                <w:rFonts w:ascii="Times New Roman" w:eastAsia="Malgun Gothic" w:hAnsi="Times New Roman" w:cs="Times New Roman"/>
                <w:bCs/>
                <w:sz w:val="24"/>
                <w:szCs w:val="24"/>
              </w:rPr>
              <w:t xml:space="preserve">». </w:t>
            </w:r>
          </w:p>
        </w:tc>
        <w:tc>
          <w:tcPr>
            <w:tcW w:w="3119" w:type="dxa"/>
            <w:tcBorders>
              <w:top w:val="single" w:sz="6" w:space="0" w:color="auto"/>
              <w:left w:val="single" w:sz="6" w:space="0" w:color="auto"/>
              <w:bottom w:val="single" w:sz="6" w:space="0" w:color="auto"/>
              <w:right w:val="single" w:sz="6" w:space="0" w:color="auto"/>
            </w:tcBorders>
            <w:vAlign w:val="center"/>
          </w:tcPr>
          <w:p w14:paraId="17D7A0B4" w14:textId="77777777" w:rsidR="00FF0C2C" w:rsidRPr="00FF0C2C" w:rsidRDefault="00FF0C2C" w:rsidP="00FF0C2C">
            <w:pPr>
              <w:spacing w:after="0" w:line="240" w:lineRule="auto"/>
              <w:jc w:val="center"/>
              <w:rPr>
                <w:rFonts w:ascii="Times New Roman" w:eastAsia="Malgun Gothic" w:hAnsi="Times New Roman" w:cs="Times New Roman"/>
                <w:iCs/>
                <w:sz w:val="24"/>
                <w:szCs w:val="24"/>
                <w:lang w:eastAsia="ru-RU"/>
              </w:rPr>
            </w:pPr>
            <w:r w:rsidRPr="00FF0C2C">
              <w:rPr>
                <w:rFonts w:ascii="Times New Roman" w:eastAsia="Malgun Gothic" w:hAnsi="Times New Roman" w:cs="Times New Roman"/>
                <w:iCs/>
                <w:sz w:val="24"/>
                <w:szCs w:val="24"/>
                <w:lang w:eastAsia="ru-RU"/>
              </w:rPr>
              <w:t xml:space="preserve">Получение Разрешений, включающие в себя эмиссии в окружающую среду и сжигание попутного газа при испытании скважины Zt-2, а также разработку и согласование сопутствующих документов. </w:t>
            </w:r>
          </w:p>
        </w:tc>
        <w:tc>
          <w:tcPr>
            <w:tcW w:w="1984" w:type="dxa"/>
            <w:tcBorders>
              <w:top w:val="single" w:sz="6" w:space="0" w:color="auto"/>
              <w:left w:val="single" w:sz="6" w:space="0" w:color="auto"/>
              <w:bottom w:val="single" w:sz="6" w:space="0" w:color="auto"/>
              <w:right w:val="single" w:sz="6" w:space="0" w:color="auto"/>
            </w:tcBorders>
            <w:vAlign w:val="center"/>
          </w:tcPr>
          <w:p w14:paraId="463CE00C" w14:textId="77777777" w:rsidR="00FF0C2C" w:rsidRPr="00FF0C2C" w:rsidRDefault="00FF0C2C" w:rsidP="00FF0C2C">
            <w:pPr>
              <w:spacing w:after="0" w:line="240" w:lineRule="auto"/>
              <w:jc w:val="center"/>
              <w:rPr>
                <w:rFonts w:ascii="Times New Roman" w:eastAsia="Malgun Gothic" w:hAnsi="Times New Roman" w:cs="Times New Roman"/>
                <w:sz w:val="24"/>
                <w:szCs w:val="24"/>
              </w:rPr>
            </w:pPr>
            <w:r w:rsidRPr="00FF0C2C">
              <w:rPr>
                <w:rFonts w:ascii="Times New Roman" w:eastAsia="Malgun Gothic" w:hAnsi="Times New Roman" w:cs="Times New Roman"/>
                <w:sz w:val="24"/>
                <w:szCs w:val="24"/>
              </w:rPr>
              <w:t>Услуга</w:t>
            </w:r>
          </w:p>
        </w:tc>
        <w:tc>
          <w:tcPr>
            <w:tcW w:w="1701" w:type="dxa"/>
            <w:tcBorders>
              <w:top w:val="single" w:sz="6" w:space="0" w:color="auto"/>
              <w:left w:val="single" w:sz="6" w:space="0" w:color="auto"/>
              <w:bottom w:val="single" w:sz="6" w:space="0" w:color="auto"/>
              <w:right w:val="single" w:sz="6" w:space="0" w:color="auto"/>
            </w:tcBorders>
            <w:vAlign w:val="center"/>
          </w:tcPr>
          <w:p w14:paraId="286C1137" w14:textId="77777777" w:rsidR="00FF0C2C" w:rsidRPr="00FF0C2C" w:rsidRDefault="00FF0C2C" w:rsidP="00FF0C2C">
            <w:pPr>
              <w:autoSpaceDE w:val="0"/>
              <w:autoSpaceDN w:val="0"/>
              <w:adjustRightInd w:val="0"/>
              <w:spacing w:after="0" w:line="240" w:lineRule="auto"/>
              <w:jc w:val="center"/>
              <w:rPr>
                <w:rFonts w:ascii="Times New Roman" w:eastAsia="Malgun Gothic" w:hAnsi="Times New Roman" w:cs="Times New Roman"/>
                <w:sz w:val="24"/>
                <w:szCs w:val="24"/>
              </w:rPr>
            </w:pPr>
            <w:r w:rsidRPr="00FF0C2C">
              <w:rPr>
                <w:rFonts w:ascii="Times New Roman" w:eastAsia="Malgun Gothic" w:hAnsi="Times New Roman" w:cs="Times New Roman"/>
                <w:sz w:val="24"/>
                <w:szCs w:val="24"/>
              </w:rPr>
              <w:t>1</w:t>
            </w:r>
          </w:p>
        </w:tc>
        <w:tc>
          <w:tcPr>
            <w:tcW w:w="1985" w:type="dxa"/>
            <w:tcBorders>
              <w:top w:val="single" w:sz="6" w:space="0" w:color="auto"/>
              <w:left w:val="single" w:sz="6" w:space="0" w:color="auto"/>
              <w:bottom w:val="single" w:sz="6" w:space="0" w:color="auto"/>
              <w:right w:val="single" w:sz="6" w:space="0" w:color="auto"/>
            </w:tcBorders>
            <w:vAlign w:val="center"/>
          </w:tcPr>
          <w:p w14:paraId="54DD3130" w14:textId="77777777" w:rsidR="00FF0C2C" w:rsidRPr="00FF0C2C" w:rsidRDefault="00FF0C2C" w:rsidP="00FF0C2C">
            <w:pPr>
              <w:autoSpaceDE w:val="0"/>
              <w:autoSpaceDN w:val="0"/>
              <w:adjustRightInd w:val="0"/>
              <w:spacing w:after="0" w:line="240" w:lineRule="auto"/>
              <w:jc w:val="center"/>
              <w:rPr>
                <w:rFonts w:ascii="Times New Roman" w:eastAsia="Malgun Gothic" w:hAnsi="Times New Roman" w:cs="Times New Roman"/>
                <w:bCs/>
                <w:sz w:val="24"/>
                <w:szCs w:val="24"/>
              </w:rPr>
            </w:pPr>
            <w:r w:rsidRPr="00FF0C2C">
              <w:rPr>
                <w:rFonts w:ascii="Times New Roman" w:eastAsia="Malgun Gothic" w:hAnsi="Times New Roman" w:cs="Times New Roman"/>
                <w:bCs/>
                <w:sz w:val="24"/>
                <w:szCs w:val="24"/>
              </w:rPr>
              <w:t>Дата начала</w:t>
            </w:r>
          </w:p>
          <w:p w14:paraId="44B4DFD8" w14:textId="77777777" w:rsidR="00FF0C2C" w:rsidRPr="00FF0C2C" w:rsidRDefault="00FF0C2C" w:rsidP="00FF0C2C">
            <w:pPr>
              <w:autoSpaceDE w:val="0"/>
              <w:autoSpaceDN w:val="0"/>
              <w:adjustRightInd w:val="0"/>
              <w:spacing w:after="0" w:line="240" w:lineRule="auto"/>
              <w:jc w:val="center"/>
              <w:rPr>
                <w:rFonts w:ascii="Times New Roman" w:eastAsia="Malgun Gothic" w:hAnsi="Times New Roman" w:cs="Times New Roman"/>
                <w:bCs/>
                <w:sz w:val="24"/>
                <w:szCs w:val="24"/>
              </w:rPr>
            </w:pPr>
            <w:r w:rsidRPr="00FF0C2C">
              <w:rPr>
                <w:rFonts w:ascii="Times New Roman" w:eastAsia="Malgun Gothic" w:hAnsi="Times New Roman" w:cs="Times New Roman"/>
                <w:bCs/>
                <w:sz w:val="24"/>
                <w:szCs w:val="24"/>
              </w:rPr>
              <w:t>оказания Услуг:</w:t>
            </w:r>
          </w:p>
          <w:p w14:paraId="69FC4067" w14:textId="77777777" w:rsidR="00FF0C2C" w:rsidRPr="00FF0C2C" w:rsidRDefault="00FF0C2C" w:rsidP="00FF0C2C">
            <w:pPr>
              <w:autoSpaceDE w:val="0"/>
              <w:autoSpaceDN w:val="0"/>
              <w:adjustRightInd w:val="0"/>
              <w:spacing w:after="0" w:line="240" w:lineRule="auto"/>
              <w:jc w:val="center"/>
              <w:rPr>
                <w:rFonts w:ascii="Times New Roman" w:eastAsia="Malgun Gothic" w:hAnsi="Times New Roman" w:cs="Times New Roman"/>
                <w:sz w:val="24"/>
                <w:szCs w:val="24"/>
              </w:rPr>
            </w:pPr>
            <w:r w:rsidRPr="00FF0C2C">
              <w:rPr>
                <w:rFonts w:ascii="Times New Roman" w:eastAsia="Malgun Gothic" w:hAnsi="Times New Roman" w:cs="Times New Roman"/>
                <w:sz w:val="24"/>
                <w:szCs w:val="24"/>
              </w:rPr>
              <w:t xml:space="preserve">с момента получения Уведомления. </w:t>
            </w:r>
          </w:p>
          <w:p w14:paraId="0D3F8E95" w14:textId="77777777" w:rsidR="00FF0C2C" w:rsidRPr="00FF0C2C" w:rsidRDefault="00FF0C2C" w:rsidP="00FF0C2C">
            <w:pPr>
              <w:autoSpaceDE w:val="0"/>
              <w:autoSpaceDN w:val="0"/>
              <w:adjustRightInd w:val="0"/>
              <w:spacing w:after="0" w:line="240" w:lineRule="auto"/>
              <w:rPr>
                <w:rFonts w:ascii="Times New Roman" w:eastAsia="Malgun Gothic" w:hAnsi="Times New Roman" w:cs="Times New Roman"/>
                <w:i/>
                <w:sz w:val="24"/>
                <w:szCs w:val="24"/>
              </w:rPr>
            </w:pPr>
          </w:p>
          <w:p w14:paraId="5A4D9177" w14:textId="77777777" w:rsidR="00FF0C2C" w:rsidRPr="00FF0C2C" w:rsidRDefault="00FF0C2C" w:rsidP="00FF0C2C">
            <w:pPr>
              <w:autoSpaceDE w:val="0"/>
              <w:autoSpaceDN w:val="0"/>
              <w:adjustRightInd w:val="0"/>
              <w:spacing w:after="0" w:line="240" w:lineRule="auto"/>
              <w:rPr>
                <w:rFonts w:ascii="Times New Roman" w:eastAsia="Malgun Gothic" w:hAnsi="Times New Roman" w:cs="Times New Roman"/>
                <w:bCs/>
                <w:sz w:val="24"/>
                <w:szCs w:val="24"/>
              </w:rPr>
            </w:pPr>
          </w:p>
          <w:p w14:paraId="6CD269EE" w14:textId="77777777" w:rsidR="00FF0C2C" w:rsidRPr="00FF0C2C" w:rsidRDefault="00FF0C2C" w:rsidP="00FF0C2C">
            <w:pPr>
              <w:autoSpaceDE w:val="0"/>
              <w:autoSpaceDN w:val="0"/>
              <w:adjustRightInd w:val="0"/>
              <w:spacing w:after="0" w:line="240" w:lineRule="auto"/>
              <w:jc w:val="center"/>
              <w:rPr>
                <w:rFonts w:ascii="Times New Roman" w:eastAsia="Malgun Gothic" w:hAnsi="Times New Roman" w:cs="Times New Roman"/>
                <w:i/>
                <w:sz w:val="24"/>
                <w:szCs w:val="24"/>
              </w:rPr>
            </w:pPr>
            <w:r w:rsidRPr="00FF0C2C">
              <w:rPr>
                <w:rFonts w:ascii="Times New Roman" w:eastAsia="Malgun Gothic" w:hAnsi="Times New Roman" w:cs="Times New Roman"/>
                <w:bCs/>
                <w:sz w:val="24"/>
                <w:szCs w:val="24"/>
              </w:rPr>
              <w:t>Дата окончания оказания Услуг:</w:t>
            </w:r>
          </w:p>
          <w:p w14:paraId="5F36B849" w14:textId="77777777" w:rsidR="00FF0C2C" w:rsidRPr="00FF0C2C" w:rsidRDefault="00FF0C2C" w:rsidP="00FF0C2C">
            <w:pPr>
              <w:autoSpaceDE w:val="0"/>
              <w:autoSpaceDN w:val="0"/>
              <w:adjustRightInd w:val="0"/>
              <w:spacing w:after="0" w:line="240" w:lineRule="auto"/>
              <w:jc w:val="center"/>
              <w:rPr>
                <w:rFonts w:ascii="Times New Roman" w:eastAsia="Malgun Gothic" w:hAnsi="Times New Roman" w:cs="Times New Roman"/>
                <w:sz w:val="24"/>
                <w:szCs w:val="24"/>
              </w:rPr>
            </w:pPr>
            <w:r w:rsidRPr="00FF0C2C">
              <w:rPr>
                <w:rFonts w:ascii="Times New Roman" w:eastAsia="Malgun Gothic" w:hAnsi="Times New Roman" w:cs="Times New Roman"/>
                <w:i/>
                <w:sz w:val="24"/>
                <w:szCs w:val="24"/>
              </w:rPr>
              <w:t xml:space="preserve"> </w:t>
            </w:r>
            <w:r w:rsidRPr="00FF0C2C">
              <w:rPr>
                <w:rFonts w:ascii="Times New Roman" w:eastAsia="Malgun Gothic" w:hAnsi="Times New Roman" w:cs="Times New Roman"/>
                <w:sz w:val="24"/>
                <w:szCs w:val="24"/>
              </w:rPr>
              <w:t xml:space="preserve">01 июня 2018 года. </w:t>
            </w:r>
          </w:p>
        </w:tc>
        <w:tc>
          <w:tcPr>
            <w:tcW w:w="1773" w:type="dxa"/>
            <w:tcBorders>
              <w:top w:val="single" w:sz="6" w:space="0" w:color="auto"/>
              <w:left w:val="single" w:sz="6" w:space="0" w:color="auto"/>
              <w:bottom w:val="single" w:sz="6" w:space="0" w:color="auto"/>
              <w:right w:val="single" w:sz="6" w:space="0" w:color="auto"/>
            </w:tcBorders>
            <w:vAlign w:val="center"/>
          </w:tcPr>
          <w:p w14:paraId="5148A6DB" w14:textId="77777777" w:rsidR="00FF0C2C" w:rsidRPr="00FF0C2C" w:rsidRDefault="00FF0C2C" w:rsidP="00FF0C2C">
            <w:pPr>
              <w:spacing w:after="0" w:line="240" w:lineRule="auto"/>
              <w:jc w:val="both"/>
              <w:rPr>
                <w:rFonts w:ascii="Times New Roman" w:eastAsia="Malgun Gothic" w:hAnsi="Times New Roman" w:cs="Times New Roman"/>
                <w:sz w:val="24"/>
                <w:szCs w:val="24"/>
                <w:lang w:eastAsia="ru-RU"/>
              </w:rPr>
            </w:pPr>
          </w:p>
        </w:tc>
      </w:tr>
    </w:tbl>
    <w:p w14:paraId="0EDEC48D" w14:textId="77777777" w:rsidR="00FF0C2C" w:rsidRPr="00FF0C2C" w:rsidRDefault="00FF0C2C" w:rsidP="00FF0C2C">
      <w:pPr>
        <w:spacing w:after="0" w:line="480" w:lineRule="auto"/>
        <w:ind w:firstLine="567"/>
        <w:rPr>
          <w:rFonts w:ascii="Times New Roman" w:eastAsia="Malgun Gothic" w:hAnsi="Times New Roman" w:cs="Times New Roman"/>
          <w:bCs/>
          <w:i/>
          <w:iCs/>
          <w:sz w:val="24"/>
          <w:szCs w:val="24"/>
          <w:lang w:val="x-none"/>
        </w:rPr>
      </w:pPr>
      <w:r w:rsidRPr="00FF0C2C">
        <w:rPr>
          <w:rFonts w:ascii="Times New Roman" w:eastAsia="Malgun Gothic" w:hAnsi="Times New Roman" w:cs="Times New Roman"/>
          <w:bCs/>
          <w:i/>
          <w:iCs/>
          <w:sz w:val="24"/>
          <w:szCs w:val="24"/>
          <w:lang w:val="x-none"/>
        </w:rPr>
        <w:t>* полное описание и характеристика Услуг указываются в технической спецификации (Приложение 2 к Договору)</w:t>
      </w:r>
    </w:p>
    <w:tbl>
      <w:tblPr>
        <w:tblW w:w="13467" w:type="dxa"/>
        <w:tblInd w:w="108" w:type="dxa"/>
        <w:tblLayout w:type="fixed"/>
        <w:tblLook w:val="01E0" w:firstRow="1" w:lastRow="1" w:firstColumn="1" w:lastColumn="1" w:noHBand="0" w:noVBand="0"/>
      </w:tblPr>
      <w:tblGrid>
        <w:gridCol w:w="7088"/>
        <w:gridCol w:w="6379"/>
      </w:tblGrid>
      <w:tr w:rsidR="00FF0C2C" w:rsidRPr="00FF0C2C" w14:paraId="18614DA5" w14:textId="77777777" w:rsidTr="00FF0C2C">
        <w:trPr>
          <w:trHeight w:val="1407"/>
        </w:trPr>
        <w:tc>
          <w:tcPr>
            <w:tcW w:w="7088" w:type="dxa"/>
          </w:tcPr>
          <w:p w14:paraId="132713A4" w14:textId="77777777" w:rsidR="00FF0C2C" w:rsidRPr="00FF0C2C" w:rsidRDefault="00FF0C2C" w:rsidP="00FF0C2C">
            <w:pPr>
              <w:spacing w:after="0" w:line="240" w:lineRule="auto"/>
              <w:rPr>
                <w:rFonts w:ascii="Times New Roman" w:eastAsia="Malgun Gothic" w:hAnsi="Times New Roman" w:cs="Times New Roman"/>
                <w:b/>
                <w:sz w:val="24"/>
                <w:szCs w:val="24"/>
              </w:rPr>
            </w:pPr>
            <w:r w:rsidRPr="00FF0C2C">
              <w:rPr>
                <w:rFonts w:ascii="Times New Roman" w:eastAsia="Malgun Gothic" w:hAnsi="Times New Roman" w:cs="Times New Roman"/>
                <w:b/>
                <w:sz w:val="24"/>
                <w:szCs w:val="24"/>
              </w:rPr>
              <w:t>Заказчик</w:t>
            </w:r>
          </w:p>
          <w:p w14:paraId="5D2939D1" w14:textId="77777777" w:rsidR="00FF0C2C" w:rsidRPr="00FF0C2C" w:rsidRDefault="00FF0C2C" w:rsidP="00FF0C2C">
            <w:pPr>
              <w:spacing w:after="0" w:line="240" w:lineRule="auto"/>
              <w:rPr>
                <w:rFonts w:ascii="Times New Roman" w:eastAsia="Malgun Gothic" w:hAnsi="Times New Roman" w:cs="Times New Roman"/>
                <w:b/>
                <w:bCs/>
                <w:color w:val="000000"/>
                <w:sz w:val="24"/>
                <w:szCs w:val="24"/>
              </w:rPr>
            </w:pPr>
            <w:r w:rsidRPr="00FF0C2C">
              <w:rPr>
                <w:rFonts w:ascii="Times New Roman" w:eastAsia="Malgun Gothic" w:hAnsi="Times New Roman" w:cs="Times New Roman"/>
                <w:b/>
                <w:bCs/>
                <w:color w:val="000000"/>
                <w:sz w:val="24"/>
                <w:szCs w:val="24"/>
              </w:rPr>
              <w:t>ТОО «Жамбыл   Петролеум»</w:t>
            </w:r>
          </w:p>
          <w:p w14:paraId="119BEC75" w14:textId="77777777" w:rsidR="00FF0C2C" w:rsidRPr="00FF0C2C" w:rsidRDefault="00FF0C2C" w:rsidP="00FF0C2C">
            <w:pPr>
              <w:spacing w:after="0" w:line="240" w:lineRule="auto"/>
              <w:rPr>
                <w:rFonts w:ascii="Times New Roman" w:eastAsia="Malgun Gothic" w:hAnsi="Times New Roman" w:cs="Times New Roman"/>
                <w:b/>
                <w:sz w:val="24"/>
                <w:szCs w:val="24"/>
              </w:rPr>
            </w:pPr>
          </w:p>
          <w:p w14:paraId="25CAFCB4" w14:textId="77777777" w:rsidR="00FF0C2C" w:rsidRPr="00FF0C2C" w:rsidRDefault="00FF0C2C" w:rsidP="00FF0C2C">
            <w:pPr>
              <w:spacing w:after="0" w:line="240" w:lineRule="auto"/>
              <w:rPr>
                <w:rFonts w:ascii="Times New Roman" w:eastAsia="Malgun Gothic" w:hAnsi="Times New Roman" w:cs="Times New Roman"/>
                <w:b/>
                <w:bCs/>
                <w:sz w:val="24"/>
                <w:szCs w:val="24"/>
              </w:rPr>
            </w:pPr>
            <w:r w:rsidRPr="00FF0C2C">
              <w:rPr>
                <w:rFonts w:ascii="Times New Roman" w:eastAsia="Malgun Gothic" w:hAnsi="Times New Roman" w:cs="Times New Roman"/>
                <w:b/>
                <w:bCs/>
                <w:sz w:val="24"/>
                <w:szCs w:val="24"/>
              </w:rPr>
              <w:t>Генеральный директор</w:t>
            </w:r>
          </w:p>
          <w:p w14:paraId="774D41B4" w14:textId="77777777" w:rsidR="00FF0C2C" w:rsidRPr="00FF0C2C" w:rsidRDefault="00FF0C2C" w:rsidP="00FF0C2C">
            <w:pPr>
              <w:spacing w:after="0" w:line="240" w:lineRule="auto"/>
              <w:rPr>
                <w:rFonts w:ascii="Times New Roman" w:eastAsia="Malgun Gothic" w:hAnsi="Times New Roman" w:cs="Times New Roman"/>
                <w:b/>
                <w:sz w:val="24"/>
                <w:szCs w:val="24"/>
              </w:rPr>
            </w:pPr>
          </w:p>
          <w:p w14:paraId="69DE9F0F" w14:textId="77777777" w:rsidR="00FF0C2C" w:rsidRPr="00FF0C2C" w:rsidRDefault="00FF0C2C" w:rsidP="00FF0C2C">
            <w:pPr>
              <w:spacing w:after="0" w:line="240" w:lineRule="auto"/>
              <w:rPr>
                <w:rFonts w:ascii="Times New Roman" w:eastAsia="Malgun Gothic" w:hAnsi="Times New Roman" w:cs="Times New Roman"/>
                <w:b/>
                <w:bCs/>
                <w:sz w:val="24"/>
                <w:szCs w:val="24"/>
              </w:rPr>
            </w:pPr>
            <w:r w:rsidRPr="00FF0C2C">
              <w:rPr>
                <w:rFonts w:ascii="Times New Roman" w:eastAsia="Malgun Gothic" w:hAnsi="Times New Roman" w:cs="Times New Roman"/>
                <w:b/>
                <w:sz w:val="24"/>
                <w:szCs w:val="20"/>
              </w:rPr>
              <w:t>__________________</w:t>
            </w:r>
            <w:r w:rsidRPr="00FF0C2C">
              <w:rPr>
                <w:rFonts w:ascii="Times New Roman" w:eastAsia="Malgun Gothic" w:hAnsi="Times New Roman" w:cs="Times New Roman"/>
                <w:b/>
                <w:bCs/>
                <w:sz w:val="24"/>
                <w:szCs w:val="24"/>
              </w:rPr>
              <w:t xml:space="preserve"> Елевсинов Х.Т.</w:t>
            </w:r>
          </w:p>
          <w:p w14:paraId="1C88E847" w14:textId="77777777" w:rsidR="00FF0C2C" w:rsidRPr="00FF0C2C" w:rsidRDefault="00FF0C2C" w:rsidP="00FF0C2C">
            <w:pPr>
              <w:spacing w:after="0" w:line="240" w:lineRule="auto"/>
              <w:rPr>
                <w:rFonts w:ascii="Times New Roman" w:eastAsia="Malgun Gothic" w:hAnsi="Times New Roman" w:cs="Times New Roman"/>
                <w:b/>
                <w:sz w:val="24"/>
                <w:szCs w:val="24"/>
              </w:rPr>
            </w:pPr>
            <w:r w:rsidRPr="00FF0C2C">
              <w:rPr>
                <w:rFonts w:ascii="Times New Roman" w:eastAsia="Malgun Gothic" w:hAnsi="Times New Roman" w:cs="Times New Roman"/>
                <w:sz w:val="24"/>
                <w:szCs w:val="24"/>
              </w:rPr>
              <w:t>М.П.</w:t>
            </w:r>
          </w:p>
        </w:tc>
        <w:tc>
          <w:tcPr>
            <w:tcW w:w="6379" w:type="dxa"/>
          </w:tcPr>
          <w:p w14:paraId="4B43BFDD" w14:textId="77777777" w:rsidR="00FF0C2C" w:rsidRPr="00FF0C2C" w:rsidRDefault="00FF0C2C" w:rsidP="00FF0C2C">
            <w:pPr>
              <w:spacing w:after="0" w:line="240" w:lineRule="auto"/>
              <w:rPr>
                <w:rFonts w:ascii="Times New Roman" w:eastAsia="Malgun Gothic" w:hAnsi="Times New Roman" w:cs="Times New Roman"/>
                <w:b/>
                <w:sz w:val="24"/>
                <w:szCs w:val="24"/>
              </w:rPr>
            </w:pPr>
            <w:r w:rsidRPr="00FF0C2C">
              <w:rPr>
                <w:rFonts w:ascii="Times New Roman" w:eastAsia="Malgun Gothic" w:hAnsi="Times New Roman" w:cs="Times New Roman"/>
                <w:b/>
                <w:sz w:val="24"/>
                <w:szCs w:val="24"/>
              </w:rPr>
              <w:t xml:space="preserve">Исполнитель: </w:t>
            </w:r>
          </w:p>
          <w:p w14:paraId="0124537C" w14:textId="77777777" w:rsidR="00FF0C2C" w:rsidRPr="00FF0C2C" w:rsidRDefault="00FF0C2C" w:rsidP="00FF0C2C">
            <w:pPr>
              <w:spacing w:after="0" w:line="240" w:lineRule="auto"/>
              <w:rPr>
                <w:rFonts w:ascii="Times New Roman" w:eastAsia="Malgun Gothic" w:hAnsi="Times New Roman" w:cs="Times New Roman"/>
                <w:b/>
                <w:sz w:val="24"/>
                <w:szCs w:val="24"/>
              </w:rPr>
            </w:pPr>
            <w:r w:rsidRPr="00FF0C2C">
              <w:rPr>
                <w:rFonts w:ascii="Times New Roman" w:eastAsia="Malgun Gothic" w:hAnsi="Times New Roman" w:cs="Times New Roman"/>
                <w:b/>
                <w:sz w:val="24"/>
                <w:szCs w:val="24"/>
              </w:rPr>
              <w:t>____________</w:t>
            </w:r>
          </w:p>
          <w:p w14:paraId="69A3797C" w14:textId="77777777" w:rsidR="00FF0C2C" w:rsidRPr="00FF0C2C" w:rsidRDefault="00FF0C2C" w:rsidP="00FF0C2C">
            <w:pPr>
              <w:spacing w:after="0" w:line="240" w:lineRule="auto"/>
              <w:rPr>
                <w:rFonts w:ascii="Times New Roman" w:eastAsia="Malgun Gothic" w:hAnsi="Times New Roman" w:cs="Times New Roman"/>
                <w:b/>
                <w:sz w:val="24"/>
                <w:szCs w:val="24"/>
              </w:rPr>
            </w:pPr>
          </w:p>
          <w:p w14:paraId="3F788827" w14:textId="77777777" w:rsidR="00FF0C2C" w:rsidRPr="00FF0C2C" w:rsidRDefault="00FF0C2C" w:rsidP="00FF0C2C">
            <w:pPr>
              <w:spacing w:after="0" w:line="240" w:lineRule="auto"/>
              <w:jc w:val="both"/>
              <w:rPr>
                <w:rFonts w:ascii="Times New Roman" w:eastAsia="Malgun Gothic" w:hAnsi="Times New Roman" w:cs="Times New Roman"/>
                <w:b/>
                <w:sz w:val="24"/>
                <w:szCs w:val="24"/>
              </w:rPr>
            </w:pPr>
            <w:r w:rsidRPr="00FF0C2C">
              <w:rPr>
                <w:rFonts w:ascii="Times New Roman" w:eastAsia="Malgun Gothic" w:hAnsi="Times New Roman" w:cs="Times New Roman"/>
                <w:b/>
                <w:sz w:val="24"/>
                <w:szCs w:val="24"/>
              </w:rPr>
              <w:t>____________</w:t>
            </w:r>
          </w:p>
          <w:p w14:paraId="0E0C1A03" w14:textId="77777777" w:rsidR="00FF0C2C" w:rsidRPr="00FF0C2C" w:rsidRDefault="00FF0C2C" w:rsidP="00FF0C2C">
            <w:pPr>
              <w:spacing w:after="0" w:line="240" w:lineRule="auto"/>
              <w:jc w:val="both"/>
              <w:rPr>
                <w:rFonts w:ascii="Times New Roman" w:eastAsia="Malgun Gothic" w:hAnsi="Times New Roman" w:cs="Times New Roman"/>
                <w:b/>
                <w:sz w:val="24"/>
                <w:szCs w:val="24"/>
              </w:rPr>
            </w:pPr>
          </w:p>
          <w:p w14:paraId="014E9067" w14:textId="77777777" w:rsidR="00FF0C2C" w:rsidRPr="00FF0C2C" w:rsidRDefault="00FF0C2C" w:rsidP="00FF0C2C">
            <w:pPr>
              <w:spacing w:after="0" w:line="240" w:lineRule="auto"/>
              <w:jc w:val="both"/>
              <w:rPr>
                <w:rFonts w:ascii="Times New Roman" w:eastAsia="Malgun Gothic" w:hAnsi="Times New Roman" w:cs="Times New Roman"/>
                <w:b/>
                <w:sz w:val="24"/>
                <w:szCs w:val="24"/>
              </w:rPr>
            </w:pPr>
            <w:r w:rsidRPr="00FF0C2C">
              <w:rPr>
                <w:rFonts w:ascii="Times New Roman" w:eastAsia="Malgun Gothic" w:hAnsi="Times New Roman" w:cs="Times New Roman"/>
                <w:b/>
                <w:sz w:val="24"/>
                <w:szCs w:val="24"/>
              </w:rPr>
              <w:t>____________________ ___________</w:t>
            </w:r>
          </w:p>
          <w:p w14:paraId="3E067272" w14:textId="77777777" w:rsidR="00FF0C2C" w:rsidRPr="00FF0C2C" w:rsidRDefault="00FF0C2C" w:rsidP="00FF0C2C">
            <w:pPr>
              <w:spacing w:after="0" w:line="240" w:lineRule="auto"/>
              <w:jc w:val="both"/>
              <w:rPr>
                <w:rFonts w:ascii="Times New Roman" w:eastAsia="Malgun Gothic" w:hAnsi="Times New Roman" w:cs="Times New Roman"/>
                <w:sz w:val="24"/>
                <w:szCs w:val="24"/>
              </w:rPr>
            </w:pPr>
            <w:r w:rsidRPr="00FF0C2C">
              <w:rPr>
                <w:rFonts w:ascii="Times New Roman" w:eastAsia="Malgun Gothic" w:hAnsi="Times New Roman" w:cs="Times New Roman"/>
                <w:sz w:val="24"/>
                <w:szCs w:val="24"/>
              </w:rPr>
              <w:t>М.П.</w:t>
            </w:r>
          </w:p>
        </w:tc>
      </w:tr>
    </w:tbl>
    <w:p w14:paraId="67EC63CB" w14:textId="77777777" w:rsidR="00FF0C2C" w:rsidRPr="00FF0C2C" w:rsidRDefault="00FF0C2C" w:rsidP="00D07873">
      <w:pPr>
        <w:spacing w:after="0" w:line="240" w:lineRule="auto"/>
        <w:ind w:firstLine="567"/>
        <w:rPr>
          <w:rFonts w:ascii="Times New Roman" w:eastAsia="Malgun Gothic" w:hAnsi="Times New Roman" w:cs="Times New Roman"/>
          <w:sz w:val="24"/>
          <w:szCs w:val="24"/>
        </w:rPr>
        <w:sectPr w:rsidR="00FF0C2C" w:rsidRPr="00FF0C2C" w:rsidSect="00FF0C2C">
          <w:footerReference w:type="default" r:id="rId14"/>
          <w:pgSz w:w="16839" w:h="11907" w:orient="landscape" w:code="9"/>
          <w:pgMar w:top="1134" w:right="1134" w:bottom="1418" w:left="1134" w:header="709" w:footer="357" w:gutter="0"/>
          <w:pgNumType w:start="19"/>
          <w:cols w:space="720"/>
          <w:docGrid w:linePitch="360"/>
        </w:sectPr>
      </w:pPr>
    </w:p>
    <w:p w14:paraId="0BE08C4C" w14:textId="77777777" w:rsidR="00FF0C2C" w:rsidRPr="00C36127" w:rsidRDefault="00FF0C2C" w:rsidP="008605F6">
      <w:pPr>
        <w:spacing w:after="0"/>
        <w:jc w:val="both"/>
        <w:rPr>
          <w:rFonts w:ascii="Times New Roman" w:hAnsi="Times New Roman" w:cs="Times New Roman"/>
          <w:bCs/>
          <w:sz w:val="24"/>
          <w:szCs w:val="24"/>
          <w:lang w:val="kk-KZ"/>
        </w:rPr>
      </w:pPr>
    </w:p>
    <w:sectPr w:rsidR="00FF0C2C" w:rsidRPr="00C36127" w:rsidSect="00FF0C2C">
      <w:pgSz w:w="16834" w:h="11909" w:orient="landscape"/>
      <w:pgMar w:top="680" w:right="851" w:bottom="680" w:left="426" w:header="720" w:footer="72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329E2" w14:textId="77777777" w:rsidR="002D6208" w:rsidRDefault="002D6208">
      <w:pPr>
        <w:spacing w:after="0" w:line="240" w:lineRule="auto"/>
      </w:pPr>
      <w:r>
        <w:separator/>
      </w:r>
    </w:p>
  </w:endnote>
  <w:endnote w:type="continuationSeparator" w:id="0">
    <w:p w14:paraId="134D24F1" w14:textId="77777777" w:rsidR="002D6208" w:rsidRDefault="002D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D4D11" w14:textId="77777777" w:rsidR="00781944" w:rsidRPr="00DE10C2" w:rsidRDefault="00781944">
    <w:pPr>
      <w:pStyle w:val="afa"/>
      <w:jc w:val="right"/>
    </w:pPr>
  </w:p>
  <w:p w14:paraId="63427BB6" w14:textId="77777777" w:rsidR="00781944" w:rsidRPr="00E44584" w:rsidRDefault="00781944" w:rsidP="00FF0C2C">
    <w:pPr>
      <w:pStyle w:val="afa"/>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146E1" w14:textId="77777777" w:rsidR="00781944" w:rsidRPr="00DE10C2" w:rsidRDefault="00781944">
    <w:pPr>
      <w:pStyle w:val="afa"/>
      <w:jc w:val="right"/>
    </w:pPr>
  </w:p>
  <w:p w14:paraId="6CB9081E" w14:textId="77777777" w:rsidR="00781944" w:rsidRPr="00E44584" w:rsidRDefault="00781944" w:rsidP="00FF0C2C">
    <w:pPr>
      <w:pStyle w:val="afa"/>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BD472" w14:textId="77777777" w:rsidR="002D6208" w:rsidRDefault="002D6208">
      <w:pPr>
        <w:spacing w:after="0" w:line="240" w:lineRule="auto"/>
      </w:pPr>
      <w:r>
        <w:separator/>
      </w:r>
    </w:p>
  </w:footnote>
  <w:footnote w:type="continuationSeparator" w:id="0">
    <w:p w14:paraId="5E37BB45" w14:textId="77777777" w:rsidR="002D6208" w:rsidRDefault="002D6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45D0"/>
    <w:multiLevelType w:val="hybridMultilevel"/>
    <w:tmpl w:val="B1082658"/>
    <w:lvl w:ilvl="0" w:tplc="7C288CEA">
      <w:start w:val="1"/>
      <w:numFmt w:val="decimal"/>
      <w:suff w:val="space"/>
      <w:lvlText w:val="3.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53245C"/>
    <w:multiLevelType w:val="hybridMultilevel"/>
    <w:tmpl w:val="86D410B2"/>
    <w:lvl w:ilvl="0" w:tplc="E3A02540">
      <w:start w:val="1"/>
      <w:numFmt w:val="decimal"/>
      <w:suff w:val="space"/>
      <w:lvlText w:val="19.1.%1."/>
      <w:lvlJc w:val="left"/>
      <w:pPr>
        <w:ind w:left="1287"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B6329"/>
    <w:multiLevelType w:val="multilevel"/>
    <w:tmpl w:val="32C655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2C0557"/>
    <w:multiLevelType w:val="multilevel"/>
    <w:tmpl w:val="3FB68C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3B4532"/>
    <w:multiLevelType w:val="multilevel"/>
    <w:tmpl w:val="83584E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602EFF"/>
    <w:multiLevelType w:val="multilevel"/>
    <w:tmpl w:val="97982A2A"/>
    <w:lvl w:ilvl="0">
      <w:start w:val="1"/>
      <w:numFmt w:val="decimal"/>
      <w:lvlText w:val="9.4.%1."/>
      <w:lvlJc w:val="left"/>
      <w:pPr>
        <w:ind w:left="928" w:hanging="360"/>
      </w:pPr>
      <w:rPr>
        <w:rFonts w:hint="default"/>
        <w:b w:val="0"/>
      </w:rPr>
    </w:lvl>
    <w:lvl w:ilvl="1">
      <w:start w:val="1"/>
      <w:numFmt w:val="none"/>
      <w:lvlText w:val="8.3.1"/>
      <w:lvlJc w:val="left"/>
      <w:pPr>
        <w:ind w:left="792" w:hanging="432"/>
      </w:pPr>
      <w:rPr>
        <w:rFonts w:hint="default"/>
      </w:rPr>
    </w:lvl>
    <w:lvl w:ilvl="2">
      <w:start w:val="1"/>
      <w:numFmt w:val="none"/>
      <w:lvlRestart w:val="0"/>
      <w:suff w:val="space"/>
      <w:lvlText w:val="%35.1.4"/>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Restart w:val="2"/>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A54D9B"/>
    <w:multiLevelType w:val="multilevel"/>
    <w:tmpl w:val="F7D6526A"/>
    <w:lvl w:ilvl="0">
      <w:start w:val="1"/>
      <w:numFmt w:val="none"/>
      <w:lvlText w:val="4.1."/>
      <w:lvlJc w:val="left"/>
      <w:pPr>
        <w:ind w:left="360" w:hanging="360"/>
      </w:pPr>
      <w:rPr>
        <w:rFonts w:hint="default"/>
      </w:rPr>
    </w:lvl>
    <w:lvl w:ilvl="1">
      <w:start w:val="1"/>
      <w:numFmt w:val="none"/>
      <w:lvlText w:val="4.1"/>
      <w:lvlJc w:val="left"/>
      <w:pPr>
        <w:ind w:left="1000" w:hanging="432"/>
      </w:pPr>
      <w:rPr>
        <w:rFonts w:hint="default"/>
      </w:rPr>
    </w:lvl>
    <w:lvl w:ilvl="2">
      <w:start w:val="1"/>
      <w:numFmt w:val="none"/>
      <w:lvlRestart w:val="0"/>
      <w:suff w:val="space"/>
      <w:lvlText w:val="%34.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2E4D4B"/>
    <w:multiLevelType w:val="hybridMultilevel"/>
    <w:tmpl w:val="F270718E"/>
    <w:lvl w:ilvl="0" w:tplc="E6F4B5AC">
      <w:start w:val="1"/>
      <w:numFmt w:val="decimal"/>
      <w:lvlText w:val="14.%1."/>
      <w:lvlJc w:val="left"/>
      <w:pPr>
        <w:ind w:left="1287"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7B4B11"/>
    <w:multiLevelType w:val="hybridMultilevel"/>
    <w:tmpl w:val="E92A7C90"/>
    <w:lvl w:ilvl="0" w:tplc="0C3A6B14">
      <w:start w:val="1"/>
      <w:numFmt w:val="decimal"/>
      <w:lvlText w:val="19.%1."/>
      <w:lvlJc w:val="left"/>
      <w:pPr>
        <w:ind w:left="1287"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4B62E6"/>
    <w:multiLevelType w:val="hybridMultilevel"/>
    <w:tmpl w:val="C308A4AC"/>
    <w:lvl w:ilvl="0" w:tplc="C316BB10">
      <w:start w:val="1"/>
      <w:numFmt w:val="decimal"/>
      <w:lvlText w:val="13.%1."/>
      <w:lvlJc w:val="left"/>
      <w:pPr>
        <w:ind w:left="1287" w:hanging="360"/>
      </w:pPr>
      <w:rPr>
        <w:rFonts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0FAD25C9"/>
    <w:multiLevelType w:val="multilevel"/>
    <w:tmpl w:val="2D825CBC"/>
    <w:lvl w:ilvl="0">
      <w:start w:val="1"/>
      <w:numFmt w:val="decimal"/>
      <w:lvlText w:val="%1."/>
      <w:lvlJc w:val="left"/>
      <w:pPr>
        <w:ind w:left="360" w:hanging="360"/>
      </w:pPr>
      <w:rPr>
        <w:rFonts w:hint="default"/>
      </w:rPr>
    </w:lvl>
    <w:lvl w:ilvl="1">
      <w:start w:val="1"/>
      <w:numFmt w:val="none"/>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CC30A0"/>
    <w:multiLevelType w:val="hybridMultilevel"/>
    <w:tmpl w:val="BABEB4D8"/>
    <w:lvl w:ilvl="0" w:tplc="52CE1010">
      <w:start w:val="1"/>
      <w:numFmt w:val="decimal"/>
      <w:suff w:val="space"/>
      <w:lvlText w:val="23.%1."/>
      <w:lvlJc w:val="left"/>
      <w:pPr>
        <w:ind w:left="1504" w:hanging="360"/>
      </w:pPr>
      <w:rPr>
        <w:rFonts w:hint="default"/>
        <w:b/>
        <w:color w:val="auto"/>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2" w15:restartNumberingAfterBreak="0">
    <w:nsid w:val="17A42412"/>
    <w:multiLevelType w:val="hybridMultilevel"/>
    <w:tmpl w:val="065C7884"/>
    <w:lvl w:ilvl="0" w:tplc="98FC6952">
      <w:start w:val="1"/>
      <w:numFmt w:val="decimal"/>
      <w:lvlText w:val="7.%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1B6F0B"/>
    <w:multiLevelType w:val="hybridMultilevel"/>
    <w:tmpl w:val="BB44AB74"/>
    <w:lvl w:ilvl="0" w:tplc="1C8A5CC0">
      <w:start w:val="1"/>
      <w:numFmt w:val="decimal"/>
      <w:lvlText w:val="8.2.%1."/>
      <w:lvlJc w:val="left"/>
      <w:pPr>
        <w:ind w:left="1512" w:hanging="360"/>
      </w:pPr>
      <w:rPr>
        <w:rFonts w:hint="default"/>
        <w:b/>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4" w15:restartNumberingAfterBreak="0">
    <w:nsid w:val="19BA2C75"/>
    <w:multiLevelType w:val="multilevel"/>
    <w:tmpl w:val="2B34E648"/>
    <w:lvl w:ilvl="0">
      <w:start w:val="1"/>
      <w:numFmt w:val="decimal"/>
      <w:lvlText w:val="6.%1."/>
      <w:lvlJc w:val="left"/>
      <w:pPr>
        <w:ind w:left="360" w:hanging="360"/>
      </w:pPr>
      <w:rPr>
        <w:rFonts w:hint="default"/>
        <w:b/>
      </w:rPr>
    </w:lvl>
    <w:lvl w:ilvl="1">
      <w:start w:val="1"/>
      <w:numFmt w:val="none"/>
      <w:lvlText w:val="4.1"/>
      <w:lvlJc w:val="left"/>
      <w:pPr>
        <w:ind w:left="792" w:hanging="432"/>
      </w:pPr>
      <w:rPr>
        <w:rFonts w:hint="default"/>
      </w:rPr>
    </w:lvl>
    <w:lvl w:ilvl="2">
      <w:start w:val="1"/>
      <w:numFmt w:val="none"/>
      <w:lvlRestart w:val="0"/>
      <w:suff w:val="space"/>
      <w:lvlText w:val="%34.1"/>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BFC3987"/>
    <w:multiLevelType w:val="hybridMultilevel"/>
    <w:tmpl w:val="A87E5CDA"/>
    <w:lvl w:ilvl="0" w:tplc="936C10C2">
      <w:start w:val="1"/>
      <w:numFmt w:val="decimal"/>
      <w:lvlText w:val="15.%1."/>
      <w:lvlJc w:val="left"/>
      <w:pPr>
        <w:ind w:left="1333"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A749B8"/>
    <w:multiLevelType w:val="hybridMultilevel"/>
    <w:tmpl w:val="68B2023E"/>
    <w:lvl w:ilvl="0" w:tplc="6ACEB842">
      <w:start w:val="1"/>
      <w:numFmt w:val="decimal"/>
      <w:lvlText w:val="11.%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BF594E"/>
    <w:multiLevelType w:val="multilevel"/>
    <w:tmpl w:val="4CA83D2C"/>
    <w:lvl w:ilvl="0">
      <w:start w:val="1"/>
      <w:numFmt w:val="none"/>
      <w:lvlText w:val="4.1."/>
      <w:lvlJc w:val="left"/>
      <w:pPr>
        <w:ind w:left="360" w:hanging="360"/>
      </w:pPr>
      <w:rPr>
        <w:rFonts w:hint="default"/>
      </w:rPr>
    </w:lvl>
    <w:lvl w:ilvl="1">
      <w:start w:val="1"/>
      <w:numFmt w:val="none"/>
      <w:lvlText w:val="5.1"/>
      <w:lvlJc w:val="left"/>
      <w:pPr>
        <w:ind w:left="792" w:hanging="432"/>
      </w:pPr>
      <w:rPr>
        <w:rFonts w:hint="default"/>
      </w:rPr>
    </w:lvl>
    <w:lvl w:ilvl="2">
      <w:start w:val="1"/>
      <w:numFmt w:val="none"/>
      <w:lvlRestart w:val="0"/>
      <w:suff w:val="space"/>
      <w:lvlText w:val="%34.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0608F8"/>
    <w:multiLevelType w:val="hybridMultilevel"/>
    <w:tmpl w:val="54B4D7EE"/>
    <w:lvl w:ilvl="0" w:tplc="77BCE29E">
      <w:start w:val="1"/>
      <w:numFmt w:val="decimal"/>
      <w:lvlText w:val="9.%1."/>
      <w:lvlJc w:val="left"/>
      <w:pPr>
        <w:ind w:left="151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285D66"/>
    <w:multiLevelType w:val="multilevel"/>
    <w:tmpl w:val="B8AC34D8"/>
    <w:lvl w:ilvl="0">
      <w:start w:val="1"/>
      <w:numFmt w:val="lowerLetter"/>
      <w:lvlText w:val="%1)"/>
      <w:lvlJc w:val="left"/>
      <w:pPr>
        <w:ind w:left="360" w:hanging="360"/>
      </w:pPr>
      <w:rPr>
        <w:rFonts w:ascii="Times New Roman" w:eastAsia="Malgun Gothic"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33B4528"/>
    <w:multiLevelType w:val="hybridMultilevel"/>
    <w:tmpl w:val="71984D94"/>
    <w:lvl w:ilvl="0" w:tplc="93360504">
      <w:start w:val="1"/>
      <w:numFmt w:val="decimal"/>
      <w:suff w:val="space"/>
      <w:lvlText w:val="16.%1."/>
      <w:lvlJc w:val="left"/>
      <w:pPr>
        <w:ind w:left="1333"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359543A"/>
    <w:multiLevelType w:val="multilevel"/>
    <w:tmpl w:val="59EC3AEA"/>
    <w:lvl w:ilvl="0">
      <w:start w:val="5"/>
      <w:numFmt w:val="decimal"/>
      <w:lvlText w:val="%1."/>
      <w:lvlJc w:val="left"/>
      <w:pPr>
        <w:ind w:left="360" w:hanging="360"/>
      </w:pPr>
      <w:rPr>
        <w:rFonts w:hint="default"/>
        <w:b/>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23B0614D"/>
    <w:multiLevelType w:val="multilevel"/>
    <w:tmpl w:val="EFC06116"/>
    <w:lvl w:ilvl="0">
      <w:start w:val="3"/>
      <w:numFmt w:val="decimal"/>
      <w:lvlText w:val="%1."/>
      <w:lvlJc w:val="left"/>
      <w:pPr>
        <w:tabs>
          <w:tab w:val="num" w:pos="928"/>
        </w:tabs>
        <w:ind w:left="928" w:hanging="360"/>
      </w:pPr>
      <w:rPr>
        <w:rFonts w:hint="default"/>
        <w:b/>
      </w:rPr>
    </w:lvl>
    <w:lvl w:ilvl="1">
      <w:start w:val="1"/>
      <w:numFmt w:val="decimal"/>
      <w:suff w:val="space"/>
      <w:lvlText w:val="%1.%2."/>
      <w:lvlJc w:val="left"/>
      <w:pPr>
        <w:ind w:left="786" w:hanging="360"/>
      </w:pPr>
      <w:rPr>
        <w:rFonts w:hint="default"/>
        <w:b/>
      </w:rPr>
    </w:lvl>
    <w:lvl w:ilvl="2">
      <w:start w:val="1"/>
      <w:numFmt w:val="decimal"/>
      <w:lvlText w:val="3.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7A10F14"/>
    <w:multiLevelType w:val="multilevel"/>
    <w:tmpl w:val="40427DE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8480A82"/>
    <w:multiLevelType w:val="hybridMultilevel"/>
    <w:tmpl w:val="874291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2E01117B"/>
    <w:multiLevelType w:val="multilevel"/>
    <w:tmpl w:val="5A6426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E81512B"/>
    <w:multiLevelType w:val="hybridMultilevel"/>
    <w:tmpl w:val="9732FD98"/>
    <w:lvl w:ilvl="0" w:tplc="9DFAFC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2ECC16F1"/>
    <w:multiLevelType w:val="multilevel"/>
    <w:tmpl w:val="518E064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8" w15:restartNumberingAfterBreak="0">
    <w:nsid w:val="2FF17EA7"/>
    <w:multiLevelType w:val="hybridMultilevel"/>
    <w:tmpl w:val="DF94D3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11B1378"/>
    <w:multiLevelType w:val="multilevel"/>
    <w:tmpl w:val="1B807684"/>
    <w:lvl w:ilvl="0">
      <w:start w:val="1"/>
      <w:numFmt w:val="lowerLetter"/>
      <w:lvlText w:val="%1)"/>
      <w:lvlJc w:val="left"/>
      <w:pPr>
        <w:ind w:left="502" w:hanging="360"/>
      </w:pPr>
      <w:rPr>
        <w:rFonts w:ascii="Times New Roman" w:eastAsia="Malgun Gothic"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60C2B15"/>
    <w:multiLevelType w:val="multilevel"/>
    <w:tmpl w:val="DC96E808"/>
    <w:lvl w:ilvl="0">
      <w:start w:val="19"/>
      <w:numFmt w:val="decimal"/>
      <w:lvlText w:val="%1."/>
      <w:lvlJc w:val="left"/>
      <w:pPr>
        <w:ind w:left="555" w:hanging="555"/>
      </w:pPr>
      <w:rPr>
        <w:rFonts w:hint="default"/>
      </w:rPr>
    </w:lvl>
    <w:lvl w:ilvl="1">
      <w:start w:val="2"/>
      <w:numFmt w:val="decimal"/>
      <w:lvlText w:val="%1.%2."/>
      <w:lvlJc w:val="left"/>
      <w:pPr>
        <w:ind w:left="981" w:hanging="555"/>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1" w15:restartNumberingAfterBreak="0">
    <w:nsid w:val="37B01D45"/>
    <w:multiLevelType w:val="multilevel"/>
    <w:tmpl w:val="D3AE7192"/>
    <w:lvl w:ilvl="0">
      <w:start w:val="19"/>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9912754"/>
    <w:multiLevelType w:val="hybridMultilevel"/>
    <w:tmpl w:val="50F2C038"/>
    <w:lvl w:ilvl="0" w:tplc="EF4CC02C">
      <w:start w:val="1"/>
      <w:numFmt w:val="decimal"/>
      <w:lvlText w:val="12.%1."/>
      <w:lvlJc w:val="left"/>
      <w:pPr>
        <w:ind w:left="11203" w:hanging="360"/>
      </w:pPr>
      <w:rPr>
        <w:rFonts w:hint="default"/>
        <w:b/>
        <w:color w:val="auto"/>
      </w:rPr>
    </w:lvl>
    <w:lvl w:ilvl="1" w:tplc="04190019" w:tentative="1">
      <w:start w:val="1"/>
      <w:numFmt w:val="lowerLetter"/>
      <w:lvlText w:val="%2."/>
      <w:lvlJc w:val="left"/>
      <w:pPr>
        <w:ind w:left="11923" w:hanging="360"/>
      </w:pPr>
    </w:lvl>
    <w:lvl w:ilvl="2" w:tplc="0419001B" w:tentative="1">
      <w:start w:val="1"/>
      <w:numFmt w:val="lowerRoman"/>
      <w:lvlText w:val="%3."/>
      <w:lvlJc w:val="right"/>
      <w:pPr>
        <w:ind w:left="12643" w:hanging="180"/>
      </w:pPr>
    </w:lvl>
    <w:lvl w:ilvl="3" w:tplc="0419000F" w:tentative="1">
      <w:start w:val="1"/>
      <w:numFmt w:val="decimal"/>
      <w:lvlText w:val="%4."/>
      <w:lvlJc w:val="left"/>
      <w:pPr>
        <w:ind w:left="13363" w:hanging="360"/>
      </w:pPr>
    </w:lvl>
    <w:lvl w:ilvl="4" w:tplc="04190019" w:tentative="1">
      <w:start w:val="1"/>
      <w:numFmt w:val="lowerLetter"/>
      <w:lvlText w:val="%5."/>
      <w:lvlJc w:val="left"/>
      <w:pPr>
        <w:ind w:left="14083" w:hanging="360"/>
      </w:pPr>
    </w:lvl>
    <w:lvl w:ilvl="5" w:tplc="0419001B" w:tentative="1">
      <w:start w:val="1"/>
      <w:numFmt w:val="lowerRoman"/>
      <w:lvlText w:val="%6."/>
      <w:lvlJc w:val="right"/>
      <w:pPr>
        <w:ind w:left="14803" w:hanging="180"/>
      </w:pPr>
    </w:lvl>
    <w:lvl w:ilvl="6" w:tplc="0419000F" w:tentative="1">
      <w:start w:val="1"/>
      <w:numFmt w:val="decimal"/>
      <w:lvlText w:val="%7."/>
      <w:lvlJc w:val="left"/>
      <w:pPr>
        <w:ind w:left="15523" w:hanging="360"/>
      </w:pPr>
    </w:lvl>
    <w:lvl w:ilvl="7" w:tplc="04190019" w:tentative="1">
      <w:start w:val="1"/>
      <w:numFmt w:val="lowerLetter"/>
      <w:lvlText w:val="%8."/>
      <w:lvlJc w:val="left"/>
      <w:pPr>
        <w:ind w:left="16243" w:hanging="360"/>
      </w:pPr>
    </w:lvl>
    <w:lvl w:ilvl="8" w:tplc="0419001B" w:tentative="1">
      <w:start w:val="1"/>
      <w:numFmt w:val="lowerRoman"/>
      <w:lvlText w:val="%9."/>
      <w:lvlJc w:val="right"/>
      <w:pPr>
        <w:ind w:left="16963" w:hanging="180"/>
      </w:pPr>
    </w:lvl>
  </w:abstractNum>
  <w:abstractNum w:abstractNumId="33" w15:restartNumberingAfterBreak="0">
    <w:nsid w:val="3CA96EAF"/>
    <w:multiLevelType w:val="multilevel"/>
    <w:tmpl w:val="60A4DB0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CE5512E"/>
    <w:multiLevelType w:val="hybridMultilevel"/>
    <w:tmpl w:val="2DB62504"/>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15:restartNumberingAfterBreak="0">
    <w:nsid w:val="3F914FF7"/>
    <w:multiLevelType w:val="hybridMultilevel"/>
    <w:tmpl w:val="E21269B6"/>
    <w:lvl w:ilvl="0" w:tplc="FADC895E">
      <w:start w:val="1"/>
      <w:numFmt w:val="decimal"/>
      <w:suff w:val="space"/>
      <w:lvlText w:val="15.1.%1."/>
      <w:lvlJc w:val="left"/>
      <w:pPr>
        <w:ind w:left="1333"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56E49AE"/>
    <w:multiLevelType w:val="hybridMultilevel"/>
    <w:tmpl w:val="B8702830"/>
    <w:lvl w:ilvl="0" w:tplc="2BA834A2">
      <w:start w:val="1"/>
      <w:numFmt w:val="decimal"/>
      <w:suff w:val="space"/>
      <w:lvlText w:val="3.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AAA2A85"/>
    <w:multiLevelType w:val="hybridMultilevel"/>
    <w:tmpl w:val="B6B6EA30"/>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4AFB31C3"/>
    <w:multiLevelType w:val="hybridMultilevel"/>
    <w:tmpl w:val="7A72CF08"/>
    <w:lvl w:ilvl="0" w:tplc="0DE0AC0C">
      <w:start w:val="1"/>
      <w:numFmt w:val="decimal"/>
      <w:suff w:val="space"/>
      <w:lvlText w:val="21.%1."/>
      <w:lvlJc w:val="left"/>
      <w:pPr>
        <w:ind w:left="1287"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D5C0B72"/>
    <w:multiLevelType w:val="hybridMultilevel"/>
    <w:tmpl w:val="6B2AB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DBE3986"/>
    <w:multiLevelType w:val="multilevel"/>
    <w:tmpl w:val="162848A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2973551"/>
    <w:multiLevelType w:val="hybridMultilevel"/>
    <w:tmpl w:val="5C245472"/>
    <w:lvl w:ilvl="0" w:tplc="28328AD6">
      <w:start w:val="1"/>
      <w:numFmt w:val="decimal"/>
      <w:suff w:val="space"/>
      <w:lvlText w:val="17.%1."/>
      <w:lvlJc w:val="left"/>
      <w:pPr>
        <w:ind w:left="190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67A3B6B"/>
    <w:multiLevelType w:val="multilevel"/>
    <w:tmpl w:val="BDC4B942"/>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58D24888"/>
    <w:multiLevelType w:val="hybridMultilevel"/>
    <w:tmpl w:val="62F839F2"/>
    <w:lvl w:ilvl="0" w:tplc="8C4A80A6">
      <w:start w:val="1"/>
      <w:numFmt w:val="decimal"/>
      <w:suff w:val="space"/>
      <w:lvlText w:val="20.%1."/>
      <w:lvlJc w:val="left"/>
      <w:pPr>
        <w:ind w:left="1287"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A675B3A"/>
    <w:multiLevelType w:val="hybridMultilevel"/>
    <w:tmpl w:val="14CC15B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5" w15:restartNumberingAfterBreak="0">
    <w:nsid w:val="5AB77339"/>
    <w:multiLevelType w:val="hybridMultilevel"/>
    <w:tmpl w:val="46F8020A"/>
    <w:lvl w:ilvl="0" w:tplc="0419000B">
      <w:start w:val="1"/>
      <w:numFmt w:val="bullet"/>
      <w:lvlText w:val=""/>
      <w:lvlJc w:val="left"/>
      <w:pPr>
        <w:ind w:left="1649" w:hanging="360"/>
      </w:pPr>
      <w:rPr>
        <w:rFonts w:ascii="Wingdings" w:hAnsi="Wingdings"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46" w15:restartNumberingAfterBreak="0">
    <w:nsid w:val="5B213C3B"/>
    <w:multiLevelType w:val="singleLevel"/>
    <w:tmpl w:val="08EA6EB0"/>
    <w:lvl w:ilvl="0">
      <w:start w:val="1"/>
      <w:numFmt w:val="decimal"/>
      <w:lvlText w:val="%1) "/>
      <w:legacy w:legacy="1" w:legacySpace="0" w:legacyIndent="283"/>
      <w:lvlJc w:val="left"/>
      <w:pPr>
        <w:ind w:left="850" w:hanging="283"/>
      </w:pPr>
      <w:rPr>
        <w:rFonts w:ascii="Times New Roman CYR" w:hAnsi="Times New Roman CYR" w:cs="Times New Roman CYR" w:hint="default"/>
        <w:b w:val="0"/>
        <w:bCs w:val="0"/>
        <w:i w:val="0"/>
        <w:iCs w:val="0"/>
        <w:strike w:val="0"/>
        <w:dstrike w:val="0"/>
        <w:sz w:val="24"/>
        <w:szCs w:val="24"/>
        <w:u w:val="none"/>
        <w:effect w:val="none"/>
      </w:rPr>
    </w:lvl>
  </w:abstractNum>
  <w:abstractNum w:abstractNumId="47" w15:restartNumberingAfterBreak="0">
    <w:nsid w:val="62BC0925"/>
    <w:multiLevelType w:val="hybridMultilevel"/>
    <w:tmpl w:val="A498C4E4"/>
    <w:lvl w:ilvl="0" w:tplc="52F88E76">
      <w:start w:val="1"/>
      <w:numFmt w:val="decimal"/>
      <w:suff w:val="space"/>
      <w:lvlText w:val="11.%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69704B6"/>
    <w:multiLevelType w:val="multilevel"/>
    <w:tmpl w:val="8EAE0B9C"/>
    <w:lvl w:ilvl="0">
      <w:start w:val="1"/>
      <w:numFmt w:val="lowerLetter"/>
      <w:lvlText w:val="%1)"/>
      <w:lvlJc w:val="left"/>
      <w:pPr>
        <w:ind w:left="502"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7EB7AF2"/>
    <w:multiLevelType w:val="hybridMultilevel"/>
    <w:tmpl w:val="02DABBCA"/>
    <w:lvl w:ilvl="0" w:tplc="E9445D26">
      <w:start w:val="1"/>
      <w:numFmt w:val="decimal"/>
      <w:lvlText w:val="10.%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AD25126"/>
    <w:multiLevelType w:val="multilevel"/>
    <w:tmpl w:val="332EB4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D692605"/>
    <w:multiLevelType w:val="multilevel"/>
    <w:tmpl w:val="E5CC696C"/>
    <w:lvl w:ilvl="0">
      <w:start w:val="1"/>
      <w:numFmt w:val="none"/>
      <w:lvlText w:val="4.1."/>
      <w:lvlJc w:val="left"/>
      <w:pPr>
        <w:ind w:left="360" w:hanging="360"/>
      </w:pPr>
      <w:rPr>
        <w:rFonts w:hint="default"/>
      </w:rPr>
    </w:lvl>
    <w:lvl w:ilvl="1">
      <w:start w:val="1"/>
      <w:numFmt w:val="decimal"/>
      <w:lvlText w:val="5.2.%2."/>
      <w:lvlJc w:val="left"/>
      <w:pPr>
        <w:ind w:left="1709" w:hanging="432"/>
      </w:pPr>
      <w:rPr>
        <w:rFonts w:hint="default"/>
        <w:b/>
      </w:rPr>
    </w:lvl>
    <w:lvl w:ilvl="2">
      <w:start w:val="1"/>
      <w:numFmt w:val="none"/>
      <w:lvlRestart w:val="0"/>
      <w:suff w:val="space"/>
      <w:lvlText w:val="%35.1.4"/>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5C844C9"/>
    <w:multiLevelType w:val="multilevel"/>
    <w:tmpl w:val="F6E2C164"/>
    <w:lvl w:ilvl="0">
      <w:start w:val="2"/>
      <w:numFmt w:val="decimal"/>
      <w:lvlText w:val="12.%1."/>
      <w:lvlJc w:val="left"/>
      <w:pPr>
        <w:ind w:left="928" w:hanging="360"/>
      </w:pPr>
      <w:rPr>
        <w:rFonts w:hint="default"/>
        <w:b/>
        <w:color w:val="auto"/>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53" w15:restartNumberingAfterBreak="0">
    <w:nsid w:val="78214A4A"/>
    <w:multiLevelType w:val="hybridMultilevel"/>
    <w:tmpl w:val="5732A9D8"/>
    <w:lvl w:ilvl="0" w:tplc="D996D86A">
      <w:start w:val="1"/>
      <w:numFmt w:val="decimal"/>
      <w:lvlText w:val="18.%1."/>
      <w:lvlJc w:val="left"/>
      <w:pPr>
        <w:ind w:left="928"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9B15A57"/>
    <w:multiLevelType w:val="hybridMultilevel"/>
    <w:tmpl w:val="DCC87222"/>
    <w:lvl w:ilvl="0" w:tplc="05D2B64C">
      <w:start w:val="4"/>
      <w:numFmt w:val="decimal"/>
      <w:lvlText w:val="9.%1."/>
      <w:lvlJc w:val="left"/>
      <w:pPr>
        <w:ind w:left="151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ACA74AC"/>
    <w:multiLevelType w:val="multilevel"/>
    <w:tmpl w:val="8E1C64E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6" w15:restartNumberingAfterBreak="0">
    <w:nsid w:val="7DBF6045"/>
    <w:multiLevelType w:val="multilevel"/>
    <w:tmpl w:val="3440FF4C"/>
    <w:lvl w:ilvl="0">
      <w:start w:val="1"/>
      <w:numFmt w:val="none"/>
      <w:lvlText w:val="4.1."/>
      <w:lvlJc w:val="left"/>
      <w:pPr>
        <w:ind w:left="360" w:hanging="360"/>
      </w:pPr>
      <w:rPr>
        <w:rFonts w:hint="default"/>
      </w:rPr>
    </w:lvl>
    <w:lvl w:ilvl="1">
      <w:start w:val="1"/>
      <w:numFmt w:val="none"/>
      <w:lvlText w:val="5.1"/>
      <w:lvlJc w:val="left"/>
      <w:pPr>
        <w:ind w:left="792" w:hanging="432"/>
      </w:pPr>
      <w:rPr>
        <w:rFonts w:hint="default"/>
      </w:rPr>
    </w:lvl>
    <w:lvl w:ilvl="2">
      <w:start w:val="1"/>
      <w:numFmt w:val="decimal"/>
      <w:lvlText w:val="5.1.%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26"/>
  </w:num>
  <w:num w:numId="3">
    <w:abstractNumId w:val="29"/>
  </w:num>
  <w:num w:numId="4">
    <w:abstractNumId w:val="46"/>
    <w:lvlOverride w:ilvl="0">
      <w:startOverride w:val="1"/>
    </w:lvlOverride>
  </w:num>
  <w:num w:numId="5">
    <w:abstractNumId w:val="46"/>
  </w:num>
  <w:num w:numId="6">
    <w:abstractNumId w:val="27"/>
  </w:num>
  <w:num w:numId="7">
    <w:abstractNumId w:val="25"/>
  </w:num>
  <w:num w:numId="8">
    <w:abstractNumId w:val="24"/>
  </w:num>
  <w:num w:numId="9">
    <w:abstractNumId w:val="22"/>
  </w:num>
  <w:num w:numId="10">
    <w:abstractNumId w:val="50"/>
  </w:num>
  <w:num w:numId="11">
    <w:abstractNumId w:val="10"/>
  </w:num>
  <w:num w:numId="12">
    <w:abstractNumId w:val="0"/>
  </w:num>
  <w:num w:numId="13">
    <w:abstractNumId w:val="2"/>
  </w:num>
  <w:num w:numId="14">
    <w:abstractNumId w:val="36"/>
  </w:num>
  <w:num w:numId="15">
    <w:abstractNumId w:val="6"/>
  </w:num>
  <w:num w:numId="16">
    <w:abstractNumId w:val="17"/>
  </w:num>
  <w:num w:numId="17">
    <w:abstractNumId w:val="56"/>
  </w:num>
  <w:num w:numId="18">
    <w:abstractNumId w:val="51"/>
  </w:num>
  <w:num w:numId="19">
    <w:abstractNumId w:val="14"/>
  </w:num>
  <w:num w:numId="20">
    <w:abstractNumId w:val="12"/>
  </w:num>
  <w:num w:numId="21">
    <w:abstractNumId w:val="21"/>
  </w:num>
  <w:num w:numId="22">
    <w:abstractNumId w:val="33"/>
  </w:num>
  <w:num w:numId="23">
    <w:abstractNumId w:val="40"/>
  </w:num>
  <w:num w:numId="24">
    <w:abstractNumId w:val="13"/>
  </w:num>
  <w:num w:numId="25">
    <w:abstractNumId w:val="54"/>
  </w:num>
  <w:num w:numId="26">
    <w:abstractNumId w:val="18"/>
  </w:num>
  <w:num w:numId="27">
    <w:abstractNumId w:val="5"/>
  </w:num>
  <w:num w:numId="28">
    <w:abstractNumId w:val="49"/>
  </w:num>
  <w:num w:numId="29">
    <w:abstractNumId w:val="16"/>
  </w:num>
  <w:num w:numId="30">
    <w:abstractNumId w:val="47"/>
  </w:num>
  <w:num w:numId="31">
    <w:abstractNumId w:val="32"/>
  </w:num>
  <w:num w:numId="32">
    <w:abstractNumId w:val="52"/>
  </w:num>
  <w:num w:numId="33">
    <w:abstractNumId w:val="48"/>
  </w:num>
  <w:num w:numId="34">
    <w:abstractNumId w:val="19"/>
  </w:num>
  <w:num w:numId="35">
    <w:abstractNumId w:val="30"/>
  </w:num>
  <w:num w:numId="36">
    <w:abstractNumId w:val="31"/>
  </w:num>
  <w:num w:numId="37">
    <w:abstractNumId w:val="9"/>
  </w:num>
  <w:num w:numId="38">
    <w:abstractNumId w:val="7"/>
  </w:num>
  <w:num w:numId="39">
    <w:abstractNumId w:val="15"/>
  </w:num>
  <w:num w:numId="40">
    <w:abstractNumId w:val="35"/>
  </w:num>
  <w:num w:numId="41">
    <w:abstractNumId w:val="20"/>
  </w:num>
  <w:num w:numId="42">
    <w:abstractNumId w:val="23"/>
  </w:num>
  <w:num w:numId="43">
    <w:abstractNumId w:val="41"/>
  </w:num>
  <w:num w:numId="44">
    <w:abstractNumId w:val="53"/>
  </w:num>
  <w:num w:numId="45">
    <w:abstractNumId w:val="8"/>
  </w:num>
  <w:num w:numId="46">
    <w:abstractNumId w:val="1"/>
  </w:num>
  <w:num w:numId="47">
    <w:abstractNumId w:val="43"/>
  </w:num>
  <w:num w:numId="48">
    <w:abstractNumId w:val="38"/>
  </w:num>
  <w:num w:numId="49">
    <w:abstractNumId w:val="11"/>
  </w:num>
  <w:num w:numId="50">
    <w:abstractNumId w:val="28"/>
  </w:num>
  <w:num w:numId="51">
    <w:abstractNumId w:val="45"/>
  </w:num>
  <w:num w:numId="52">
    <w:abstractNumId w:val="44"/>
  </w:num>
  <w:num w:numId="53">
    <w:abstractNumId w:val="39"/>
  </w:num>
  <w:num w:numId="54">
    <w:abstractNumId w:val="37"/>
  </w:num>
  <w:num w:numId="55">
    <w:abstractNumId w:val="42"/>
  </w:num>
  <w:num w:numId="56">
    <w:abstractNumId w:val="55"/>
  </w:num>
  <w:num w:numId="57">
    <w:abstractNumId w:val="4"/>
  </w:num>
  <w:num w:numId="58">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08"/>
    <w:rsid w:val="00024555"/>
    <w:rsid w:val="000522D1"/>
    <w:rsid w:val="00052809"/>
    <w:rsid w:val="0005505F"/>
    <w:rsid w:val="000A0A44"/>
    <w:rsid w:val="000A20D3"/>
    <w:rsid w:val="000B0DEB"/>
    <w:rsid w:val="000C1FA3"/>
    <w:rsid w:val="000C688C"/>
    <w:rsid w:val="001011CA"/>
    <w:rsid w:val="00147EB7"/>
    <w:rsid w:val="0017067D"/>
    <w:rsid w:val="001A62E0"/>
    <w:rsid w:val="001B0F7C"/>
    <w:rsid w:val="001B2E87"/>
    <w:rsid w:val="001C00E8"/>
    <w:rsid w:val="001C6280"/>
    <w:rsid w:val="002004B8"/>
    <w:rsid w:val="00206BC9"/>
    <w:rsid w:val="00235FF9"/>
    <w:rsid w:val="002B7A0A"/>
    <w:rsid w:val="002D6208"/>
    <w:rsid w:val="00341859"/>
    <w:rsid w:val="003B5CDC"/>
    <w:rsid w:val="003E17AF"/>
    <w:rsid w:val="004067FE"/>
    <w:rsid w:val="00453752"/>
    <w:rsid w:val="00462F38"/>
    <w:rsid w:val="004833B8"/>
    <w:rsid w:val="005648C2"/>
    <w:rsid w:val="005C262F"/>
    <w:rsid w:val="005F5A6E"/>
    <w:rsid w:val="00636F2D"/>
    <w:rsid w:val="00665B78"/>
    <w:rsid w:val="006A58FD"/>
    <w:rsid w:val="006A692E"/>
    <w:rsid w:val="006D2AF7"/>
    <w:rsid w:val="00707550"/>
    <w:rsid w:val="0075371F"/>
    <w:rsid w:val="0076022A"/>
    <w:rsid w:val="00781944"/>
    <w:rsid w:val="007C48C2"/>
    <w:rsid w:val="007C4952"/>
    <w:rsid w:val="007E17CF"/>
    <w:rsid w:val="0082615A"/>
    <w:rsid w:val="00850EFF"/>
    <w:rsid w:val="00856259"/>
    <w:rsid w:val="008605F6"/>
    <w:rsid w:val="008A5408"/>
    <w:rsid w:val="008F4810"/>
    <w:rsid w:val="00944876"/>
    <w:rsid w:val="00966307"/>
    <w:rsid w:val="009716A6"/>
    <w:rsid w:val="00971BE2"/>
    <w:rsid w:val="00971C2C"/>
    <w:rsid w:val="009E212D"/>
    <w:rsid w:val="009F216F"/>
    <w:rsid w:val="009F650A"/>
    <w:rsid w:val="00A22794"/>
    <w:rsid w:val="00A50565"/>
    <w:rsid w:val="00A840A5"/>
    <w:rsid w:val="00AB0A8C"/>
    <w:rsid w:val="00AB420D"/>
    <w:rsid w:val="00AC31B8"/>
    <w:rsid w:val="00AC62F3"/>
    <w:rsid w:val="00AD7F87"/>
    <w:rsid w:val="00B07AF1"/>
    <w:rsid w:val="00B356BF"/>
    <w:rsid w:val="00B42C52"/>
    <w:rsid w:val="00B6463E"/>
    <w:rsid w:val="00B65582"/>
    <w:rsid w:val="00B91397"/>
    <w:rsid w:val="00B96910"/>
    <w:rsid w:val="00BA2065"/>
    <w:rsid w:val="00BC4126"/>
    <w:rsid w:val="00BE156C"/>
    <w:rsid w:val="00BE647A"/>
    <w:rsid w:val="00C36127"/>
    <w:rsid w:val="00C85BDF"/>
    <w:rsid w:val="00CB0FED"/>
    <w:rsid w:val="00CB42FC"/>
    <w:rsid w:val="00D07873"/>
    <w:rsid w:val="00D53D18"/>
    <w:rsid w:val="00D62236"/>
    <w:rsid w:val="00D66B3C"/>
    <w:rsid w:val="00DA2999"/>
    <w:rsid w:val="00DE385A"/>
    <w:rsid w:val="00E1020C"/>
    <w:rsid w:val="00E84C04"/>
    <w:rsid w:val="00EA1055"/>
    <w:rsid w:val="00EA1ABD"/>
    <w:rsid w:val="00ED5BDD"/>
    <w:rsid w:val="00F07620"/>
    <w:rsid w:val="00F14B6C"/>
    <w:rsid w:val="00F44724"/>
    <w:rsid w:val="00FA3045"/>
    <w:rsid w:val="00FA3FE4"/>
    <w:rsid w:val="00FB0425"/>
    <w:rsid w:val="00FC13BA"/>
    <w:rsid w:val="00FC2217"/>
    <w:rsid w:val="00FC7AC3"/>
    <w:rsid w:val="00FE05DB"/>
    <w:rsid w:val="00FF0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30D7D0"/>
  <w15:docId w15:val="{F3163776-8299-4E93-A92E-22AF3821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910"/>
  </w:style>
  <w:style w:type="paragraph" w:styleId="1">
    <w:name w:val="heading 1"/>
    <w:basedOn w:val="a"/>
    <w:next w:val="a"/>
    <w:link w:val="10"/>
    <w:uiPriority w:val="9"/>
    <w:qFormat/>
    <w:rsid w:val="008A54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eading 2 Char3,Heading 2 Char1 Char1,h2,Heading B,H2,Heading 2 Char"/>
    <w:basedOn w:val="a"/>
    <w:next w:val="a"/>
    <w:link w:val="20"/>
    <w:qFormat/>
    <w:rsid w:val="008A5408"/>
    <w:pPr>
      <w:keepNext/>
      <w:widowControl w:val="0"/>
      <w:shd w:val="clear" w:color="auto" w:fill="FFFFFF"/>
      <w:tabs>
        <w:tab w:val="left" w:pos="1450"/>
      </w:tabs>
      <w:autoSpaceDE w:val="0"/>
      <w:autoSpaceDN w:val="0"/>
      <w:adjustRightInd w:val="0"/>
      <w:spacing w:after="0" w:line="269" w:lineRule="exact"/>
      <w:ind w:left="739"/>
      <w:jc w:val="both"/>
      <w:outlineLvl w:val="1"/>
    </w:pPr>
    <w:rPr>
      <w:rFonts w:ascii="Times New Roman" w:eastAsia="Malgun Gothic" w:hAnsi="Times New Roman" w:cs="Times New Roman"/>
      <w:b/>
      <w:bCs/>
      <w:color w:val="000000"/>
      <w:spacing w:val="-5"/>
      <w:sz w:val="25"/>
      <w:szCs w:val="25"/>
    </w:rPr>
  </w:style>
  <w:style w:type="paragraph" w:styleId="3">
    <w:name w:val="heading 3"/>
    <w:basedOn w:val="a"/>
    <w:next w:val="a"/>
    <w:link w:val="30"/>
    <w:qFormat/>
    <w:rsid w:val="008F4810"/>
    <w:pPr>
      <w:keepNext/>
      <w:spacing w:before="240" w:after="60" w:line="240" w:lineRule="auto"/>
      <w:outlineLvl w:val="2"/>
    </w:pPr>
    <w:rPr>
      <w:rFonts w:ascii="Cambria" w:eastAsia="Times New Roman" w:hAnsi="Cambria" w:cs="Times New Roman"/>
      <w:b/>
      <w:bCs/>
      <w:sz w:val="26"/>
      <w:szCs w:val="26"/>
      <w:lang w:val="x-none"/>
    </w:rPr>
  </w:style>
  <w:style w:type="paragraph" w:styleId="5">
    <w:name w:val="heading 5"/>
    <w:basedOn w:val="a"/>
    <w:next w:val="a"/>
    <w:link w:val="50"/>
    <w:uiPriority w:val="9"/>
    <w:unhideWhenUsed/>
    <w:qFormat/>
    <w:rsid w:val="00C36127"/>
    <w:pPr>
      <w:keepNext/>
      <w:keepLines/>
      <w:spacing w:before="200" w:after="0" w:line="276" w:lineRule="auto"/>
      <w:outlineLvl w:val="4"/>
    </w:pPr>
    <w:rPr>
      <w:rFonts w:ascii="Cambria" w:eastAsia="Times New Roman" w:hAnsi="Cambria" w:cs="Times New Roman"/>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5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w:basedOn w:val="a"/>
    <w:uiPriority w:val="99"/>
    <w:unhideWhenUsed/>
    <w:rsid w:val="008A5408"/>
    <w:pPr>
      <w:spacing w:after="0" w:line="240" w:lineRule="auto"/>
      <w:ind w:left="283" w:hanging="283"/>
      <w:contextualSpacing/>
    </w:pPr>
    <w:rPr>
      <w:rFonts w:ascii="Times New Roman" w:eastAsia="Malgun Gothic" w:hAnsi="Times New Roman" w:cs="Times New Roman"/>
      <w:sz w:val="24"/>
      <w:szCs w:val="24"/>
    </w:rPr>
  </w:style>
  <w:style w:type="paragraph" w:styleId="a5">
    <w:name w:val="Balloon Text"/>
    <w:basedOn w:val="a"/>
    <w:link w:val="a6"/>
    <w:semiHidden/>
    <w:unhideWhenUsed/>
    <w:rsid w:val="008A540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5408"/>
    <w:rPr>
      <w:rFonts w:ascii="Segoe UI" w:hAnsi="Segoe UI" w:cs="Segoe UI"/>
      <w:sz w:val="18"/>
      <w:szCs w:val="18"/>
    </w:rPr>
  </w:style>
  <w:style w:type="character" w:customStyle="1" w:styleId="20">
    <w:name w:val="Заголовок 2 Знак"/>
    <w:aliases w:val="Heading 2 Char3 Знак,Heading 2 Char1 Char1 Знак,h2 Знак,Heading B Знак,H2 Знак,Heading 2 Char Знак"/>
    <w:basedOn w:val="a0"/>
    <w:link w:val="2"/>
    <w:rsid w:val="008A5408"/>
    <w:rPr>
      <w:rFonts w:ascii="Times New Roman" w:eastAsia="Malgun Gothic" w:hAnsi="Times New Roman" w:cs="Times New Roman"/>
      <w:b/>
      <w:bCs/>
      <w:color w:val="000000"/>
      <w:spacing w:val="-5"/>
      <w:sz w:val="25"/>
      <w:szCs w:val="25"/>
      <w:shd w:val="clear" w:color="auto" w:fill="FFFFFF"/>
    </w:rPr>
  </w:style>
  <w:style w:type="character" w:styleId="a7">
    <w:name w:val="annotation reference"/>
    <w:rsid w:val="008A5408"/>
    <w:rPr>
      <w:rFonts w:cs="Times New Roman"/>
      <w:sz w:val="16"/>
      <w:szCs w:val="16"/>
    </w:rPr>
  </w:style>
  <w:style w:type="paragraph" w:styleId="a8">
    <w:name w:val="annotation text"/>
    <w:basedOn w:val="a"/>
    <w:link w:val="a9"/>
    <w:rsid w:val="008A5408"/>
    <w:pPr>
      <w:spacing w:after="0" w:line="240" w:lineRule="auto"/>
    </w:pPr>
    <w:rPr>
      <w:rFonts w:ascii="Times New Roman" w:eastAsia="Malgun Gothic" w:hAnsi="Times New Roman" w:cs="Times New Roman"/>
      <w:sz w:val="20"/>
      <w:szCs w:val="20"/>
      <w:lang w:val="x-none"/>
    </w:rPr>
  </w:style>
  <w:style w:type="character" w:customStyle="1" w:styleId="a9">
    <w:name w:val="Текст примечания Знак"/>
    <w:basedOn w:val="a0"/>
    <w:link w:val="a8"/>
    <w:uiPriority w:val="99"/>
    <w:rsid w:val="008A5408"/>
    <w:rPr>
      <w:rFonts w:ascii="Times New Roman" w:eastAsia="Malgun Gothic" w:hAnsi="Times New Roman" w:cs="Times New Roman"/>
      <w:sz w:val="20"/>
      <w:szCs w:val="20"/>
      <w:lang w:val="x-none"/>
    </w:rPr>
  </w:style>
  <w:style w:type="character" w:customStyle="1" w:styleId="10">
    <w:name w:val="Заголовок 1 Знак"/>
    <w:basedOn w:val="a0"/>
    <w:link w:val="1"/>
    <w:uiPriority w:val="9"/>
    <w:rsid w:val="008A5408"/>
    <w:rPr>
      <w:rFonts w:asciiTheme="majorHAnsi" w:eastAsiaTheme="majorEastAsia" w:hAnsiTheme="majorHAnsi" w:cstheme="majorBidi"/>
      <w:color w:val="2E74B5" w:themeColor="accent1" w:themeShade="BF"/>
      <w:sz w:val="32"/>
      <w:szCs w:val="32"/>
    </w:rPr>
  </w:style>
  <w:style w:type="paragraph" w:styleId="aa">
    <w:name w:val="Title"/>
    <w:basedOn w:val="a"/>
    <w:link w:val="ab"/>
    <w:qFormat/>
    <w:rsid w:val="008A5408"/>
    <w:pPr>
      <w:spacing w:after="0" w:line="240" w:lineRule="auto"/>
      <w:jc w:val="center"/>
    </w:pPr>
    <w:rPr>
      <w:rFonts w:ascii="Times New Roman" w:eastAsia="Times New Roman" w:hAnsi="Times New Roman" w:cs="Times New Roman"/>
      <w:sz w:val="28"/>
      <w:szCs w:val="20"/>
      <w:lang w:val="x-none" w:eastAsia="ko-KR"/>
    </w:rPr>
  </w:style>
  <w:style w:type="character" w:customStyle="1" w:styleId="ab">
    <w:name w:val="Название Знак"/>
    <w:basedOn w:val="a0"/>
    <w:link w:val="aa"/>
    <w:rsid w:val="008A5408"/>
    <w:rPr>
      <w:rFonts w:ascii="Times New Roman" w:eastAsia="Times New Roman" w:hAnsi="Times New Roman" w:cs="Times New Roman"/>
      <w:sz w:val="28"/>
      <w:szCs w:val="20"/>
      <w:lang w:val="x-none" w:eastAsia="ko-KR"/>
    </w:rPr>
  </w:style>
  <w:style w:type="character" w:customStyle="1" w:styleId="s1">
    <w:name w:val="s1"/>
    <w:rsid w:val="008A5408"/>
    <w:rPr>
      <w:rFonts w:ascii="Times New Roman" w:hAnsi="Times New Roman" w:cs="Times New Roman" w:hint="default"/>
      <w:b/>
      <w:bCs/>
      <w:i w:val="0"/>
      <w:iCs w:val="0"/>
      <w:strike w:val="0"/>
      <w:dstrike w:val="0"/>
      <w:color w:val="000000"/>
      <w:sz w:val="20"/>
      <w:szCs w:val="20"/>
      <w:u w:val="none"/>
      <w:effect w:val="none"/>
    </w:rPr>
  </w:style>
  <w:style w:type="paragraph" w:styleId="ac">
    <w:name w:val="annotation subject"/>
    <w:basedOn w:val="a8"/>
    <w:next w:val="a8"/>
    <w:link w:val="ad"/>
    <w:semiHidden/>
    <w:unhideWhenUsed/>
    <w:rsid w:val="000A20D3"/>
    <w:pPr>
      <w:spacing w:after="160"/>
    </w:pPr>
    <w:rPr>
      <w:rFonts w:asciiTheme="minorHAnsi" w:eastAsiaTheme="minorHAnsi" w:hAnsiTheme="minorHAnsi" w:cstheme="minorBidi"/>
      <w:b/>
      <w:bCs/>
      <w:lang w:val="ru-RU"/>
    </w:rPr>
  </w:style>
  <w:style w:type="character" w:customStyle="1" w:styleId="ad">
    <w:name w:val="Тема примечания Знак"/>
    <w:basedOn w:val="a9"/>
    <w:link w:val="ac"/>
    <w:uiPriority w:val="99"/>
    <w:semiHidden/>
    <w:rsid w:val="000A20D3"/>
    <w:rPr>
      <w:rFonts w:ascii="Times New Roman" w:eastAsia="Malgun Gothic" w:hAnsi="Times New Roman" w:cs="Times New Roman"/>
      <w:b/>
      <w:bCs/>
      <w:sz w:val="20"/>
      <w:szCs w:val="20"/>
      <w:lang w:val="x-none"/>
    </w:rPr>
  </w:style>
  <w:style w:type="paragraph" w:styleId="ae">
    <w:name w:val="Subtitle"/>
    <w:basedOn w:val="a"/>
    <w:link w:val="af"/>
    <w:qFormat/>
    <w:rsid w:val="00FC7AC3"/>
    <w:pPr>
      <w:autoSpaceDE w:val="0"/>
      <w:autoSpaceDN w:val="0"/>
      <w:spacing w:after="0" w:line="240" w:lineRule="auto"/>
      <w:jc w:val="center"/>
    </w:pPr>
    <w:rPr>
      <w:rFonts w:ascii="Times New Roman CYR" w:eastAsia="Malgun Gothic" w:hAnsi="Times New Roman CYR" w:cs="Times New Roman"/>
      <w:b/>
      <w:bCs/>
      <w:caps/>
      <w:sz w:val="24"/>
      <w:szCs w:val="24"/>
      <w:lang w:val="x-none" w:eastAsia="x-none"/>
    </w:rPr>
  </w:style>
  <w:style w:type="character" w:customStyle="1" w:styleId="af">
    <w:name w:val="Подзаголовок Знак"/>
    <w:basedOn w:val="a0"/>
    <w:link w:val="ae"/>
    <w:rsid w:val="00FC7AC3"/>
    <w:rPr>
      <w:rFonts w:ascii="Times New Roman CYR" w:eastAsia="Malgun Gothic" w:hAnsi="Times New Roman CYR" w:cs="Times New Roman"/>
      <w:b/>
      <w:bCs/>
      <w:caps/>
      <w:sz w:val="24"/>
      <w:szCs w:val="24"/>
      <w:lang w:val="x-none" w:eastAsia="x-none"/>
    </w:rPr>
  </w:style>
  <w:style w:type="character" w:customStyle="1" w:styleId="af0">
    <w:name w:val="Основной текст Знак"/>
    <w:link w:val="af1"/>
    <w:locked/>
    <w:rsid w:val="006A58FD"/>
    <w:rPr>
      <w:rFonts w:cs="Times New Roman"/>
      <w:color w:val="000000"/>
      <w:spacing w:val="-6"/>
      <w:sz w:val="25"/>
      <w:szCs w:val="25"/>
      <w:shd w:val="clear" w:color="auto" w:fill="FFFFFF"/>
      <w:lang w:val="x-none"/>
    </w:rPr>
  </w:style>
  <w:style w:type="paragraph" w:styleId="af1">
    <w:name w:val="Body Text"/>
    <w:basedOn w:val="a"/>
    <w:link w:val="af0"/>
    <w:rsid w:val="006A58FD"/>
    <w:pPr>
      <w:widowControl w:val="0"/>
      <w:shd w:val="clear" w:color="auto" w:fill="FFFFFF"/>
      <w:autoSpaceDE w:val="0"/>
      <w:autoSpaceDN w:val="0"/>
      <w:adjustRightInd w:val="0"/>
      <w:spacing w:after="0" w:line="269" w:lineRule="exact"/>
      <w:ind w:right="566"/>
      <w:jc w:val="both"/>
    </w:pPr>
    <w:rPr>
      <w:rFonts w:cs="Times New Roman"/>
      <w:color w:val="000000"/>
      <w:spacing w:val="-6"/>
      <w:sz w:val="25"/>
      <w:szCs w:val="25"/>
      <w:lang w:val="x-none"/>
    </w:rPr>
  </w:style>
  <w:style w:type="character" w:customStyle="1" w:styleId="11">
    <w:name w:val="Основной текст Знак1"/>
    <w:basedOn w:val="a0"/>
    <w:uiPriority w:val="99"/>
    <w:semiHidden/>
    <w:rsid w:val="006A58FD"/>
  </w:style>
  <w:style w:type="paragraph" w:customStyle="1" w:styleId="Text">
    <w:name w:val="Text"/>
    <w:basedOn w:val="a"/>
    <w:rsid w:val="006A58FD"/>
    <w:pPr>
      <w:spacing w:after="240" w:line="240" w:lineRule="auto"/>
    </w:pPr>
    <w:rPr>
      <w:rFonts w:ascii="Times New Roman" w:eastAsia="Malgun Gothic" w:hAnsi="Times New Roman" w:cs="Times New Roman"/>
      <w:sz w:val="24"/>
      <w:szCs w:val="20"/>
    </w:rPr>
  </w:style>
  <w:style w:type="paragraph" w:customStyle="1" w:styleId="Style17">
    <w:name w:val="Style17"/>
    <w:basedOn w:val="a"/>
    <w:uiPriority w:val="99"/>
    <w:rsid w:val="006A58FD"/>
    <w:pPr>
      <w:widowControl w:val="0"/>
      <w:autoSpaceDE w:val="0"/>
      <w:autoSpaceDN w:val="0"/>
      <w:adjustRightInd w:val="0"/>
      <w:spacing w:after="0" w:line="240" w:lineRule="exact"/>
      <w:jc w:val="both"/>
    </w:pPr>
    <w:rPr>
      <w:rFonts w:ascii="Arial" w:eastAsia="Times New Roman" w:hAnsi="Arial" w:cs="Arial"/>
      <w:sz w:val="24"/>
      <w:szCs w:val="24"/>
      <w:lang w:eastAsia="ru-RU"/>
    </w:rPr>
  </w:style>
  <w:style w:type="paragraph" w:styleId="31">
    <w:name w:val="Body Text Indent 3"/>
    <w:basedOn w:val="a"/>
    <w:link w:val="32"/>
    <w:rsid w:val="008F4810"/>
    <w:pPr>
      <w:spacing w:after="120" w:line="240" w:lineRule="auto"/>
      <w:ind w:left="283"/>
    </w:pPr>
    <w:rPr>
      <w:rFonts w:ascii="Times New Roman" w:eastAsia="Malgun Gothic" w:hAnsi="Times New Roman" w:cs="Times New Roman"/>
      <w:sz w:val="16"/>
      <w:szCs w:val="16"/>
      <w:lang w:val="x-none"/>
    </w:rPr>
  </w:style>
  <w:style w:type="character" w:customStyle="1" w:styleId="32">
    <w:name w:val="Основной текст с отступом 3 Знак"/>
    <w:basedOn w:val="a0"/>
    <w:link w:val="31"/>
    <w:rsid w:val="008F4810"/>
    <w:rPr>
      <w:rFonts w:ascii="Times New Roman" w:eastAsia="Malgun Gothic" w:hAnsi="Times New Roman" w:cs="Times New Roman"/>
      <w:sz w:val="16"/>
      <w:szCs w:val="16"/>
      <w:lang w:val="x-none"/>
    </w:rPr>
  </w:style>
  <w:style w:type="paragraph" w:styleId="af2">
    <w:name w:val="header"/>
    <w:basedOn w:val="a"/>
    <w:link w:val="12"/>
    <w:rsid w:val="008F4810"/>
    <w:pPr>
      <w:tabs>
        <w:tab w:val="center" w:pos="4677"/>
        <w:tab w:val="right" w:pos="9355"/>
      </w:tabs>
      <w:spacing w:after="0" w:line="240" w:lineRule="auto"/>
    </w:pPr>
    <w:rPr>
      <w:rFonts w:ascii="Times New Roman" w:eastAsia="Malgun Gothic" w:hAnsi="Times New Roman" w:cs="Times New Roman"/>
      <w:sz w:val="24"/>
      <w:szCs w:val="24"/>
      <w:lang w:val="x-none"/>
    </w:rPr>
  </w:style>
  <w:style w:type="character" w:customStyle="1" w:styleId="af3">
    <w:name w:val="Верхний колонтитул Знак"/>
    <w:basedOn w:val="a0"/>
    <w:rsid w:val="008F4810"/>
  </w:style>
  <w:style w:type="character" w:customStyle="1" w:styleId="12">
    <w:name w:val="Верхний колонтитул Знак1"/>
    <w:link w:val="af2"/>
    <w:uiPriority w:val="99"/>
    <w:rsid w:val="008F4810"/>
    <w:rPr>
      <w:rFonts w:ascii="Times New Roman" w:eastAsia="Malgun Gothic" w:hAnsi="Times New Roman" w:cs="Times New Roman"/>
      <w:sz w:val="24"/>
      <w:szCs w:val="24"/>
      <w:lang w:val="x-none"/>
    </w:rPr>
  </w:style>
  <w:style w:type="character" w:customStyle="1" w:styleId="30">
    <w:name w:val="Заголовок 3 Знак"/>
    <w:basedOn w:val="a0"/>
    <w:link w:val="3"/>
    <w:rsid w:val="008F4810"/>
    <w:rPr>
      <w:rFonts w:ascii="Cambria" w:eastAsia="Times New Roman" w:hAnsi="Cambria" w:cs="Times New Roman"/>
      <w:b/>
      <w:bCs/>
      <w:sz w:val="26"/>
      <w:szCs w:val="26"/>
      <w:lang w:val="x-none"/>
    </w:rPr>
  </w:style>
  <w:style w:type="paragraph" w:styleId="21">
    <w:name w:val="Body Text Indent 2"/>
    <w:basedOn w:val="a"/>
    <w:link w:val="22"/>
    <w:rsid w:val="008F4810"/>
    <w:pPr>
      <w:spacing w:after="120" w:line="480" w:lineRule="auto"/>
      <w:ind w:left="283"/>
    </w:pPr>
    <w:rPr>
      <w:rFonts w:ascii="Times New Roman" w:eastAsia="Malgun Gothic" w:hAnsi="Times New Roman" w:cs="Times New Roman"/>
      <w:sz w:val="24"/>
      <w:szCs w:val="24"/>
      <w:lang w:val="x-none"/>
    </w:rPr>
  </w:style>
  <w:style w:type="character" w:customStyle="1" w:styleId="22">
    <w:name w:val="Основной текст с отступом 2 Знак"/>
    <w:basedOn w:val="a0"/>
    <w:link w:val="21"/>
    <w:rsid w:val="008F4810"/>
    <w:rPr>
      <w:rFonts w:ascii="Times New Roman" w:eastAsia="Malgun Gothic" w:hAnsi="Times New Roman" w:cs="Times New Roman"/>
      <w:sz w:val="24"/>
      <w:szCs w:val="24"/>
      <w:lang w:val="x-none"/>
    </w:rPr>
  </w:style>
  <w:style w:type="paragraph" w:styleId="af4">
    <w:name w:val="Plain Text"/>
    <w:basedOn w:val="a"/>
    <w:link w:val="af5"/>
    <w:uiPriority w:val="99"/>
    <w:rsid w:val="00971BE2"/>
    <w:pPr>
      <w:spacing w:after="0" w:line="240" w:lineRule="auto"/>
    </w:pPr>
    <w:rPr>
      <w:rFonts w:ascii="MS Mincho" w:eastAsia="MS Mincho" w:hAnsi="MS Mincho" w:cs="Times New Roman"/>
      <w:sz w:val="20"/>
      <w:szCs w:val="20"/>
      <w:lang w:val="en-GB"/>
    </w:rPr>
  </w:style>
  <w:style w:type="character" w:customStyle="1" w:styleId="af5">
    <w:name w:val="Текст Знак"/>
    <w:basedOn w:val="a0"/>
    <w:link w:val="af4"/>
    <w:uiPriority w:val="99"/>
    <w:rsid w:val="00971BE2"/>
    <w:rPr>
      <w:rFonts w:ascii="MS Mincho" w:eastAsia="MS Mincho" w:hAnsi="MS Mincho" w:cs="Times New Roman"/>
      <w:sz w:val="20"/>
      <w:szCs w:val="20"/>
      <w:lang w:val="en-GB"/>
    </w:rPr>
  </w:style>
  <w:style w:type="paragraph" w:customStyle="1" w:styleId="Level1">
    <w:name w:val="Level 1"/>
    <w:basedOn w:val="a"/>
    <w:rsid w:val="00971BE2"/>
    <w:pPr>
      <w:spacing w:after="120" w:line="240" w:lineRule="atLeast"/>
      <w:ind w:left="851" w:hanging="851"/>
      <w:jc w:val="both"/>
    </w:pPr>
    <w:rPr>
      <w:rFonts w:ascii="Arial" w:eastAsia="MS Mincho" w:hAnsi="Arial" w:cs="Times New Roman"/>
      <w:sz w:val="20"/>
      <w:szCs w:val="20"/>
      <w:lang w:val="en-GB" w:eastAsia="ru-RU"/>
    </w:rPr>
  </w:style>
  <w:style w:type="paragraph" w:styleId="af6">
    <w:name w:val="List Paragraph"/>
    <w:basedOn w:val="a"/>
    <w:link w:val="af7"/>
    <w:uiPriority w:val="34"/>
    <w:qFormat/>
    <w:rsid w:val="00BC4126"/>
    <w:pPr>
      <w:ind w:left="720"/>
      <w:contextualSpacing/>
    </w:pPr>
  </w:style>
  <w:style w:type="character" w:customStyle="1" w:styleId="50">
    <w:name w:val="Заголовок 5 Знак"/>
    <w:basedOn w:val="a0"/>
    <w:link w:val="5"/>
    <w:uiPriority w:val="9"/>
    <w:rsid w:val="00C36127"/>
    <w:rPr>
      <w:rFonts w:ascii="Cambria" w:eastAsia="Times New Roman" w:hAnsi="Cambria" w:cs="Times New Roman"/>
      <w:color w:val="243F60"/>
      <w:lang w:eastAsia="ru-RU"/>
    </w:rPr>
  </w:style>
  <w:style w:type="numbering" w:customStyle="1" w:styleId="13">
    <w:name w:val="Нет списка1"/>
    <w:next w:val="a2"/>
    <w:uiPriority w:val="99"/>
    <w:semiHidden/>
    <w:unhideWhenUsed/>
    <w:rsid w:val="00C36127"/>
  </w:style>
  <w:style w:type="table" w:customStyle="1" w:styleId="14">
    <w:name w:val="Сетка таблицы1"/>
    <w:basedOn w:val="a1"/>
    <w:next w:val="a3"/>
    <w:rsid w:val="00C361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rsid w:val="00C36127"/>
    <w:rPr>
      <w:color w:val="0000FF"/>
      <w:u w:val="single"/>
    </w:rPr>
  </w:style>
  <w:style w:type="paragraph" w:styleId="af9">
    <w:name w:val="Revision"/>
    <w:hidden/>
    <w:uiPriority w:val="99"/>
    <w:semiHidden/>
    <w:rsid w:val="00C36127"/>
    <w:pPr>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C36127"/>
    <w:pPr>
      <w:widowControl w:val="0"/>
      <w:spacing w:after="0" w:line="240" w:lineRule="auto"/>
    </w:pPr>
    <w:rPr>
      <w:rFonts w:ascii="Times New Roman" w:eastAsia="Malgun Gothic" w:hAnsi="Times New Roman" w:cs="Times New Roman"/>
      <w:sz w:val="20"/>
      <w:szCs w:val="20"/>
      <w:lang w:eastAsia="ru-RU"/>
    </w:rPr>
  </w:style>
  <w:style w:type="paragraph" w:styleId="afa">
    <w:name w:val="footer"/>
    <w:basedOn w:val="a"/>
    <w:link w:val="afb"/>
    <w:uiPriority w:val="99"/>
    <w:rsid w:val="00C3612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b">
    <w:name w:val="Нижний колонтитул Знак"/>
    <w:basedOn w:val="a0"/>
    <w:link w:val="afa"/>
    <w:uiPriority w:val="99"/>
    <w:rsid w:val="00C36127"/>
    <w:rPr>
      <w:rFonts w:ascii="Times New Roman" w:eastAsia="Times New Roman" w:hAnsi="Times New Roman" w:cs="Times New Roman"/>
      <w:sz w:val="20"/>
      <w:szCs w:val="20"/>
      <w:lang w:eastAsia="ru-RU"/>
    </w:rPr>
  </w:style>
  <w:style w:type="paragraph" w:styleId="23">
    <w:name w:val="Body Text 2"/>
    <w:basedOn w:val="a"/>
    <w:link w:val="24"/>
    <w:rsid w:val="00C36127"/>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C36127"/>
    <w:rPr>
      <w:rFonts w:ascii="Times New Roman" w:eastAsia="Times New Roman" w:hAnsi="Times New Roman" w:cs="Times New Roman"/>
      <w:sz w:val="24"/>
      <w:szCs w:val="24"/>
    </w:rPr>
  </w:style>
  <w:style w:type="character" w:customStyle="1" w:styleId="s0">
    <w:name w:val="s0"/>
    <w:basedOn w:val="a0"/>
    <w:rsid w:val="00C361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5">
    <w:name w:val="Абзац списка1"/>
    <w:basedOn w:val="a"/>
    <w:rsid w:val="00C36127"/>
    <w:pPr>
      <w:spacing w:after="0" w:line="240" w:lineRule="atLeast"/>
      <w:ind w:left="720"/>
      <w:jc w:val="both"/>
    </w:pPr>
    <w:rPr>
      <w:rFonts w:ascii="Arial" w:eastAsia="Times New Roman" w:hAnsi="Arial" w:cs="Arial"/>
      <w:sz w:val="20"/>
      <w:szCs w:val="20"/>
      <w:lang w:val="en-GB" w:eastAsia="ru-RU"/>
    </w:rPr>
  </w:style>
  <w:style w:type="character" w:customStyle="1" w:styleId="af7">
    <w:name w:val="Абзац списка Знак"/>
    <w:link w:val="af6"/>
    <w:uiPriority w:val="34"/>
    <w:rsid w:val="00C36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318730.0%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BEA0D-42BF-4BF4-85AD-3D055715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38</Pages>
  <Words>18387</Words>
  <Characters>104809</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Диас Багитов</dc:creator>
  <cp:lastModifiedBy>Азамат Абдыкани</cp:lastModifiedBy>
  <cp:revision>75</cp:revision>
  <dcterms:created xsi:type="dcterms:W3CDTF">2018-01-14T09:39:00Z</dcterms:created>
  <dcterms:modified xsi:type="dcterms:W3CDTF">2018-02-06T05:15:00Z</dcterms:modified>
</cp:coreProperties>
</file>